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A146F" w14:textId="77777777" w:rsidR="00715271" w:rsidRDefault="002F7AC9">
      <w:pPr>
        <w:spacing w:before="2400" w:after="200"/>
      </w:pPr>
      <w:r>
        <w:rPr>
          <w:b/>
          <w:bCs/>
          <w:color w:val="1C5CAB"/>
          <w:spacing w:val="60"/>
          <w:sz w:val="30"/>
          <w:szCs w:val="30"/>
        </w:rPr>
        <w:t>CONDUTO</w:t>
      </w:r>
    </w:p>
    <w:p w14:paraId="63CED72A" w14:textId="77777777" w:rsidR="00715271" w:rsidRDefault="002F7AC9">
      <w:pPr>
        <w:spacing w:after="160"/>
      </w:pPr>
      <w:r>
        <w:rPr>
          <w:b/>
          <w:bCs/>
          <w:color w:val="132A45"/>
          <w:sz w:val="64"/>
          <w:szCs w:val="64"/>
        </w:rPr>
        <w:t>Project Intelligence</w:t>
      </w:r>
    </w:p>
    <w:p w14:paraId="1121553B" w14:textId="77777777" w:rsidR="00715271" w:rsidRDefault="002F7AC9">
      <w:pPr>
        <w:spacing w:after="480"/>
      </w:pPr>
      <w:r>
        <w:rPr>
          <w:color w:val="5B6573"/>
          <w:sz w:val="32"/>
          <w:szCs w:val="32"/>
        </w:rPr>
        <w:t>Minimum viable product: complete documentation</w:t>
      </w:r>
    </w:p>
    <w:p w14:paraId="46CF6C49" w14:textId="77777777" w:rsidR="00715271" w:rsidRDefault="002F7AC9">
      <w:pPr>
        <w:pBdr>
          <w:top w:val="single" w:sz="12" w:space="12" w:color="1C5CAB"/>
        </w:pBdr>
        <w:spacing w:after="120"/>
      </w:pPr>
      <w:r>
        <w:rPr>
          <w:color w:val="132A45"/>
          <w:sz w:val="22"/>
          <w:szCs w:val="22"/>
        </w:rPr>
        <w:t>Product guide · Method · Connectors · Technical reference · Operation</w:t>
      </w:r>
    </w:p>
    <w:p w14:paraId="1E79FAAC" w14:textId="77777777" w:rsidR="00715271" w:rsidRDefault="002F7AC9">
      <w:pPr>
        <w:spacing w:after="120" w:line="276" w:lineRule="auto"/>
      </w:pPr>
      <w:r>
        <w:t>Version 1.0 · 29 September 2026 · Prepared by Zenthic</w:t>
      </w:r>
    </w:p>
    <w:p w14:paraId="48925D45" w14:textId="77777777" w:rsidR="00715271" w:rsidRDefault="00715271">
      <w:pPr>
        <w:spacing w:before="2600"/>
      </w:pPr>
    </w:p>
    <w:p w14:paraId="3210F02A" w14:textId="77777777" w:rsidR="00715271" w:rsidRDefault="002F7AC9">
      <w:pPr>
        <w:pBdr>
          <w:left w:val="single" w:sz="18" w:space="8" w:color="1C5CAB"/>
        </w:pBdr>
        <w:shd w:val="clear" w:color="auto" w:fill="EEF3F9"/>
        <w:spacing w:before="120" w:after="160" w:line="276" w:lineRule="auto"/>
        <w:ind w:left="160" w:right="120"/>
      </w:pPr>
      <w:r>
        <w:rPr>
          <w:b/>
          <w:bCs/>
        </w:rPr>
        <w:t>About the data.</w:t>
      </w:r>
      <w:r>
        <w:t xml:space="preserve"> Every project, client, person and figure in this demo is synthetic. The data was generated to follow the formats Conduto really uses (Excel cost-control workbooks, Microsoft Project schedules, PDF contracts and reports, Dynamics GP exports) and to illustrate the method. The application says so on every screen.</w:t>
      </w:r>
    </w:p>
    <w:p w14:paraId="4EDA5BC4" w14:textId="77777777" w:rsidR="00715271" w:rsidRDefault="002F7AC9">
      <w:r>
        <w:br w:type="page"/>
      </w:r>
    </w:p>
    <w:p w14:paraId="29FF463F" w14:textId="77777777" w:rsidR="00715271" w:rsidRDefault="002F7AC9">
      <w:pPr>
        <w:spacing w:after="200"/>
      </w:pPr>
      <w:r>
        <w:rPr>
          <w:b/>
          <w:bCs/>
          <w:color w:val="132A45"/>
          <w:sz w:val="36"/>
          <w:szCs w:val="36"/>
        </w:rPr>
        <w:lastRenderedPageBreak/>
        <w:t>Contents</w:t>
      </w:r>
    </w:p>
    <w:sdt>
      <w:sdtPr>
        <w:alias w:val="Contents"/>
        <w:id w:val="1595901152"/>
      </w:sdtPr>
      <w:sdtEndPr/>
      <w:sdtContent>
        <w:p w14:paraId="74360AEA" w14:textId="3AD40D4E"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r>
            <w:fldChar w:fldCharType="begin"/>
          </w:r>
          <w:r>
            <w:instrText>TOC \h \o "1-2"</w:instrText>
          </w:r>
          <w:r>
            <w:fldChar w:fldCharType="separate"/>
          </w:r>
          <w:hyperlink w:anchor="_Toc241534532" w:history="1">
            <w:r w:rsidRPr="00F60538">
              <w:rPr>
                <w:rStyle w:val="Hyperlink"/>
                <w:noProof/>
              </w:rPr>
              <w:t>1. Summary</w:t>
            </w:r>
            <w:r>
              <w:rPr>
                <w:noProof/>
              </w:rPr>
              <w:tab/>
            </w:r>
            <w:r>
              <w:rPr>
                <w:noProof/>
              </w:rPr>
              <w:fldChar w:fldCharType="begin"/>
            </w:r>
            <w:r>
              <w:rPr>
                <w:noProof/>
              </w:rPr>
              <w:instrText xml:space="preserve"> PAGEREF _Toc241534532 \h </w:instrText>
            </w:r>
            <w:r>
              <w:rPr>
                <w:noProof/>
              </w:rPr>
            </w:r>
            <w:r>
              <w:rPr>
                <w:noProof/>
              </w:rPr>
              <w:fldChar w:fldCharType="separate"/>
            </w:r>
            <w:r>
              <w:rPr>
                <w:noProof/>
              </w:rPr>
              <w:t>4</w:t>
            </w:r>
            <w:r>
              <w:rPr>
                <w:noProof/>
              </w:rPr>
              <w:fldChar w:fldCharType="end"/>
            </w:r>
          </w:hyperlink>
        </w:p>
        <w:p w14:paraId="584DB096" w14:textId="06ADFCC0"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33" w:history="1">
            <w:r w:rsidRPr="00F60538">
              <w:rPr>
                <w:rStyle w:val="Hyperlink"/>
                <w:noProof/>
              </w:rPr>
              <w:t>What it demonstrates</w:t>
            </w:r>
            <w:r>
              <w:rPr>
                <w:noProof/>
              </w:rPr>
              <w:tab/>
            </w:r>
            <w:r>
              <w:rPr>
                <w:noProof/>
              </w:rPr>
              <w:fldChar w:fldCharType="begin"/>
            </w:r>
            <w:r>
              <w:rPr>
                <w:noProof/>
              </w:rPr>
              <w:instrText xml:space="preserve"> PAGEREF _Toc241534533 \h </w:instrText>
            </w:r>
            <w:r>
              <w:rPr>
                <w:noProof/>
              </w:rPr>
            </w:r>
            <w:r>
              <w:rPr>
                <w:noProof/>
              </w:rPr>
              <w:fldChar w:fldCharType="separate"/>
            </w:r>
            <w:r>
              <w:rPr>
                <w:noProof/>
              </w:rPr>
              <w:t>4</w:t>
            </w:r>
            <w:r>
              <w:rPr>
                <w:noProof/>
              </w:rPr>
              <w:fldChar w:fldCharType="end"/>
            </w:r>
          </w:hyperlink>
        </w:p>
        <w:p w14:paraId="377C54D1" w14:textId="56FCD128"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34" w:history="1">
            <w:r w:rsidRPr="00F60538">
              <w:rPr>
                <w:rStyle w:val="Hyperlink"/>
                <w:noProof/>
              </w:rPr>
              <w:t>Key figures of the demo</w:t>
            </w:r>
            <w:r>
              <w:rPr>
                <w:noProof/>
              </w:rPr>
              <w:tab/>
            </w:r>
            <w:r>
              <w:rPr>
                <w:noProof/>
              </w:rPr>
              <w:fldChar w:fldCharType="begin"/>
            </w:r>
            <w:r>
              <w:rPr>
                <w:noProof/>
              </w:rPr>
              <w:instrText xml:space="preserve"> PAGEREF _Toc241534534 \h </w:instrText>
            </w:r>
            <w:r>
              <w:rPr>
                <w:noProof/>
              </w:rPr>
            </w:r>
            <w:r>
              <w:rPr>
                <w:noProof/>
              </w:rPr>
              <w:fldChar w:fldCharType="separate"/>
            </w:r>
            <w:r>
              <w:rPr>
                <w:noProof/>
              </w:rPr>
              <w:t>4</w:t>
            </w:r>
            <w:r>
              <w:rPr>
                <w:noProof/>
              </w:rPr>
              <w:fldChar w:fldCharType="end"/>
            </w:r>
          </w:hyperlink>
        </w:p>
        <w:p w14:paraId="37CEA61A" w14:textId="1DE4E9CA"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35" w:history="1">
            <w:r w:rsidRPr="00F60538">
              <w:rPr>
                <w:rStyle w:val="Hyperlink"/>
                <w:noProof/>
              </w:rPr>
              <w:t>Access</w:t>
            </w:r>
            <w:r>
              <w:rPr>
                <w:noProof/>
              </w:rPr>
              <w:tab/>
            </w:r>
            <w:r>
              <w:rPr>
                <w:noProof/>
              </w:rPr>
              <w:fldChar w:fldCharType="begin"/>
            </w:r>
            <w:r>
              <w:rPr>
                <w:noProof/>
              </w:rPr>
              <w:instrText xml:space="preserve"> PAGEREF _Toc241534535 \h </w:instrText>
            </w:r>
            <w:r>
              <w:rPr>
                <w:noProof/>
              </w:rPr>
            </w:r>
            <w:r>
              <w:rPr>
                <w:noProof/>
              </w:rPr>
              <w:fldChar w:fldCharType="separate"/>
            </w:r>
            <w:r>
              <w:rPr>
                <w:noProof/>
              </w:rPr>
              <w:t>4</w:t>
            </w:r>
            <w:r>
              <w:rPr>
                <w:noProof/>
              </w:rPr>
              <w:fldChar w:fldCharType="end"/>
            </w:r>
          </w:hyperlink>
        </w:p>
        <w:p w14:paraId="0DC6F490" w14:textId="2EEE9DD5"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36" w:history="1">
            <w:r w:rsidRPr="00F60538">
              <w:rPr>
                <w:rStyle w:val="Hyperlink"/>
                <w:noProof/>
              </w:rPr>
              <w:t>2. The problem and the approach</w:t>
            </w:r>
            <w:r>
              <w:rPr>
                <w:noProof/>
              </w:rPr>
              <w:tab/>
            </w:r>
            <w:r>
              <w:rPr>
                <w:noProof/>
              </w:rPr>
              <w:fldChar w:fldCharType="begin"/>
            </w:r>
            <w:r>
              <w:rPr>
                <w:noProof/>
              </w:rPr>
              <w:instrText xml:space="preserve"> PAGEREF _Toc241534536 \h </w:instrText>
            </w:r>
            <w:r>
              <w:rPr>
                <w:noProof/>
              </w:rPr>
            </w:r>
            <w:r>
              <w:rPr>
                <w:noProof/>
              </w:rPr>
              <w:fldChar w:fldCharType="separate"/>
            </w:r>
            <w:r>
              <w:rPr>
                <w:noProof/>
              </w:rPr>
              <w:t>5</w:t>
            </w:r>
            <w:r>
              <w:rPr>
                <w:noProof/>
              </w:rPr>
              <w:fldChar w:fldCharType="end"/>
            </w:r>
          </w:hyperlink>
        </w:p>
        <w:p w14:paraId="24A0E5DF" w14:textId="410AC35E"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37" w:history="1">
            <w:r w:rsidRPr="00F60538">
              <w:rPr>
                <w:rStyle w:val="Hyperlink"/>
                <w:noProof/>
              </w:rPr>
              <w:t>2.1 Where Conduto starts</w:t>
            </w:r>
            <w:r>
              <w:rPr>
                <w:noProof/>
              </w:rPr>
              <w:tab/>
            </w:r>
            <w:r>
              <w:rPr>
                <w:noProof/>
              </w:rPr>
              <w:fldChar w:fldCharType="begin"/>
            </w:r>
            <w:r>
              <w:rPr>
                <w:noProof/>
              </w:rPr>
              <w:instrText xml:space="preserve"> PAGEREF _Toc241534537 \h </w:instrText>
            </w:r>
            <w:r>
              <w:rPr>
                <w:noProof/>
              </w:rPr>
            </w:r>
            <w:r>
              <w:rPr>
                <w:noProof/>
              </w:rPr>
              <w:fldChar w:fldCharType="separate"/>
            </w:r>
            <w:r>
              <w:rPr>
                <w:noProof/>
              </w:rPr>
              <w:t>5</w:t>
            </w:r>
            <w:r>
              <w:rPr>
                <w:noProof/>
              </w:rPr>
              <w:fldChar w:fldCharType="end"/>
            </w:r>
          </w:hyperlink>
        </w:p>
        <w:p w14:paraId="4B9F6045" w14:textId="73ABEBE8"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38" w:history="1">
            <w:r w:rsidRPr="00F60538">
              <w:rPr>
                <w:rStyle w:val="Hyperlink"/>
                <w:noProof/>
              </w:rPr>
              <w:t>2.2 What the solution does</w:t>
            </w:r>
            <w:r>
              <w:rPr>
                <w:noProof/>
              </w:rPr>
              <w:tab/>
            </w:r>
            <w:r>
              <w:rPr>
                <w:noProof/>
              </w:rPr>
              <w:fldChar w:fldCharType="begin"/>
            </w:r>
            <w:r>
              <w:rPr>
                <w:noProof/>
              </w:rPr>
              <w:instrText xml:space="preserve"> PAGEREF _Toc241534538 \h </w:instrText>
            </w:r>
            <w:r>
              <w:rPr>
                <w:noProof/>
              </w:rPr>
            </w:r>
            <w:r>
              <w:rPr>
                <w:noProof/>
              </w:rPr>
              <w:fldChar w:fldCharType="separate"/>
            </w:r>
            <w:r>
              <w:rPr>
                <w:noProof/>
              </w:rPr>
              <w:t>5</w:t>
            </w:r>
            <w:r>
              <w:rPr>
                <w:noProof/>
              </w:rPr>
              <w:fldChar w:fldCharType="end"/>
            </w:r>
          </w:hyperlink>
        </w:p>
        <w:p w14:paraId="3C3D231D" w14:textId="259922F8"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39" w:history="1">
            <w:r w:rsidRPr="00F60538">
              <w:rPr>
                <w:rStyle w:val="Hyperlink"/>
                <w:noProof/>
              </w:rPr>
              <w:t>2.3 Design principles</w:t>
            </w:r>
            <w:r>
              <w:rPr>
                <w:noProof/>
              </w:rPr>
              <w:tab/>
            </w:r>
            <w:r>
              <w:rPr>
                <w:noProof/>
              </w:rPr>
              <w:fldChar w:fldCharType="begin"/>
            </w:r>
            <w:r>
              <w:rPr>
                <w:noProof/>
              </w:rPr>
              <w:instrText xml:space="preserve"> PAGEREF _Toc241534539 \h </w:instrText>
            </w:r>
            <w:r>
              <w:rPr>
                <w:noProof/>
              </w:rPr>
            </w:r>
            <w:r>
              <w:rPr>
                <w:noProof/>
              </w:rPr>
              <w:fldChar w:fldCharType="separate"/>
            </w:r>
            <w:r>
              <w:rPr>
                <w:noProof/>
              </w:rPr>
              <w:t>5</w:t>
            </w:r>
            <w:r>
              <w:rPr>
                <w:noProof/>
              </w:rPr>
              <w:fldChar w:fldCharType="end"/>
            </w:r>
          </w:hyperlink>
        </w:p>
        <w:p w14:paraId="1078E688" w14:textId="5712AECD"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40" w:history="1">
            <w:r w:rsidRPr="00F60538">
              <w:rPr>
                <w:rStyle w:val="Hyperlink"/>
                <w:noProof/>
              </w:rPr>
              <w:t>3. What the demo discovers</w:t>
            </w:r>
            <w:r>
              <w:rPr>
                <w:noProof/>
              </w:rPr>
              <w:tab/>
            </w:r>
            <w:r>
              <w:rPr>
                <w:noProof/>
              </w:rPr>
              <w:fldChar w:fldCharType="begin"/>
            </w:r>
            <w:r>
              <w:rPr>
                <w:noProof/>
              </w:rPr>
              <w:instrText xml:space="preserve"> PAGEREF _Toc241534540 \h </w:instrText>
            </w:r>
            <w:r>
              <w:rPr>
                <w:noProof/>
              </w:rPr>
            </w:r>
            <w:r>
              <w:rPr>
                <w:noProof/>
              </w:rPr>
              <w:fldChar w:fldCharType="separate"/>
            </w:r>
            <w:r>
              <w:rPr>
                <w:noProof/>
              </w:rPr>
              <w:t>6</w:t>
            </w:r>
            <w:r>
              <w:rPr>
                <w:noProof/>
              </w:rPr>
              <w:fldChar w:fldCharType="end"/>
            </w:r>
          </w:hyperlink>
        </w:p>
        <w:p w14:paraId="09309E77" w14:textId="6D8B21C8"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41" w:history="1">
            <w:r w:rsidRPr="00F60538">
              <w:rPr>
                <w:rStyle w:val="Hyperlink"/>
                <w:noProof/>
              </w:rPr>
              <w:t>4. Screen guide</w:t>
            </w:r>
            <w:r>
              <w:rPr>
                <w:noProof/>
              </w:rPr>
              <w:tab/>
            </w:r>
            <w:r>
              <w:rPr>
                <w:noProof/>
              </w:rPr>
              <w:fldChar w:fldCharType="begin"/>
            </w:r>
            <w:r>
              <w:rPr>
                <w:noProof/>
              </w:rPr>
              <w:instrText xml:space="preserve"> PAGEREF _Toc241534541 \h </w:instrText>
            </w:r>
            <w:r>
              <w:rPr>
                <w:noProof/>
              </w:rPr>
            </w:r>
            <w:r>
              <w:rPr>
                <w:noProof/>
              </w:rPr>
              <w:fldChar w:fldCharType="separate"/>
            </w:r>
            <w:r>
              <w:rPr>
                <w:noProof/>
              </w:rPr>
              <w:t>7</w:t>
            </w:r>
            <w:r>
              <w:rPr>
                <w:noProof/>
              </w:rPr>
              <w:fldChar w:fldCharType="end"/>
            </w:r>
          </w:hyperlink>
        </w:p>
        <w:p w14:paraId="293BF168" w14:textId="30D27D04"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42" w:history="1">
            <w:r w:rsidRPr="00F60538">
              <w:rPr>
                <w:rStyle w:val="Hyperlink"/>
                <w:noProof/>
              </w:rPr>
              <w:t>4.1 Portfolio</w:t>
            </w:r>
            <w:r>
              <w:rPr>
                <w:noProof/>
              </w:rPr>
              <w:tab/>
            </w:r>
            <w:r>
              <w:rPr>
                <w:noProof/>
              </w:rPr>
              <w:fldChar w:fldCharType="begin"/>
            </w:r>
            <w:r>
              <w:rPr>
                <w:noProof/>
              </w:rPr>
              <w:instrText xml:space="preserve"> PAGEREF _Toc241534542 \h </w:instrText>
            </w:r>
            <w:r>
              <w:rPr>
                <w:noProof/>
              </w:rPr>
            </w:r>
            <w:r>
              <w:rPr>
                <w:noProof/>
              </w:rPr>
              <w:fldChar w:fldCharType="separate"/>
            </w:r>
            <w:r>
              <w:rPr>
                <w:noProof/>
              </w:rPr>
              <w:t>7</w:t>
            </w:r>
            <w:r>
              <w:rPr>
                <w:noProof/>
              </w:rPr>
              <w:fldChar w:fldCharType="end"/>
            </w:r>
          </w:hyperlink>
        </w:p>
        <w:p w14:paraId="7BA8E2C4" w14:textId="69DF7A58"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43" w:history="1">
            <w:r w:rsidRPr="00F60538">
              <w:rPr>
                <w:rStyle w:val="Hyperlink"/>
                <w:noProof/>
              </w:rPr>
              <w:t>4.2 Project page</w:t>
            </w:r>
            <w:r>
              <w:rPr>
                <w:noProof/>
              </w:rPr>
              <w:tab/>
            </w:r>
            <w:r>
              <w:rPr>
                <w:noProof/>
              </w:rPr>
              <w:fldChar w:fldCharType="begin"/>
            </w:r>
            <w:r>
              <w:rPr>
                <w:noProof/>
              </w:rPr>
              <w:instrText xml:space="preserve"> PAGEREF _Toc241534543 \h </w:instrText>
            </w:r>
            <w:r>
              <w:rPr>
                <w:noProof/>
              </w:rPr>
            </w:r>
            <w:r>
              <w:rPr>
                <w:noProof/>
              </w:rPr>
              <w:fldChar w:fldCharType="separate"/>
            </w:r>
            <w:r>
              <w:rPr>
                <w:noProof/>
              </w:rPr>
              <w:t>7</w:t>
            </w:r>
            <w:r>
              <w:rPr>
                <w:noProof/>
              </w:rPr>
              <w:fldChar w:fldCharType="end"/>
            </w:r>
          </w:hyperlink>
        </w:p>
        <w:p w14:paraId="19107E0E" w14:textId="7506FFCA"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44" w:history="1">
            <w:r w:rsidRPr="00F60538">
              <w:rPr>
                <w:rStyle w:val="Hyperlink"/>
                <w:noProof/>
              </w:rPr>
              <w:t>4.3 Bids in progress</w:t>
            </w:r>
            <w:r>
              <w:rPr>
                <w:noProof/>
              </w:rPr>
              <w:tab/>
            </w:r>
            <w:r>
              <w:rPr>
                <w:noProof/>
              </w:rPr>
              <w:fldChar w:fldCharType="begin"/>
            </w:r>
            <w:r>
              <w:rPr>
                <w:noProof/>
              </w:rPr>
              <w:instrText xml:space="preserve"> PAGEREF _Toc241534544 \h </w:instrText>
            </w:r>
            <w:r>
              <w:rPr>
                <w:noProof/>
              </w:rPr>
            </w:r>
            <w:r>
              <w:rPr>
                <w:noProof/>
              </w:rPr>
              <w:fldChar w:fldCharType="separate"/>
            </w:r>
            <w:r>
              <w:rPr>
                <w:noProof/>
              </w:rPr>
              <w:t>8</w:t>
            </w:r>
            <w:r>
              <w:rPr>
                <w:noProof/>
              </w:rPr>
              <w:fldChar w:fldCharType="end"/>
            </w:r>
          </w:hyperlink>
        </w:p>
        <w:p w14:paraId="28C09483" w14:textId="3381782D"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45" w:history="1">
            <w:r w:rsidRPr="00F60538">
              <w:rPr>
                <w:rStyle w:val="Hyperlink"/>
                <w:noProof/>
              </w:rPr>
              <w:t>4.4 Data and quality</w:t>
            </w:r>
            <w:r>
              <w:rPr>
                <w:noProof/>
              </w:rPr>
              <w:tab/>
            </w:r>
            <w:r>
              <w:rPr>
                <w:noProof/>
              </w:rPr>
              <w:fldChar w:fldCharType="begin"/>
            </w:r>
            <w:r>
              <w:rPr>
                <w:noProof/>
              </w:rPr>
              <w:instrText xml:space="preserve"> PAGEREF _Toc241534545 \h </w:instrText>
            </w:r>
            <w:r>
              <w:rPr>
                <w:noProof/>
              </w:rPr>
            </w:r>
            <w:r>
              <w:rPr>
                <w:noProof/>
              </w:rPr>
              <w:fldChar w:fldCharType="separate"/>
            </w:r>
            <w:r>
              <w:rPr>
                <w:noProof/>
              </w:rPr>
              <w:t>9</w:t>
            </w:r>
            <w:r>
              <w:rPr>
                <w:noProof/>
              </w:rPr>
              <w:fldChar w:fldCharType="end"/>
            </w:r>
          </w:hyperlink>
        </w:p>
        <w:p w14:paraId="7F0E2C9E" w14:textId="6416403E"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46" w:history="1">
            <w:r w:rsidRPr="00F60538">
              <w:rPr>
                <w:rStyle w:val="Hyperlink"/>
                <w:noProof/>
              </w:rPr>
              <w:t>4.5 Connectors</w:t>
            </w:r>
            <w:r>
              <w:rPr>
                <w:noProof/>
              </w:rPr>
              <w:tab/>
            </w:r>
            <w:r>
              <w:rPr>
                <w:noProof/>
              </w:rPr>
              <w:fldChar w:fldCharType="begin"/>
            </w:r>
            <w:r>
              <w:rPr>
                <w:noProof/>
              </w:rPr>
              <w:instrText xml:space="preserve"> PAGEREF _Toc241534546 \h </w:instrText>
            </w:r>
            <w:r>
              <w:rPr>
                <w:noProof/>
              </w:rPr>
            </w:r>
            <w:r>
              <w:rPr>
                <w:noProof/>
              </w:rPr>
              <w:fldChar w:fldCharType="separate"/>
            </w:r>
            <w:r>
              <w:rPr>
                <w:noProof/>
              </w:rPr>
              <w:t>10</w:t>
            </w:r>
            <w:r>
              <w:rPr>
                <w:noProof/>
              </w:rPr>
              <w:fldChar w:fldCharType="end"/>
            </w:r>
          </w:hyperlink>
        </w:p>
        <w:p w14:paraId="5DD2B118" w14:textId="00F655C7"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47" w:history="1">
            <w:r w:rsidRPr="00F60538">
              <w:rPr>
                <w:rStyle w:val="Hyperlink"/>
                <w:noProof/>
              </w:rPr>
              <w:t>4.6 Load data</w:t>
            </w:r>
            <w:r>
              <w:rPr>
                <w:noProof/>
              </w:rPr>
              <w:tab/>
            </w:r>
            <w:r>
              <w:rPr>
                <w:noProof/>
              </w:rPr>
              <w:fldChar w:fldCharType="begin"/>
            </w:r>
            <w:r>
              <w:rPr>
                <w:noProof/>
              </w:rPr>
              <w:instrText xml:space="preserve"> PAGEREF _Toc241534547 \h </w:instrText>
            </w:r>
            <w:r>
              <w:rPr>
                <w:noProof/>
              </w:rPr>
            </w:r>
            <w:r>
              <w:rPr>
                <w:noProof/>
              </w:rPr>
              <w:fldChar w:fldCharType="separate"/>
            </w:r>
            <w:r>
              <w:rPr>
                <w:noProof/>
              </w:rPr>
              <w:t>12</w:t>
            </w:r>
            <w:r>
              <w:rPr>
                <w:noProof/>
              </w:rPr>
              <w:fldChar w:fldCharType="end"/>
            </w:r>
          </w:hyperlink>
        </w:p>
        <w:p w14:paraId="76E0BDC2" w14:textId="509E9B18"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48" w:history="1">
            <w:r w:rsidRPr="00F60538">
              <w:rPr>
                <w:rStyle w:val="Hyperlink"/>
                <w:noProof/>
              </w:rPr>
              <w:t>4.7 Project assistant</w:t>
            </w:r>
            <w:r>
              <w:rPr>
                <w:noProof/>
              </w:rPr>
              <w:tab/>
            </w:r>
            <w:r>
              <w:rPr>
                <w:noProof/>
              </w:rPr>
              <w:fldChar w:fldCharType="begin"/>
            </w:r>
            <w:r>
              <w:rPr>
                <w:noProof/>
              </w:rPr>
              <w:instrText xml:space="preserve"> PAGEREF _Toc241534548 \h </w:instrText>
            </w:r>
            <w:r>
              <w:rPr>
                <w:noProof/>
              </w:rPr>
            </w:r>
            <w:r>
              <w:rPr>
                <w:noProof/>
              </w:rPr>
              <w:fldChar w:fldCharType="separate"/>
            </w:r>
            <w:r>
              <w:rPr>
                <w:noProof/>
              </w:rPr>
              <w:t>12</w:t>
            </w:r>
            <w:r>
              <w:rPr>
                <w:noProof/>
              </w:rPr>
              <w:fldChar w:fldCharType="end"/>
            </w:r>
          </w:hyperlink>
        </w:p>
        <w:p w14:paraId="26DCA5BA" w14:textId="6D89415C"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49" w:history="1">
            <w:r w:rsidRPr="00F60538">
              <w:rPr>
                <w:rStyle w:val="Hyperlink"/>
                <w:noProof/>
              </w:rPr>
              <w:t>4.8 Benchmarks</w:t>
            </w:r>
            <w:r>
              <w:rPr>
                <w:noProof/>
              </w:rPr>
              <w:tab/>
            </w:r>
            <w:r>
              <w:rPr>
                <w:noProof/>
              </w:rPr>
              <w:fldChar w:fldCharType="begin"/>
            </w:r>
            <w:r>
              <w:rPr>
                <w:noProof/>
              </w:rPr>
              <w:instrText xml:space="preserve"> PAGEREF _Toc241534549 \h </w:instrText>
            </w:r>
            <w:r>
              <w:rPr>
                <w:noProof/>
              </w:rPr>
            </w:r>
            <w:r>
              <w:rPr>
                <w:noProof/>
              </w:rPr>
              <w:fldChar w:fldCharType="separate"/>
            </w:r>
            <w:r>
              <w:rPr>
                <w:noProof/>
              </w:rPr>
              <w:t>13</w:t>
            </w:r>
            <w:r>
              <w:rPr>
                <w:noProof/>
              </w:rPr>
              <w:fldChar w:fldCharType="end"/>
            </w:r>
          </w:hyperlink>
        </w:p>
        <w:p w14:paraId="79CE99EC" w14:textId="3DFECD58"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50" w:history="1">
            <w:r w:rsidRPr="00F60538">
              <w:rPr>
                <w:rStyle w:val="Hyperlink"/>
                <w:noProof/>
              </w:rPr>
              <w:t>4.9 Methodology</w:t>
            </w:r>
            <w:r>
              <w:rPr>
                <w:noProof/>
              </w:rPr>
              <w:tab/>
            </w:r>
            <w:r>
              <w:rPr>
                <w:noProof/>
              </w:rPr>
              <w:fldChar w:fldCharType="begin"/>
            </w:r>
            <w:r>
              <w:rPr>
                <w:noProof/>
              </w:rPr>
              <w:instrText xml:space="preserve"> PAGEREF _Toc241534550 \h </w:instrText>
            </w:r>
            <w:r>
              <w:rPr>
                <w:noProof/>
              </w:rPr>
            </w:r>
            <w:r>
              <w:rPr>
                <w:noProof/>
              </w:rPr>
              <w:fldChar w:fldCharType="separate"/>
            </w:r>
            <w:r>
              <w:rPr>
                <w:noProof/>
              </w:rPr>
              <w:t>14</w:t>
            </w:r>
            <w:r>
              <w:rPr>
                <w:noProof/>
              </w:rPr>
              <w:fldChar w:fldCharType="end"/>
            </w:r>
          </w:hyperlink>
        </w:p>
        <w:p w14:paraId="05F3EC46" w14:textId="0DEEF5EB"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51" w:history="1">
            <w:r w:rsidRPr="00F60538">
              <w:rPr>
                <w:rStyle w:val="Hyperlink"/>
                <w:noProof/>
              </w:rPr>
              <w:t>5. Connectors</w:t>
            </w:r>
            <w:r>
              <w:rPr>
                <w:noProof/>
              </w:rPr>
              <w:tab/>
            </w:r>
            <w:r>
              <w:rPr>
                <w:noProof/>
              </w:rPr>
              <w:fldChar w:fldCharType="begin"/>
            </w:r>
            <w:r>
              <w:rPr>
                <w:noProof/>
              </w:rPr>
              <w:instrText xml:space="preserve"> PAGEREF _Toc241534551 \h </w:instrText>
            </w:r>
            <w:r>
              <w:rPr>
                <w:noProof/>
              </w:rPr>
            </w:r>
            <w:r>
              <w:rPr>
                <w:noProof/>
              </w:rPr>
              <w:fldChar w:fldCharType="separate"/>
            </w:r>
            <w:r>
              <w:rPr>
                <w:noProof/>
              </w:rPr>
              <w:t>15</w:t>
            </w:r>
            <w:r>
              <w:rPr>
                <w:noProof/>
              </w:rPr>
              <w:fldChar w:fldCharType="end"/>
            </w:r>
          </w:hyperlink>
        </w:p>
        <w:p w14:paraId="79BBDE84" w14:textId="3FD9299B"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52" w:history="1">
            <w:r w:rsidRPr="00F60538">
              <w:rPr>
                <w:rStyle w:val="Hyperlink"/>
                <w:noProof/>
              </w:rPr>
              <w:t>5.1 Why connectors</w:t>
            </w:r>
            <w:r>
              <w:rPr>
                <w:noProof/>
              </w:rPr>
              <w:tab/>
            </w:r>
            <w:r>
              <w:rPr>
                <w:noProof/>
              </w:rPr>
              <w:fldChar w:fldCharType="begin"/>
            </w:r>
            <w:r>
              <w:rPr>
                <w:noProof/>
              </w:rPr>
              <w:instrText xml:space="preserve"> PAGEREF _Toc241534552 \h </w:instrText>
            </w:r>
            <w:r>
              <w:rPr>
                <w:noProof/>
              </w:rPr>
            </w:r>
            <w:r>
              <w:rPr>
                <w:noProof/>
              </w:rPr>
              <w:fldChar w:fldCharType="separate"/>
            </w:r>
            <w:r>
              <w:rPr>
                <w:noProof/>
              </w:rPr>
              <w:t>15</w:t>
            </w:r>
            <w:r>
              <w:rPr>
                <w:noProof/>
              </w:rPr>
              <w:fldChar w:fldCharType="end"/>
            </w:r>
          </w:hyperlink>
        </w:p>
        <w:p w14:paraId="37546AC9" w14:textId="5E87317E"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53" w:history="1">
            <w:r w:rsidRPr="00F60538">
              <w:rPr>
                <w:rStyle w:val="Hyperlink"/>
                <w:noProof/>
              </w:rPr>
              <w:t>5.2 How a connector works</w:t>
            </w:r>
            <w:r>
              <w:rPr>
                <w:noProof/>
              </w:rPr>
              <w:tab/>
            </w:r>
            <w:r>
              <w:rPr>
                <w:noProof/>
              </w:rPr>
              <w:fldChar w:fldCharType="begin"/>
            </w:r>
            <w:r>
              <w:rPr>
                <w:noProof/>
              </w:rPr>
              <w:instrText xml:space="preserve"> PAGEREF _Toc241534553 \h </w:instrText>
            </w:r>
            <w:r>
              <w:rPr>
                <w:noProof/>
              </w:rPr>
            </w:r>
            <w:r>
              <w:rPr>
                <w:noProof/>
              </w:rPr>
              <w:fldChar w:fldCharType="separate"/>
            </w:r>
            <w:r>
              <w:rPr>
                <w:noProof/>
              </w:rPr>
              <w:t>15</w:t>
            </w:r>
            <w:r>
              <w:rPr>
                <w:noProof/>
              </w:rPr>
              <w:fldChar w:fldCharType="end"/>
            </w:r>
          </w:hyperlink>
        </w:p>
        <w:p w14:paraId="3C916C2C" w14:textId="42D3B44B"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54" w:history="1">
            <w:r w:rsidRPr="00F60538">
              <w:rPr>
                <w:rStyle w:val="Hyperlink"/>
                <w:noProof/>
              </w:rPr>
              <w:t>5.3 Catalog</w:t>
            </w:r>
            <w:r>
              <w:rPr>
                <w:noProof/>
              </w:rPr>
              <w:tab/>
            </w:r>
            <w:r>
              <w:rPr>
                <w:noProof/>
              </w:rPr>
              <w:fldChar w:fldCharType="begin"/>
            </w:r>
            <w:r>
              <w:rPr>
                <w:noProof/>
              </w:rPr>
              <w:instrText xml:space="preserve"> PAGEREF _Toc241534554 \h </w:instrText>
            </w:r>
            <w:r>
              <w:rPr>
                <w:noProof/>
              </w:rPr>
            </w:r>
            <w:r>
              <w:rPr>
                <w:noProof/>
              </w:rPr>
              <w:fldChar w:fldCharType="separate"/>
            </w:r>
            <w:r>
              <w:rPr>
                <w:noProof/>
              </w:rPr>
              <w:t>15</w:t>
            </w:r>
            <w:r>
              <w:rPr>
                <w:noProof/>
              </w:rPr>
              <w:fldChar w:fldCharType="end"/>
            </w:r>
          </w:hyperlink>
        </w:p>
        <w:p w14:paraId="31EFB4F1" w14:textId="1479A223"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55" w:history="1">
            <w:r w:rsidRPr="00F60538">
              <w:rPr>
                <w:rStyle w:val="Hyperlink"/>
                <w:noProof/>
              </w:rPr>
              <w:t>5.4 What “Sync now” does on the three working connectors</w:t>
            </w:r>
            <w:r>
              <w:rPr>
                <w:noProof/>
              </w:rPr>
              <w:tab/>
            </w:r>
            <w:r>
              <w:rPr>
                <w:noProof/>
              </w:rPr>
              <w:fldChar w:fldCharType="begin"/>
            </w:r>
            <w:r>
              <w:rPr>
                <w:noProof/>
              </w:rPr>
              <w:instrText xml:space="preserve"> PAGEREF _Toc241534555 \h </w:instrText>
            </w:r>
            <w:r>
              <w:rPr>
                <w:noProof/>
              </w:rPr>
            </w:r>
            <w:r>
              <w:rPr>
                <w:noProof/>
              </w:rPr>
              <w:fldChar w:fldCharType="separate"/>
            </w:r>
            <w:r>
              <w:rPr>
                <w:noProof/>
              </w:rPr>
              <w:t>16</w:t>
            </w:r>
            <w:r>
              <w:rPr>
                <w:noProof/>
              </w:rPr>
              <w:fldChar w:fldCharType="end"/>
            </w:r>
          </w:hyperlink>
        </w:p>
        <w:p w14:paraId="53FD5D0A" w14:textId="5796D15F"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56" w:history="1">
            <w:r w:rsidRPr="00F60538">
              <w:rPr>
                <w:rStyle w:val="Hyperlink"/>
                <w:noProof/>
              </w:rPr>
              <w:t>5.5 What is needed to switch on the others</w:t>
            </w:r>
            <w:r>
              <w:rPr>
                <w:noProof/>
              </w:rPr>
              <w:tab/>
            </w:r>
            <w:r>
              <w:rPr>
                <w:noProof/>
              </w:rPr>
              <w:fldChar w:fldCharType="begin"/>
            </w:r>
            <w:r>
              <w:rPr>
                <w:noProof/>
              </w:rPr>
              <w:instrText xml:space="preserve"> PAGEREF _Toc241534556 \h </w:instrText>
            </w:r>
            <w:r>
              <w:rPr>
                <w:noProof/>
              </w:rPr>
            </w:r>
            <w:r>
              <w:rPr>
                <w:noProof/>
              </w:rPr>
              <w:fldChar w:fldCharType="separate"/>
            </w:r>
            <w:r>
              <w:rPr>
                <w:noProof/>
              </w:rPr>
              <w:t>16</w:t>
            </w:r>
            <w:r>
              <w:rPr>
                <w:noProof/>
              </w:rPr>
              <w:fldChar w:fldCharType="end"/>
            </w:r>
          </w:hyperlink>
        </w:p>
        <w:p w14:paraId="39E71A28" w14:textId="052EADE8"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57" w:history="1">
            <w:r w:rsidRPr="00F60538">
              <w:rPr>
                <w:rStyle w:val="Hyperlink"/>
                <w:noProof/>
              </w:rPr>
              <w:t>6. How the numbers are calculated</w:t>
            </w:r>
            <w:r>
              <w:rPr>
                <w:noProof/>
              </w:rPr>
              <w:tab/>
            </w:r>
            <w:r>
              <w:rPr>
                <w:noProof/>
              </w:rPr>
              <w:fldChar w:fldCharType="begin"/>
            </w:r>
            <w:r>
              <w:rPr>
                <w:noProof/>
              </w:rPr>
              <w:instrText xml:space="preserve"> PAGEREF _Toc241534557 \h </w:instrText>
            </w:r>
            <w:r>
              <w:rPr>
                <w:noProof/>
              </w:rPr>
            </w:r>
            <w:r>
              <w:rPr>
                <w:noProof/>
              </w:rPr>
              <w:fldChar w:fldCharType="separate"/>
            </w:r>
            <w:r>
              <w:rPr>
                <w:noProof/>
              </w:rPr>
              <w:t>17</w:t>
            </w:r>
            <w:r>
              <w:rPr>
                <w:noProof/>
              </w:rPr>
              <w:fldChar w:fldCharType="end"/>
            </w:r>
          </w:hyperlink>
        </w:p>
        <w:p w14:paraId="71E33BFB" w14:textId="21E3EEFA"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58" w:history="1">
            <w:r w:rsidRPr="00F60538">
              <w:rPr>
                <w:rStyle w:val="Hyperlink"/>
                <w:noProof/>
              </w:rPr>
              <w:t>6.1 Earned value, in plain words</w:t>
            </w:r>
            <w:r>
              <w:rPr>
                <w:noProof/>
              </w:rPr>
              <w:tab/>
            </w:r>
            <w:r>
              <w:rPr>
                <w:noProof/>
              </w:rPr>
              <w:fldChar w:fldCharType="begin"/>
            </w:r>
            <w:r>
              <w:rPr>
                <w:noProof/>
              </w:rPr>
              <w:instrText xml:space="preserve"> PAGEREF _Toc241534558 \h </w:instrText>
            </w:r>
            <w:r>
              <w:rPr>
                <w:noProof/>
              </w:rPr>
            </w:r>
            <w:r>
              <w:rPr>
                <w:noProof/>
              </w:rPr>
              <w:fldChar w:fldCharType="separate"/>
            </w:r>
            <w:r>
              <w:rPr>
                <w:noProof/>
              </w:rPr>
              <w:t>17</w:t>
            </w:r>
            <w:r>
              <w:rPr>
                <w:noProof/>
              </w:rPr>
              <w:fldChar w:fldCharType="end"/>
            </w:r>
          </w:hyperlink>
        </w:p>
        <w:p w14:paraId="35810904" w14:textId="6738A73D"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59" w:history="1">
            <w:r w:rsidRPr="00F60538">
              <w:rPr>
                <w:rStyle w:val="Hyperlink"/>
                <w:noProof/>
              </w:rPr>
              <w:t>6.2 Estimated final cost and forecast margin</w:t>
            </w:r>
            <w:r>
              <w:rPr>
                <w:noProof/>
              </w:rPr>
              <w:tab/>
            </w:r>
            <w:r>
              <w:rPr>
                <w:noProof/>
              </w:rPr>
              <w:fldChar w:fldCharType="begin"/>
            </w:r>
            <w:r>
              <w:rPr>
                <w:noProof/>
              </w:rPr>
              <w:instrText xml:space="preserve"> PAGEREF _Toc241534559 \h </w:instrText>
            </w:r>
            <w:r>
              <w:rPr>
                <w:noProof/>
              </w:rPr>
            </w:r>
            <w:r>
              <w:rPr>
                <w:noProof/>
              </w:rPr>
              <w:fldChar w:fldCharType="separate"/>
            </w:r>
            <w:r>
              <w:rPr>
                <w:noProof/>
              </w:rPr>
              <w:t>17</w:t>
            </w:r>
            <w:r>
              <w:rPr>
                <w:noProof/>
              </w:rPr>
              <w:fldChar w:fldCharType="end"/>
            </w:r>
          </w:hyperlink>
        </w:p>
        <w:p w14:paraId="3243A99B" w14:textId="31CE4545"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60" w:history="1">
            <w:r w:rsidRPr="00F60538">
              <w:rPr>
                <w:rStyle w:val="Hyperlink"/>
                <w:noProof/>
              </w:rPr>
              <w:t>6.3 Alerts and project health</w:t>
            </w:r>
            <w:r>
              <w:rPr>
                <w:noProof/>
              </w:rPr>
              <w:tab/>
            </w:r>
            <w:r>
              <w:rPr>
                <w:noProof/>
              </w:rPr>
              <w:fldChar w:fldCharType="begin"/>
            </w:r>
            <w:r>
              <w:rPr>
                <w:noProof/>
              </w:rPr>
              <w:instrText xml:space="preserve"> PAGEREF _Toc241534560 \h </w:instrText>
            </w:r>
            <w:r>
              <w:rPr>
                <w:noProof/>
              </w:rPr>
            </w:r>
            <w:r>
              <w:rPr>
                <w:noProof/>
              </w:rPr>
              <w:fldChar w:fldCharType="separate"/>
            </w:r>
            <w:r>
              <w:rPr>
                <w:noProof/>
              </w:rPr>
              <w:t>17</w:t>
            </w:r>
            <w:r>
              <w:rPr>
                <w:noProof/>
              </w:rPr>
              <w:fldChar w:fldCharType="end"/>
            </w:r>
          </w:hyperlink>
        </w:p>
        <w:p w14:paraId="68CE8043" w14:textId="425C360F"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61" w:history="1">
            <w:r w:rsidRPr="00F60538">
              <w:rPr>
                <w:rStyle w:val="Hyperlink"/>
                <w:noProof/>
              </w:rPr>
              <w:t>6.4 Automatic checks</w:t>
            </w:r>
            <w:r>
              <w:rPr>
                <w:noProof/>
              </w:rPr>
              <w:tab/>
            </w:r>
            <w:r>
              <w:rPr>
                <w:noProof/>
              </w:rPr>
              <w:fldChar w:fldCharType="begin"/>
            </w:r>
            <w:r>
              <w:rPr>
                <w:noProof/>
              </w:rPr>
              <w:instrText xml:space="preserve"> PAGEREF _Toc241534561 \h </w:instrText>
            </w:r>
            <w:r>
              <w:rPr>
                <w:noProof/>
              </w:rPr>
            </w:r>
            <w:r>
              <w:rPr>
                <w:noProof/>
              </w:rPr>
              <w:fldChar w:fldCharType="separate"/>
            </w:r>
            <w:r>
              <w:rPr>
                <w:noProof/>
              </w:rPr>
              <w:t>17</w:t>
            </w:r>
            <w:r>
              <w:rPr>
                <w:noProof/>
              </w:rPr>
              <w:fldChar w:fldCharType="end"/>
            </w:r>
          </w:hyperlink>
        </w:p>
        <w:p w14:paraId="551B8C31" w14:textId="23104044"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62" w:history="1">
            <w:r w:rsidRPr="00F60538">
              <w:rPr>
                <w:rStyle w:val="Hyperlink"/>
                <w:noProof/>
              </w:rPr>
              <w:t>6.5 Spending without progress</w:t>
            </w:r>
            <w:r>
              <w:rPr>
                <w:noProof/>
              </w:rPr>
              <w:tab/>
            </w:r>
            <w:r>
              <w:rPr>
                <w:noProof/>
              </w:rPr>
              <w:fldChar w:fldCharType="begin"/>
            </w:r>
            <w:r>
              <w:rPr>
                <w:noProof/>
              </w:rPr>
              <w:instrText xml:space="preserve"> PAGEREF _Toc241534562 \h </w:instrText>
            </w:r>
            <w:r>
              <w:rPr>
                <w:noProof/>
              </w:rPr>
            </w:r>
            <w:r>
              <w:rPr>
                <w:noProof/>
              </w:rPr>
              <w:fldChar w:fldCharType="separate"/>
            </w:r>
            <w:r>
              <w:rPr>
                <w:noProof/>
              </w:rPr>
              <w:t>18</w:t>
            </w:r>
            <w:r>
              <w:rPr>
                <w:noProof/>
              </w:rPr>
              <w:fldChar w:fldCharType="end"/>
            </w:r>
          </w:hyperlink>
        </w:p>
        <w:p w14:paraId="1CDE0553" w14:textId="240D1309"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63" w:history="1">
            <w:r w:rsidRPr="00F60538">
              <w:rPr>
                <w:rStyle w:val="Hyperlink"/>
                <w:noProof/>
              </w:rPr>
              <w:t>6.6 Historical benchmarks</w:t>
            </w:r>
            <w:r>
              <w:rPr>
                <w:noProof/>
              </w:rPr>
              <w:tab/>
            </w:r>
            <w:r>
              <w:rPr>
                <w:noProof/>
              </w:rPr>
              <w:fldChar w:fldCharType="begin"/>
            </w:r>
            <w:r>
              <w:rPr>
                <w:noProof/>
              </w:rPr>
              <w:instrText xml:space="preserve"> PAGEREF _Toc241534563 \h </w:instrText>
            </w:r>
            <w:r>
              <w:rPr>
                <w:noProof/>
              </w:rPr>
            </w:r>
            <w:r>
              <w:rPr>
                <w:noProof/>
              </w:rPr>
              <w:fldChar w:fldCharType="separate"/>
            </w:r>
            <w:r>
              <w:rPr>
                <w:noProof/>
              </w:rPr>
              <w:t>18</w:t>
            </w:r>
            <w:r>
              <w:rPr>
                <w:noProof/>
              </w:rPr>
              <w:fldChar w:fldCharType="end"/>
            </w:r>
          </w:hyperlink>
        </w:p>
        <w:p w14:paraId="0C7F0C9C" w14:textId="2767F749"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64" w:history="1">
            <w:r w:rsidRPr="00F60538">
              <w:rPr>
                <w:rStyle w:val="Hyperlink"/>
                <w:noProof/>
              </w:rPr>
              <w:t>6.7 Bid check</w:t>
            </w:r>
            <w:r>
              <w:rPr>
                <w:noProof/>
              </w:rPr>
              <w:tab/>
            </w:r>
            <w:r>
              <w:rPr>
                <w:noProof/>
              </w:rPr>
              <w:fldChar w:fldCharType="begin"/>
            </w:r>
            <w:r>
              <w:rPr>
                <w:noProof/>
              </w:rPr>
              <w:instrText xml:space="preserve"> PAGEREF _Toc241534564 \h </w:instrText>
            </w:r>
            <w:r>
              <w:rPr>
                <w:noProof/>
              </w:rPr>
            </w:r>
            <w:r>
              <w:rPr>
                <w:noProof/>
              </w:rPr>
              <w:fldChar w:fldCharType="separate"/>
            </w:r>
            <w:r>
              <w:rPr>
                <w:noProof/>
              </w:rPr>
              <w:t>18</w:t>
            </w:r>
            <w:r>
              <w:rPr>
                <w:noProof/>
              </w:rPr>
              <w:fldChar w:fldCharType="end"/>
            </w:r>
          </w:hyperlink>
        </w:p>
        <w:p w14:paraId="01136CC8" w14:textId="71F1178B"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65" w:history="1">
            <w:r w:rsidRPr="00F60538">
              <w:rPr>
                <w:rStyle w:val="Hyperlink"/>
                <w:noProof/>
              </w:rPr>
              <w:t>7. Local intelligence and the assistant</w:t>
            </w:r>
            <w:r>
              <w:rPr>
                <w:noProof/>
              </w:rPr>
              <w:tab/>
            </w:r>
            <w:r>
              <w:rPr>
                <w:noProof/>
              </w:rPr>
              <w:fldChar w:fldCharType="begin"/>
            </w:r>
            <w:r>
              <w:rPr>
                <w:noProof/>
              </w:rPr>
              <w:instrText xml:space="preserve"> PAGEREF _Toc241534565 \h </w:instrText>
            </w:r>
            <w:r>
              <w:rPr>
                <w:noProof/>
              </w:rPr>
            </w:r>
            <w:r>
              <w:rPr>
                <w:noProof/>
              </w:rPr>
              <w:fldChar w:fldCharType="separate"/>
            </w:r>
            <w:r>
              <w:rPr>
                <w:noProof/>
              </w:rPr>
              <w:t>19</w:t>
            </w:r>
            <w:r>
              <w:rPr>
                <w:noProof/>
              </w:rPr>
              <w:fldChar w:fldCharType="end"/>
            </w:r>
          </w:hyperlink>
        </w:p>
        <w:p w14:paraId="6140D94B" w14:textId="19A87258"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66" w:history="1">
            <w:r w:rsidRPr="00F60538">
              <w:rPr>
                <w:rStyle w:val="Hyperlink"/>
                <w:noProof/>
              </w:rPr>
              <w:t>How an answer is built</w:t>
            </w:r>
            <w:r>
              <w:rPr>
                <w:noProof/>
              </w:rPr>
              <w:tab/>
            </w:r>
            <w:r>
              <w:rPr>
                <w:noProof/>
              </w:rPr>
              <w:fldChar w:fldCharType="begin"/>
            </w:r>
            <w:r>
              <w:rPr>
                <w:noProof/>
              </w:rPr>
              <w:instrText xml:space="preserve"> PAGEREF _Toc241534566 \h </w:instrText>
            </w:r>
            <w:r>
              <w:rPr>
                <w:noProof/>
              </w:rPr>
            </w:r>
            <w:r>
              <w:rPr>
                <w:noProof/>
              </w:rPr>
              <w:fldChar w:fldCharType="separate"/>
            </w:r>
            <w:r>
              <w:rPr>
                <w:noProof/>
              </w:rPr>
              <w:t>19</w:t>
            </w:r>
            <w:r>
              <w:rPr>
                <w:noProof/>
              </w:rPr>
              <w:fldChar w:fldCharType="end"/>
            </w:r>
          </w:hyperlink>
        </w:p>
        <w:p w14:paraId="0FDD0BA2" w14:textId="5E6B9480"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67" w:history="1">
            <w:r w:rsidRPr="00F60538">
              <w:rPr>
                <w:rStyle w:val="Hyperlink"/>
                <w:noProof/>
              </w:rPr>
              <w:t>8. Technical architecture</w:t>
            </w:r>
            <w:r>
              <w:rPr>
                <w:noProof/>
              </w:rPr>
              <w:tab/>
            </w:r>
            <w:r>
              <w:rPr>
                <w:noProof/>
              </w:rPr>
              <w:fldChar w:fldCharType="begin"/>
            </w:r>
            <w:r>
              <w:rPr>
                <w:noProof/>
              </w:rPr>
              <w:instrText xml:space="preserve"> PAGEREF _Toc241534567 \h </w:instrText>
            </w:r>
            <w:r>
              <w:rPr>
                <w:noProof/>
              </w:rPr>
            </w:r>
            <w:r>
              <w:rPr>
                <w:noProof/>
              </w:rPr>
              <w:fldChar w:fldCharType="separate"/>
            </w:r>
            <w:r>
              <w:rPr>
                <w:noProof/>
              </w:rPr>
              <w:t>20</w:t>
            </w:r>
            <w:r>
              <w:rPr>
                <w:noProof/>
              </w:rPr>
              <w:fldChar w:fldCharType="end"/>
            </w:r>
          </w:hyperlink>
        </w:p>
        <w:p w14:paraId="2E140EAF" w14:textId="36314308"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68" w:history="1">
            <w:r w:rsidRPr="00F60538">
              <w:rPr>
                <w:rStyle w:val="Hyperlink"/>
                <w:noProof/>
              </w:rPr>
              <w:t>8.1 Components</w:t>
            </w:r>
            <w:r>
              <w:rPr>
                <w:noProof/>
              </w:rPr>
              <w:tab/>
            </w:r>
            <w:r>
              <w:rPr>
                <w:noProof/>
              </w:rPr>
              <w:fldChar w:fldCharType="begin"/>
            </w:r>
            <w:r>
              <w:rPr>
                <w:noProof/>
              </w:rPr>
              <w:instrText xml:space="preserve"> PAGEREF _Toc241534568 \h </w:instrText>
            </w:r>
            <w:r>
              <w:rPr>
                <w:noProof/>
              </w:rPr>
            </w:r>
            <w:r>
              <w:rPr>
                <w:noProof/>
              </w:rPr>
              <w:fldChar w:fldCharType="separate"/>
            </w:r>
            <w:r>
              <w:rPr>
                <w:noProof/>
              </w:rPr>
              <w:t>20</w:t>
            </w:r>
            <w:r>
              <w:rPr>
                <w:noProof/>
              </w:rPr>
              <w:fldChar w:fldCharType="end"/>
            </w:r>
          </w:hyperlink>
        </w:p>
        <w:p w14:paraId="52841854" w14:textId="6AD4C337"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69" w:history="1">
            <w:r w:rsidRPr="00F60538">
              <w:rPr>
                <w:rStyle w:val="Hyperlink"/>
                <w:noProof/>
              </w:rPr>
              <w:t>8.2 Data model</w:t>
            </w:r>
            <w:r>
              <w:rPr>
                <w:noProof/>
              </w:rPr>
              <w:tab/>
            </w:r>
            <w:r>
              <w:rPr>
                <w:noProof/>
              </w:rPr>
              <w:fldChar w:fldCharType="begin"/>
            </w:r>
            <w:r>
              <w:rPr>
                <w:noProof/>
              </w:rPr>
              <w:instrText xml:space="preserve"> PAGEREF _Toc241534569 \h </w:instrText>
            </w:r>
            <w:r>
              <w:rPr>
                <w:noProof/>
              </w:rPr>
            </w:r>
            <w:r>
              <w:rPr>
                <w:noProof/>
              </w:rPr>
              <w:fldChar w:fldCharType="separate"/>
            </w:r>
            <w:r>
              <w:rPr>
                <w:noProof/>
              </w:rPr>
              <w:t>20</w:t>
            </w:r>
            <w:r>
              <w:rPr>
                <w:noProof/>
              </w:rPr>
              <w:fldChar w:fldCharType="end"/>
            </w:r>
          </w:hyperlink>
        </w:p>
        <w:p w14:paraId="30A636AB" w14:textId="08689BD4"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70" w:history="1">
            <w:r w:rsidRPr="00F60538">
              <w:rPr>
                <w:rStyle w:val="Hyperlink"/>
                <w:noProof/>
              </w:rPr>
              <w:t>8.3 Interface reference</w:t>
            </w:r>
            <w:r>
              <w:rPr>
                <w:noProof/>
              </w:rPr>
              <w:tab/>
            </w:r>
            <w:r>
              <w:rPr>
                <w:noProof/>
              </w:rPr>
              <w:fldChar w:fldCharType="begin"/>
            </w:r>
            <w:r>
              <w:rPr>
                <w:noProof/>
              </w:rPr>
              <w:instrText xml:space="preserve"> PAGEREF _Toc241534570 \h </w:instrText>
            </w:r>
            <w:r>
              <w:rPr>
                <w:noProof/>
              </w:rPr>
            </w:r>
            <w:r>
              <w:rPr>
                <w:noProof/>
              </w:rPr>
              <w:fldChar w:fldCharType="separate"/>
            </w:r>
            <w:r>
              <w:rPr>
                <w:noProof/>
              </w:rPr>
              <w:t>20</w:t>
            </w:r>
            <w:r>
              <w:rPr>
                <w:noProof/>
              </w:rPr>
              <w:fldChar w:fldCharType="end"/>
            </w:r>
          </w:hyperlink>
        </w:p>
        <w:p w14:paraId="738C0407" w14:textId="0E31F83E"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71" w:history="1">
            <w:r w:rsidRPr="00F60538">
              <w:rPr>
                <w:rStyle w:val="Hyperlink"/>
                <w:noProof/>
              </w:rPr>
              <w:t>8.4 Code structure</w:t>
            </w:r>
            <w:r>
              <w:rPr>
                <w:noProof/>
              </w:rPr>
              <w:tab/>
            </w:r>
            <w:r>
              <w:rPr>
                <w:noProof/>
              </w:rPr>
              <w:fldChar w:fldCharType="begin"/>
            </w:r>
            <w:r>
              <w:rPr>
                <w:noProof/>
              </w:rPr>
              <w:instrText xml:space="preserve"> PAGEREF _Toc241534571 \h </w:instrText>
            </w:r>
            <w:r>
              <w:rPr>
                <w:noProof/>
              </w:rPr>
            </w:r>
            <w:r>
              <w:rPr>
                <w:noProof/>
              </w:rPr>
              <w:fldChar w:fldCharType="separate"/>
            </w:r>
            <w:r>
              <w:rPr>
                <w:noProof/>
              </w:rPr>
              <w:t>21</w:t>
            </w:r>
            <w:r>
              <w:rPr>
                <w:noProof/>
              </w:rPr>
              <w:fldChar w:fldCharType="end"/>
            </w:r>
          </w:hyperlink>
        </w:p>
        <w:p w14:paraId="5D836C70" w14:textId="461A9ACB"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72" w:history="1">
            <w:r w:rsidRPr="00F60538">
              <w:rPr>
                <w:rStyle w:val="Hyperlink"/>
                <w:noProof/>
              </w:rPr>
              <w:t>9. Deployment and operation</w:t>
            </w:r>
            <w:r>
              <w:rPr>
                <w:noProof/>
              </w:rPr>
              <w:tab/>
            </w:r>
            <w:r>
              <w:rPr>
                <w:noProof/>
              </w:rPr>
              <w:fldChar w:fldCharType="begin"/>
            </w:r>
            <w:r>
              <w:rPr>
                <w:noProof/>
              </w:rPr>
              <w:instrText xml:space="preserve"> PAGEREF _Toc241534572 \h </w:instrText>
            </w:r>
            <w:r>
              <w:rPr>
                <w:noProof/>
              </w:rPr>
            </w:r>
            <w:r>
              <w:rPr>
                <w:noProof/>
              </w:rPr>
              <w:fldChar w:fldCharType="separate"/>
            </w:r>
            <w:r>
              <w:rPr>
                <w:noProof/>
              </w:rPr>
              <w:t>22</w:t>
            </w:r>
            <w:r>
              <w:rPr>
                <w:noProof/>
              </w:rPr>
              <w:fldChar w:fldCharType="end"/>
            </w:r>
          </w:hyperlink>
        </w:p>
        <w:p w14:paraId="15E3F41C" w14:textId="7BFBB829"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73" w:history="1">
            <w:r w:rsidRPr="00F60538">
              <w:rPr>
                <w:rStyle w:val="Hyperlink"/>
                <w:noProof/>
              </w:rPr>
              <w:t>9.1 On Vercel (free plan)</w:t>
            </w:r>
            <w:r>
              <w:rPr>
                <w:noProof/>
              </w:rPr>
              <w:tab/>
            </w:r>
            <w:r>
              <w:rPr>
                <w:noProof/>
              </w:rPr>
              <w:fldChar w:fldCharType="begin"/>
            </w:r>
            <w:r>
              <w:rPr>
                <w:noProof/>
              </w:rPr>
              <w:instrText xml:space="preserve"> PAGEREF _Toc241534573 \h </w:instrText>
            </w:r>
            <w:r>
              <w:rPr>
                <w:noProof/>
              </w:rPr>
            </w:r>
            <w:r>
              <w:rPr>
                <w:noProof/>
              </w:rPr>
              <w:fldChar w:fldCharType="separate"/>
            </w:r>
            <w:r>
              <w:rPr>
                <w:noProof/>
              </w:rPr>
              <w:t>22</w:t>
            </w:r>
            <w:r>
              <w:rPr>
                <w:noProof/>
              </w:rPr>
              <w:fldChar w:fldCharType="end"/>
            </w:r>
          </w:hyperlink>
        </w:p>
        <w:p w14:paraId="65188D78" w14:textId="3D46D920"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74" w:history="1">
            <w:r w:rsidRPr="00F60538">
              <w:rPr>
                <w:rStyle w:val="Hyperlink"/>
                <w:noProof/>
              </w:rPr>
              <w:t>9.2 How it behaves</w:t>
            </w:r>
            <w:r>
              <w:rPr>
                <w:noProof/>
              </w:rPr>
              <w:tab/>
            </w:r>
            <w:r>
              <w:rPr>
                <w:noProof/>
              </w:rPr>
              <w:fldChar w:fldCharType="begin"/>
            </w:r>
            <w:r>
              <w:rPr>
                <w:noProof/>
              </w:rPr>
              <w:instrText xml:space="preserve"> PAGEREF _Toc241534574 \h </w:instrText>
            </w:r>
            <w:r>
              <w:rPr>
                <w:noProof/>
              </w:rPr>
            </w:r>
            <w:r>
              <w:rPr>
                <w:noProof/>
              </w:rPr>
              <w:fldChar w:fldCharType="separate"/>
            </w:r>
            <w:r>
              <w:rPr>
                <w:noProof/>
              </w:rPr>
              <w:t>22</w:t>
            </w:r>
            <w:r>
              <w:rPr>
                <w:noProof/>
              </w:rPr>
              <w:fldChar w:fldCharType="end"/>
            </w:r>
          </w:hyperlink>
        </w:p>
        <w:p w14:paraId="79F81061" w14:textId="61CF64E9"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75" w:history="1">
            <w:r w:rsidRPr="00F60538">
              <w:rPr>
                <w:rStyle w:val="Hyperlink"/>
                <w:noProof/>
              </w:rPr>
              <w:t>9.3 Running locally</w:t>
            </w:r>
            <w:r>
              <w:rPr>
                <w:noProof/>
              </w:rPr>
              <w:tab/>
            </w:r>
            <w:r>
              <w:rPr>
                <w:noProof/>
              </w:rPr>
              <w:fldChar w:fldCharType="begin"/>
            </w:r>
            <w:r>
              <w:rPr>
                <w:noProof/>
              </w:rPr>
              <w:instrText xml:space="preserve"> PAGEREF _Toc241534575 \h </w:instrText>
            </w:r>
            <w:r>
              <w:rPr>
                <w:noProof/>
              </w:rPr>
            </w:r>
            <w:r>
              <w:rPr>
                <w:noProof/>
              </w:rPr>
              <w:fldChar w:fldCharType="separate"/>
            </w:r>
            <w:r>
              <w:rPr>
                <w:noProof/>
              </w:rPr>
              <w:t>22</w:t>
            </w:r>
            <w:r>
              <w:rPr>
                <w:noProof/>
              </w:rPr>
              <w:fldChar w:fldCharType="end"/>
            </w:r>
          </w:hyperlink>
        </w:p>
        <w:p w14:paraId="3C9946A2" w14:textId="1ACD3598"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76" w:history="1">
            <w:r w:rsidRPr="00F60538">
              <w:rPr>
                <w:rStyle w:val="Hyperlink"/>
                <w:noProof/>
              </w:rPr>
              <w:t>9.4 Before a meeting</w:t>
            </w:r>
            <w:r>
              <w:rPr>
                <w:noProof/>
              </w:rPr>
              <w:tab/>
            </w:r>
            <w:r>
              <w:rPr>
                <w:noProof/>
              </w:rPr>
              <w:fldChar w:fldCharType="begin"/>
            </w:r>
            <w:r>
              <w:rPr>
                <w:noProof/>
              </w:rPr>
              <w:instrText xml:space="preserve"> PAGEREF _Toc241534576 \h </w:instrText>
            </w:r>
            <w:r>
              <w:rPr>
                <w:noProof/>
              </w:rPr>
            </w:r>
            <w:r>
              <w:rPr>
                <w:noProof/>
              </w:rPr>
              <w:fldChar w:fldCharType="separate"/>
            </w:r>
            <w:r>
              <w:rPr>
                <w:noProof/>
              </w:rPr>
              <w:t>22</w:t>
            </w:r>
            <w:r>
              <w:rPr>
                <w:noProof/>
              </w:rPr>
              <w:fldChar w:fldCharType="end"/>
            </w:r>
          </w:hyperlink>
        </w:p>
        <w:p w14:paraId="5F37962F" w14:textId="56293680"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77" w:history="1">
            <w:r w:rsidRPr="00F60538">
              <w:rPr>
                <w:rStyle w:val="Hyperlink"/>
                <w:noProof/>
              </w:rPr>
              <w:t>10. Security and data</w:t>
            </w:r>
            <w:r>
              <w:rPr>
                <w:noProof/>
              </w:rPr>
              <w:tab/>
            </w:r>
            <w:r>
              <w:rPr>
                <w:noProof/>
              </w:rPr>
              <w:fldChar w:fldCharType="begin"/>
            </w:r>
            <w:r>
              <w:rPr>
                <w:noProof/>
              </w:rPr>
              <w:instrText xml:space="preserve"> PAGEREF _Toc241534577 \h </w:instrText>
            </w:r>
            <w:r>
              <w:rPr>
                <w:noProof/>
              </w:rPr>
            </w:r>
            <w:r>
              <w:rPr>
                <w:noProof/>
              </w:rPr>
              <w:fldChar w:fldCharType="separate"/>
            </w:r>
            <w:r>
              <w:rPr>
                <w:noProof/>
              </w:rPr>
              <w:t>23</w:t>
            </w:r>
            <w:r>
              <w:rPr>
                <w:noProof/>
              </w:rPr>
              <w:fldChar w:fldCharType="end"/>
            </w:r>
          </w:hyperlink>
        </w:p>
        <w:p w14:paraId="7289610A" w14:textId="16AFCC0D"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78" w:history="1">
            <w:r w:rsidRPr="00F60538">
              <w:rPr>
                <w:rStyle w:val="Hyperlink"/>
                <w:noProof/>
              </w:rPr>
              <w:t>11. Limitations of the demo</w:t>
            </w:r>
            <w:r>
              <w:rPr>
                <w:noProof/>
              </w:rPr>
              <w:tab/>
            </w:r>
            <w:r>
              <w:rPr>
                <w:noProof/>
              </w:rPr>
              <w:fldChar w:fldCharType="begin"/>
            </w:r>
            <w:r>
              <w:rPr>
                <w:noProof/>
              </w:rPr>
              <w:instrText xml:space="preserve"> PAGEREF _Toc241534578 \h </w:instrText>
            </w:r>
            <w:r>
              <w:rPr>
                <w:noProof/>
              </w:rPr>
            </w:r>
            <w:r>
              <w:rPr>
                <w:noProof/>
              </w:rPr>
              <w:fldChar w:fldCharType="separate"/>
            </w:r>
            <w:r>
              <w:rPr>
                <w:noProof/>
              </w:rPr>
              <w:t>23</w:t>
            </w:r>
            <w:r>
              <w:rPr>
                <w:noProof/>
              </w:rPr>
              <w:fldChar w:fldCharType="end"/>
            </w:r>
          </w:hyperlink>
        </w:p>
        <w:p w14:paraId="1B5C9FEA" w14:textId="6DC4411F"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79" w:history="1">
            <w:r w:rsidRPr="00F60538">
              <w:rPr>
                <w:rStyle w:val="Hyperlink"/>
                <w:noProof/>
              </w:rPr>
              <w:t>12. Roadmap and what we need</w:t>
            </w:r>
            <w:r>
              <w:rPr>
                <w:noProof/>
              </w:rPr>
              <w:tab/>
            </w:r>
            <w:r>
              <w:rPr>
                <w:noProof/>
              </w:rPr>
              <w:fldChar w:fldCharType="begin"/>
            </w:r>
            <w:r>
              <w:rPr>
                <w:noProof/>
              </w:rPr>
              <w:instrText xml:space="preserve"> PAGEREF _Toc241534579 \h </w:instrText>
            </w:r>
            <w:r>
              <w:rPr>
                <w:noProof/>
              </w:rPr>
            </w:r>
            <w:r>
              <w:rPr>
                <w:noProof/>
              </w:rPr>
              <w:fldChar w:fldCharType="separate"/>
            </w:r>
            <w:r>
              <w:rPr>
                <w:noProof/>
              </w:rPr>
              <w:t>24</w:t>
            </w:r>
            <w:r>
              <w:rPr>
                <w:noProof/>
              </w:rPr>
              <w:fldChar w:fldCharType="end"/>
            </w:r>
          </w:hyperlink>
        </w:p>
        <w:p w14:paraId="4B6FA169" w14:textId="2078A839" w:rsidR="002F7AC9" w:rsidRDefault="002F7AC9">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80" w:history="1">
            <w:r w:rsidRPr="00F60538">
              <w:rPr>
                <w:rStyle w:val="Hyperlink"/>
                <w:noProof/>
              </w:rPr>
              <w:t>What we need for discovery</w:t>
            </w:r>
            <w:r>
              <w:rPr>
                <w:noProof/>
              </w:rPr>
              <w:tab/>
            </w:r>
            <w:r>
              <w:rPr>
                <w:noProof/>
              </w:rPr>
              <w:fldChar w:fldCharType="begin"/>
            </w:r>
            <w:r>
              <w:rPr>
                <w:noProof/>
              </w:rPr>
              <w:instrText xml:space="preserve"> PAGEREF _Toc241534580 \h </w:instrText>
            </w:r>
            <w:r>
              <w:rPr>
                <w:noProof/>
              </w:rPr>
            </w:r>
            <w:r>
              <w:rPr>
                <w:noProof/>
              </w:rPr>
              <w:fldChar w:fldCharType="separate"/>
            </w:r>
            <w:r>
              <w:rPr>
                <w:noProof/>
              </w:rPr>
              <w:t>24</w:t>
            </w:r>
            <w:r>
              <w:rPr>
                <w:noProof/>
              </w:rPr>
              <w:fldChar w:fldCharType="end"/>
            </w:r>
          </w:hyperlink>
        </w:p>
        <w:p w14:paraId="149004FA" w14:textId="04D45E77"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81" w:history="1">
            <w:r w:rsidRPr="00F60538">
              <w:rPr>
                <w:rStyle w:val="Hyperlink"/>
                <w:noProof/>
              </w:rPr>
              <w:t>13. Questions to confirm in discovery</w:t>
            </w:r>
            <w:r>
              <w:rPr>
                <w:noProof/>
              </w:rPr>
              <w:tab/>
            </w:r>
            <w:r>
              <w:rPr>
                <w:noProof/>
              </w:rPr>
              <w:fldChar w:fldCharType="begin"/>
            </w:r>
            <w:r>
              <w:rPr>
                <w:noProof/>
              </w:rPr>
              <w:instrText xml:space="preserve"> PAGEREF _Toc241534581 \h </w:instrText>
            </w:r>
            <w:r>
              <w:rPr>
                <w:noProof/>
              </w:rPr>
            </w:r>
            <w:r>
              <w:rPr>
                <w:noProof/>
              </w:rPr>
              <w:fldChar w:fldCharType="separate"/>
            </w:r>
            <w:r>
              <w:rPr>
                <w:noProof/>
              </w:rPr>
              <w:t>24</w:t>
            </w:r>
            <w:r>
              <w:rPr>
                <w:noProof/>
              </w:rPr>
              <w:fldChar w:fldCharType="end"/>
            </w:r>
          </w:hyperlink>
        </w:p>
        <w:p w14:paraId="741B9766" w14:textId="325415C8"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82" w:history="1">
            <w:r w:rsidRPr="00F60538">
              <w:rPr>
                <w:rStyle w:val="Hyperlink"/>
                <w:noProof/>
              </w:rPr>
              <w:t>Appendix A. Meeting script (about 25 minutes)</w:t>
            </w:r>
            <w:r>
              <w:rPr>
                <w:noProof/>
              </w:rPr>
              <w:tab/>
            </w:r>
            <w:r>
              <w:rPr>
                <w:noProof/>
              </w:rPr>
              <w:fldChar w:fldCharType="begin"/>
            </w:r>
            <w:r>
              <w:rPr>
                <w:noProof/>
              </w:rPr>
              <w:instrText xml:space="preserve"> PAGEREF _Toc241534582 \h </w:instrText>
            </w:r>
            <w:r>
              <w:rPr>
                <w:noProof/>
              </w:rPr>
            </w:r>
            <w:r>
              <w:rPr>
                <w:noProof/>
              </w:rPr>
              <w:fldChar w:fldCharType="separate"/>
            </w:r>
            <w:r>
              <w:rPr>
                <w:noProof/>
              </w:rPr>
              <w:t>25</w:t>
            </w:r>
            <w:r>
              <w:rPr>
                <w:noProof/>
              </w:rPr>
              <w:fldChar w:fldCharType="end"/>
            </w:r>
          </w:hyperlink>
        </w:p>
        <w:p w14:paraId="618C272D" w14:textId="16DE46A2" w:rsidR="002F7AC9" w:rsidRDefault="002F7AC9">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1534583" w:history="1">
            <w:r w:rsidRPr="00F60538">
              <w:rPr>
                <w:rStyle w:val="Hyperlink"/>
                <w:noProof/>
              </w:rPr>
              <w:t>Appendix B. Glossary</w:t>
            </w:r>
            <w:r>
              <w:rPr>
                <w:noProof/>
              </w:rPr>
              <w:tab/>
            </w:r>
            <w:r>
              <w:rPr>
                <w:noProof/>
              </w:rPr>
              <w:fldChar w:fldCharType="begin"/>
            </w:r>
            <w:r>
              <w:rPr>
                <w:noProof/>
              </w:rPr>
              <w:instrText xml:space="preserve"> PAGEREF _Toc241534583 \h </w:instrText>
            </w:r>
            <w:r>
              <w:rPr>
                <w:noProof/>
              </w:rPr>
            </w:r>
            <w:r>
              <w:rPr>
                <w:noProof/>
              </w:rPr>
              <w:fldChar w:fldCharType="separate"/>
            </w:r>
            <w:r>
              <w:rPr>
                <w:noProof/>
              </w:rPr>
              <w:t>25</w:t>
            </w:r>
            <w:r>
              <w:rPr>
                <w:noProof/>
              </w:rPr>
              <w:fldChar w:fldCharType="end"/>
            </w:r>
          </w:hyperlink>
        </w:p>
        <w:p w14:paraId="23649011" w14:textId="58C7E4C1" w:rsidR="00715271" w:rsidRDefault="002F7AC9">
          <w:r>
            <w:fldChar w:fldCharType="end"/>
          </w:r>
        </w:p>
      </w:sdtContent>
    </w:sdt>
    <w:p w14:paraId="63F78E73" w14:textId="77777777" w:rsidR="00715271" w:rsidRDefault="002F7AC9">
      <w:pPr>
        <w:pStyle w:val="Heading1"/>
        <w:keepNext/>
        <w:pageBreakBefore/>
      </w:pPr>
      <w:bookmarkStart w:id="0" w:name="_Toc241534532"/>
      <w:r>
        <w:lastRenderedPageBreak/>
        <w:t>1. Summary</w:t>
      </w:r>
      <w:bookmarkEnd w:id="0"/>
    </w:p>
    <w:p w14:paraId="2B20CD69" w14:textId="77777777" w:rsidR="00715271" w:rsidRDefault="002F7AC9">
      <w:pPr>
        <w:spacing w:after="120" w:line="276" w:lineRule="auto"/>
      </w:pPr>
      <w:r>
        <w:t>Conduto builds pipelines and civil works for oil pipelines in Ecuador, Peru and Brazil. Its project information lives in Excel workbooks, Microsoft Project schedules, PDF documents and the Dynamics GP accounting system. Project control exists as a process, but it is done by hand in Excel and pivot tables, so profitability is known late and the experience of past projects cannot be queried.</w:t>
      </w:r>
    </w:p>
    <w:p w14:paraId="247503BF" w14:textId="77777777" w:rsidR="00715271" w:rsidRDefault="002F7AC9">
      <w:pPr>
        <w:spacing w:after="120" w:line="276" w:lineRule="auto"/>
      </w:pPr>
      <w:r>
        <w:t xml:space="preserve">This minimum viable product shows, with realistic sample data, how that information can be brought into </w:t>
      </w:r>
      <w:r>
        <w:rPr>
          <w:b/>
          <w:bCs/>
        </w:rPr>
        <w:t>one traceable source</w:t>
      </w:r>
      <w:r>
        <w:t xml:space="preserve"> and turned into project-control and profitability insight, </w:t>
      </w:r>
      <w:r>
        <w:rPr>
          <w:b/>
          <w:bCs/>
        </w:rPr>
        <w:t>without waiting for the decision on the new accounting system</w:t>
      </w:r>
      <w:r>
        <w:t xml:space="preserve"> (SAP or Dynamics 365).</w:t>
      </w:r>
    </w:p>
    <w:p w14:paraId="381D7E9E" w14:textId="77777777" w:rsidR="00715271" w:rsidRDefault="002F7AC9">
      <w:pPr>
        <w:pStyle w:val="Heading2"/>
        <w:keepNext/>
      </w:pPr>
      <w:bookmarkStart w:id="1" w:name="_Toc241534533"/>
      <w:r>
        <w:t>What it demonstrates</w:t>
      </w:r>
      <w:bookmarkEnd w:id="1"/>
    </w:p>
    <w:p w14:paraId="5E8F5122" w14:textId="77777777" w:rsidR="00715271" w:rsidRDefault="002F7AC9">
      <w:pPr>
        <w:pStyle w:val="ListParagraph"/>
        <w:numPr>
          <w:ilvl w:val="0"/>
          <w:numId w:val="2"/>
        </w:numPr>
        <w:spacing w:after="60" w:line="264" w:lineRule="auto"/>
      </w:pPr>
      <w:r>
        <w:rPr>
          <w:b/>
          <w:bCs/>
        </w:rPr>
        <w:t>Consolidation with traceability.</w:t>
      </w:r>
      <w:r>
        <w:t xml:space="preserve"> 151 source files become 11,735 records for 18 projects in 3 countries. Every value points to the exact Excel cell, PDF page, schedule task or accounting row it came from.</w:t>
      </w:r>
    </w:p>
    <w:p w14:paraId="3B28681C" w14:textId="77777777" w:rsidR="00715271" w:rsidRDefault="002F7AC9">
      <w:pPr>
        <w:pStyle w:val="ListParagraph"/>
        <w:numPr>
          <w:ilvl w:val="0"/>
          <w:numId w:val="2"/>
        </w:numPr>
        <w:spacing w:after="60" w:line="264" w:lineRule="auto"/>
      </w:pPr>
      <w:r>
        <w:rPr>
          <w:b/>
          <w:bCs/>
        </w:rPr>
        <w:t>Automatic checks that find real problems.</w:t>
      </w:r>
      <w:r>
        <w:t xml:space="preserve"> An invoice in accounting that is missing from the Excel, a duplicated accounting entry, a monthly report quoting an old figure, and spending with no documented reason.</w:t>
      </w:r>
    </w:p>
    <w:p w14:paraId="182EBD16" w14:textId="77777777" w:rsidR="00715271" w:rsidRDefault="002F7AC9">
      <w:pPr>
        <w:pStyle w:val="ListParagraph"/>
        <w:numPr>
          <w:ilvl w:val="0"/>
          <w:numId w:val="2"/>
        </w:numPr>
        <w:spacing w:after="60" w:line="264" w:lineRule="auto"/>
      </w:pPr>
      <w:r>
        <w:rPr>
          <w:b/>
          <w:bCs/>
        </w:rPr>
        <w:t>Margin analysis per project.</w:t>
      </w:r>
      <w:r>
        <w:t xml:space="preserve"> EC-2503 fell from a 17.0% bid margin to a 4.5% forecast margin. The system shows where the margin went and that USD 3.4 million in pending change orders would recover part of it.</w:t>
      </w:r>
    </w:p>
    <w:p w14:paraId="5418B056" w14:textId="77777777" w:rsidR="00715271" w:rsidRDefault="002F7AC9">
      <w:pPr>
        <w:pStyle w:val="ListParagraph"/>
        <w:numPr>
          <w:ilvl w:val="0"/>
          <w:numId w:val="2"/>
        </w:numPr>
        <w:spacing w:after="60" w:line="264" w:lineRule="auto"/>
      </w:pPr>
      <w:r>
        <w:rPr>
          <w:b/>
          <w:bCs/>
        </w:rPr>
        <w:t>Connectors.</w:t>
      </w:r>
      <w:r>
        <w:t xml:space="preserve"> Read-only links to the programs Conduto already uses (project folders, Dynamics GP and a sales system). The dashboards do not depend on the accounting system, so the move from Dynamics GP changes one connector, not the solution.</w:t>
      </w:r>
    </w:p>
    <w:p w14:paraId="5231A7B0" w14:textId="77777777" w:rsidR="00715271" w:rsidRDefault="002F7AC9">
      <w:pPr>
        <w:pStyle w:val="ListParagraph"/>
        <w:numPr>
          <w:ilvl w:val="0"/>
          <w:numId w:val="2"/>
        </w:numPr>
        <w:spacing w:after="60" w:line="264" w:lineRule="auto"/>
      </w:pPr>
      <w:r>
        <w:rPr>
          <w:b/>
          <w:bCs/>
        </w:rPr>
        <w:t>Bid check.</w:t>
      </w:r>
      <w:r>
        <w:t xml:space="preserve"> Every open bid from the sales system is compared with what similar closed jobs really cost. One open bid, for the same client and terrain as EC-2503, is priced below history.</w:t>
      </w:r>
    </w:p>
    <w:p w14:paraId="55FAD99C" w14:textId="77777777" w:rsidR="00715271" w:rsidRDefault="002F7AC9">
      <w:pPr>
        <w:pStyle w:val="ListParagraph"/>
        <w:numPr>
          <w:ilvl w:val="0"/>
          <w:numId w:val="2"/>
        </w:numPr>
        <w:spacing w:after="60" w:line="264" w:lineRule="auto"/>
      </w:pPr>
      <w:r>
        <w:rPr>
          <w:b/>
          <w:bCs/>
        </w:rPr>
        <w:t>A project assistant</w:t>
      </w:r>
      <w:r>
        <w:t xml:space="preserve"> that answers questions in Spanish, English and Portuguese, cites its sources and works without any paid artificial-intelligence service.</w:t>
      </w:r>
    </w:p>
    <w:p w14:paraId="137B2B3D" w14:textId="77777777" w:rsidR="00715271" w:rsidRDefault="002F7AC9">
      <w:pPr>
        <w:pStyle w:val="Heading2"/>
        <w:keepNext/>
      </w:pPr>
      <w:bookmarkStart w:id="2" w:name="_Toc241534534"/>
      <w:r>
        <w:t>Key figures of the demo</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3"/>
        <w:gridCol w:w="6425"/>
      </w:tblGrid>
      <w:tr w:rsidR="00715271" w14:paraId="0CF7CC43" w14:textId="77777777">
        <w:tblPrEx>
          <w:tblCellMar>
            <w:top w:w="0" w:type="dxa"/>
            <w:bottom w:w="0" w:type="dxa"/>
          </w:tblCellMar>
        </w:tblPrEx>
        <w:trPr>
          <w:tblHeader/>
        </w:trPr>
        <w:tc>
          <w:tcPr>
            <w:tcW w:w="3213"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77367668" w14:textId="77777777" w:rsidR="00715271" w:rsidRDefault="002F7AC9">
            <w:pPr>
              <w:spacing w:line="252" w:lineRule="auto"/>
            </w:pPr>
            <w:r>
              <w:rPr>
                <w:b/>
                <w:bCs/>
                <w:color w:val="FFFFFF"/>
                <w:sz w:val="19"/>
                <w:szCs w:val="19"/>
              </w:rPr>
              <w:t>Figure</w:t>
            </w:r>
          </w:p>
        </w:tc>
        <w:tc>
          <w:tcPr>
            <w:tcW w:w="6425"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7F697D45" w14:textId="77777777" w:rsidR="00715271" w:rsidRDefault="002F7AC9">
            <w:pPr>
              <w:spacing w:line="252" w:lineRule="auto"/>
            </w:pPr>
            <w:r>
              <w:rPr>
                <w:b/>
                <w:bCs/>
                <w:color w:val="FFFFFF"/>
                <w:sz w:val="19"/>
                <w:szCs w:val="19"/>
              </w:rPr>
              <w:t>Value</w:t>
            </w:r>
          </w:p>
        </w:tc>
      </w:tr>
      <w:tr w:rsidR="00715271" w14:paraId="58116F48" w14:textId="77777777">
        <w:tblPrEx>
          <w:tblCellMar>
            <w:top w:w="0" w:type="dxa"/>
            <w:bottom w:w="0" w:type="dxa"/>
          </w:tblCellMar>
        </w:tblPrEx>
        <w:trPr>
          <w:cantSplit/>
        </w:trPr>
        <w:tc>
          <w:tcPr>
            <w:tcW w:w="3213"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963D420" w14:textId="77777777" w:rsidR="00715271" w:rsidRDefault="002F7AC9">
            <w:pPr>
              <w:spacing w:line="252" w:lineRule="auto"/>
            </w:pPr>
            <w:r>
              <w:rPr>
                <w:sz w:val="19"/>
                <w:szCs w:val="19"/>
              </w:rPr>
              <w:t>Projects</w:t>
            </w:r>
          </w:p>
        </w:tc>
        <w:tc>
          <w:tcPr>
            <w:tcW w:w="642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5CD826E" w14:textId="77777777" w:rsidR="00715271" w:rsidRDefault="002F7AC9">
            <w:pPr>
              <w:spacing w:line="252" w:lineRule="auto"/>
            </w:pPr>
            <w:r>
              <w:rPr>
                <w:sz w:val="19"/>
                <w:szCs w:val="19"/>
              </w:rPr>
              <w:t>18 (6 active, 12 closed) in Ecuador, Peru and Brazil</w:t>
            </w:r>
          </w:p>
        </w:tc>
      </w:tr>
      <w:tr w:rsidR="00715271" w14:paraId="51743A9A" w14:textId="77777777">
        <w:tblPrEx>
          <w:tblCellMar>
            <w:top w:w="0" w:type="dxa"/>
            <w:bottom w:w="0" w:type="dxa"/>
          </w:tblCellMar>
        </w:tblPrEx>
        <w:trPr>
          <w:cantSplit/>
        </w:trPr>
        <w:tc>
          <w:tcPr>
            <w:tcW w:w="3213"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FE6F546" w14:textId="77777777" w:rsidR="00715271" w:rsidRDefault="002F7AC9">
            <w:pPr>
              <w:spacing w:line="252" w:lineRule="auto"/>
            </w:pPr>
            <w:r>
              <w:rPr>
                <w:sz w:val="19"/>
                <w:szCs w:val="19"/>
              </w:rPr>
              <w:t>Source files consolidated</w:t>
            </w:r>
          </w:p>
        </w:tc>
        <w:tc>
          <w:tcPr>
            <w:tcW w:w="642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A5C4948" w14:textId="77777777" w:rsidR="00715271" w:rsidRDefault="002F7AC9">
            <w:pPr>
              <w:spacing w:line="252" w:lineRule="auto"/>
            </w:pPr>
            <w:r>
              <w:rPr>
                <w:sz w:val="19"/>
                <w:szCs w:val="19"/>
              </w:rPr>
              <w:t>151 (Excel, Microsoft Project, PDF, Dynamics GP, sales system)</w:t>
            </w:r>
          </w:p>
        </w:tc>
      </w:tr>
      <w:tr w:rsidR="00715271" w14:paraId="72B3E03A" w14:textId="77777777">
        <w:tblPrEx>
          <w:tblCellMar>
            <w:top w:w="0" w:type="dxa"/>
            <w:bottom w:w="0" w:type="dxa"/>
          </w:tblCellMar>
        </w:tblPrEx>
        <w:trPr>
          <w:cantSplit/>
        </w:trPr>
        <w:tc>
          <w:tcPr>
            <w:tcW w:w="3213"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2F911EA" w14:textId="77777777" w:rsidR="00715271" w:rsidRDefault="002F7AC9">
            <w:pPr>
              <w:spacing w:line="252" w:lineRule="auto"/>
            </w:pPr>
            <w:r>
              <w:rPr>
                <w:sz w:val="19"/>
                <w:szCs w:val="19"/>
              </w:rPr>
              <w:t>Records</w:t>
            </w:r>
          </w:p>
        </w:tc>
        <w:tc>
          <w:tcPr>
            <w:tcW w:w="642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8313465" w14:textId="77777777" w:rsidR="00715271" w:rsidRDefault="002F7AC9">
            <w:pPr>
              <w:spacing w:line="252" w:lineRule="auto"/>
            </w:pPr>
            <w:r>
              <w:rPr>
                <w:sz w:val="19"/>
                <w:szCs w:val="19"/>
              </w:rPr>
              <w:t>11,735, of which 100% traceable to their source</w:t>
            </w:r>
          </w:p>
        </w:tc>
      </w:tr>
      <w:tr w:rsidR="00715271" w14:paraId="7E075D42" w14:textId="77777777">
        <w:tblPrEx>
          <w:tblCellMar>
            <w:top w:w="0" w:type="dxa"/>
            <w:bottom w:w="0" w:type="dxa"/>
          </w:tblCellMar>
        </w:tblPrEx>
        <w:trPr>
          <w:cantSplit/>
        </w:trPr>
        <w:tc>
          <w:tcPr>
            <w:tcW w:w="3213"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9AE1398" w14:textId="77777777" w:rsidR="00715271" w:rsidRDefault="002F7AC9">
            <w:pPr>
              <w:spacing w:line="252" w:lineRule="auto"/>
            </w:pPr>
            <w:r>
              <w:rPr>
                <w:sz w:val="19"/>
                <w:szCs w:val="19"/>
              </w:rPr>
              <w:t>Active contract value</w:t>
            </w:r>
          </w:p>
        </w:tc>
        <w:tc>
          <w:tcPr>
            <w:tcW w:w="642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632983F" w14:textId="77777777" w:rsidR="00715271" w:rsidRDefault="002F7AC9">
            <w:pPr>
              <w:spacing w:line="252" w:lineRule="auto"/>
            </w:pPr>
            <w:r>
              <w:rPr>
                <w:sz w:val="19"/>
                <w:szCs w:val="19"/>
              </w:rPr>
              <w:t>USD 281.3 million</w:t>
            </w:r>
          </w:p>
        </w:tc>
      </w:tr>
      <w:tr w:rsidR="00715271" w14:paraId="30BB33AB" w14:textId="77777777">
        <w:tblPrEx>
          <w:tblCellMar>
            <w:top w:w="0" w:type="dxa"/>
            <w:bottom w:w="0" w:type="dxa"/>
          </w:tblCellMar>
        </w:tblPrEx>
        <w:trPr>
          <w:cantSplit/>
        </w:trPr>
        <w:tc>
          <w:tcPr>
            <w:tcW w:w="3213"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B91ABE7" w14:textId="77777777" w:rsidR="00715271" w:rsidRDefault="002F7AC9">
            <w:pPr>
              <w:spacing w:line="252" w:lineRule="auto"/>
            </w:pPr>
            <w:r>
              <w:rPr>
                <w:sz w:val="19"/>
                <w:szCs w:val="19"/>
              </w:rPr>
              <w:t>Forecast margin of active projects</w:t>
            </w:r>
          </w:p>
        </w:tc>
        <w:tc>
          <w:tcPr>
            <w:tcW w:w="642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E7CB1BC" w14:textId="77777777" w:rsidR="00715271" w:rsidRDefault="002F7AC9">
            <w:pPr>
              <w:spacing w:line="252" w:lineRule="auto"/>
            </w:pPr>
            <w:r>
              <w:rPr>
                <w:sz w:val="19"/>
                <w:szCs w:val="19"/>
              </w:rPr>
              <w:t>10.1%, against 15.5% at bid</w:t>
            </w:r>
          </w:p>
        </w:tc>
      </w:tr>
      <w:tr w:rsidR="00715271" w14:paraId="636E9E1F" w14:textId="77777777">
        <w:tblPrEx>
          <w:tblCellMar>
            <w:top w:w="0" w:type="dxa"/>
            <w:bottom w:w="0" w:type="dxa"/>
          </w:tblCellMar>
        </w:tblPrEx>
        <w:trPr>
          <w:cantSplit/>
        </w:trPr>
        <w:tc>
          <w:tcPr>
            <w:tcW w:w="3213"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8B9EDB5" w14:textId="77777777" w:rsidR="00715271" w:rsidRDefault="002F7AC9">
            <w:pPr>
              <w:spacing w:line="252" w:lineRule="auto"/>
            </w:pPr>
            <w:r>
              <w:rPr>
                <w:sz w:val="19"/>
                <w:szCs w:val="19"/>
              </w:rPr>
              <w:t>Pending change orders</w:t>
            </w:r>
          </w:p>
        </w:tc>
        <w:tc>
          <w:tcPr>
            <w:tcW w:w="642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FE0F047" w14:textId="77777777" w:rsidR="00715271" w:rsidRDefault="002F7AC9">
            <w:pPr>
              <w:spacing w:line="252" w:lineRule="auto"/>
            </w:pPr>
            <w:r>
              <w:rPr>
                <w:sz w:val="19"/>
                <w:szCs w:val="19"/>
              </w:rPr>
              <w:t>USD 6.3 million in 6 orders; 5 older than 90 days</w:t>
            </w:r>
          </w:p>
        </w:tc>
      </w:tr>
      <w:tr w:rsidR="00715271" w14:paraId="48CE55CB" w14:textId="77777777">
        <w:tblPrEx>
          <w:tblCellMar>
            <w:top w:w="0" w:type="dxa"/>
            <w:bottom w:w="0" w:type="dxa"/>
          </w:tblCellMar>
        </w:tblPrEx>
        <w:trPr>
          <w:cantSplit/>
        </w:trPr>
        <w:tc>
          <w:tcPr>
            <w:tcW w:w="3213"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5B4EC4C" w14:textId="77777777" w:rsidR="00715271" w:rsidRDefault="002F7AC9">
            <w:pPr>
              <w:spacing w:line="252" w:lineRule="auto"/>
            </w:pPr>
            <w:r>
              <w:rPr>
                <w:sz w:val="19"/>
                <w:szCs w:val="19"/>
              </w:rPr>
              <w:t>Open bids</w:t>
            </w:r>
          </w:p>
        </w:tc>
        <w:tc>
          <w:tcPr>
            <w:tcW w:w="642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8D9DBB4" w14:textId="77777777" w:rsidR="00715271" w:rsidRDefault="002F7AC9">
            <w:pPr>
              <w:spacing w:line="252" w:lineRule="auto"/>
            </w:pPr>
            <w:r>
              <w:rPr>
                <w:sz w:val="19"/>
                <w:szCs w:val="19"/>
              </w:rPr>
              <w:t>USD 300.6 million in 8 bids; 1 below history, 3 tight</w:t>
            </w:r>
          </w:p>
        </w:tc>
      </w:tr>
      <w:tr w:rsidR="00715271" w14:paraId="16183D19" w14:textId="77777777">
        <w:tblPrEx>
          <w:tblCellMar>
            <w:top w:w="0" w:type="dxa"/>
            <w:bottom w:w="0" w:type="dxa"/>
          </w:tblCellMar>
        </w:tblPrEx>
        <w:trPr>
          <w:cantSplit/>
        </w:trPr>
        <w:tc>
          <w:tcPr>
            <w:tcW w:w="3213"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EBE1893" w14:textId="77777777" w:rsidR="00715271" w:rsidRDefault="002F7AC9">
            <w:pPr>
              <w:spacing w:line="252" w:lineRule="auto"/>
            </w:pPr>
            <w:r>
              <w:rPr>
                <w:sz w:val="19"/>
                <w:szCs w:val="19"/>
              </w:rPr>
              <w:t>Automated tests</w:t>
            </w:r>
          </w:p>
        </w:tc>
        <w:tc>
          <w:tcPr>
            <w:tcW w:w="642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DC19259" w14:textId="77777777" w:rsidR="00715271" w:rsidRDefault="002F7AC9">
            <w:pPr>
              <w:spacing w:line="252" w:lineRule="auto"/>
            </w:pPr>
            <w:r>
              <w:rPr>
                <w:sz w:val="19"/>
                <w:szCs w:val="19"/>
              </w:rPr>
              <w:t>42, all passing</w:t>
            </w:r>
          </w:p>
        </w:tc>
      </w:tr>
    </w:tbl>
    <w:p w14:paraId="3AEC969D" w14:textId="77777777" w:rsidR="00715271" w:rsidRDefault="002F7AC9">
      <w:pPr>
        <w:pStyle w:val="Heading2"/>
        <w:keepNext/>
      </w:pPr>
      <w:bookmarkStart w:id="3" w:name="_Toc241534535"/>
      <w:r>
        <w:t>Access</w:t>
      </w:r>
      <w:bookmarkEnd w:id="3"/>
    </w:p>
    <w:p w14:paraId="215AD729" w14:textId="77777777" w:rsidR="00715271" w:rsidRDefault="002F7AC9">
      <w:pPr>
        <w:pStyle w:val="ListParagraph"/>
        <w:numPr>
          <w:ilvl w:val="0"/>
          <w:numId w:val="2"/>
        </w:numPr>
        <w:spacing w:after="60" w:line="264" w:lineRule="auto"/>
      </w:pPr>
      <w:r>
        <w:rPr>
          <w:b/>
          <w:bCs/>
        </w:rPr>
        <w:t>Website:</w:t>
      </w:r>
      <w:r>
        <w:t xml:space="preserve"> [add the website's Vercel address here]</w:t>
      </w:r>
    </w:p>
    <w:p w14:paraId="34FCF65E" w14:textId="77777777" w:rsidR="00715271" w:rsidRDefault="002F7AC9">
      <w:pPr>
        <w:pStyle w:val="ListParagraph"/>
        <w:numPr>
          <w:ilvl w:val="0"/>
          <w:numId w:val="2"/>
        </w:numPr>
        <w:spacing w:after="60" w:line="264" w:lineRule="auto"/>
      </w:pPr>
      <w:r>
        <w:rPr>
          <w:b/>
          <w:bCs/>
        </w:rPr>
        <w:t>Application programming interface:</w:t>
      </w:r>
      <w:r>
        <w:t xml:space="preserve"> https://conduto-demo.vercel.app (health check at /api/health)</w:t>
      </w:r>
    </w:p>
    <w:p w14:paraId="67845002" w14:textId="77777777" w:rsidR="00715271" w:rsidRDefault="002F7AC9">
      <w:pPr>
        <w:pStyle w:val="ListParagraph"/>
        <w:numPr>
          <w:ilvl w:val="0"/>
          <w:numId w:val="2"/>
        </w:numPr>
        <w:spacing w:after="60" w:line="264" w:lineRule="auto"/>
      </w:pPr>
      <w:r>
        <w:t>Languages: Spanish, English and Portuguese, switched at the top right of every screen. Adding ?lang=en to any address opens it in English.</w:t>
      </w:r>
    </w:p>
    <w:p w14:paraId="59FE5117" w14:textId="77777777" w:rsidR="00715271" w:rsidRDefault="002F7AC9">
      <w:pPr>
        <w:pStyle w:val="Heading1"/>
        <w:keepNext/>
        <w:pageBreakBefore/>
      </w:pPr>
      <w:bookmarkStart w:id="4" w:name="_Toc241534536"/>
      <w:r>
        <w:lastRenderedPageBreak/>
        <w:t>2. The problem and the approach</w:t>
      </w:r>
      <w:bookmarkEnd w:id="4"/>
    </w:p>
    <w:p w14:paraId="0C79BC92" w14:textId="77777777" w:rsidR="00715271" w:rsidRDefault="002F7AC9">
      <w:pPr>
        <w:pStyle w:val="Heading2"/>
        <w:keepNext/>
      </w:pPr>
      <w:bookmarkStart w:id="5" w:name="_Toc241534537"/>
      <w:r>
        <w:t>2.1 Where Conduto starts</w:t>
      </w:r>
      <w:bookmarkEnd w:id="5"/>
    </w:p>
    <w:p w14:paraId="3543DF04" w14:textId="77777777" w:rsidR="00715271" w:rsidRDefault="002F7AC9">
      <w:pPr>
        <w:spacing w:after="120" w:line="276" w:lineRule="auto"/>
      </w:pPr>
      <w:r>
        <w:t>From the first meeting with Oscar (Head of Technology, Ecuador):</w:t>
      </w:r>
    </w:p>
    <w:p w14:paraId="07CF7C37" w14:textId="77777777" w:rsidR="00715271" w:rsidRDefault="002F7AC9">
      <w:pPr>
        <w:pStyle w:val="ListParagraph"/>
        <w:numPr>
          <w:ilvl w:val="0"/>
          <w:numId w:val="2"/>
        </w:numPr>
        <w:spacing w:after="60" w:line="264" w:lineRule="auto"/>
      </w:pPr>
      <w:r>
        <w:t>Conduto uses Microsoft Dynamics GP and is evaluating a move to SAP or Dynamics 365 because Dynamics GP is reaching the end of its support. The decision has been open for more than a year.</w:t>
      </w:r>
    </w:p>
    <w:p w14:paraId="3DDD02B4" w14:textId="77777777" w:rsidR="00715271" w:rsidRDefault="002F7AC9">
      <w:pPr>
        <w:pStyle w:val="ListParagraph"/>
        <w:numPr>
          <w:ilvl w:val="0"/>
          <w:numId w:val="2"/>
        </w:numPr>
        <w:spacing w:after="60" w:line="264" w:lineRule="auto"/>
      </w:pPr>
      <w:r>
        <w:t>There is no dedicated project-control software. Project control is handled in Excel and pivot tables, with different formats per country.</w:t>
      </w:r>
    </w:p>
    <w:p w14:paraId="62BD7A1F" w14:textId="77777777" w:rsidR="00715271" w:rsidRDefault="002F7AC9">
      <w:pPr>
        <w:pStyle w:val="ListParagraph"/>
        <w:numPr>
          <w:ilvl w:val="0"/>
          <w:numId w:val="2"/>
        </w:numPr>
        <w:spacing w:after="60" w:line="264" w:lineRule="auto"/>
      </w:pPr>
      <w:r>
        <w:t>Historical and project data is spread across Excel, Microsoft Project and PDF files, so costs, schedules and documents are not connected.</w:t>
      </w:r>
    </w:p>
    <w:p w14:paraId="1A02E316" w14:textId="77777777" w:rsidR="00715271" w:rsidRDefault="002F7AC9">
      <w:pPr>
        <w:pStyle w:val="ListParagraph"/>
        <w:numPr>
          <w:ilvl w:val="0"/>
          <w:numId w:val="2"/>
        </w:numPr>
        <w:spacing w:after="60" w:line="264" w:lineRule="auto"/>
      </w:pPr>
      <w:r>
        <w:t>The main gap: no centralized system or process for project control and global information management.</w:t>
      </w:r>
    </w:p>
    <w:p w14:paraId="7BCE8513" w14:textId="77777777" w:rsidR="00715271" w:rsidRDefault="002F7AC9">
      <w:pPr>
        <w:pBdr>
          <w:left w:val="single" w:sz="18" w:space="8" w:color="1C5CAB"/>
        </w:pBdr>
        <w:shd w:val="clear" w:color="auto" w:fill="EEF3F9"/>
        <w:spacing w:before="120" w:after="160" w:line="276" w:lineRule="auto"/>
        <w:ind w:left="160" w:right="120"/>
      </w:pPr>
      <w:r>
        <w:t>Oscar asked to see real examples and a method, not a generic artificial-intelligence pitch. The demo answers with working screens on data in Conduto's own formats, and the Methodology screen explains how it would be built with their real data.</w:t>
      </w:r>
    </w:p>
    <w:p w14:paraId="3CD4320C" w14:textId="77777777" w:rsidR="00715271" w:rsidRDefault="002F7AC9">
      <w:pPr>
        <w:pStyle w:val="Heading2"/>
        <w:keepNext/>
      </w:pPr>
      <w:bookmarkStart w:id="6" w:name="_Toc241534538"/>
      <w:r>
        <w:t>2.2 What the solution does</w:t>
      </w:r>
      <w:bookmarkEnd w:id="6"/>
    </w:p>
    <w:p w14:paraId="3390D1D9" w14:textId="77777777" w:rsidR="00715271" w:rsidRDefault="002F7AC9">
      <w:pPr>
        <w:pStyle w:val="ListParagraph"/>
        <w:numPr>
          <w:ilvl w:val="0"/>
          <w:numId w:val="3"/>
        </w:numPr>
        <w:spacing w:after="60" w:line="264" w:lineRule="auto"/>
      </w:pPr>
      <w:r>
        <w:rPr>
          <w:b/>
          <w:bCs/>
        </w:rPr>
        <w:t>Reads</w:t>
      </w:r>
      <w:r>
        <w:t xml:space="preserve"> the files and systems that already exist, through read-only connectors and a guided loading screen.</w:t>
      </w:r>
    </w:p>
    <w:p w14:paraId="55CF435A" w14:textId="77777777" w:rsidR="00715271" w:rsidRDefault="002F7AC9">
      <w:pPr>
        <w:pStyle w:val="ListParagraph"/>
        <w:numPr>
          <w:ilvl w:val="0"/>
          <w:numId w:val="3"/>
        </w:numPr>
        <w:spacing w:after="60" w:line="264" w:lineRule="auto"/>
      </w:pPr>
      <w:r>
        <w:rPr>
          <w:b/>
          <w:bCs/>
        </w:rPr>
        <w:t>Organizes</w:t>
      </w:r>
      <w:r>
        <w:t xml:space="preserve"> everything into one common model (projects, activities, costs, progress, change orders, events, bids), with a person confirming anything uncertain.</w:t>
      </w:r>
    </w:p>
    <w:p w14:paraId="0B57C584" w14:textId="77777777" w:rsidR="00715271" w:rsidRDefault="002F7AC9">
      <w:pPr>
        <w:pStyle w:val="ListParagraph"/>
        <w:numPr>
          <w:ilvl w:val="0"/>
          <w:numId w:val="3"/>
        </w:numPr>
        <w:spacing w:after="60" w:line="264" w:lineRule="auto"/>
      </w:pPr>
      <w:r>
        <w:rPr>
          <w:b/>
          <w:bCs/>
        </w:rPr>
        <w:t>Checks</w:t>
      </w:r>
      <w:r>
        <w:t xml:space="preserve"> that sources that should agree actually agree, and flags what does not.</w:t>
      </w:r>
    </w:p>
    <w:p w14:paraId="4141090F" w14:textId="77777777" w:rsidR="00715271" w:rsidRDefault="002F7AC9">
      <w:pPr>
        <w:pStyle w:val="ListParagraph"/>
        <w:numPr>
          <w:ilvl w:val="0"/>
          <w:numId w:val="3"/>
        </w:numPr>
        <w:spacing w:after="60" w:line="264" w:lineRule="auto"/>
      </w:pPr>
      <w:r>
        <w:rPr>
          <w:b/>
          <w:bCs/>
        </w:rPr>
        <w:t>Shows</w:t>
      </w:r>
      <w:r>
        <w:t xml:space="preserve"> margins, risks, findings and bids, with every number linked to its source, and answers questions about them.</w:t>
      </w:r>
    </w:p>
    <w:p w14:paraId="77054F73" w14:textId="77777777" w:rsidR="00715271" w:rsidRDefault="002F7AC9">
      <w:pPr>
        <w:pStyle w:val="Heading2"/>
        <w:keepNext/>
      </w:pPr>
      <w:bookmarkStart w:id="7" w:name="_Toc241534539"/>
      <w:r>
        <w:t>2.3 Design principles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715271" w14:paraId="7CE9DAE5" w14:textId="77777777">
        <w:tblPrEx>
          <w:tblCellMar>
            <w:top w:w="0" w:type="dxa"/>
            <w:bottom w:w="0" w:type="dxa"/>
          </w:tblCellMar>
        </w:tblPrEx>
        <w:trPr>
          <w:tblHeader/>
        </w:trPr>
        <w:tc>
          <w:tcPr>
            <w:tcW w:w="2891"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21C5E82A" w14:textId="77777777" w:rsidR="00715271" w:rsidRDefault="002F7AC9">
            <w:pPr>
              <w:spacing w:line="252" w:lineRule="auto"/>
            </w:pPr>
            <w:r>
              <w:rPr>
                <w:b/>
                <w:bCs/>
                <w:color w:val="FFFFFF"/>
                <w:sz w:val="19"/>
                <w:szCs w:val="19"/>
              </w:rPr>
              <w:t>Principle</w:t>
            </w:r>
          </w:p>
        </w:tc>
        <w:tc>
          <w:tcPr>
            <w:tcW w:w="6747"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406850A0" w14:textId="77777777" w:rsidR="00715271" w:rsidRDefault="002F7AC9">
            <w:pPr>
              <w:spacing w:line="252" w:lineRule="auto"/>
            </w:pPr>
            <w:r>
              <w:rPr>
                <w:b/>
                <w:bCs/>
                <w:color w:val="FFFFFF"/>
                <w:sz w:val="19"/>
                <w:szCs w:val="19"/>
              </w:rPr>
              <w:t>What it means in practice</w:t>
            </w:r>
          </w:p>
        </w:tc>
      </w:tr>
      <w:tr w:rsidR="00715271" w14:paraId="6A5D9EC2"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27F7C0D" w14:textId="77777777" w:rsidR="00715271" w:rsidRDefault="002F7AC9">
            <w:pPr>
              <w:spacing w:line="252" w:lineRule="auto"/>
            </w:pPr>
            <w:r>
              <w:rPr>
                <w:sz w:val="19"/>
                <w:szCs w:val="19"/>
              </w:rPr>
              <w:t>Numbers are calculated, never guessed</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FC6D81C" w14:textId="77777777" w:rsidR="00715271" w:rsidRDefault="002F7AC9">
            <w:pPr>
              <w:spacing w:line="252" w:lineRule="auto"/>
            </w:pPr>
            <w:r>
              <w:rPr>
                <w:sz w:val="19"/>
                <w:szCs w:val="19"/>
              </w:rPr>
              <w:t>Figures come from calculations on the database. Artificial intelligence, when used, only reads documents, recognizes formats and writes answers; it never produces a number.</w:t>
            </w:r>
          </w:p>
        </w:tc>
      </w:tr>
      <w:tr w:rsidR="00715271" w14:paraId="0508000D"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4A06A98" w14:textId="77777777" w:rsidR="00715271" w:rsidRDefault="002F7AC9">
            <w:pPr>
              <w:spacing w:line="252" w:lineRule="auto"/>
            </w:pPr>
            <w:r>
              <w:rPr>
                <w:sz w:val="19"/>
                <w:szCs w:val="19"/>
              </w:rPr>
              <w:t>Every number is traceable</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9261532" w14:textId="77777777" w:rsidR="00715271" w:rsidRDefault="002F7AC9">
            <w:pPr>
              <w:spacing w:line="252" w:lineRule="auto"/>
            </w:pPr>
            <w:r>
              <w:rPr>
                <w:sz w:val="19"/>
                <w:szCs w:val="19"/>
              </w:rPr>
              <w:t>Each value keeps its source file and exact location. Auditing is one click.</w:t>
            </w:r>
          </w:p>
        </w:tc>
      </w:tr>
      <w:tr w:rsidR="00715271" w14:paraId="27B653AE"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EF6A0E1" w14:textId="77777777" w:rsidR="00715271" w:rsidRDefault="002F7AC9">
            <w:pPr>
              <w:spacing w:line="252" w:lineRule="auto"/>
            </w:pPr>
            <w:r>
              <w:rPr>
                <w:sz w:val="19"/>
                <w:szCs w:val="19"/>
              </w:rPr>
              <w:t>Works with any accounting system</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686AD61" w14:textId="77777777" w:rsidR="00715271" w:rsidRDefault="002F7AC9">
            <w:pPr>
              <w:spacing w:line="252" w:lineRule="auto"/>
            </w:pPr>
            <w:r>
              <w:rPr>
                <w:sz w:val="19"/>
                <w:szCs w:val="19"/>
              </w:rPr>
              <w:t>Screens and indicators run on the common model. Changing from Dynamics GP to SAP or Dynamics 365 replaces one connector.</w:t>
            </w:r>
          </w:p>
        </w:tc>
      </w:tr>
      <w:tr w:rsidR="00715271" w14:paraId="5B9B8BA4"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8B5145A" w14:textId="77777777" w:rsidR="00715271" w:rsidRDefault="002F7AC9">
            <w:pPr>
              <w:spacing w:line="252" w:lineRule="auto"/>
            </w:pPr>
            <w:r>
              <w:rPr>
                <w:sz w:val="19"/>
                <w:szCs w:val="19"/>
              </w:rPr>
              <w:t>A person stays in control</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5DA87E0" w14:textId="77777777" w:rsidR="00715271" w:rsidRDefault="002F7AC9">
            <w:pPr>
              <w:spacing w:line="252" w:lineRule="auto"/>
            </w:pPr>
            <w:r>
              <w:rPr>
                <w:sz w:val="19"/>
                <w:szCs w:val="19"/>
              </w:rPr>
              <w:t>Nothing is imported without review. A new format is learned once and reused.</w:t>
            </w:r>
          </w:p>
        </w:tc>
      </w:tr>
      <w:tr w:rsidR="00715271" w14:paraId="356E868F"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94908BD" w14:textId="77777777" w:rsidR="00715271" w:rsidRDefault="002F7AC9">
            <w:pPr>
              <w:spacing w:line="252" w:lineRule="auto"/>
            </w:pPr>
            <w:r>
              <w:rPr>
                <w:sz w:val="19"/>
                <w:szCs w:val="19"/>
              </w:rPr>
              <w:t>In Conduto's cloud</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1E125A9" w14:textId="77777777" w:rsidR="00715271" w:rsidRDefault="002F7AC9">
            <w:pPr>
              <w:spacing w:line="252" w:lineRule="auto"/>
            </w:pPr>
            <w:r>
              <w:rPr>
                <w:sz w:val="19"/>
                <w:szCs w:val="19"/>
              </w:rPr>
              <w:t>Installed in Conduto's own cloud account (for example Microsoft Azure). Data stays under Conduto's control.</w:t>
            </w:r>
          </w:p>
        </w:tc>
      </w:tr>
      <w:tr w:rsidR="00715271" w14:paraId="79A8AAFE"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C2CDE56" w14:textId="77777777" w:rsidR="00715271" w:rsidRDefault="002F7AC9">
            <w:pPr>
              <w:spacing w:line="252" w:lineRule="auto"/>
            </w:pPr>
            <w:r>
              <w:rPr>
                <w:sz w:val="19"/>
                <w:szCs w:val="19"/>
              </w:rPr>
              <w:t>Read-only access</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05A778A" w14:textId="77777777" w:rsidR="00715271" w:rsidRDefault="002F7AC9">
            <w:pPr>
              <w:spacing w:line="252" w:lineRule="auto"/>
            </w:pPr>
            <w:r>
              <w:rPr>
                <w:sz w:val="19"/>
                <w:szCs w:val="19"/>
              </w:rPr>
              <w:t>Connectors and queries only read, with time and volume limits.</w:t>
            </w:r>
          </w:p>
        </w:tc>
      </w:tr>
    </w:tbl>
    <w:p w14:paraId="56B4C583" w14:textId="77777777" w:rsidR="00715271" w:rsidRDefault="002F7AC9">
      <w:pPr>
        <w:pStyle w:val="Heading1"/>
        <w:keepNext/>
        <w:pageBreakBefore/>
      </w:pPr>
      <w:bookmarkStart w:id="8" w:name="_Toc241534540"/>
      <w:r>
        <w:lastRenderedPageBreak/>
        <w:t>3. What the demo discovers</w:t>
      </w:r>
      <w:bookmarkEnd w:id="8"/>
    </w:p>
    <w:p w14:paraId="700A1A83" w14:textId="77777777" w:rsidR="00715271" w:rsidRDefault="002F7AC9">
      <w:pPr>
        <w:spacing w:after="120" w:line="276" w:lineRule="auto"/>
      </w:pPr>
      <w:r>
        <w:t>The sample data contains realistic problems on purpose. The system finds each one automatically; none is hard-coded into the screens.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506"/>
        <w:gridCol w:w="5012"/>
      </w:tblGrid>
      <w:tr w:rsidR="00715271" w14:paraId="72F3B3A7" w14:textId="77777777">
        <w:tblPrEx>
          <w:tblCellMar>
            <w:top w:w="0" w:type="dxa"/>
            <w:bottom w:w="0" w:type="dxa"/>
          </w:tblCellMar>
        </w:tblPrEx>
        <w:trPr>
          <w:tblHeader/>
        </w:trPr>
        <w:tc>
          <w:tcPr>
            <w:tcW w:w="2120"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4EA81152" w14:textId="77777777" w:rsidR="00715271" w:rsidRDefault="002F7AC9">
            <w:pPr>
              <w:spacing w:line="252" w:lineRule="auto"/>
            </w:pPr>
            <w:r>
              <w:rPr>
                <w:b/>
                <w:bCs/>
                <w:color w:val="FFFFFF"/>
                <w:sz w:val="19"/>
                <w:szCs w:val="19"/>
              </w:rPr>
              <w:t>Finding</w:t>
            </w:r>
          </w:p>
        </w:tc>
        <w:tc>
          <w:tcPr>
            <w:tcW w:w="2506"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20AD48D6" w14:textId="77777777" w:rsidR="00715271" w:rsidRDefault="002F7AC9">
            <w:pPr>
              <w:spacing w:line="252" w:lineRule="auto"/>
            </w:pPr>
            <w:r>
              <w:rPr>
                <w:b/>
                <w:bCs/>
                <w:color w:val="FFFFFF"/>
                <w:sz w:val="19"/>
                <w:szCs w:val="19"/>
              </w:rPr>
              <w:t>Where</w:t>
            </w:r>
          </w:p>
        </w:tc>
        <w:tc>
          <w:tcPr>
            <w:tcW w:w="5012"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32D00F9C" w14:textId="77777777" w:rsidR="00715271" w:rsidRDefault="002F7AC9">
            <w:pPr>
              <w:spacing w:line="252" w:lineRule="auto"/>
            </w:pPr>
            <w:r>
              <w:rPr>
                <w:b/>
                <w:bCs/>
                <w:color w:val="FFFFFF"/>
                <w:sz w:val="19"/>
                <w:szCs w:val="19"/>
              </w:rPr>
              <w:t>What the system shows</w:t>
            </w:r>
          </w:p>
        </w:tc>
      </w:tr>
      <w:tr w:rsidR="00715271" w14:paraId="5D79A7E7" w14:textId="77777777">
        <w:tblPrEx>
          <w:tblCellMar>
            <w:top w:w="0" w:type="dxa"/>
            <w:bottom w:w="0" w:type="dxa"/>
          </w:tblCellMar>
        </w:tblPrEx>
        <w:trPr>
          <w:cantSplit/>
        </w:trPr>
        <w:tc>
          <w:tcPr>
            <w:tcW w:w="212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A4001A9" w14:textId="77777777" w:rsidR="00715271" w:rsidRDefault="002F7AC9">
            <w:pPr>
              <w:spacing w:line="252" w:lineRule="auto"/>
            </w:pPr>
            <w:r>
              <w:rPr>
                <w:sz w:val="19"/>
                <w:szCs w:val="19"/>
              </w:rPr>
              <w:t>Margin erosion</w:t>
            </w:r>
          </w:p>
        </w:tc>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48C6AC3" w14:textId="77777777" w:rsidR="00715271" w:rsidRDefault="002F7AC9">
            <w:pPr>
              <w:spacing w:line="252" w:lineRule="auto"/>
            </w:pPr>
            <w:r>
              <w:rPr>
                <w:sz w:val="19"/>
                <w:szCs w:val="19"/>
              </w:rPr>
              <w:t>EC-2503 Oleoducto Amazonía – Tramo B</w:t>
            </w:r>
          </w:p>
        </w:tc>
        <w:tc>
          <w:tcPr>
            <w:tcW w:w="501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9E8A7CA" w14:textId="77777777" w:rsidR="00715271" w:rsidRDefault="002F7AC9">
            <w:pPr>
              <w:spacing w:line="252" w:lineRule="auto"/>
            </w:pPr>
            <w:r>
              <w:rPr>
                <w:sz w:val="19"/>
                <w:szCs w:val="19"/>
              </w:rPr>
              <w:t>Bid margin 17.0% → forecast 4.5%. Causes by activity: river crossings by directional drilling done without an approved change order, rain standby, rock excavation. USD 3.4 million in 3 pending change orders would recover 5.1 points.</w:t>
            </w:r>
          </w:p>
        </w:tc>
      </w:tr>
      <w:tr w:rsidR="00715271" w14:paraId="50FE073B" w14:textId="77777777">
        <w:tblPrEx>
          <w:tblCellMar>
            <w:top w:w="0" w:type="dxa"/>
            <w:bottom w:w="0" w:type="dxa"/>
          </w:tblCellMar>
        </w:tblPrEx>
        <w:trPr>
          <w:cantSplit/>
        </w:trPr>
        <w:tc>
          <w:tcPr>
            <w:tcW w:w="212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F2B399D" w14:textId="77777777" w:rsidR="00715271" w:rsidRDefault="002F7AC9">
            <w:pPr>
              <w:spacing w:line="252" w:lineRule="auto"/>
            </w:pPr>
            <w:r>
              <w:rPr>
                <w:sz w:val="19"/>
                <w:szCs w:val="19"/>
              </w:rPr>
              <w:t>Invoice missing from the Excel</w:t>
            </w:r>
          </w:p>
        </w:tc>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84DF6B4" w14:textId="77777777" w:rsidR="00715271" w:rsidRDefault="002F7AC9">
            <w:pPr>
              <w:spacing w:line="252" w:lineRule="auto"/>
            </w:pPr>
            <w:r>
              <w:rPr>
                <w:sz w:val="19"/>
                <w:szCs w:val="19"/>
              </w:rPr>
              <w:t>EC-2503, August 2026, subcontracts</w:t>
            </w:r>
          </w:p>
        </w:tc>
        <w:tc>
          <w:tcPr>
            <w:tcW w:w="501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1FE39D9" w14:textId="77777777" w:rsidR="00715271" w:rsidRDefault="002F7AC9">
            <w:pPr>
              <w:spacing w:line="252" w:lineRule="auto"/>
            </w:pPr>
            <w:r>
              <w:rPr>
                <w:sz w:val="19"/>
                <w:szCs w:val="19"/>
              </w:rPr>
              <w:t>Invoice FAC-004471 (USD 185,000) is in Dynamics GP but not in the cost-control workbook.</w:t>
            </w:r>
          </w:p>
        </w:tc>
      </w:tr>
      <w:tr w:rsidR="00715271" w14:paraId="18E0EADE" w14:textId="77777777">
        <w:tblPrEx>
          <w:tblCellMar>
            <w:top w:w="0" w:type="dxa"/>
            <w:bottom w:w="0" w:type="dxa"/>
          </w:tblCellMar>
        </w:tblPrEx>
        <w:trPr>
          <w:cantSplit/>
        </w:trPr>
        <w:tc>
          <w:tcPr>
            <w:tcW w:w="212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C6854A0" w14:textId="77777777" w:rsidR="00715271" w:rsidRDefault="002F7AC9">
            <w:pPr>
              <w:spacing w:line="252" w:lineRule="auto"/>
            </w:pPr>
            <w:r>
              <w:rPr>
                <w:sz w:val="19"/>
                <w:szCs w:val="19"/>
              </w:rPr>
              <w:t>Cost not yet in accounting</w:t>
            </w:r>
          </w:p>
        </w:tc>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9835113" w14:textId="77777777" w:rsidR="00715271" w:rsidRDefault="002F7AC9">
            <w:pPr>
              <w:spacing w:line="252" w:lineRule="auto"/>
            </w:pPr>
            <w:r>
              <w:rPr>
                <w:sz w:val="19"/>
                <w:szCs w:val="19"/>
              </w:rPr>
              <w:t>PE-2410, June 2026, equipment</w:t>
            </w:r>
          </w:p>
        </w:tc>
        <w:tc>
          <w:tcPr>
            <w:tcW w:w="501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DC9FC4E" w14:textId="77777777" w:rsidR="00715271" w:rsidRDefault="002F7AC9">
            <w:pPr>
              <w:spacing w:line="252" w:lineRule="auto"/>
            </w:pPr>
            <w:r>
              <w:rPr>
                <w:sz w:val="19"/>
                <w:szCs w:val="19"/>
              </w:rPr>
              <w:t>The Excel has a cost (about USD 66,500) that accounting has not recorded yet, probably an accrual.</w:t>
            </w:r>
          </w:p>
        </w:tc>
      </w:tr>
      <w:tr w:rsidR="00715271" w14:paraId="1CFD414F" w14:textId="77777777">
        <w:tblPrEx>
          <w:tblCellMar>
            <w:top w:w="0" w:type="dxa"/>
            <w:bottom w:w="0" w:type="dxa"/>
          </w:tblCellMar>
        </w:tblPrEx>
        <w:trPr>
          <w:cantSplit/>
        </w:trPr>
        <w:tc>
          <w:tcPr>
            <w:tcW w:w="212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79F18C6" w14:textId="77777777" w:rsidR="00715271" w:rsidRDefault="002F7AC9">
            <w:pPr>
              <w:spacing w:line="252" w:lineRule="auto"/>
            </w:pPr>
            <w:r>
              <w:rPr>
                <w:sz w:val="19"/>
                <w:szCs w:val="19"/>
              </w:rPr>
              <w:t>Duplicated accounting entry</w:t>
            </w:r>
          </w:p>
        </w:tc>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D861A66" w14:textId="77777777" w:rsidR="00715271" w:rsidRDefault="002F7AC9">
            <w:pPr>
              <w:spacing w:line="252" w:lineRule="auto"/>
            </w:pPr>
            <w:r>
              <w:rPr>
                <w:sz w:val="19"/>
                <w:szCs w:val="19"/>
              </w:rPr>
              <w:t>BR-2501, July 2026, materials</w:t>
            </w:r>
          </w:p>
        </w:tc>
        <w:tc>
          <w:tcPr>
            <w:tcW w:w="501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CAFBD48" w14:textId="77777777" w:rsidR="00715271" w:rsidRDefault="002F7AC9">
            <w:pPr>
              <w:spacing w:line="252" w:lineRule="auto"/>
            </w:pPr>
            <w:r>
              <w:rPr>
                <w:sz w:val="19"/>
                <w:szCs w:val="19"/>
              </w:rPr>
              <w:t>The same invoice (FAC-001894) is recorded twice in Dynamics GP (about USD 87,700).</w:t>
            </w:r>
          </w:p>
        </w:tc>
      </w:tr>
      <w:tr w:rsidR="00715271" w14:paraId="32778652" w14:textId="77777777">
        <w:tblPrEx>
          <w:tblCellMar>
            <w:top w:w="0" w:type="dxa"/>
            <w:bottom w:w="0" w:type="dxa"/>
          </w:tblCellMar>
        </w:tblPrEx>
        <w:trPr>
          <w:cantSplit/>
        </w:trPr>
        <w:tc>
          <w:tcPr>
            <w:tcW w:w="212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ABF387C" w14:textId="77777777" w:rsidR="00715271" w:rsidRDefault="002F7AC9">
            <w:pPr>
              <w:spacing w:line="252" w:lineRule="auto"/>
            </w:pPr>
            <w:r>
              <w:rPr>
                <w:sz w:val="19"/>
                <w:szCs w:val="19"/>
              </w:rPr>
              <w:t>Outdated monthly report</w:t>
            </w:r>
          </w:p>
        </w:tc>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4E6BD25" w14:textId="77777777" w:rsidR="00715271" w:rsidRDefault="002F7AC9">
            <w:pPr>
              <w:spacing w:line="252" w:lineRule="auto"/>
            </w:pPr>
            <w:r>
              <w:rPr>
                <w:sz w:val="19"/>
                <w:szCs w:val="19"/>
              </w:rPr>
              <w:t>EC-2503, April 2026</w:t>
            </w:r>
          </w:p>
        </w:tc>
        <w:tc>
          <w:tcPr>
            <w:tcW w:w="501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2F314F3" w14:textId="77777777" w:rsidR="00715271" w:rsidRDefault="002F7AC9">
            <w:pPr>
              <w:spacing w:line="252" w:lineRule="auto"/>
            </w:pPr>
            <w:r>
              <w:rPr>
                <w:sz w:val="19"/>
                <w:szCs w:val="19"/>
              </w:rPr>
              <w:t>The PDF report quotes a cumulative cost of 43.8 million; the Excel says 48.1 million.</w:t>
            </w:r>
          </w:p>
        </w:tc>
      </w:tr>
      <w:tr w:rsidR="00715271" w14:paraId="2F5A5056" w14:textId="77777777">
        <w:tblPrEx>
          <w:tblCellMar>
            <w:top w:w="0" w:type="dxa"/>
            <w:bottom w:w="0" w:type="dxa"/>
          </w:tblCellMar>
        </w:tblPrEx>
        <w:trPr>
          <w:cantSplit/>
        </w:trPr>
        <w:tc>
          <w:tcPr>
            <w:tcW w:w="212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E68BBAD" w14:textId="77777777" w:rsidR="00715271" w:rsidRDefault="002F7AC9">
            <w:pPr>
              <w:spacing w:line="252" w:lineRule="auto"/>
            </w:pPr>
            <w:r>
              <w:rPr>
                <w:sz w:val="19"/>
                <w:szCs w:val="19"/>
              </w:rPr>
              <w:t>Spending with no documented reason</w:t>
            </w:r>
          </w:p>
        </w:tc>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2F4A50F" w14:textId="77777777" w:rsidR="00715271" w:rsidRDefault="002F7AC9">
            <w:pPr>
              <w:spacing w:line="252" w:lineRule="auto"/>
            </w:pPr>
            <w:r>
              <w:rPr>
                <w:sz w:val="19"/>
                <w:szCs w:val="19"/>
              </w:rPr>
              <w:t>BR-2501 (June 2026, stringing and bending) and PE-2410 (November 2025, indirect costs)</w:t>
            </w:r>
          </w:p>
        </w:tc>
        <w:tc>
          <w:tcPr>
            <w:tcW w:w="501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E6CCF51" w14:textId="77777777" w:rsidR="00715271" w:rsidRDefault="002F7AC9">
            <w:pPr>
              <w:spacing w:line="252" w:lineRule="auto"/>
            </w:pPr>
            <w:r>
              <w:rPr>
                <w:sz w:val="19"/>
                <w:szCs w:val="19"/>
              </w:rPr>
              <w:t>Cost well above what the progress justifies, with no event or change order to explain it.</w:t>
            </w:r>
          </w:p>
        </w:tc>
      </w:tr>
      <w:tr w:rsidR="00715271" w14:paraId="264D5265" w14:textId="77777777">
        <w:tblPrEx>
          <w:tblCellMar>
            <w:top w:w="0" w:type="dxa"/>
            <w:bottom w:w="0" w:type="dxa"/>
          </w:tblCellMar>
        </w:tblPrEx>
        <w:trPr>
          <w:cantSplit/>
        </w:trPr>
        <w:tc>
          <w:tcPr>
            <w:tcW w:w="212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6C8D207" w14:textId="77777777" w:rsidR="00715271" w:rsidRDefault="002F7AC9">
            <w:pPr>
              <w:spacing w:line="252" w:lineRule="auto"/>
            </w:pPr>
            <w:r>
              <w:rPr>
                <w:sz w:val="19"/>
                <w:szCs w:val="19"/>
              </w:rPr>
              <w:t>Bid priced below history</w:t>
            </w:r>
          </w:p>
        </w:tc>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12E27C4" w14:textId="77777777" w:rsidR="00715271" w:rsidRDefault="002F7AC9">
            <w:pPr>
              <w:spacing w:line="252" w:lineRule="auto"/>
            </w:pPr>
            <w:r>
              <w:rPr>
                <w:sz w:val="19"/>
                <w:szCs w:val="19"/>
              </w:rPr>
              <w:t>OPP-2026-014 Oleoducto Napo – Tramo C</w:t>
            </w:r>
          </w:p>
        </w:tc>
        <w:tc>
          <w:tcPr>
            <w:tcW w:w="501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2B86025" w14:textId="77777777" w:rsidR="00715271" w:rsidRDefault="002F7AC9">
            <w:pPr>
              <w:spacing w:line="252" w:lineRule="auto"/>
            </w:pPr>
            <w:r>
              <w:rPr>
                <w:sz w:val="19"/>
                <w:szCs w:val="19"/>
              </w:rPr>
              <w:t>Same client and terrain as EC-2503. At the cost of similar jobs, the margin left is 0.6% instead of 15%. The price would need to be USD 51.7 million instead of 44.2 million.</w:t>
            </w:r>
          </w:p>
        </w:tc>
      </w:tr>
      <w:tr w:rsidR="00715271" w14:paraId="17DB7047" w14:textId="77777777">
        <w:tblPrEx>
          <w:tblCellMar>
            <w:top w:w="0" w:type="dxa"/>
            <w:bottom w:w="0" w:type="dxa"/>
          </w:tblCellMar>
        </w:tblPrEx>
        <w:trPr>
          <w:cantSplit/>
        </w:trPr>
        <w:tc>
          <w:tcPr>
            <w:tcW w:w="212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F5EB658" w14:textId="77777777" w:rsidR="00715271" w:rsidRDefault="002F7AC9">
            <w:pPr>
              <w:spacing w:line="252" w:lineRule="auto"/>
            </w:pPr>
            <w:r>
              <w:rPr>
                <w:sz w:val="19"/>
                <w:szCs w:val="19"/>
              </w:rPr>
              <w:t>Bid renegotiated below history</w:t>
            </w:r>
          </w:p>
        </w:tc>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F863D03" w14:textId="77777777" w:rsidR="00715271" w:rsidRDefault="002F7AC9">
            <w:pPr>
              <w:spacing w:line="252" w:lineRule="auto"/>
            </w:pPr>
            <w:r>
              <w:rPr>
                <w:sz w:val="19"/>
                <w:szCs w:val="19"/>
              </w:rPr>
              <w:t>OPP-2026-019 Ducto Selva Central – Tramo 2</w:t>
            </w:r>
          </w:p>
        </w:tc>
        <w:tc>
          <w:tcPr>
            <w:tcW w:w="501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BDF7D6D" w14:textId="77777777" w:rsidR="00715271" w:rsidRDefault="002F7AC9">
            <w:pPr>
              <w:spacing w:line="252" w:lineRule="auto"/>
            </w:pPr>
            <w:r>
              <w:rPr>
                <w:sz w:val="19"/>
                <w:szCs w:val="19"/>
              </w:rPr>
              <w:t>After “Sync now” on the sales connector, the client's 6% discount leaves 4.8% margin at historical cost.</w:t>
            </w:r>
          </w:p>
        </w:tc>
      </w:tr>
    </w:tbl>
    <w:p w14:paraId="586F17AD" w14:textId="77777777" w:rsidR="00715271" w:rsidRDefault="002F7AC9">
      <w:pPr>
        <w:pStyle w:val="Heading1"/>
        <w:keepNext/>
        <w:pageBreakBefore/>
      </w:pPr>
      <w:bookmarkStart w:id="9" w:name="_Toc241534541"/>
      <w:r>
        <w:lastRenderedPageBreak/>
        <w:t>4. Screen guide</w:t>
      </w:r>
      <w:bookmarkEnd w:id="9"/>
    </w:p>
    <w:p w14:paraId="38EC376B" w14:textId="77777777" w:rsidR="00715271" w:rsidRDefault="002F7AC9">
      <w:pPr>
        <w:spacing w:after="120" w:line="276" w:lineRule="auto"/>
      </w:pPr>
      <w:r>
        <w:t>Common to every screen: the language switch (Spanish, English, Portuguese) at the top right; filters at the top right wherever the data can be filtered; and numbers that open the records behind them. Any source link opens the original file at the exact cell, page or task. “Reset demo” in the sidebar restores the clean dataset.</w:t>
      </w:r>
    </w:p>
    <w:p w14:paraId="5916C91B" w14:textId="77777777" w:rsidR="00715271" w:rsidRDefault="002F7AC9">
      <w:pPr>
        <w:pStyle w:val="Heading2"/>
        <w:keepNext/>
      </w:pPr>
      <w:bookmarkStart w:id="10" w:name="_Toc241534542"/>
      <w:r>
        <w:t>4.1 Portfolio</w:t>
      </w:r>
      <w:bookmarkEnd w:id="10"/>
    </w:p>
    <w:p w14:paraId="5A2DE45A" w14:textId="77777777" w:rsidR="00715271" w:rsidRDefault="002F7AC9">
      <w:pPr>
        <w:keepNext/>
        <w:spacing w:after="120" w:line="276" w:lineRule="auto"/>
      </w:pPr>
      <w:r>
        <w:rPr>
          <w:b/>
          <w:bCs/>
        </w:rPr>
        <w:t>Why it exists.</w:t>
      </w:r>
      <w:r>
        <w:t xml:space="preserve"> One view of every project, so management sees margin, risk and pending money without opening a workbook.</w:t>
      </w:r>
    </w:p>
    <w:p w14:paraId="2D9E3ED7" w14:textId="77777777" w:rsidR="00715271" w:rsidRDefault="002F7AC9">
      <w:pPr>
        <w:keepNext/>
        <w:spacing w:before="60" w:after="60"/>
      </w:pPr>
      <w:r>
        <w:rPr>
          <w:b/>
          <w:bCs/>
        </w:rPr>
        <w:t>What you see</w:t>
      </w:r>
    </w:p>
    <w:p w14:paraId="2ADD9865" w14:textId="77777777" w:rsidR="00715271" w:rsidRDefault="002F7AC9">
      <w:pPr>
        <w:pStyle w:val="ListParagraph"/>
        <w:numPr>
          <w:ilvl w:val="0"/>
          <w:numId w:val="2"/>
        </w:numPr>
        <w:spacing w:after="60" w:line="264" w:lineRule="auto"/>
      </w:pPr>
      <w:r>
        <w:t>What matters today: the project losing the most margin, change orders waiting for approval, and what history says about terrain.</w:t>
      </w:r>
    </w:p>
    <w:p w14:paraId="122C2FD0" w14:textId="77777777" w:rsidR="00715271" w:rsidRDefault="002F7AC9">
      <w:pPr>
        <w:pStyle w:val="ListParagraph"/>
        <w:numPr>
          <w:ilvl w:val="0"/>
          <w:numId w:val="2"/>
        </w:numPr>
        <w:spacing w:after="60" w:line="264" w:lineRule="auto"/>
      </w:pPr>
      <w:r>
        <w:t>Cards: active projects, contract value, forecast margin, pending change orders and project health.</w:t>
      </w:r>
    </w:p>
    <w:p w14:paraId="4432FF3A" w14:textId="77777777" w:rsidR="00715271" w:rsidRDefault="002F7AC9">
      <w:pPr>
        <w:pStyle w:val="ListParagraph"/>
        <w:numPr>
          <w:ilvl w:val="0"/>
          <w:numId w:val="2"/>
        </w:numPr>
        <w:spacing w:after="60" w:line="264" w:lineRule="auto"/>
      </w:pPr>
      <w:r>
        <w:t>Charts of bid versus forecast margin and contract value by country, and the project table with alerts.</w:t>
      </w:r>
    </w:p>
    <w:p w14:paraId="7376248A" w14:textId="77777777" w:rsidR="00715271" w:rsidRDefault="002F7AC9">
      <w:pPr>
        <w:keepNext/>
        <w:spacing w:before="60" w:after="60"/>
      </w:pPr>
      <w:r>
        <w:rPr>
          <w:b/>
          <w:bCs/>
        </w:rPr>
        <w:t>What you can do</w:t>
      </w:r>
    </w:p>
    <w:p w14:paraId="1664C57C" w14:textId="77777777" w:rsidR="00715271" w:rsidRDefault="002F7AC9">
      <w:pPr>
        <w:pStyle w:val="ListParagraph"/>
        <w:numPr>
          <w:ilvl w:val="0"/>
          <w:numId w:val="2"/>
        </w:numPr>
        <w:spacing w:after="60" w:line="264" w:lineRule="auto"/>
      </w:pPr>
      <w:r>
        <w:t>Filter by status, country, terrain and health; every card, chart and table follows the filters.</w:t>
      </w:r>
    </w:p>
    <w:p w14:paraId="32F8E98F" w14:textId="77777777" w:rsidR="00715271" w:rsidRDefault="002F7AC9">
      <w:pPr>
        <w:pStyle w:val="ListParagraph"/>
        <w:numPr>
          <w:ilvl w:val="0"/>
          <w:numId w:val="2"/>
        </w:numPr>
        <w:spacing w:after="60" w:line="264" w:lineRule="auto"/>
      </w:pPr>
      <w:r>
        <w:t>Click any card to see its list (projects, contracts, margins, each pending change order with its PDF).</w:t>
      </w:r>
    </w:p>
    <w:p w14:paraId="1224DFAE" w14:textId="77777777" w:rsidR="00715271" w:rsidRDefault="002F7AC9">
      <w:pPr>
        <w:pStyle w:val="ListParagraph"/>
        <w:numPr>
          <w:ilvl w:val="0"/>
          <w:numId w:val="2"/>
        </w:numPr>
        <w:spacing w:after="60" w:line="264" w:lineRule="auto"/>
      </w:pPr>
      <w:r>
        <w:t>Click a bar, a country or a row to open that project or filter by it.</w:t>
      </w:r>
    </w:p>
    <w:p w14:paraId="2BA5C9B0" w14:textId="77777777" w:rsidR="00715271" w:rsidRDefault="002F7AC9">
      <w:pPr>
        <w:pStyle w:val="ListParagraph"/>
        <w:numPr>
          <w:ilvl w:val="0"/>
          <w:numId w:val="2"/>
        </w:numPr>
        <w:spacing w:after="60" w:line="264" w:lineRule="auto"/>
      </w:pPr>
      <w:r>
        <w:t>Download the consolidated Excel.</w:t>
      </w:r>
    </w:p>
    <w:p w14:paraId="1237369D" w14:textId="77777777" w:rsidR="00715271" w:rsidRDefault="002F7AC9">
      <w:pPr>
        <w:keepNext/>
        <w:spacing w:before="120" w:after="40"/>
        <w:jc w:val="center"/>
      </w:pPr>
      <w:r>
        <w:rPr>
          <w:noProof/>
        </w:rPr>
        <w:drawing>
          <wp:inline distT="0" distB="0" distL="0" distR="0" wp14:anchorId="238912C9" wp14:editId="5CA27765">
            <wp:extent cx="6096000" cy="3810000"/>
            <wp:effectExtent l="0" t="0" r="0" b="0"/>
            <wp:docPr id="1" name="pf" descr="Figure 1. Portfolio with filters at the top and the highlights of the day." title="Figure 1. Portfolio with filters at the top and the highlights of the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810000"/>
                    </a:xfrm>
                    <a:prstGeom prst="rect">
                      <a:avLst/>
                    </a:prstGeom>
                  </pic:spPr>
                </pic:pic>
              </a:graphicData>
            </a:graphic>
          </wp:inline>
        </w:drawing>
      </w:r>
    </w:p>
    <w:p w14:paraId="6B36D80F" w14:textId="77777777" w:rsidR="00715271" w:rsidRDefault="002F7AC9">
      <w:pPr>
        <w:spacing w:after="200"/>
        <w:jc w:val="center"/>
      </w:pPr>
      <w:r>
        <w:rPr>
          <w:i/>
          <w:iCs/>
          <w:color w:val="5B6573"/>
          <w:sz w:val="18"/>
          <w:szCs w:val="18"/>
        </w:rPr>
        <w:t>Figure 1. Portfolio with filters at the top and the highlights of the day.</w:t>
      </w:r>
    </w:p>
    <w:p w14:paraId="320BAC0A" w14:textId="77777777" w:rsidR="00715271" w:rsidRDefault="002F7AC9">
      <w:pPr>
        <w:pStyle w:val="Heading2"/>
        <w:keepNext/>
      </w:pPr>
      <w:bookmarkStart w:id="11" w:name="_Toc241534543"/>
      <w:r>
        <w:t>4.2 Project page</w:t>
      </w:r>
      <w:bookmarkEnd w:id="11"/>
    </w:p>
    <w:p w14:paraId="04D3C764" w14:textId="77777777" w:rsidR="00715271" w:rsidRDefault="002F7AC9">
      <w:pPr>
        <w:keepNext/>
        <w:spacing w:after="120" w:line="276" w:lineRule="auto"/>
      </w:pPr>
      <w:r>
        <w:rPr>
          <w:b/>
          <w:bCs/>
        </w:rPr>
        <w:t>Why it exists.</w:t>
      </w:r>
      <w:r>
        <w:t xml:space="preserve"> Explains a single project: where the margin is going and why.</w:t>
      </w:r>
    </w:p>
    <w:p w14:paraId="4B94ECF1" w14:textId="77777777" w:rsidR="00715271" w:rsidRDefault="002F7AC9">
      <w:pPr>
        <w:keepNext/>
        <w:spacing w:before="60" w:after="60"/>
      </w:pPr>
      <w:r>
        <w:rPr>
          <w:b/>
          <w:bCs/>
        </w:rPr>
        <w:t>What you see</w:t>
      </w:r>
    </w:p>
    <w:p w14:paraId="2B52BA6F" w14:textId="77777777" w:rsidR="00715271" w:rsidRDefault="002F7AC9">
      <w:pPr>
        <w:pStyle w:val="ListParagraph"/>
        <w:numPr>
          <w:ilvl w:val="0"/>
          <w:numId w:val="2"/>
        </w:numPr>
        <w:spacing w:after="60" w:line="264" w:lineRule="auto"/>
      </w:pPr>
      <w:r>
        <w:t>Tiles for contract, estimated final cost, forecast margin, cost efficiency, schedule efficiency and pending change orders.</w:t>
      </w:r>
    </w:p>
    <w:p w14:paraId="1FC708D8" w14:textId="77777777" w:rsidR="00715271" w:rsidRDefault="002F7AC9">
      <w:pPr>
        <w:pStyle w:val="ListParagraph"/>
        <w:numPr>
          <w:ilvl w:val="0"/>
          <w:numId w:val="2"/>
        </w:numPr>
        <w:spacing w:after="60" w:line="264" w:lineRule="auto"/>
      </w:pPr>
      <w:r>
        <w:lastRenderedPageBreak/>
        <w:t>“Where is the margin going?”: a waterfall from bid margin to forecast margin, by activity, with its main causes.</w:t>
      </w:r>
    </w:p>
    <w:p w14:paraId="31AB1C1D" w14:textId="77777777" w:rsidR="00715271" w:rsidRDefault="002F7AC9">
      <w:pPr>
        <w:pStyle w:val="ListParagraph"/>
        <w:numPr>
          <w:ilvl w:val="0"/>
          <w:numId w:val="2"/>
        </w:numPr>
        <w:spacing w:after="60" w:line="264" w:lineRule="auto"/>
      </w:pPr>
      <w:r>
        <w:t>Cost curve over time, schedule against baseline, cost by activity, spending without progress, the accounting check, change orders, events and welding production.</w:t>
      </w:r>
    </w:p>
    <w:p w14:paraId="0C624F9E" w14:textId="77777777" w:rsidR="00715271" w:rsidRDefault="002F7AC9">
      <w:pPr>
        <w:keepNext/>
        <w:spacing w:before="60" w:after="60"/>
      </w:pPr>
      <w:r>
        <w:rPr>
          <w:b/>
          <w:bCs/>
        </w:rPr>
        <w:t>What you can do</w:t>
      </w:r>
    </w:p>
    <w:p w14:paraId="32951406" w14:textId="77777777" w:rsidR="00715271" w:rsidRDefault="002F7AC9">
      <w:pPr>
        <w:pStyle w:val="ListParagraph"/>
        <w:numPr>
          <w:ilvl w:val="0"/>
          <w:numId w:val="2"/>
        </w:numPr>
        <w:spacing w:after="60" w:line="264" w:lineRule="auto"/>
      </w:pPr>
      <w:r>
        <w:t>Click an efficiency tile for an activity-by-activity explanation.</w:t>
      </w:r>
    </w:p>
    <w:p w14:paraId="1C2E09CA" w14:textId="77777777" w:rsidR="00715271" w:rsidRDefault="002F7AC9">
      <w:pPr>
        <w:pStyle w:val="ListParagraph"/>
        <w:numPr>
          <w:ilvl w:val="0"/>
          <w:numId w:val="2"/>
        </w:numPr>
        <w:spacing w:after="60" w:line="264" w:lineRule="auto"/>
      </w:pPr>
      <w:r>
        <w:t>Click an activity to see the exact Excel cells its figures come from.</w:t>
      </w:r>
    </w:p>
    <w:p w14:paraId="2D3A5B88" w14:textId="77777777" w:rsidR="00715271" w:rsidRDefault="002F7AC9">
      <w:pPr>
        <w:pStyle w:val="ListParagraph"/>
        <w:numPr>
          <w:ilvl w:val="0"/>
          <w:numId w:val="2"/>
        </w:numPr>
        <w:spacing w:after="60" w:line="264" w:lineRule="auto"/>
      </w:pPr>
      <w:r>
        <w:t>Switch between local currency and US dollars.</w:t>
      </w:r>
    </w:p>
    <w:p w14:paraId="32D63F62" w14:textId="77777777" w:rsidR="00715271" w:rsidRDefault="002F7AC9">
      <w:pPr>
        <w:keepNext/>
        <w:spacing w:before="120" w:after="40"/>
        <w:jc w:val="center"/>
      </w:pPr>
      <w:r>
        <w:rPr>
          <w:noProof/>
        </w:rPr>
        <w:drawing>
          <wp:inline distT="0" distB="0" distL="0" distR="0" wp14:anchorId="5FCB3761" wp14:editId="12186E57">
            <wp:extent cx="6096000" cy="3810000"/>
            <wp:effectExtent l="0" t="0" r="0" b="0"/>
            <wp:docPr id="2" name="pj" descr="Figure 2. Project EC-2503: tiles, margin waterfall and its causes." title="Figure 2. Project EC-2503: tiles, margin waterfall and its ca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810000"/>
                    </a:xfrm>
                    <a:prstGeom prst="rect">
                      <a:avLst/>
                    </a:prstGeom>
                  </pic:spPr>
                </pic:pic>
              </a:graphicData>
            </a:graphic>
          </wp:inline>
        </w:drawing>
      </w:r>
    </w:p>
    <w:p w14:paraId="604A574F" w14:textId="77777777" w:rsidR="00715271" w:rsidRDefault="002F7AC9">
      <w:pPr>
        <w:spacing w:after="200"/>
        <w:jc w:val="center"/>
      </w:pPr>
      <w:r>
        <w:rPr>
          <w:i/>
          <w:iCs/>
          <w:color w:val="5B6573"/>
          <w:sz w:val="18"/>
          <w:szCs w:val="18"/>
        </w:rPr>
        <w:t>Figure 2. Project EC-2503: tiles, margin waterfall and its causes.</w:t>
      </w:r>
    </w:p>
    <w:p w14:paraId="1F046132" w14:textId="77777777" w:rsidR="00715271" w:rsidRDefault="002F7AC9">
      <w:pPr>
        <w:pStyle w:val="Heading2"/>
        <w:keepNext/>
      </w:pPr>
      <w:bookmarkStart w:id="12" w:name="_Toc241534544"/>
      <w:r>
        <w:t>4.3 Bids in progress</w:t>
      </w:r>
      <w:bookmarkEnd w:id="12"/>
    </w:p>
    <w:p w14:paraId="0611796F" w14:textId="77777777" w:rsidR="00715271" w:rsidRDefault="002F7AC9">
      <w:pPr>
        <w:keepNext/>
        <w:spacing w:after="120" w:line="276" w:lineRule="auto"/>
      </w:pPr>
      <w:r>
        <w:rPr>
          <w:b/>
          <w:bCs/>
        </w:rPr>
        <w:t>Why it exists.</w:t>
      </w:r>
      <w:r>
        <w:t xml:space="preserve"> Stops Conduto from bidding below cost, by checking every open bid against what similar jobs really cost.</w:t>
      </w:r>
    </w:p>
    <w:p w14:paraId="676C48A0" w14:textId="77777777" w:rsidR="00715271" w:rsidRDefault="002F7AC9">
      <w:pPr>
        <w:keepNext/>
        <w:spacing w:before="60" w:after="60"/>
      </w:pPr>
      <w:r>
        <w:rPr>
          <w:b/>
          <w:bCs/>
        </w:rPr>
        <w:t>What you see</w:t>
      </w:r>
    </w:p>
    <w:p w14:paraId="402B0FE5" w14:textId="77777777" w:rsidR="00715271" w:rsidRDefault="002F7AC9">
      <w:pPr>
        <w:pStyle w:val="ListParagraph"/>
        <w:numPr>
          <w:ilvl w:val="0"/>
          <w:numId w:val="2"/>
        </w:numPr>
        <w:spacing w:after="60" w:line="264" w:lineRule="auto"/>
      </w:pPr>
      <w:r>
        <w:t>Open bids, weighted value by probability, bids below history, tight bids and bids won.</w:t>
      </w:r>
    </w:p>
    <w:p w14:paraId="4F0DA200" w14:textId="77777777" w:rsidR="00715271" w:rsidRDefault="002F7AC9">
      <w:pPr>
        <w:pStyle w:val="ListParagraph"/>
        <w:numPr>
          <w:ilvl w:val="0"/>
          <w:numId w:val="2"/>
        </w:numPr>
        <w:spacing w:after="60" w:line="264" w:lineRule="auto"/>
      </w:pPr>
      <w:r>
        <w:t>Each open bid with its planned margin next to the margin left if the job costs what history says.</w:t>
      </w:r>
    </w:p>
    <w:p w14:paraId="590CC3B9" w14:textId="77777777" w:rsidR="00715271" w:rsidRDefault="002F7AC9">
      <w:pPr>
        <w:pStyle w:val="ListParagraph"/>
        <w:numPr>
          <w:ilvl w:val="0"/>
          <w:numId w:val="2"/>
        </w:numPr>
        <w:spacing w:after="60" w:line="264" w:lineRule="auto"/>
      </w:pPr>
      <w:r>
        <w:t>Won bids linked to the project they became; lost bids with their reason.</w:t>
      </w:r>
    </w:p>
    <w:p w14:paraId="59BD755C" w14:textId="77777777" w:rsidR="00715271" w:rsidRDefault="002F7AC9">
      <w:pPr>
        <w:keepNext/>
        <w:spacing w:before="60" w:after="60"/>
      </w:pPr>
      <w:r>
        <w:rPr>
          <w:b/>
          <w:bCs/>
        </w:rPr>
        <w:t>What you can do</w:t>
      </w:r>
    </w:p>
    <w:p w14:paraId="544C2C81" w14:textId="77777777" w:rsidR="00715271" w:rsidRDefault="002F7AC9">
      <w:pPr>
        <w:pStyle w:val="ListParagraph"/>
        <w:numPr>
          <w:ilvl w:val="0"/>
          <w:numId w:val="2"/>
        </w:numPr>
        <w:spacing w:after="60" w:line="264" w:lineRule="auto"/>
      </w:pPr>
      <w:r>
        <w:t>Filter by country, stage and check result.</w:t>
      </w:r>
    </w:p>
    <w:p w14:paraId="095421CA" w14:textId="77777777" w:rsidR="00715271" w:rsidRDefault="002F7AC9">
      <w:pPr>
        <w:pStyle w:val="ListParagraph"/>
        <w:numPr>
          <w:ilvl w:val="0"/>
          <w:numId w:val="2"/>
        </w:numPr>
        <w:spacing w:after="60" w:line="264" w:lineRule="auto"/>
      </w:pPr>
      <w:r>
        <w:t>Open a bid to compare what it assumes with what history says, see the price needed to keep the planned margin and the comparable projects, and open its row in the copy of the sales system.</w:t>
      </w:r>
    </w:p>
    <w:p w14:paraId="7BA0FC73" w14:textId="77777777" w:rsidR="00715271" w:rsidRDefault="002F7AC9">
      <w:pPr>
        <w:keepNext/>
        <w:spacing w:before="120" w:after="40"/>
        <w:jc w:val="center"/>
      </w:pPr>
      <w:r>
        <w:rPr>
          <w:noProof/>
        </w:rPr>
        <w:lastRenderedPageBreak/>
        <w:drawing>
          <wp:inline distT="0" distB="0" distL="0" distR="0" wp14:anchorId="4E4DBAE0" wp14:editId="1706F0DB">
            <wp:extent cx="6096000" cy="3810000"/>
            <wp:effectExtent l="0" t="0" r="0" b="0"/>
            <wp:docPr id="3" name="bids" descr="Figure 3. Bids in progress, sorted from highest to lowest risk." title="Figure 3. Bids in progress, sorted from highest to lowest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810000"/>
                    </a:xfrm>
                    <a:prstGeom prst="rect">
                      <a:avLst/>
                    </a:prstGeom>
                  </pic:spPr>
                </pic:pic>
              </a:graphicData>
            </a:graphic>
          </wp:inline>
        </w:drawing>
      </w:r>
    </w:p>
    <w:p w14:paraId="6A01BF36" w14:textId="77777777" w:rsidR="00715271" w:rsidRDefault="002F7AC9">
      <w:pPr>
        <w:spacing w:after="200"/>
        <w:jc w:val="center"/>
      </w:pPr>
      <w:r>
        <w:rPr>
          <w:i/>
          <w:iCs/>
          <w:color w:val="5B6573"/>
          <w:sz w:val="18"/>
          <w:szCs w:val="18"/>
        </w:rPr>
        <w:t>Figure 3. Bids in progress, sorted from highest to lowest risk.</w:t>
      </w:r>
    </w:p>
    <w:p w14:paraId="60116923" w14:textId="77777777" w:rsidR="00715271" w:rsidRDefault="002F7AC9">
      <w:pPr>
        <w:keepNext/>
        <w:spacing w:before="120" w:after="40"/>
        <w:jc w:val="center"/>
      </w:pPr>
      <w:r>
        <w:rPr>
          <w:noProof/>
        </w:rPr>
        <w:drawing>
          <wp:inline distT="0" distB="0" distL="0" distR="0" wp14:anchorId="0052ADFF" wp14:editId="7EE9B818">
            <wp:extent cx="6096000" cy="3810000"/>
            <wp:effectExtent l="0" t="0" r="0" b="0"/>
            <wp:docPr id="4" name="bid_detail" descr="Figure 4. The comparison for OPP-2026-014: the bid assumes a cost 15% below history." title="Figure 4. The comparison for OPP-2026-014: the bid assumes a cost 15% below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810000"/>
                    </a:xfrm>
                    <a:prstGeom prst="rect">
                      <a:avLst/>
                    </a:prstGeom>
                  </pic:spPr>
                </pic:pic>
              </a:graphicData>
            </a:graphic>
          </wp:inline>
        </w:drawing>
      </w:r>
    </w:p>
    <w:p w14:paraId="16FB3A7C" w14:textId="77777777" w:rsidR="00715271" w:rsidRDefault="002F7AC9">
      <w:pPr>
        <w:spacing w:after="200"/>
        <w:jc w:val="center"/>
      </w:pPr>
      <w:r>
        <w:rPr>
          <w:i/>
          <w:iCs/>
          <w:color w:val="5B6573"/>
          <w:sz w:val="18"/>
          <w:szCs w:val="18"/>
        </w:rPr>
        <w:t>Figure 4. The comparison for OPP-2026-014: the bid assumes a cost 15% below history.</w:t>
      </w:r>
    </w:p>
    <w:p w14:paraId="3EFF678F" w14:textId="77777777" w:rsidR="00715271" w:rsidRDefault="002F7AC9">
      <w:pPr>
        <w:pStyle w:val="Heading2"/>
        <w:keepNext/>
      </w:pPr>
      <w:bookmarkStart w:id="13" w:name="_Toc241534545"/>
      <w:r>
        <w:t>4.4 Data and quality</w:t>
      </w:r>
      <w:bookmarkEnd w:id="13"/>
    </w:p>
    <w:p w14:paraId="6734C1D9" w14:textId="77777777" w:rsidR="00715271" w:rsidRDefault="002F7AC9">
      <w:pPr>
        <w:keepNext/>
        <w:spacing w:after="120" w:line="276" w:lineRule="auto"/>
      </w:pPr>
      <w:r>
        <w:rPr>
          <w:b/>
          <w:bCs/>
        </w:rPr>
        <w:t>Why it exists.</w:t>
      </w:r>
      <w:r>
        <w:t xml:space="preserve"> Shows that the consolidated data can be trusted, and what it found that needs action.</w:t>
      </w:r>
    </w:p>
    <w:p w14:paraId="6DFD870F" w14:textId="77777777" w:rsidR="00715271" w:rsidRDefault="002F7AC9">
      <w:pPr>
        <w:keepNext/>
        <w:spacing w:before="60" w:after="60"/>
      </w:pPr>
      <w:r>
        <w:rPr>
          <w:b/>
          <w:bCs/>
        </w:rPr>
        <w:t>What you see</w:t>
      </w:r>
    </w:p>
    <w:p w14:paraId="32333380" w14:textId="77777777" w:rsidR="00715271" w:rsidRDefault="002F7AC9">
      <w:pPr>
        <w:pStyle w:val="ListParagraph"/>
        <w:numPr>
          <w:ilvl w:val="0"/>
          <w:numId w:val="2"/>
        </w:numPr>
        <w:spacing w:after="60" w:line="264" w:lineRule="auto"/>
      </w:pPr>
      <w:r>
        <w:t>From scattered files to one source of truth: files, records, projects and traceability.</w:t>
      </w:r>
    </w:p>
    <w:p w14:paraId="714B8273" w14:textId="77777777" w:rsidR="00715271" w:rsidRDefault="002F7AC9">
      <w:pPr>
        <w:pStyle w:val="ListParagraph"/>
        <w:numPr>
          <w:ilvl w:val="0"/>
          <w:numId w:val="2"/>
        </w:numPr>
        <w:spacing w:after="60" w:line="264" w:lineRule="auto"/>
      </w:pPr>
      <w:r>
        <w:lastRenderedPageBreak/>
        <w:t>Four automatic checks: traceability, Excel against its own totals, monthly reports against Excel, accounting against Excel.</w:t>
      </w:r>
    </w:p>
    <w:p w14:paraId="78D86485" w14:textId="77777777" w:rsidR="00715271" w:rsidRDefault="002F7AC9">
      <w:pPr>
        <w:pStyle w:val="ListParagraph"/>
        <w:numPr>
          <w:ilvl w:val="0"/>
          <w:numId w:val="2"/>
        </w:numPr>
        <w:spacing w:after="60" w:line="264" w:lineRule="auto"/>
      </w:pPr>
      <w:r>
        <w:t>Findings that need action, spending without progress, the trained models with their measured accuracy, learned formats and document coverage per project.</w:t>
      </w:r>
    </w:p>
    <w:p w14:paraId="20952E24" w14:textId="77777777" w:rsidR="00715271" w:rsidRDefault="002F7AC9">
      <w:pPr>
        <w:keepNext/>
        <w:spacing w:before="60" w:after="60"/>
      </w:pPr>
      <w:r>
        <w:rPr>
          <w:b/>
          <w:bCs/>
        </w:rPr>
        <w:t>What you can do</w:t>
      </w:r>
    </w:p>
    <w:p w14:paraId="1617DD3E" w14:textId="77777777" w:rsidR="00715271" w:rsidRDefault="002F7AC9">
      <w:pPr>
        <w:pStyle w:val="ListParagraph"/>
        <w:numPr>
          <w:ilvl w:val="0"/>
          <w:numId w:val="2"/>
        </w:numPr>
        <w:spacing w:after="60" w:line="264" w:lineRule="auto"/>
      </w:pPr>
      <w:r>
        <w:t>Click any counter, file type, check or coverage cell to see the files or records behind it.</w:t>
      </w:r>
    </w:p>
    <w:p w14:paraId="2C8F55E9" w14:textId="77777777" w:rsidR="00715271" w:rsidRDefault="002F7AC9">
      <w:pPr>
        <w:pStyle w:val="ListParagraph"/>
        <w:numPr>
          <w:ilvl w:val="0"/>
          <w:numId w:val="2"/>
        </w:numPr>
        <w:spacing w:after="60" w:line="264" w:lineRule="auto"/>
      </w:pPr>
      <w:r>
        <w:t>Filter the findings by country.</w:t>
      </w:r>
    </w:p>
    <w:p w14:paraId="11DFA2F0" w14:textId="77777777" w:rsidR="00715271" w:rsidRDefault="002F7AC9">
      <w:pPr>
        <w:keepNext/>
        <w:spacing w:before="120" w:after="40"/>
        <w:jc w:val="center"/>
      </w:pPr>
      <w:r>
        <w:rPr>
          <w:noProof/>
        </w:rPr>
        <w:drawing>
          <wp:inline distT="0" distB="0" distL="0" distR="0" wp14:anchorId="67487438" wp14:editId="619F682D">
            <wp:extent cx="6096000" cy="3810000"/>
            <wp:effectExtent l="0" t="0" r="0" b="0"/>
            <wp:docPr id="5" name="data" descr="Figure 5. Data and quality: consolidation, checks and findings." title="Figure 5. Data and quality: consolidation, checks and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810000"/>
                    </a:xfrm>
                    <a:prstGeom prst="rect">
                      <a:avLst/>
                    </a:prstGeom>
                  </pic:spPr>
                </pic:pic>
              </a:graphicData>
            </a:graphic>
          </wp:inline>
        </w:drawing>
      </w:r>
    </w:p>
    <w:p w14:paraId="4B7A9C1E" w14:textId="77777777" w:rsidR="00715271" w:rsidRDefault="002F7AC9">
      <w:pPr>
        <w:spacing w:after="200"/>
        <w:jc w:val="center"/>
      </w:pPr>
      <w:r>
        <w:rPr>
          <w:i/>
          <w:iCs/>
          <w:color w:val="5B6573"/>
          <w:sz w:val="18"/>
          <w:szCs w:val="18"/>
        </w:rPr>
        <w:t>Figure 5. Data and quality: consolidation, checks and findings.</w:t>
      </w:r>
    </w:p>
    <w:p w14:paraId="39C3F6F4" w14:textId="77777777" w:rsidR="00715271" w:rsidRDefault="002F7AC9">
      <w:pPr>
        <w:pStyle w:val="Heading2"/>
        <w:keepNext/>
      </w:pPr>
      <w:bookmarkStart w:id="14" w:name="_Toc241534546"/>
      <w:r>
        <w:t>4.5 Connectors</w:t>
      </w:r>
      <w:bookmarkEnd w:id="14"/>
    </w:p>
    <w:p w14:paraId="2DE5B021" w14:textId="77777777" w:rsidR="00715271" w:rsidRDefault="002F7AC9">
      <w:pPr>
        <w:keepNext/>
        <w:spacing w:after="120" w:line="276" w:lineRule="auto"/>
      </w:pPr>
      <w:r>
        <w:rPr>
          <w:b/>
          <w:bCs/>
        </w:rPr>
        <w:t>Why it exists.</w:t>
      </w:r>
      <w:r>
        <w:t xml:space="preserve"> Explains how data arrives by itself from Conduto's programs, and makes the point that the accounting system can change without changing the dashboards.</w:t>
      </w:r>
    </w:p>
    <w:p w14:paraId="5FA2B262" w14:textId="77777777" w:rsidR="00715271" w:rsidRDefault="002F7AC9">
      <w:pPr>
        <w:keepNext/>
        <w:spacing w:before="60" w:after="60"/>
      </w:pPr>
      <w:r>
        <w:rPr>
          <w:b/>
          <w:bCs/>
        </w:rPr>
        <w:t>What you see</w:t>
      </w:r>
    </w:p>
    <w:p w14:paraId="7FA255FB" w14:textId="77777777" w:rsidR="00715271" w:rsidRDefault="002F7AC9">
      <w:pPr>
        <w:pStyle w:val="ListParagraph"/>
        <w:numPr>
          <w:ilvl w:val="0"/>
          <w:numId w:val="2"/>
        </w:numPr>
        <w:spacing w:after="60" w:line="264" w:lineRule="auto"/>
      </w:pPr>
      <w:r>
        <w:t>How the data arrives: programs → connectors → common model → screens.</w:t>
      </w:r>
    </w:p>
    <w:p w14:paraId="11C96C1B" w14:textId="77777777" w:rsidR="00715271" w:rsidRDefault="002F7AC9">
      <w:pPr>
        <w:pStyle w:val="ListParagraph"/>
        <w:numPr>
          <w:ilvl w:val="0"/>
          <w:numId w:val="2"/>
        </w:numPr>
        <w:spacing w:after="60" w:line="264" w:lineRule="auto"/>
      </w:pPr>
      <w:r>
        <w:t>Three connectors working in the demo, six available for the pilot or after the accounting decision, one planned.</w:t>
      </w:r>
    </w:p>
    <w:p w14:paraId="77450D44" w14:textId="77777777" w:rsidR="00715271" w:rsidRDefault="002F7AC9">
      <w:pPr>
        <w:pStyle w:val="ListParagraph"/>
        <w:numPr>
          <w:ilvl w:val="0"/>
          <w:numId w:val="2"/>
        </w:numPr>
        <w:spacing w:after="60" w:line="264" w:lineRule="auto"/>
      </w:pPr>
      <w:r>
        <w:t>For each: what it reads, how often, the last read and anything to review.</w:t>
      </w:r>
    </w:p>
    <w:p w14:paraId="2F1AD228" w14:textId="77777777" w:rsidR="00715271" w:rsidRDefault="002F7AC9">
      <w:pPr>
        <w:keepNext/>
        <w:spacing w:before="60" w:after="60"/>
      </w:pPr>
      <w:r>
        <w:rPr>
          <w:b/>
          <w:bCs/>
        </w:rPr>
        <w:t>What you can do</w:t>
      </w:r>
    </w:p>
    <w:p w14:paraId="32FD041A" w14:textId="77777777" w:rsidR="00715271" w:rsidRDefault="002F7AC9">
      <w:pPr>
        <w:pStyle w:val="ListParagraph"/>
        <w:numPr>
          <w:ilvl w:val="0"/>
          <w:numId w:val="2"/>
        </w:numPr>
        <w:spacing w:after="60" w:line="264" w:lineRule="auto"/>
      </w:pPr>
      <w:r>
        <w:t>Open a connector to see what it reads, how it maps to the common model and how it is set up.</w:t>
      </w:r>
    </w:p>
    <w:p w14:paraId="2F931C6F" w14:textId="77777777" w:rsidR="00715271" w:rsidRDefault="002F7AC9">
      <w:pPr>
        <w:pStyle w:val="ListParagraph"/>
        <w:numPr>
          <w:ilvl w:val="0"/>
          <w:numId w:val="2"/>
        </w:numPr>
        <w:spacing w:after="60" w:line="264" w:lineRule="auto"/>
      </w:pPr>
      <w:r>
        <w:t>Press “Sync now” or “Test the connection” on a working connector, and review its history of reads.</w:t>
      </w:r>
    </w:p>
    <w:p w14:paraId="39B690A3" w14:textId="77777777" w:rsidR="00715271" w:rsidRDefault="002F7AC9">
      <w:pPr>
        <w:keepNext/>
        <w:spacing w:before="120" w:after="40"/>
        <w:jc w:val="center"/>
      </w:pPr>
      <w:r>
        <w:rPr>
          <w:noProof/>
        </w:rPr>
        <w:lastRenderedPageBreak/>
        <w:drawing>
          <wp:inline distT="0" distB="0" distL="0" distR="0" wp14:anchorId="3B6C6C67" wp14:editId="49876E07">
            <wp:extent cx="6096000" cy="3810000"/>
            <wp:effectExtent l="0" t="0" r="0" b="0"/>
            <wp:docPr id="6" name="con" descr="Figure 6. Connectors, grouped by status." title="Figure 6. Connectors, grouped b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810000"/>
                    </a:xfrm>
                    <a:prstGeom prst="rect">
                      <a:avLst/>
                    </a:prstGeom>
                  </pic:spPr>
                </pic:pic>
              </a:graphicData>
            </a:graphic>
          </wp:inline>
        </w:drawing>
      </w:r>
    </w:p>
    <w:p w14:paraId="2BD78D8A" w14:textId="77777777" w:rsidR="00715271" w:rsidRDefault="002F7AC9">
      <w:pPr>
        <w:spacing w:after="200"/>
        <w:jc w:val="center"/>
      </w:pPr>
      <w:r>
        <w:rPr>
          <w:i/>
          <w:iCs/>
          <w:color w:val="5B6573"/>
          <w:sz w:val="18"/>
          <w:szCs w:val="18"/>
        </w:rPr>
        <w:t>Figure 6. Connectors, grouped by status.</w:t>
      </w:r>
    </w:p>
    <w:p w14:paraId="075DB630" w14:textId="77777777" w:rsidR="00715271" w:rsidRDefault="002F7AC9">
      <w:pPr>
        <w:keepNext/>
        <w:spacing w:before="120" w:after="40"/>
        <w:jc w:val="center"/>
      </w:pPr>
      <w:r>
        <w:rPr>
          <w:noProof/>
        </w:rPr>
        <w:drawing>
          <wp:inline distT="0" distB="0" distL="0" distR="0" wp14:anchorId="6B94EEBD" wp14:editId="4B97AD97">
            <wp:extent cx="6096000" cy="3810000"/>
            <wp:effectExtent l="0" t="0" r="0" b="0"/>
            <wp:docPr id="7" name="con_sync" descr="Figure 7. “Sync now” on the sales connector: one bid renegotiated and one new opportunity." title="Figure 7. “Sync now” on the sales connector: one bid renegotiated and one new opport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810000"/>
                    </a:xfrm>
                    <a:prstGeom prst="rect">
                      <a:avLst/>
                    </a:prstGeom>
                  </pic:spPr>
                </pic:pic>
              </a:graphicData>
            </a:graphic>
          </wp:inline>
        </w:drawing>
      </w:r>
    </w:p>
    <w:p w14:paraId="3122F4C1" w14:textId="77777777" w:rsidR="00715271" w:rsidRDefault="002F7AC9">
      <w:pPr>
        <w:spacing w:after="200"/>
        <w:jc w:val="center"/>
      </w:pPr>
      <w:r>
        <w:rPr>
          <w:i/>
          <w:iCs/>
          <w:color w:val="5B6573"/>
          <w:sz w:val="18"/>
          <w:szCs w:val="18"/>
        </w:rPr>
        <w:t>Figure 7. “Sync now” on the sales connector: one bid renegotiated and one new opportunity.</w:t>
      </w:r>
    </w:p>
    <w:p w14:paraId="25145520" w14:textId="77777777" w:rsidR="00715271" w:rsidRDefault="002F7AC9">
      <w:pPr>
        <w:pStyle w:val="Heading2"/>
        <w:keepNext/>
      </w:pPr>
      <w:bookmarkStart w:id="15" w:name="_Toc241534547"/>
      <w:r>
        <w:lastRenderedPageBreak/>
        <w:t>4.6 Load data</w:t>
      </w:r>
      <w:bookmarkEnd w:id="15"/>
    </w:p>
    <w:p w14:paraId="18126B45" w14:textId="77777777" w:rsidR="00715271" w:rsidRDefault="002F7AC9">
      <w:pPr>
        <w:keepNext/>
        <w:spacing w:after="120" w:line="276" w:lineRule="auto"/>
      </w:pPr>
      <w:r>
        <w:rPr>
          <w:b/>
          <w:bCs/>
        </w:rPr>
        <w:t>Why it exists.</w:t>
      </w:r>
      <w:r>
        <w:t xml:space="preserve"> Shows how a new file enters the system: it is read, checked and only saved after a person confirms.</w:t>
      </w:r>
    </w:p>
    <w:p w14:paraId="15A9E3DA" w14:textId="77777777" w:rsidR="00715271" w:rsidRDefault="002F7AC9">
      <w:pPr>
        <w:keepNext/>
        <w:spacing w:before="60" w:after="60"/>
      </w:pPr>
      <w:r>
        <w:rPr>
          <w:b/>
          <w:bCs/>
        </w:rPr>
        <w:t>What you see</w:t>
      </w:r>
    </w:p>
    <w:p w14:paraId="3196D4FF" w14:textId="77777777" w:rsidR="00715271" w:rsidRDefault="002F7AC9">
      <w:pPr>
        <w:pStyle w:val="ListParagraph"/>
        <w:numPr>
          <w:ilvl w:val="0"/>
          <w:numId w:val="2"/>
        </w:numPr>
        <w:spacing w:after="60" w:line="264" w:lineRule="auto"/>
      </w:pPr>
      <w:r>
        <w:t>Four steps: choose a file, the system reads it, you check, saved and traceable.</w:t>
      </w:r>
    </w:p>
    <w:p w14:paraId="02761A53" w14:textId="77777777" w:rsidR="00715271" w:rsidRDefault="002F7AC9">
      <w:pPr>
        <w:pStyle w:val="ListParagraph"/>
        <w:numPr>
          <w:ilvl w:val="0"/>
          <w:numId w:val="2"/>
        </w:numPr>
        <w:spacing w:after="60" w:line="264" w:lineRule="auto"/>
      </w:pPr>
      <w:r>
        <w:t>A panel explaining why the screen exists.</w:t>
      </w:r>
    </w:p>
    <w:p w14:paraId="07DC93E9" w14:textId="77777777" w:rsidR="00715271" w:rsidRDefault="002F7AC9">
      <w:pPr>
        <w:pStyle w:val="ListParagraph"/>
        <w:numPr>
          <w:ilvl w:val="0"/>
          <w:numId w:val="2"/>
        </w:numPr>
        <w:spacing w:after="60" w:line="264" w:lineRule="auto"/>
      </w:pPr>
      <w:r>
        <w:t>Example files, each showing a different situation (an old format never seen before, a change order PDF, a scanned PDF, a new schedule version).</w:t>
      </w:r>
    </w:p>
    <w:p w14:paraId="3422F623" w14:textId="77777777" w:rsidR="00715271" w:rsidRDefault="002F7AC9">
      <w:pPr>
        <w:keepNext/>
        <w:spacing w:before="60" w:after="60"/>
      </w:pPr>
      <w:r>
        <w:rPr>
          <w:b/>
          <w:bCs/>
        </w:rPr>
        <w:t>What you can do</w:t>
      </w:r>
    </w:p>
    <w:p w14:paraId="3C4978CB" w14:textId="77777777" w:rsidR="00715271" w:rsidRDefault="002F7AC9">
      <w:pPr>
        <w:pStyle w:val="ListParagraph"/>
        <w:numPr>
          <w:ilvl w:val="0"/>
          <w:numId w:val="2"/>
        </w:numPr>
        <w:spacing w:after="60" w:line="264" w:lineRule="auto"/>
      </w:pPr>
      <w:r>
        <w:t>Read an example or upload your own file (Excel, PDF or Microsoft Project, up to 4 megabytes).</w:t>
      </w:r>
    </w:p>
    <w:p w14:paraId="69ABD767" w14:textId="77777777" w:rsidR="00715271" w:rsidRDefault="002F7AC9">
      <w:pPr>
        <w:pStyle w:val="ListParagraph"/>
        <w:numPr>
          <w:ilvl w:val="0"/>
          <w:numId w:val="2"/>
        </w:numPr>
        <w:spacing w:after="60" w:line="264" w:lineRule="auto"/>
      </w:pPr>
      <w:r>
        <w:t>Correct anything marked as uncertain, then confirm and save; see what changed in the project.</w:t>
      </w:r>
    </w:p>
    <w:p w14:paraId="00736FE0" w14:textId="77777777" w:rsidR="00715271" w:rsidRDefault="002F7AC9">
      <w:pPr>
        <w:keepNext/>
        <w:spacing w:before="120" w:after="40"/>
        <w:jc w:val="center"/>
      </w:pPr>
      <w:r>
        <w:rPr>
          <w:noProof/>
        </w:rPr>
        <w:drawing>
          <wp:inline distT="0" distB="0" distL="0" distR="0" wp14:anchorId="14EB471C" wp14:editId="2113BB11">
            <wp:extent cx="6096000" cy="4867275"/>
            <wp:effectExtent l="0" t="0" r="0" b="0"/>
            <wp:docPr id="8" name="ingest" descr="Figure 8. Load data: what was understood and the one line that needs a person's check." title="Figure 8. Load data: what was understood and the one line that needs a person'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4867275"/>
                    </a:xfrm>
                    <a:prstGeom prst="rect">
                      <a:avLst/>
                    </a:prstGeom>
                  </pic:spPr>
                </pic:pic>
              </a:graphicData>
            </a:graphic>
          </wp:inline>
        </w:drawing>
      </w:r>
    </w:p>
    <w:p w14:paraId="6797959A" w14:textId="77777777" w:rsidR="00715271" w:rsidRDefault="002F7AC9">
      <w:pPr>
        <w:spacing w:after="200"/>
        <w:jc w:val="center"/>
      </w:pPr>
      <w:r>
        <w:rPr>
          <w:i/>
          <w:iCs/>
          <w:color w:val="5B6573"/>
          <w:sz w:val="18"/>
          <w:szCs w:val="18"/>
        </w:rPr>
        <w:t>Figure 8. Load data: what was understood and the one line that needs a person's check.</w:t>
      </w:r>
    </w:p>
    <w:p w14:paraId="3D531BC0" w14:textId="77777777" w:rsidR="00715271" w:rsidRDefault="002F7AC9">
      <w:pPr>
        <w:pStyle w:val="Heading2"/>
        <w:keepNext/>
      </w:pPr>
      <w:bookmarkStart w:id="16" w:name="_Toc241534548"/>
      <w:r>
        <w:t>4.7 Project assistant</w:t>
      </w:r>
      <w:bookmarkEnd w:id="16"/>
    </w:p>
    <w:p w14:paraId="385C5BC8" w14:textId="77777777" w:rsidR="00715271" w:rsidRDefault="002F7AC9">
      <w:pPr>
        <w:keepNext/>
        <w:spacing w:after="120" w:line="276" w:lineRule="auto"/>
      </w:pPr>
      <w:r>
        <w:rPr>
          <w:b/>
          <w:bCs/>
        </w:rPr>
        <w:t>Why it exists.</w:t>
      </w:r>
      <w:r>
        <w:t xml:space="preserve"> Lets anyone ask about the projects in their own words and get an answer with its sources.</w:t>
      </w:r>
    </w:p>
    <w:p w14:paraId="4A39E8FD" w14:textId="77777777" w:rsidR="00715271" w:rsidRDefault="002F7AC9">
      <w:pPr>
        <w:keepNext/>
        <w:spacing w:before="60" w:after="60"/>
      </w:pPr>
      <w:r>
        <w:rPr>
          <w:b/>
          <w:bCs/>
        </w:rPr>
        <w:t>What you see</w:t>
      </w:r>
    </w:p>
    <w:p w14:paraId="2AAC09E1" w14:textId="77777777" w:rsidR="00715271" w:rsidRDefault="002F7AC9">
      <w:pPr>
        <w:pStyle w:val="ListParagraph"/>
        <w:numPr>
          <w:ilvl w:val="0"/>
          <w:numId w:val="2"/>
        </w:numPr>
        <w:spacing w:after="60" w:line="264" w:lineRule="auto"/>
      </w:pPr>
      <w:r>
        <w:t>Available on every screen as a floating chat, and as the full Ask screen.</w:t>
      </w:r>
    </w:p>
    <w:p w14:paraId="2503B9A8" w14:textId="77777777" w:rsidR="00715271" w:rsidRDefault="002F7AC9">
      <w:pPr>
        <w:pStyle w:val="ListParagraph"/>
        <w:numPr>
          <w:ilvl w:val="0"/>
          <w:numId w:val="2"/>
        </w:numPr>
        <w:spacing w:after="60" w:line="264" w:lineRule="auto"/>
      </w:pPr>
      <w:r>
        <w:t>Suggested questions that change with the screen you are on.</w:t>
      </w:r>
    </w:p>
    <w:p w14:paraId="1AF62F5C" w14:textId="77777777" w:rsidR="00715271" w:rsidRDefault="002F7AC9">
      <w:pPr>
        <w:keepNext/>
        <w:spacing w:before="60" w:after="60"/>
      </w:pPr>
      <w:r>
        <w:rPr>
          <w:b/>
          <w:bCs/>
        </w:rPr>
        <w:t>What you can do</w:t>
      </w:r>
    </w:p>
    <w:p w14:paraId="7183A147" w14:textId="77777777" w:rsidR="00715271" w:rsidRDefault="002F7AC9">
      <w:pPr>
        <w:pStyle w:val="ListParagraph"/>
        <w:numPr>
          <w:ilvl w:val="0"/>
          <w:numId w:val="2"/>
        </w:numPr>
        <w:spacing w:after="60" w:line="264" w:lineRule="auto"/>
      </w:pPr>
      <w:r>
        <w:t>Ask in Spanish, English or Portuguese; follow-up questions keep the context.</w:t>
      </w:r>
    </w:p>
    <w:p w14:paraId="61CF1E39" w14:textId="77777777" w:rsidR="00715271" w:rsidRDefault="002F7AC9">
      <w:pPr>
        <w:pStyle w:val="ListParagraph"/>
        <w:numPr>
          <w:ilvl w:val="0"/>
          <w:numId w:val="2"/>
        </w:numPr>
        <w:spacing w:after="60" w:line="264" w:lineRule="auto"/>
      </w:pPr>
      <w:r>
        <w:lastRenderedPageBreak/>
        <w:t>Open “How this answer was built” to see the calculation or query behind it, and click a source to open the original file.</w:t>
      </w:r>
    </w:p>
    <w:p w14:paraId="61C74D3E" w14:textId="77777777" w:rsidR="00715271" w:rsidRDefault="002F7AC9">
      <w:pPr>
        <w:keepNext/>
        <w:spacing w:before="120" w:after="40"/>
        <w:jc w:val="center"/>
      </w:pPr>
      <w:r>
        <w:rPr>
          <w:noProof/>
        </w:rPr>
        <w:drawing>
          <wp:inline distT="0" distB="0" distL="0" distR="0" wp14:anchorId="0CFC3001" wp14:editId="41CA4C03">
            <wp:extent cx="6096000" cy="3810000"/>
            <wp:effectExtent l="0" t="0" r="0" b="0"/>
            <wp:docPr id="9" name="chat" descr="Figure 9. The assistant answering which open bids are priced below history, with its sources." title="Figure 9. The assistant answering which open bids are priced below history, with its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810000"/>
                    </a:xfrm>
                    <a:prstGeom prst="rect">
                      <a:avLst/>
                    </a:prstGeom>
                  </pic:spPr>
                </pic:pic>
              </a:graphicData>
            </a:graphic>
          </wp:inline>
        </w:drawing>
      </w:r>
    </w:p>
    <w:p w14:paraId="35EB29E0" w14:textId="77777777" w:rsidR="00715271" w:rsidRDefault="002F7AC9">
      <w:pPr>
        <w:spacing w:after="200"/>
        <w:jc w:val="center"/>
      </w:pPr>
      <w:r>
        <w:rPr>
          <w:i/>
          <w:iCs/>
          <w:color w:val="5B6573"/>
          <w:sz w:val="18"/>
          <w:szCs w:val="18"/>
        </w:rPr>
        <w:t>Figure 9. The assistant answering which open bids are priced below history, with its sources.</w:t>
      </w:r>
    </w:p>
    <w:p w14:paraId="19B254DD" w14:textId="77777777" w:rsidR="00715271" w:rsidRDefault="002F7AC9">
      <w:pPr>
        <w:pStyle w:val="Heading2"/>
        <w:keepNext/>
      </w:pPr>
      <w:bookmarkStart w:id="17" w:name="_Toc241534549"/>
      <w:r>
        <w:t>4.8 Benchmarks</w:t>
      </w:r>
      <w:bookmarkEnd w:id="17"/>
    </w:p>
    <w:p w14:paraId="696E57A2" w14:textId="77777777" w:rsidR="00715271" w:rsidRDefault="002F7AC9">
      <w:pPr>
        <w:keepNext/>
        <w:spacing w:after="120" w:line="276" w:lineRule="auto"/>
      </w:pPr>
      <w:r>
        <w:rPr>
          <w:b/>
          <w:bCs/>
        </w:rPr>
        <w:t>Why it exists.</w:t>
      </w:r>
      <w:r>
        <w:t xml:space="preserve"> Makes the history of closed projects usable when preparing new bids.</w:t>
      </w:r>
    </w:p>
    <w:p w14:paraId="4924C847" w14:textId="77777777" w:rsidR="00715271" w:rsidRDefault="002F7AC9">
      <w:pPr>
        <w:keepNext/>
        <w:spacing w:before="60" w:after="60"/>
      </w:pPr>
      <w:r>
        <w:rPr>
          <w:b/>
          <w:bCs/>
        </w:rPr>
        <w:t>What you see</w:t>
      </w:r>
    </w:p>
    <w:p w14:paraId="2324313F" w14:textId="77777777" w:rsidR="00715271" w:rsidRDefault="002F7AC9">
      <w:pPr>
        <w:pStyle w:val="ListParagraph"/>
        <w:numPr>
          <w:ilvl w:val="0"/>
          <w:numId w:val="2"/>
        </w:numPr>
        <w:spacing w:after="60" w:line="264" w:lineRule="auto"/>
      </w:pPr>
      <w:r>
        <w:t>Cost per inch of diameter and kilometre, and per kilometre, by terrain; margin lost against the bid; overrun by activity and terrain; a bid estimator.</w:t>
      </w:r>
    </w:p>
    <w:p w14:paraId="3E82157A" w14:textId="77777777" w:rsidR="00715271" w:rsidRDefault="002F7AC9">
      <w:pPr>
        <w:keepNext/>
        <w:spacing w:before="60" w:after="60"/>
      </w:pPr>
      <w:r>
        <w:rPr>
          <w:b/>
          <w:bCs/>
        </w:rPr>
        <w:t>What you can do</w:t>
      </w:r>
    </w:p>
    <w:p w14:paraId="1F7ED020" w14:textId="77777777" w:rsidR="00715271" w:rsidRDefault="002F7AC9">
      <w:pPr>
        <w:pStyle w:val="ListParagraph"/>
        <w:numPr>
          <w:ilvl w:val="0"/>
          <w:numId w:val="2"/>
        </w:numPr>
        <w:spacing w:after="60" w:line="264" w:lineRule="auto"/>
      </w:pPr>
      <w:r>
        <w:t>Filter by terrain, open the projects behind each terrain, and estimate a bid from its scope and target margin.</w:t>
      </w:r>
    </w:p>
    <w:p w14:paraId="5F031731" w14:textId="77777777" w:rsidR="00715271" w:rsidRDefault="002F7AC9">
      <w:pPr>
        <w:keepNext/>
        <w:spacing w:before="120" w:after="40"/>
        <w:jc w:val="center"/>
      </w:pPr>
      <w:r>
        <w:rPr>
          <w:noProof/>
        </w:rPr>
        <w:lastRenderedPageBreak/>
        <w:drawing>
          <wp:inline distT="0" distB="0" distL="0" distR="0" wp14:anchorId="08D2EB08" wp14:editId="1E8F4084">
            <wp:extent cx="6096000" cy="3810000"/>
            <wp:effectExtent l="0" t="0" r="0" b="0"/>
            <wp:docPr id="10" name="bench" descr="Figure 10. Historical benchmarks by terrain." title="Figure 10. Historical benchmarks by 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3810000"/>
                    </a:xfrm>
                    <a:prstGeom prst="rect">
                      <a:avLst/>
                    </a:prstGeom>
                  </pic:spPr>
                </pic:pic>
              </a:graphicData>
            </a:graphic>
          </wp:inline>
        </w:drawing>
      </w:r>
    </w:p>
    <w:p w14:paraId="149D9C27" w14:textId="77777777" w:rsidR="00715271" w:rsidRDefault="002F7AC9">
      <w:pPr>
        <w:spacing w:after="200"/>
        <w:jc w:val="center"/>
      </w:pPr>
      <w:r>
        <w:rPr>
          <w:i/>
          <w:iCs/>
          <w:color w:val="5B6573"/>
          <w:sz w:val="18"/>
          <w:szCs w:val="18"/>
        </w:rPr>
        <w:t>Figure 10. Historical benchmarks by terrain.</w:t>
      </w:r>
    </w:p>
    <w:p w14:paraId="7D7C467A" w14:textId="77777777" w:rsidR="00715271" w:rsidRDefault="002F7AC9">
      <w:pPr>
        <w:pStyle w:val="Heading2"/>
        <w:keepNext/>
      </w:pPr>
      <w:bookmarkStart w:id="18" w:name="_Toc241534550"/>
      <w:r>
        <w:t>4.9 Methodology</w:t>
      </w:r>
      <w:bookmarkEnd w:id="18"/>
    </w:p>
    <w:p w14:paraId="23A8AD02" w14:textId="77777777" w:rsidR="00715271" w:rsidRDefault="002F7AC9">
      <w:pPr>
        <w:spacing w:after="120" w:line="276" w:lineRule="auto"/>
      </w:pPr>
      <w:r>
        <w:rPr>
          <w:b/>
          <w:bCs/>
        </w:rPr>
        <w:t>Why it exists.</w:t>
      </w:r>
      <w:r>
        <w:t xml:space="preserve"> The other screens show what the system does with example data. This one explains how it would be built with Conduto's real data: the starting point, the architecture, the design principles, the proposed roadmap and what is needed for the discovery phase.</w:t>
      </w:r>
    </w:p>
    <w:p w14:paraId="1901F4C7" w14:textId="77777777" w:rsidR="00715271" w:rsidRDefault="002F7AC9">
      <w:pPr>
        <w:pStyle w:val="Heading1"/>
        <w:keepNext/>
        <w:pageBreakBefore/>
      </w:pPr>
      <w:bookmarkStart w:id="19" w:name="_Toc241534551"/>
      <w:r>
        <w:lastRenderedPageBreak/>
        <w:t>5. Connectors</w:t>
      </w:r>
      <w:bookmarkEnd w:id="19"/>
    </w:p>
    <w:p w14:paraId="7B1841F8" w14:textId="77777777" w:rsidR="00715271" w:rsidRDefault="002F7AC9">
      <w:pPr>
        <w:pStyle w:val="Heading2"/>
        <w:keepNext/>
      </w:pPr>
      <w:bookmarkStart w:id="20" w:name="_Toc241534552"/>
      <w:r>
        <w:t>5.1 Why connectors</w:t>
      </w:r>
      <w:bookmarkEnd w:id="20"/>
    </w:p>
    <w:p w14:paraId="6CA7B277" w14:textId="77777777" w:rsidR="00715271" w:rsidRDefault="002F7AC9">
      <w:pPr>
        <w:spacing w:after="120" w:line="276" w:lineRule="auto"/>
      </w:pPr>
      <w:r>
        <w:t>Today someone copies and pastes data from each program into Excel to see the portfolio. A connector reads a program automatically and in read-only mode, and translates what it reads into the common model. Every screen, indicator and check works on the common model, never directly on a program.</w:t>
      </w:r>
    </w:p>
    <w:p w14:paraId="7876644E" w14:textId="77777777" w:rsidR="00715271" w:rsidRDefault="002F7AC9">
      <w:pPr>
        <w:pBdr>
          <w:left w:val="single" w:sz="18" w:space="8" w:color="1C5CAB"/>
        </w:pBdr>
        <w:shd w:val="clear" w:color="auto" w:fill="EEF3F9"/>
        <w:spacing w:before="120" w:after="160" w:line="276" w:lineRule="auto"/>
        <w:ind w:left="160" w:right="120"/>
      </w:pPr>
      <w:r>
        <w:rPr>
          <w:b/>
          <w:bCs/>
        </w:rPr>
        <w:t>The accounting system can change; the dashboards do not.</w:t>
      </w:r>
      <w:r>
        <w:t xml:space="preserve"> If Conduto moves from Dynamics GP to SAP or Dynamics 365, only the accounting connector is replaced. Indicators, screens and history stay the same, and the consolidated history makes the migration easier.</w:t>
      </w:r>
    </w:p>
    <w:p w14:paraId="70F305E2" w14:textId="77777777" w:rsidR="00715271" w:rsidRDefault="002F7AC9">
      <w:pPr>
        <w:pStyle w:val="Heading2"/>
        <w:keepNext/>
      </w:pPr>
      <w:bookmarkStart w:id="21" w:name="_Toc241534553"/>
      <w:r>
        <w:t>5.2 How a connector works</w:t>
      </w:r>
      <w:bookmarkEnd w:id="21"/>
    </w:p>
    <w:p w14:paraId="3635B18D" w14:textId="77777777" w:rsidR="00715271" w:rsidRDefault="002F7AC9">
      <w:pPr>
        <w:pStyle w:val="ListParagraph"/>
        <w:numPr>
          <w:ilvl w:val="0"/>
          <w:numId w:val="2"/>
        </w:numPr>
        <w:spacing w:after="60" w:line="264" w:lineRule="auto"/>
      </w:pPr>
      <w:r>
        <w:rPr>
          <w:b/>
          <w:bCs/>
        </w:rPr>
        <w:t>Read-only.</w:t>
      </w:r>
      <w:r>
        <w:t xml:space="preserve"> A connector never writes to the source program.</w:t>
      </w:r>
    </w:p>
    <w:p w14:paraId="44E95134" w14:textId="77777777" w:rsidR="00715271" w:rsidRDefault="002F7AC9">
      <w:pPr>
        <w:pStyle w:val="ListParagraph"/>
        <w:numPr>
          <w:ilvl w:val="0"/>
          <w:numId w:val="2"/>
        </w:numPr>
        <w:spacing w:after="60" w:line="264" w:lineRule="auto"/>
      </w:pPr>
      <w:r>
        <w:rPr>
          <w:b/>
          <w:bCs/>
        </w:rPr>
        <w:t>On a schedule.</w:t>
      </w:r>
      <w:r>
        <w:t xml:space="preserve"> Each connector reads at a fixed frequency (every 15 minutes, every hour or once a day), and a person can start a read at any time with “Sync now”.</w:t>
      </w:r>
    </w:p>
    <w:p w14:paraId="45DD0FB5" w14:textId="77777777" w:rsidR="00715271" w:rsidRDefault="002F7AC9">
      <w:pPr>
        <w:pStyle w:val="ListParagraph"/>
        <w:numPr>
          <w:ilvl w:val="0"/>
          <w:numId w:val="2"/>
        </w:numPr>
        <w:spacing w:after="60" w:line="264" w:lineRule="auto"/>
      </w:pPr>
      <w:r>
        <w:rPr>
          <w:b/>
          <w:bCs/>
        </w:rPr>
        <w:t>Mapped to the common model.</w:t>
      </w:r>
      <w:r>
        <w:t xml:space="preserve"> Each source record is translated into one structure; the mapping is shown for every connector.</w:t>
      </w:r>
    </w:p>
    <w:p w14:paraId="4CB06819" w14:textId="77777777" w:rsidR="00715271" w:rsidRDefault="002F7AC9">
      <w:pPr>
        <w:pStyle w:val="ListParagraph"/>
        <w:numPr>
          <w:ilvl w:val="0"/>
          <w:numId w:val="2"/>
        </w:numPr>
        <w:spacing w:after="60" w:line="264" w:lineRule="auto"/>
      </w:pPr>
      <w:r>
        <w:rPr>
          <w:b/>
          <w:bCs/>
        </w:rPr>
        <w:t>Traceable.</w:t>
      </w:r>
      <w:r>
        <w:t xml:space="preserve"> Each read of the sales system keeps a copy of what was received, so every figure points to its row. Files and accounting rows keep their file and location.</w:t>
      </w:r>
    </w:p>
    <w:p w14:paraId="26965CA7" w14:textId="77777777" w:rsidR="00715271" w:rsidRDefault="002F7AC9">
      <w:pPr>
        <w:pStyle w:val="ListParagraph"/>
        <w:numPr>
          <w:ilvl w:val="0"/>
          <w:numId w:val="2"/>
        </w:numPr>
        <w:spacing w:after="60" w:line="264" w:lineRule="auto"/>
      </w:pPr>
      <w:r>
        <w:rPr>
          <w:b/>
          <w:bCs/>
        </w:rPr>
        <w:t>Observable.</w:t>
      </w:r>
      <w:r>
        <w:t xml:space="preserve"> Every read is recorded with its time, records read, new and updated records, and anything to review. “Test the connection” checks the link without reading data.</w:t>
      </w:r>
    </w:p>
    <w:p w14:paraId="716D36C6" w14:textId="77777777" w:rsidR="00715271" w:rsidRDefault="002F7AC9">
      <w:pPr>
        <w:pStyle w:val="Heading2"/>
        <w:keepNext/>
      </w:pPr>
      <w:bookmarkStart w:id="22" w:name="_Toc241534554"/>
      <w:r>
        <w:t>5.3 Catalog</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1365"/>
        <w:gridCol w:w="1535"/>
        <w:gridCol w:w="3582"/>
        <w:gridCol w:w="1194"/>
      </w:tblGrid>
      <w:tr w:rsidR="00715271" w14:paraId="77B17425" w14:textId="77777777">
        <w:tblPrEx>
          <w:tblCellMar>
            <w:top w:w="0" w:type="dxa"/>
            <w:bottom w:w="0" w:type="dxa"/>
          </w:tblCellMar>
        </w:tblPrEx>
        <w:trPr>
          <w:tblHeader/>
        </w:trPr>
        <w:tc>
          <w:tcPr>
            <w:tcW w:w="1962"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05DB4E68" w14:textId="77777777" w:rsidR="00715271" w:rsidRDefault="002F7AC9">
            <w:pPr>
              <w:spacing w:line="252" w:lineRule="auto"/>
            </w:pPr>
            <w:r>
              <w:rPr>
                <w:b/>
                <w:bCs/>
                <w:color w:val="FFFFFF"/>
                <w:sz w:val="19"/>
                <w:szCs w:val="19"/>
              </w:rPr>
              <w:t>Connector</w:t>
            </w:r>
          </w:p>
        </w:tc>
        <w:tc>
          <w:tcPr>
            <w:tcW w:w="1365"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495BA4A7" w14:textId="77777777" w:rsidR="00715271" w:rsidRDefault="002F7AC9">
            <w:pPr>
              <w:spacing w:line="252" w:lineRule="auto"/>
            </w:pPr>
            <w:r>
              <w:rPr>
                <w:b/>
                <w:bCs/>
                <w:color w:val="FFFFFF"/>
                <w:sz w:val="19"/>
                <w:szCs w:val="19"/>
              </w:rPr>
              <w:t>Type</w:t>
            </w:r>
          </w:p>
        </w:tc>
        <w:tc>
          <w:tcPr>
            <w:tcW w:w="1535"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5BC86F56" w14:textId="77777777" w:rsidR="00715271" w:rsidRDefault="002F7AC9">
            <w:pPr>
              <w:spacing w:line="252" w:lineRule="auto"/>
            </w:pPr>
            <w:r>
              <w:rPr>
                <w:b/>
                <w:bCs/>
                <w:color w:val="FFFFFF"/>
                <w:sz w:val="19"/>
                <w:szCs w:val="19"/>
              </w:rPr>
              <w:t>Status</w:t>
            </w:r>
          </w:p>
        </w:tc>
        <w:tc>
          <w:tcPr>
            <w:tcW w:w="3582"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336419D3" w14:textId="77777777" w:rsidR="00715271" w:rsidRDefault="002F7AC9">
            <w:pPr>
              <w:spacing w:line="252" w:lineRule="auto"/>
            </w:pPr>
            <w:r>
              <w:rPr>
                <w:b/>
                <w:bCs/>
                <w:color w:val="FFFFFF"/>
                <w:sz w:val="19"/>
                <w:szCs w:val="19"/>
              </w:rPr>
              <w:t>What it brings</w:t>
            </w:r>
          </w:p>
        </w:tc>
        <w:tc>
          <w:tcPr>
            <w:tcW w:w="1194"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223F767E" w14:textId="77777777" w:rsidR="00715271" w:rsidRDefault="002F7AC9">
            <w:pPr>
              <w:spacing w:line="252" w:lineRule="auto"/>
            </w:pPr>
            <w:r>
              <w:rPr>
                <w:b/>
                <w:bCs/>
                <w:color w:val="FFFFFF"/>
                <w:sz w:val="19"/>
                <w:szCs w:val="19"/>
              </w:rPr>
              <w:t>Frequency</w:t>
            </w:r>
          </w:p>
        </w:tc>
      </w:tr>
      <w:tr w:rsidR="00715271" w14:paraId="3F980A1B" w14:textId="77777777">
        <w:tblPrEx>
          <w:tblCellMar>
            <w:top w:w="0" w:type="dxa"/>
            <w:bottom w:w="0" w:type="dxa"/>
          </w:tblCellMar>
        </w:tblPrEx>
        <w:trPr>
          <w:cantSplit/>
        </w:trPr>
        <w:tc>
          <w:tcPr>
            <w:tcW w:w="19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DC1AE5E" w14:textId="77777777" w:rsidR="00715271" w:rsidRDefault="002F7AC9">
            <w:pPr>
              <w:spacing w:line="252" w:lineRule="auto"/>
            </w:pPr>
            <w:r>
              <w:rPr>
                <w:sz w:val="19"/>
                <w:szCs w:val="19"/>
              </w:rPr>
              <w:t>SharePoint / OneDrive</w:t>
            </w:r>
          </w:p>
        </w:tc>
        <w:tc>
          <w:tcPr>
            <w:tcW w:w="136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A4B40F6" w14:textId="77777777" w:rsidR="00715271" w:rsidRDefault="002F7AC9">
            <w:pPr>
              <w:spacing w:line="252" w:lineRule="auto"/>
            </w:pPr>
            <w:r>
              <w:rPr>
                <w:sz w:val="19"/>
                <w:szCs w:val="19"/>
              </w:rPr>
              <w:t>Project files</w:t>
            </w:r>
          </w:p>
        </w:tc>
        <w:tc>
          <w:tcPr>
            <w:tcW w:w="153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407FE19" w14:textId="77777777" w:rsidR="00715271" w:rsidRDefault="002F7AC9">
            <w:pPr>
              <w:spacing w:line="252" w:lineRule="auto"/>
            </w:pPr>
            <w:r>
              <w:rPr>
                <w:sz w:val="19"/>
                <w:szCs w:val="19"/>
              </w:rPr>
              <w:t>Connected</w:t>
            </w:r>
          </w:p>
        </w:tc>
        <w:tc>
          <w:tcPr>
            <w:tcW w:w="358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1ABF206" w14:textId="77777777" w:rsidR="00715271" w:rsidRDefault="002F7AC9">
            <w:pPr>
              <w:spacing w:line="252" w:lineRule="auto"/>
            </w:pPr>
            <w:r>
              <w:rPr>
                <w:sz w:val="19"/>
                <w:szCs w:val="19"/>
              </w:rPr>
              <w:t>Cost-control workbooks, Microsoft Project schedules, contracts, change orders and reports</w:t>
            </w:r>
          </w:p>
        </w:tc>
        <w:tc>
          <w:tcPr>
            <w:tcW w:w="119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C70D493" w14:textId="77777777" w:rsidR="00715271" w:rsidRDefault="002F7AC9">
            <w:pPr>
              <w:spacing w:line="252" w:lineRule="auto"/>
            </w:pPr>
            <w:r>
              <w:rPr>
                <w:sz w:val="19"/>
                <w:szCs w:val="19"/>
              </w:rPr>
              <w:t>Every 15 minutes</w:t>
            </w:r>
          </w:p>
        </w:tc>
      </w:tr>
      <w:tr w:rsidR="00715271" w14:paraId="21685A47" w14:textId="77777777">
        <w:tblPrEx>
          <w:tblCellMar>
            <w:top w:w="0" w:type="dxa"/>
            <w:bottom w:w="0" w:type="dxa"/>
          </w:tblCellMar>
        </w:tblPrEx>
        <w:trPr>
          <w:cantSplit/>
        </w:trPr>
        <w:tc>
          <w:tcPr>
            <w:tcW w:w="19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6C88DA4" w14:textId="77777777" w:rsidR="00715271" w:rsidRDefault="002F7AC9">
            <w:pPr>
              <w:spacing w:line="252" w:lineRule="auto"/>
            </w:pPr>
            <w:r>
              <w:rPr>
                <w:sz w:val="19"/>
                <w:szCs w:val="19"/>
              </w:rPr>
              <w:t>Microsoft Dynamics GP</w:t>
            </w:r>
          </w:p>
        </w:tc>
        <w:tc>
          <w:tcPr>
            <w:tcW w:w="136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6EEB2A2" w14:textId="77777777" w:rsidR="00715271" w:rsidRDefault="002F7AC9">
            <w:pPr>
              <w:spacing w:line="252" w:lineRule="auto"/>
            </w:pPr>
            <w:r>
              <w:rPr>
                <w:sz w:val="19"/>
                <w:szCs w:val="19"/>
              </w:rPr>
              <w:t>Accounting</w:t>
            </w:r>
          </w:p>
        </w:tc>
        <w:tc>
          <w:tcPr>
            <w:tcW w:w="153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E47B376" w14:textId="77777777" w:rsidR="00715271" w:rsidRDefault="002F7AC9">
            <w:pPr>
              <w:spacing w:line="252" w:lineRule="auto"/>
            </w:pPr>
            <w:r>
              <w:rPr>
                <w:sz w:val="19"/>
                <w:szCs w:val="19"/>
              </w:rPr>
              <w:t>Connected</w:t>
            </w:r>
          </w:p>
        </w:tc>
        <w:tc>
          <w:tcPr>
            <w:tcW w:w="358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FBCA20F" w14:textId="77777777" w:rsidR="00715271" w:rsidRDefault="002F7AC9">
            <w:pPr>
              <w:spacing w:line="252" w:lineRule="auto"/>
            </w:pPr>
            <w:r>
              <w:rPr>
                <w:sz w:val="19"/>
                <w:szCs w:val="19"/>
              </w:rPr>
              <w:t>General-ledger entries with a project account, invoices and vendors</w:t>
            </w:r>
          </w:p>
        </w:tc>
        <w:tc>
          <w:tcPr>
            <w:tcW w:w="119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2A224BF" w14:textId="77777777" w:rsidR="00715271" w:rsidRDefault="002F7AC9">
            <w:pPr>
              <w:spacing w:line="252" w:lineRule="auto"/>
            </w:pPr>
            <w:r>
              <w:rPr>
                <w:sz w:val="19"/>
                <w:szCs w:val="19"/>
              </w:rPr>
              <w:t>Once a day</w:t>
            </w:r>
          </w:p>
        </w:tc>
      </w:tr>
      <w:tr w:rsidR="00715271" w14:paraId="7CADD028" w14:textId="77777777">
        <w:tblPrEx>
          <w:tblCellMar>
            <w:top w:w="0" w:type="dxa"/>
            <w:bottom w:w="0" w:type="dxa"/>
          </w:tblCellMar>
        </w:tblPrEx>
        <w:trPr>
          <w:cantSplit/>
        </w:trPr>
        <w:tc>
          <w:tcPr>
            <w:tcW w:w="19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B5C13B0" w14:textId="77777777" w:rsidR="00715271" w:rsidRDefault="002F7AC9">
            <w:pPr>
              <w:spacing w:line="252" w:lineRule="auto"/>
            </w:pPr>
            <w:r>
              <w:rPr>
                <w:sz w:val="19"/>
                <w:szCs w:val="19"/>
              </w:rPr>
              <w:t>Dynamics 365 Sales</w:t>
            </w:r>
          </w:p>
        </w:tc>
        <w:tc>
          <w:tcPr>
            <w:tcW w:w="136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66C12C4" w14:textId="77777777" w:rsidR="00715271" w:rsidRDefault="002F7AC9">
            <w:pPr>
              <w:spacing w:line="252" w:lineRule="auto"/>
            </w:pPr>
            <w:r>
              <w:rPr>
                <w:sz w:val="19"/>
                <w:szCs w:val="19"/>
              </w:rPr>
              <w:t>Sales and bids</w:t>
            </w:r>
          </w:p>
        </w:tc>
        <w:tc>
          <w:tcPr>
            <w:tcW w:w="153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B18BC27" w14:textId="77777777" w:rsidR="00715271" w:rsidRDefault="002F7AC9">
            <w:pPr>
              <w:spacing w:line="252" w:lineRule="auto"/>
            </w:pPr>
            <w:r>
              <w:rPr>
                <w:sz w:val="19"/>
                <w:szCs w:val="19"/>
              </w:rPr>
              <w:t>Connected</w:t>
            </w:r>
          </w:p>
        </w:tc>
        <w:tc>
          <w:tcPr>
            <w:tcW w:w="358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EF6DA91" w14:textId="77777777" w:rsidR="00715271" w:rsidRDefault="002F7AC9">
            <w:pPr>
              <w:spacing w:line="252" w:lineRule="auto"/>
            </w:pPr>
            <w:r>
              <w:rPr>
                <w:sz w:val="19"/>
                <w:szCs w:val="19"/>
              </w:rPr>
              <w:t>Opportunities: client, scope, value, planned margin, stage, probability, decision date, owner</w:t>
            </w:r>
          </w:p>
        </w:tc>
        <w:tc>
          <w:tcPr>
            <w:tcW w:w="119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F2BC191" w14:textId="77777777" w:rsidR="00715271" w:rsidRDefault="002F7AC9">
            <w:pPr>
              <w:spacing w:line="252" w:lineRule="auto"/>
            </w:pPr>
            <w:r>
              <w:rPr>
                <w:sz w:val="19"/>
                <w:szCs w:val="19"/>
              </w:rPr>
              <w:t>Every hour</w:t>
            </w:r>
          </w:p>
        </w:tc>
      </w:tr>
      <w:tr w:rsidR="00715271" w14:paraId="0D6074AE" w14:textId="77777777">
        <w:tblPrEx>
          <w:tblCellMar>
            <w:top w:w="0" w:type="dxa"/>
            <w:bottom w:w="0" w:type="dxa"/>
          </w:tblCellMar>
        </w:tblPrEx>
        <w:trPr>
          <w:cantSplit/>
        </w:trPr>
        <w:tc>
          <w:tcPr>
            <w:tcW w:w="19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31791BB" w14:textId="77777777" w:rsidR="00715271" w:rsidRDefault="002F7AC9">
            <w:pPr>
              <w:spacing w:line="252" w:lineRule="auto"/>
            </w:pPr>
            <w:r>
              <w:rPr>
                <w:sz w:val="19"/>
                <w:szCs w:val="19"/>
              </w:rPr>
              <w:t>SAP S/4HANA</w:t>
            </w:r>
          </w:p>
        </w:tc>
        <w:tc>
          <w:tcPr>
            <w:tcW w:w="136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A3E8EDF" w14:textId="77777777" w:rsidR="00715271" w:rsidRDefault="002F7AC9">
            <w:pPr>
              <w:spacing w:line="252" w:lineRule="auto"/>
            </w:pPr>
            <w:r>
              <w:rPr>
                <w:sz w:val="19"/>
                <w:szCs w:val="19"/>
              </w:rPr>
              <w:t>Accounting</w:t>
            </w:r>
          </w:p>
        </w:tc>
        <w:tc>
          <w:tcPr>
            <w:tcW w:w="153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CFBD5FB" w14:textId="77777777" w:rsidR="00715271" w:rsidRDefault="002F7AC9">
            <w:pPr>
              <w:spacing w:line="252" w:lineRule="auto"/>
            </w:pPr>
            <w:r>
              <w:rPr>
                <w:sz w:val="19"/>
                <w:szCs w:val="19"/>
              </w:rPr>
              <w:t>Available after the decision</w:t>
            </w:r>
          </w:p>
        </w:tc>
        <w:tc>
          <w:tcPr>
            <w:tcW w:w="358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44CD746" w14:textId="77777777" w:rsidR="00715271" w:rsidRDefault="002F7AC9">
            <w:pPr>
              <w:spacing w:line="252" w:lineRule="auto"/>
            </w:pPr>
            <w:r>
              <w:rPr>
                <w:sz w:val="19"/>
                <w:szCs w:val="19"/>
              </w:rPr>
              <w:t>Project structure, posted costs, purchase orders</w:t>
            </w:r>
          </w:p>
        </w:tc>
        <w:tc>
          <w:tcPr>
            <w:tcW w:w="119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2EB7125" w14:textId="77777777" w:rsidR="00715271" w:rsidRDefault="002F7AC9">
            <w:pPr>
              <w:spacing w:line="252" w:lineRule="auto"/>
            </w:pPr>
            <w:r>
              <w:rPr>
                <w:sz w:val="19"/>
                <w:szCs w:val="19"/>
              </w:rPr>
              <w:t>Once a day</w:t>
            </w:r>
          </w:p>
        </w:tc>
      </w:tr>
      <w:tr w:rsidR="00715271" w14:paraId="791B9616" w14:textId="77777777">
        <w:tblPrEx>
          <w:tblCellMar>
            <w:top w:w="0" w:type="dxa"/>
            <w:bottom w:w="0" w:type="dxa"/>
          </w:tblCellMar>
        </w:tblPrEx>
        <w:trPr>
          <w:cantSplit/>
        </w:trPr>
        <w:tc>
          <w:tcPr>
            <w:tcW w:w="19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86901B1" w14:textId="77777777" w:rsidR="00715271" w:rsidRDefault="002F7AC9">
            <w:pPr>
              <w:spacing w:line="252" w:lineRule="auto"/>
            </w:pPr>
            <w:r>
              <w:rPr>
                <w:sz w:val="19"/>
                <w:szCs w:val="19"/>
              </w:rPr>
              <w:t>Dynamics 365 Finance</w:t>
            </w:r>
          </w:p>
        </w:tc>
        <w:tc>
          <w:tcPr>
            <w:tcW w:w="136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F72ABE7" w14:textId="77777777" w:rsidR="00715271" w:rsidRDefault="002F7AC9">
            <w:pPr>
              <w:spacing w:line="252" w:lineRule="auto"/>
            </w:pPr>
            <w:r>
              <w:rPr>
                <w:sz w:val="19"/>
                <w:szCs w:val="19"/>
              </w:rPr>
              <w:t>Accounting</w:t>
            </w:r>
          </w:p>
        </w:tc>
        <w:tc>
          <w:tcPr>
            <w:tcW w:w="153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D39BD7E" w14:textId="77777777" w:rsidR="00715271" w:rsidRDefault="002F7AC9">
            <w:pPr>
              <w:spacing w:line="252" w:lineRule="auto"/>
            </w:pPr>
            <w:r>
              <w:rPr>
                <w:sz w:val="19"/>
                <w:szCs w:val="19"/>
              </w:rPr>
              <w:t>Available after the decision</w:t>
            </w:r>
          </w:p>
        </w:tc>
        <w:tc>
          <w:tcPr>
            <w:tcW w:w="358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B277F49" w14:textId="77777777" w:rsidR="00715271" w:rsidRDefault="002F7AC9">
            <w:pPr>
              <w:spacing w:line="252" w:lineRule="auto"/>
            </w:pPr>
            <w:r>
              <w:rPr>
                <w:sz w:val="19"/>
                <w:szCs w:val="19"/>
              </w:rPr>
              <w:t>Projects, cost categories, accounting entries, vendor invoices</w:t>
            </w:r>
          </w:p>
        </w:tc>
        <w:tc>
          <w:tcPr>
            <w:tcW w:w="119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54AFEBF" w14:textId="77777777" w:rsidR="00715271" w:rsidRDefault="002F7AC9">
            <w:pPr>
              <w:spacing w:line="252" w:lineRule="auto"/>
            </w:pPr>
            <w:r>
              <w:rPr>
                <w:sz w:val="19"/>
                <w:szCs w:val="19"/>
              </w:rPr>
              <w:t>Once a day</w:t>
            </w:r>
          </w:p>
        </w:tc>
      </w:tr>
      <w:tr w:rsidR="00715271" w14:paraId="2F2A977C" w14:textId="77777777">
        <w:tblPrEx>
          <w:tblCellMar>
            <w:top w:w="0" w:type="dxa"/>
            <w:bottom w:w="0" w:type="dxa"/>
          </w:tblCellMar>
        </w:tblPrEx>
        <w:trPr>
          <w:cantSplit/>
        </w:trPr>
        <w:tc>
          <w:tcPr>
            <w:tcW w:w="19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259CCBE" w14:textId="77777777" w:rsidR="00715271" w:rsidRDefault="002F7AC9">
            <w:pPr>
              <w:spacing w:line="252" w:lineRule="auto"/>
            </w:pPr>
            <w:r>
              <w:rPr>
                <w:sz w:val="19"/>
                <w:szCs w:val="19"/>
              </w:rPr>
              <w:t>Microsoft Project Online</w:t>
            </w:r>
          </w:p>
        </w:tc>
        <w:tc>
          <w:tcPr>
            <w:tcW w:w="136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A106D84" w14:textId="77777777" w:rsidR="00715271" w:rsidRDefault="002F7AC9">
            <w:pPr>
              <w:spacing w:line="252" w:lineRule="auto"/>
            </w:pPr>
            <w:r>
              <w:rPr>
                <w:sz w:val="19"/>
                <w:szCs w:val="19"/>
              </w:rPr>
              <w:t>Schedules</w:t>
            </w:r>
          </w:p>
        </w:tc>
        <w:tc>
          <w:tcPr>
            <w:tcW w:w="153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3462849" w14:textId="77777777" w:rsidR="00715271" w:rsidRDefault="002F7AC9">
            <w:pPr>
              <w:spacing w:line="252" w:lineRule="auto"/>
            </w:pPr>
            <w:r>
              <w:rPr>
                <w:sz w:val="19"/>
                <w:szCs w:val="19"/>
              </w:rPr>
              <w:t>Available in the pilot</w:t>
            </w:r>
          </w:p>
        </w:tc>
        <w:tc>
          <w:tcPr>
            <w:tcW w:w="358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5844F5C" w14:textId="77777777" w:rsidR="00715271" w:rsidRDefault="002F7AC9">
            <w:pPr>
              <w:spacing w:line="252" w:lineRule="auto"/>
            </w:pPr>
            <w:r>
              <w:rPr>
                <w:sz w:val="19"/>
                <w:szCs w:val="19"/>
              </w:rPr>
              <w:t>Tasks, baseline and actual dates, progress</w:t>
            </w:r>
          </w:p>
        </w:tc>
        <w:tc>
          <w:tcPr>
            <w:tcW w:w="119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FE56A44" w14:textId="77777777" w:rsidR="00715271" w:rsidRDefault="002F7AC9">
            <w:pPr>
              <w:spacing w:line="252" w:lineRule="auto"/>
            </w:pPr>
            <w:r>
              <w:rPr>
                <w:sz w:val="19"/>
                <w:szCs w:val="19"/>
              </w:rPr>
              <w:t>Every hour</w:t>
            </w:r>
          </w:p>
        </w:tc>
      </w:tr>
      <w:tr w:rsidR="00715271" w14:paraId="5338485F" w14:textId="77777777">
        <w:tblPrEx>
          <w:tblCellMar>
            <w:top w:w="0" w:type="dxa"/>
            <w:bottom w:w="0" w:type="dxa"/>
          </w:tblCellMar>
        </w:tblPrEx>
        <w:trPr>
          <w:cantSplit/>
        </w:trPr>
        <w:tc>
          <w:tcPr>
            <w:tcW w:w="19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0022F4A" w14:textId="77777777" w:rsidR="00715271" w:rsidRDefault="002F7AC9">
            <w:pPr>
              <w:spacing w:line="252" w:lineRule="auto"/>
            </w:pPr>
            <w:r>
              <w:rPr>
                <w:sz w:val="19"/>
                <w:szCs w:val="19"/>
              </w:rPr>
              <w:t>Oracle Primavera P6</w:t>
            </w:r>
          </w:p>
        </w:tc>
        <w:tc>
          <w:tcPr>
            <w:tcW w:w="136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EDCE90C" w14:textId="77777777" w:rsidR="00715271" w:rsidRDefault="002F7AC9">
            <w:pPr>
              <w:spacing w:line="252" w:lineRule="auto"/>
            </w:pPr>
            <w:r>
              <w:rPr>
                <w:sz w:val="19"/>
                <w:szCs w:val="19"/>
              </w:rPr>
              <w:t>Schedules</w:t>
            </w:r>
          </w:p>
        </w:tc>
        <w:tc>
          <w:tcPr>
            <w:tcW w:w="153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BE54FEB" w14:textId="77777777" w:rsidR="00715271" w:rsidRDefault="002F7AC9">
            <w:pPr>
              <w:spacing w:line="252" w:lineRule="auto"/>
            </w:pPr>
            <w:r>
              <w:rPr>
                <w:sz w:val="19"/>
                <w:szCs w:val="19"/>
              </w:rPr>
              <w:t>Available in the pilot</w:t>
            </w:r>
          </w:p>
        </w:tc>
        <w:tc>
          <w:tcPr>
            <w:tcW w:w="358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737CD0D" w14:textId="77777777" w:rsidR="00715271" w:rsidRDefault="002F7AC9">
            <w:pPr>
              <w:spacing w:line="252" w:lineRule="auto"/>
            </w:pPr>
            <w:r>
              <w:rPr>
                <w:sz w:val="19"/>
                <w:szCs w:val="19"/>
              </w:rPr>
              <w:t>Activities, dates and progress</w:t>
            </w:r>
          </w:p>
        </w:tc>
        <w:tc>
          <w:tcPr>
            <w:tcW w:w="119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2C24E07" w14:textId="77777777" w:rsidR="00715271" w:rsidRDefault="002F7AC9">
            <w:pPr>
              <w:spacing w:line="252" w:lineRule="auto"/>
            </w:pPr>
            <w:r>
              <w:rPr>
                <w:sz w:val="19"/>
                <w:szCs w:val="19"/>
              </w:rPr>
              <w:t>Once a day</w:t>
            </w:r>
          </w:p>
        </w:tc>
      </w:tr>
      <w:tr w:rsidR="00715271" w14:paraId="6142A687" w14:textId="77777777">
        <w:tblPrEx>
          <w:tblCellMar>
            <w:top w:w="0" w:type="dxa"/>
            <w:bottom w:w="0" w:type="dxa"/>
          </w:tblCellMar>
        </w:tblPrEx>
        <w:trPr>
          <w:cantSplit/>
        </w:trPr>
        <w:tc>
          <w:tcPr>
            <w:tcW w:w="19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13D3895" w14:textId="77777777" w:rsidR="00715271" w:rsidRDefault="002F7AC9">
            <w:pPr>
              <w:spacing w:line="252" w:lineRule="auto"/>
            </w:pPr>
            <w:r>
              <w:rPr>
                <w:sz w:val="19"/>
                <w:szCs w:val="19"/>
              </w:rPr>
              <w:t>Microsoft Outlook</w:t>
            </w:r>
          </w:p>
        </w:tc>
        <w:tc>
          <w:tcPr>
            <w:tcW w:w="136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4B07E54" w14:textId="77777777" w:rsidR="00715271" w:rsidRDefault="002F7AC9">
            <w:pPr>
              <w:spacing w:line="252" w:lineRule="auto"/>
            </w:pPr>
            <w:r>
              <w:rPr>
                <w:sz w:val="19"/>
                <w:szCs w:val="19"/>
              </w:rPr>
              <w:t>Email</w:t>
            </w:r>
          </w:p>
        </w:tc>
        <w:tc>
          <w:tcPr>
            <w:tcW w:w="153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1EB19F5" w14:textId="77777777" w:rsidR="00715271" w:rsidRDefault="002F7AC9">
            <w:pPr>
              <w:spacing w:line="252" w:lineRule="auto"/>
            </w:pPr>
            <w:r>
              <w:rPr>
                <w:sz w:val="19"/>
                <w:szCs w:val="19"/>
              </w:rPr>
              <w:t>Available in the pilot</w:t>
            </w:r>
          </w:p>
        </w:tc>
        <w:tc>
          <w:tcPr>
            <w:tcW w:w="358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34FA3BF" w14:textId="77777777" w:rsidR="00715271" w:rsidRDefault="002F7AC9">
            <w:pPr>
              <w:spacing w:line="252" w:lineRule="auto"/>
            </w:pPr>
            <w:r>
              <w:rPr>
                <w:sz w:val="19"/>
                <w:szCs w:val="19"/>
              </w:rPr>
              <w:t>Attachments sent to a project mailbox, sent to Load data</w:t>
            </w:r>
          </w:p>
        </w:tc>
        <w:tc>
          <w:tcPr>
            <w:tcW w:w="119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149A4C3" w14:textId="77777777" w:rsidR="00715271" w:rsidRDefault="002F7AC9">
            <w:pPr>
              <w:spacing w:line="252" w:lineRule="auto"/>
            </w:pPr>
            <w:r>
              <w:rPr>
                <w:sz w:val="19"/>
                <w:szCs w:val="19"/>
              </w:rPr>
              <w:t>Every 15 minutes</w:t>
            </w:r>
          </w:p>
        </w:tc>
      </w:tr>
      <w:tr w:rsidR="00715271" w14:paraId="1CFF2EEE" w14:textId="77777777">
        <w:tblPrEx>
          <w:tblCellMar>
            <w:top w:w="0" w:type="dxa"/>
            <w:bottom w:w="0" w:type="dxa"/>
          </w:tblCellMar>
        </w:tblPrEx>
        <w:trPr>
          <w:cantSplit/>
        </w:trPr>
        <w:tc>
          <w:tcPr>
            <w:tcW w:w="19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4FB7324" w14:textId="77777777" w:rsidR="00715271" w:rsidRDefault="002F7AC9">
            <w:pPr>
              <w:spacing w:line="252" w:lineRule="auto"/>
            </w:pPr>
            <w:r>
              <w:rPr>
                <w:sz w:val="19"/>
                <w:szCs w:val="19"/>
              </w:rPr>
              <w:t>Power BI</w:t>
            </w:r>
          </w:p>
        </w:tc>
        <w:tc>
          <w:tcPr>
            <w:tcW w:w="136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D7D0DB6" w14:textId="77777777" w:rsidR="00715271" w:rsidRDefault="002F7AC9">
            <w:pPr>
              <w:spacing w:line="252" w:lineRule="auto"/>
            </w:pPr>
            <w:r>
              <w:rPr>
                <w:sz w:val="19"/>
                <w:szCs w:val="19"/>
              </w:rPr>
              <w:t>Reporting (sends data)</w:t>
            </w:r>
          </w:p>
        </w:tc>
        <w:tc>
          <w:tcPr>
            <w:tcW w:w="153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183CC98" w14:textId="77777777" w:rsidR="00715271" w:rsidRDefault="002F7AC9">
            <w:pPr>
              <w:spacing w:line="252" w:lineRule="auto"/>
            </w:pPr>
            <w:r>
              <w:rPr>
                <w:sz w:val="19"/>
                <w:szCs w:val="19"/>
              </w:rPr>
              <w:t>Available in the pilot</w:t>
            </w:r>
          </w:p>
        </w:tc>
        <w:tc>
          <w:tcPr>
            <w:tcW w:w="358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84CB604" w14:textId="77777777" w:rsidR="00715271" w:rsidRDefault="002F7AC9">
            <w:pPr>
              <w:spacing w:line="252" w:lineRule="auto"/>
            </w:pPr>
            <w:r>
              <w:rPr>
                <w:sz w:val="19"/>
                <w:szCs w:val="19"/>
              </w:rPr>
              <w:t>The consolidated model, for finance's own reports</w:t>
            </w:r>
          </w:p>
        </w:tc>
        <w:tc>
          <w:tcPr>
            <w:tcW w:w="119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1EF8647" w14:textId="77777777" w:rsidR="00715271" w:rsidRDefault="002F7AC9">
            <w:pPr>
              <w:spacing w:line="252" w:lineRule="auto"/>
            </w:pPr>
            <w:r>
              <w:rPr>
                <w:sz w:val="19"/>
                <w:szCs w:val="19"/>
              </w:rPr>
              <w:t>Once a day</w:t>
            </w:r>
          </w:p>
        </w:tc>
      </w:tr>
      <w:tr w:rsidR="00715271" w14:paraId="3EECF1DD" w14:textId="77777777">
        <w:tblPrEx>
          <w:tblCellMar>
            <w:top w:w="0" w:type="dxa"/>
            <w:bottom w:w="0" w:type="dxa"/>
          </w:tblCellMar>
        </w:tblPrEx>
        <w:trPr>
          <w:cantSplit/>
        </w:trPr>
        <w:tc>
          <w:tcPr>
            <w:tcW w:w="19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4B831D6" w14:textId="77777777" w:rsidR="00715271" w:rsidRDefault="002F7AC9">
            <w:pPr>
              <w:spacing w:line="252" w:lineRule="auto"/>
            </w:pPr>
            <w:r>
              <w:rPr>
                <w:sz w:val="19"/>
                <w:szCs w:val="19"/>
              </w:rPr>
              <w:t>Daily site reports</w:t>
            </w:r>
          </w:p>
        </w:tc>
        <w:tc>
          <w:tcPr>
            <w:tcW w:w="136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95C9C43" w14:textId="77777777" w:rsidR="00715271" w:rsidRDefault="002F7AC9">
            <w:pPr>
              <w:spacing w:line="252" w:lineRule="auto"/>
            </w:pPr>
            <w:r>
              <w:rPr>
                <w:sz w:val="19"/>
                <w:szCs w:val="19"/>
              </w:rPr>
              <w:t>Site</w:t>
            </w:r>
          </w:p>
        </w:tc>
        <w:tc>
          <w:tcPr>
            <w:tcW w:w="153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0E36EAF" w14:textId="77777777" w:rsidR="00715271" w:rsidRDefault="002F7AC9">
            <w:pPr>
              <w:spacing w:line="252" w:lineRule="auto"/>
            </w:pPr>
            <w:r>
              <w:rPr>
                <w:sz w:val="19"/>
                <w:szCs w:val="19"/>
              </w:rPr>
              <w:t>Planned</w:t>
            </w:r>
          </w:p>
        </w:tc>
        <w:tc>
          <w:tcPr>
            <w:tcW w:w="358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01A2032" w14:textId="77777777" w:rsidR="00715271" w:rsidRDefault="002F7AC9">
            <w:pPr>
              <w:spacing w:line="252" w:lineRule="auto"/>
            </w:pPr>
            <w:r>
              <w:rPr>
                <w:sz w:val="19"/>
                <w:szCs w:val="19"/>
              </w:rPr>
              <w:t>Daily progress, welds and repairs, events with photos from a mobile app</w:t>
            </w:r>
          </w:p>
        </w:tc>
        <w:tc>
          <w:tcPr>
            <w:tcW w:w="119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551D1DD" w14:textId="77777777" w:rsidR="00715271" w:rsidRDefault="002F7AC9">
            <w:pPr>
              <w:spacing w:line="252" w:lineRule="auto"/>
            </w:pPr>
            <w:r>
              <w:rPr>
                <w:sz w:val="19"/>
                <w:szCs w:val="19"/>
              </w:rPr>
              <w:t>Every hour</w:t>
            </w:r>
          </w:p>
        </w:tc>
      </w:tr>
    </w:tbl>
    <w:p w14:paraId="23077850" w14:textId="77777777" w:rsidR="00715271" w:rsidRDefault="002F7AC9">
      <w:pPr>
        <w:pStyle w:val="Heading2"/>
        <w:keepNext/>
      </w:pPr>
      <w:bookmarkStart w:id="23" w:name="_Toc241534555"/>
      <w:r>
        <w:lastRenderedPageBreak/>
        <w:t>5.4 What “Sync now” does on the three working connectors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048"/>
        <w:gridCol w:w="3470"/>
      </w:tblGrid>
      <w:tr w:rsidR="00715271" w14:paraId="069DC178" w14:textId="77777777">
        <w:tblPrEx>
          <w:tblCellMar>
            <w:top w:w="0" w:type="dxa"/>
            <w:bottom w:w="0" w:type="dxa"/>
          </w:tblCellMar>
        </w:tblPrEx>
        <w:trPr>
          <w:tblHeader/>
        </w:trPr>
        <w:tc>
          <w:tcPr>
            <w:tcW w:w="2120"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709F6469" w14:textId="77777777" w:rsidR="00715271" w:rsidRDefault="002F7AC9">
            <w:pPr>
              <w:spacing w:line="252" w:lineRule="auto"/>
            </w:pPr>
            <w:r>
              <w:rPr>
                <w:b/>
                <w:bCs/>
                <w:color w:val="FFFFFF"/>
                <w:sz w:val="19"/>
                <w:szCs w:val="19"/>
              </w:rPr>
              <w:t>Connector</w:t>
            </w:r>
          </w:p>
        </w:tc>
        <w:tc>
          <w:tcPr>
            <w:tcW w:w="4048"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2DDBF7B2" w14:textId="77777777" w:rsidR="00715271" w:rsidRDefault="002F7AC9">
            <w:pPr>
              <w:spacing w:line="252" w:lineRule="auto"/>
            </w:pPr>
            <w:r>
              <w:rPr>
                <w:b/>
                <w:bCs/>
                <w:color w:val="FFFFFF"/>
                <w:sz w:val="19"/>
                <w:szCs w:val="19"/>
              </w:rPr>
              <w:t>What a read does</w:t>
            </w:r>
          </w:p>
        </w:tc>
        <w:tc>
          <w:tcPr>
            <w:tcW w:w="3470"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6ABA42B3" w14:textId="77777777" w:rsidR="00715271" w:rsidRDefault="002F7AC9">
            <w:pPr>
              <w:spacing w:line="252" w:lineRule="auto"/>
            </w:pPr>
            <w:r>
              <w:rPr>
                <w:b/>
                <w:bCs/>
                <w:color w:val="FFFFFF"/>
                <w:sz w:val="19"/>
                <w:szCs w:val="19"/>
              </w:rPr>
              <w:t>What the demo shows</w:t>
            </w:r>
          </w:p>
        </w:tc>
      </w:tr>
      <w:tr w:rsidR="00715271" w14:paraId="40F783EF" w14:textId="77777777">
        <w:tblPrEx>
          <w:tblCellMar>
            <w:top w:w="0" w:type="dxa"/>
            <w:bottom w:w="0" w:type="dxa"/>
          </w:tblCellMar>
        </w:tblPrEx>
        <w:trPr>
          <w:cantSplit/>
        </w:trPr>
        <w:tc>
          <w:tcPr>
            <w:tcW w:w="212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D13D668" w14:textId="77777777" w:rsidR="00715271" w:rsidRDefault="002F7AC9">
            <w:pPr>
              <w:spacing w:line="252" w:lineRule="auto"/>
            </w:pPr>
            <w:r>
              <w:rPr>
                <w:sz w:val="19"/>
                <w:szCs w:val="19"/>
              </w:rPr>
              <w:t>SharePoint / OneDrive</w:t>
            </w:r>
          </w:p>
        </w:tc>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D154E5E" w14:textId="77777777" w:rsidR="00715271" w:rsidRDefault="002F7AC9">
            <w:pPr>
              <w:spacing w:line="252" w:lineRule="auto"/>
            </w:pPr>
            <w:r>
              <w:rPr>
                <w:sz w:val="19"/>
                <w:szCs w:val="19"/>
              </w:rPr>
              <w:t>Scans the project folders and the incoming folder; reports files not yet reviewed.</w:t>
            </w:r>
          </w:p>
        </w:tc>
        <w:tc>
          <w:tcPr>
            <w:tcW w:w="347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56C25EC" w14:textId="77777777" w:rsidR="00715271" w:rsidRDefault="002F7AC9">
            <w:pPr>
              <w:spacing w:line="252" w:lineRule="auto"/>
            </w:pPr>
            <w:r>
              <w:rPr>
                <w:sz w:val="19"/>
                <w:szCs w:val="19"/>
              </w:rPr>
              <w:t>151 files read; 4 files waiting for review in Load data.</w:t>
            </w:r>
          </w:p>
        </w:tc>
      </w:tr>
      <w:tr w:rsidR="00715271" w14:paraId="49FCB045" w14:textId="77777777">
        <w:tblPrEx>
          <w:tblCellMar>
            <w:top w:w="0" w:type="dxa"/>
            <w:bottom w:w="0" w:type="dxa"/>
          </w:tblCellMar>
        </w:tblPrEx>
        <w:trPr>
          <w:cantSplit/>
        </w:trPr>
        <w:tc>
          <w:tcPr>
            <w:tcW w:w="212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28D4050" w14:textId="77777777" w:rsidR="00715271" w:rsidRDefault="002F7AC9">
            <w:pPr>
              <w:spacing w:line="252" w:lineRule="auto"/>
            </w:pPr>
            <w:r>
              <w:rPr>
                <w:sz w:val="19"/>
                <w:szCs w:val="19"/>
              </w:rPr>
              <w:t>Microsoft Dynamics GP</w:t>
            </w:r>
          </w:p>
        </w:tc>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FE92AC2" w14:textId="77777777" w:rsidR="00715271" w:rsidRDefault="002F7AC9">
            <w:pPr>
              <w:spacing w:line="252" w:lineRule="auto"/>
            </w:pPr>
            <w:r>
              <w:rPr>
                <w:sz w:val="19"/>
                <w:szCs w:val="19"/>
              </w:rPr>
              <w:t>Re-reads the accounting exports and compares accounting with the Excel by project, month and cost type.</w:t>
            </w:r>
          </w:p>
        </w:tc>
        <w:tc>
          <w:tcPr>
            <w:tcW w:w="347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F1A2B52" w14:textId="77777777" w:rsidR="00715271" w:rsidRDefault="002F7AC9">
            <w:pPr>
              <w:spacing w:line="252" w:lineRule="auto"/>
            </w:pPr>
            <w:r>
              <w:rPr>
                <w:sz w:val="19"/>
                <w:szCs w:val="19"/>
              </w:rPr>
              <w:t>605 transactions; 261 of 264 combinations match; 3 differences.</w:t>
            </w:r>
          </w:p>
        </w:tc>
      </w:tr>
      <w:tr w:rsidR="00715271" w14:paraId="1EAFDDBD" w14:textId="77777777">
        <w:tblPrEx>
          <w:tblCellMar>
            <w:top w:w="0" w:type="dxa"/>
            <w:bottom w:w="0" w:type="dxa"/>
          </w:tblCellMar>
        </w:tblPrEx>
        <w:trPr>
          <w:cantSplit/>
        </w:trPr>
        <w:tc>
          <w:tcPr>
            <w:tcW w:w="212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E032BD7" w14:textId="77777777" w:rsidR="00715271" w:rsidRDefault="002F7AC9">
            <w:pPr>
              <w:spacing w:line="252" w:lineRule="auto"/>
            </w:pPr>
            <w:r>
              <w:rPr>
                <w:sz w:val="19"/>
                <w:szCs w:val="19"/>
              </w:rPr>
              <w:t>Dynamics 365 Sales</w:t>
            </w:r>
          </w:p>
        </w:tc>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AB5E312" w14:textId="77777777" w:rsidR="00715271" w:rsidRDefault="002F7AC9">
            <w:pPr>
              <w:spacing w:line="252" w:lineRule="auto"/>
            </w:pPr>
            <w:r>
              <w:rPr>
                <w:sz w:val="19"/>
                <w:szCs w:val="19"/>
              </w:rPr>
              <w:t>Reads the opportunities, keeps a copy, inserts new ones and updates changed ones; the bid check recalculates.</w:t>
            </w:r>
          </w:p>
        </w:tc>
        <w:tc>
          <w:tcPr>
            <w:tcW w:w="347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ED50F12" w14:textId="77777777" w:rsidR="00715271" w:rsidRDefault="002F7AC9">
            <w:pPr>
              <w:spacing w:line="252" w:lineRule="auto"/>
            </w:pPr>
            <w:r>
              <w:rPr>
                <w:sz w:val="19"/>
                <w:szCs w:val="19"/>
              </w:rPr>
              <w:t>17 read, 1 new, 1 updated; the renegotiated bid moves from tight to below history. A second read finds no changes.</w:t>
            </w:r>
          </w:p>
        </w:tc>
      </w:tr>
    </w:tbl>
    <w:p w14:paraId="5BDA57FA" w14:textId="77777777" w:rsidR="00715271" w:rsidRDefault="002F7AC9">
      <w:pPr>
        <w:pStyle w:val="Heading2"/>
        <w:keepNext/>
      </w:pPr>
      <w:bookmarkStart w:id="24" w:name="_Toc241534556"/>
      <w:r>
        <w:t>5.5 What is needed to switch on the others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715271" w14:paraId="124A1737" w14:textId="77777777">
        <w:tblPrEx>
          <w:tblCellMar>
            <w:top w:w="0" w:type="dxa"/>
            <w:bottom w:w="0" w:type="dxa"/>
          </w:tblCellMar>
        </w:tblPrEx>
        <w:trPr>
          <w:tblHeader/>
        </w:trPr>
        <w:tc>
          <w:tcPr>
            <w:tcW w:w="2891"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626DF420" w14:textId="77777777" w:rsidR="00715271" w:rsidRDefault="002F7AC9">
            <w:pPr>
              <w:spacing w:line="252" w:lineRule="auto"/>
            </w:pPr>
            <w:r>
              <w:rPr>
                <w:b/>
                <w:bCs/>
                <w:color w:val="FFFFFF"/>
                <w:sz w:val="19"/>
                <w:szCs w:val="19"/>
              </w:rPr>
              <w:t>Connector</w:t>
            </w:r>
          </w:p>
        </w:tc>
        <w:tc>
          <w:tcPr>
            <w:tcW w:w="6747"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2F3B5574" w14:textId="77777777" w:rsidR="00715271" w:rsidRDefault="002F7AC9">
            <w:pPr>
              <w:spacing w:line="252" w:lineRule="auto"/>
            </w:pPr>
            <w:r>
              <w:rPr>
                <w:b/>
                <w:bCs/>
                <w:color w:val="FFFFFF"/>
                <w:sz w:val="19"/>
                <w:szCs w:val="19"/>
              </w:rPr>
              <w:t>Needed</w:t>
            </w:r>
          </w:p>
        </w:tc>
      </w:tr>
      <w:tr w:rsidR="00715271" w14:paraId="4130C4E4"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F6944D0" w14:textId="77777777" w:rsidR="00715271" w:rsidRDefault="002F7AC9">
            <w:pPr>
              <w:spacing w:line="252" w:lineRule="auto"/>
            </w:pPr>
            <w:r>
              <w:rPr>
                <w:sz w:val="19"/>
                <w:szCs w:val="19"/>
              </w:rPr>
              <w:t>SharePoint / OneDrive</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481C35E" w14:textId="77777777" w:rsidR="00715271" w:rsidRDefault="002F7AC9">
            <w:pPr>
              <w:spacing w:line="252" w:lineRule="auto"/>
            </w:pPr>
            <w:r>
              <w:rPr>
                <w:sz w:val="19"/>
                <w:szCs w:val="19"/>
              </w:rPr>
              <w:t>A read-only account; the list of project folders per country.</w:t>
            </w:r>
          </w:p>
        </w:tc>
      </w:tr>
      <w:tr w:rsidR="00715271" w14:paraId="39C500DD"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6FE2D35" w14:textId="77777777" w:rsidR="00715271" w:rsidRDefault="002F7AC9">
            <w:pPr>
              <w:spacing w:line="252" w:lineRule="auto"/>
            </w:pPr>
            <w:r>
              <w:rPr>
                <w:sz w:val="19"/>
                <w:szCs w:val="19"/>
              </w:rPr>
              <w:t>Microsoft Dynamics GP</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018FD94" w14:textId="77777777" w:rsidR="00715271" w:rsidRDefault="002F7AC9">
            <w:pPr>
              <w:spacing w:line="252" w:lineRule="auto"/>
            </w:pPr>
            <w:r>
              <w:rPr>
                <w:sz w:val="19"/>
                <w:szCs w:val="19"/>
              </w:rPr>
              <w:t>A scheduled SmartList report per country (or a read-only database user); the rule saying which account segment is the project.</w:t>
            </w:r>
          </w:p>
        </w:tc>
      </w:tr>
      <w:tr w:rsidR="00715271" w14:paraId="327002A1"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5BEFFEA" w14:textId="77777777" w:rsidR="00715271" w:rsidRDefault="002F7AC9">
            <w:pPr>
              <w:spacing w:line="252" w:lineRule="auto"/>
            </w:pPr>
            <w:r>
              <w:rPr>
                <w:sz w:val="19"/>
                <w:szCs w:val="19"/>
              </w:rPr>
              <w:t>Sales system</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B6CA7D9" w14:textId="77777777" w:rsidR="00715271" w:rsidRDefault="002F7AC9">
            <w:pPr>
              <w:spacing w:line="252" w:lineRule="auto"/>
            </w:pPr>
            <w:r>
              <w:rPr>
                <w:sz w:val="19"/>
                <w:szCs w:val="19"/>
              </w:rPr>
              <w:t>A read-only user; three fields on each opportunity: diameter, length and terrain.</w:t>
            </w:r>
          </w:p>
        </w:tc>
      </w:tr>
      <w:tr w:rsidR="00715271" w14:paraId="2CAA58E7"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E21A951" w14:textId="77777777" w:rsidR="00715271" w:rsidRDefault="002F7AC9">
            <w:pPr>
              <w:spacing w:line="252" w:lineRule="auto"/>
            </w:pPr>
            <w:r>
              <w:rPr>
                <w:sz w:val="19"/>
                <w:szCs w:val="19"/>
              </w:rPr>
              <w:t>SAP S/4HANA or Dynamics 365 Finance</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C693F33" w14:textId="77777777" w:rsidR="00715271" w:rsidRDefault="002F7AC9">
            <w:pPr>
              <w:spacing w:line="252" w:lineRule="auto"/>
            </w:pPr>
            <w:r>
              <w:rPr>
                <w:sz w:val="19"/>
                <w:szCs w:val="19"/>
              </w:rPr>
              <w:t>The accounting-system decision; a read-only user; the mapping between Dynamics GP and new accounts to keep the history.</w:t>
            </w:r>
          </w:p>
        </w:tc>
      </w:tr>
      <w:tr w:rsidR="00715271" w14:paraId="055D2B87"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E215370" w14:textId="77777777" w:rsidR="00715271" w:rsidRDefault="002F7AC9">
            <w:pPr>
              <w:spacing w:line="252" w:lineRule="auto"/>
            </w:pPr>
            <w:r>
              <w:rPr>
                <w:sz w:val="19"/>
                <w:szCs w:val="19"/>
              </w:rPr>
              <w:t>Microsoft Project Online</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F8AA808" w14:textId="77777777" w:rsidR="00715271" w:rsidRDefault="002F7AC9">
            <w:pPr>
              <w:spacing w:line="252" w:lineRule="auto"/>
            </w:pPr>
            <w:r>
              <w:rPr>
                <w:sz w:val="19"/>
                <w:szCs w:val="19"/>
              </w:rPr>
              <w:t>Confirm whether Conduto uses Project Online or only desktop files.</w:t>
            </w:r>
          </w:p>
        </w:tc>
      </w:tr>
      <w:tr w:rsidR="00715271" w14:paraId="0F8682DE"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25B8DD1" w14:textId="77777777" w:rsidR="00715271" w:rsidRDefault="002F7AC9">
            <w:pPr>
              <w:spacing w:line="252" w:lineRule="auto"/>
            </w:pPr>
            <w:r>
              <w:rPr>
                <w:sz w:val="19"/>
                <w:szCs w:val="19"/>
              </w:rPr>
              <w:t>Oracle Primavera P6</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D5C7878" w14:textId="77777777" w:rsidR="00715271" w:rsidRDefault="002F7AC9">
            <w:pPr>
              <w:spacing w:line="252" w:lineRule="auto"/>
            </w:pPr>
            <w:r>
              <w:rPr>
                <w:sz w:val="19"/>
                <w:szCs w:val="19"/>
              </w:rPr>
              <w:t>Know which projects or clients use Primavera.</w:t>
            </w:r>
          </w:p>
        </w:tc>
      </w:tr>
      <w:tr w:rsidR="00715271" w14:paraId="2D511AA7"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6572816" w14:textId="77777777" w:rsidR="00715271" w:rsidRDefault="002F7AC9">
            <w:pPr>
              <w:spacing w:line="252" w:lineRule="auto"/>
            </w:pPr>
            <w:r>
              <w:rPr>
                <w:sz w:val="19"/>
                <w:szCs w:val="19"/>
              </w:rPr>
              <w:t>Microsoft Outlook</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8A998A0" w14:textId="77777777" w:rsidR="00715271" w:rsidRDefault="002F7AC9">
            <w:pPr>
              <w:spacing w:line="252" w:lineRule="auto"/>
            </w:pPr>
            <w:r>
              <w:rPr>
                <w:sz w:val="19"/>
                <w:szCs w:val="19"/>
              </w:rPr>
              <w:t>A dedicated mailbox (for example projects@conduto).</w:t>
            </w:r>
          </w:p>
        </w:tc>
      </w:tr>
      <w:tr w:rsidR="00715271" w14:paraId="011DD72C"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B783B0F" w14:textId="77777777" w:rsidR="00715271" w:rsidRDefault="002F7AC9">
            <w:pPr>
              <w:spacing w:line="252" w:lineRule="auto"/>
            </w:pPr>
            <w:r>
              <w:rPr>
                <w:sz w:val="19"/>
                <w:szCs w:val="19"/>
              </w:rPr>
              <w:t>Power BI</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E7E5F60" w14:textId="77777777" w:rsidR="00715271" w:rsidRDefault="002F7AC9">
            <w:pPr>
              <w:spacing w:line="252" w:lineRule="auto"/>
            </w:pPr>
            <w:r>
              <w:rPr>
                <w:sz w:val="19"/>
                <w:szCs w:val="19"/>
              </w:rPr>
              <w:t>A Conduto Power BI workspace.</w:t>
            </w:r>
          </w:p>
        </w:tc>
      </w:tr>
      <w:tr w:rsidR="00715271" w14:paraId="39AC0D2E"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0D458AC" w14:textId="77777777" w:rsidR="00715271" w:rsidRDefault="002F7AC9">
            <w:pPr>
              <w:spacing w:line="252" w:lineRule="auto"/>
            </w:pPr>
            <w:r>
              <w:rPr>
                <w:sz w:val="19"/>
                <w:szCs w:val="19"/>
              </w:rPr>
              <w:t>Daily site reports</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D5AA657" w14:textId="77777777" w:rsidR="00715271" w:rsidRDefault="002F7AC9">
            <w:pPr>
              <w:spacing w:line="252" w:lineRule="auto"/>
            </w:pPr>
            <w:r>
              <w:rPr>
                <w:sz w:val="19"/>
                <w:szCs w:val="19"/>
              </w:rPr>
              <w:t>A pilot project and its supervisors.</w:t>
            </w:r>
          </w:p>
        </w:tc>
      </w:tr>
    </w:tbl>
    <w:p w14:paraId="188272AF" w14:textId="77777777" w:rsidR="00715271" w:rsidRDefault="002F7AC9">
      <w:pPr>
        <w:pBdr>
          <w:left w:val="single" w:sz="18" w:space="8" w:color="D08A00"/>
        </w:pBdr>
        <w:shd w:val="clear" w:color="auto" w:fill="FFF6E5"/>
        <w:spacing w:before="120" w:after="160" w:line="276" w:lineRule="auto"/>
        <w:ind w:left="160" w:right="120"/>
      </w:pPr>
      <w:r>
        <w:rPr>
          <w:b/>
          <w:bCs/>
        </w:rPr>
        <w:t>To confirm during discovery:</w:t>
      </w:r>
      <w:r>
        <w:t xml:space="preserve"> the meeting brief does not mention a sales system. The demo uses Dynamics 365 Sales as an example because it fits Conduto's Microsoft environment. The same connector works for Salesforce, HubSpot or a shared spreadsheet.</w:t>
      </w:r>
    </w:p>
    <w:p w14:paraId="5F76564D" w14:textId="77777777" w:rsidR="00715271" w:rsidRDefault="002F7AC9">
      <w:pPr>
        <w:pStyle w:val="Heading1"/>
        <w:keepNext/>
        <w:pageBreakBefore/>
      </w:pPr>
      <w:bookmarkStart w:id="25" w:name="_Toc241534557"/>
      <w:r>
        <w:lastRenderedPageBreak/>
        <w:t>6. How the numbers are calculated</w:t>
      </w:r>
      <w:bookmarkEnd w:id="25"/>
    </w:p>
    <w:p w14:paraId="59D9A0B0" w14:textId="77777777" w:rsidR="00715271" w:rsidRDefault="002F7AC9">
      <w:pPr>
        <w:spacing w:after="120" w:line="276" w:lineRule="auto"/>
      </w:pPr>
      <w:r>
        <w:t>Every calculation runs on the database, with the same rules for every project and country. Local currencies (US dollars, Peruvian soles, Brazilian reais) are converted to US dollars with monthly exchange rates.</w:t>
      </w:r>
    </w:p>
    <w:p w14:paraId="0CF65C2D" w14:textId="77777777" w:rsidR="00715271" w:rsidRDefault="002F7AC9">
      <w:pPr>
        <w:pStyle w:val="Heading2"/>
        <w:keepNext/>
      </w:pPr>
      <w:bookmarkStart w:id="26" w:name="_Toc241534558"/>
      <w:r>
        <w:t>6.1 Earned value, in plain words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7228"/>
      </w:tblGrid>
      <w:tr w:rsidR="00715271" w14:paraId="49AF7AFA" w14:textId="77777777">
        <w:tblPrEx>
          <w:tblCellMar>
            <w:top w:w="0" w:type="dxa"/>
            <w:bottom w:w="0" w:type="dxa"/>
          </w:tblCellMar>
        </w:tblPrEx>
        <w:trPr>
          <w:tblHeader/>
        </w:trPr>
        <w:tc>
          <w:tcPr>
            <w:tcW w:w="2410"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623AF4D3" w14:textId="77777777" w:rsidR="00715271" w:rsidRDefault="002F7AC9">
            <w:pPr>
              <w:spacing w:line="252" w:lineRule="auto"/>
            </w:pPr>
            <w:r>
              <w:rPr>
                <w:b/>
                <w:bCs/>
                <w:color w:val="FFFFFF"/>
                <w:sz w:val="19"/>
                <w:szCs w:val="19"/>
              </w:rPr>
              <w:t>Term</w:t>
            </w:r>
          </w:p>
        </w:tc>
        <w:tc>
          <w:tcPr>
            <w:tcW w:w="7228"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0ACF31A0" w14:textId="77777777" w:rsidR="00715271" w:rsidRDefault="002F7AC9">
            <w:pPr>
              <w:spacing w:line="252" w:lineRule="auto"/>
            </w:pPr>
            <w:r>
              <w:rPr>
                <w:b/>
                <w:bCs/>
                <w:color w:val="FFFFFF"/>
                <w:sz w:val="19"/>
                <w:szCs w:val="19"/>
              </w:rPr>
              <w:t>Meaning</w:t>
            </w:r>
          </w:p>
        </w:tc>
      </w:tr>
      <w:tr w:rsidR="00715271" w14:paraId="33CE81C6" w14:textId="77777777">
        <w:tblPrEx>
          <w:tblCellMar>
            <w:top w:w="0" w:type="dxa"/>
            <w:bottom w:w="0" w:type="dxa"/>
          </w:tblCellMar>
        </w:tblPrEx>
        <w:trPr>
          <w:cantSplit/>
        </w:trPr>
        <w:tc>
          <w:tcPr>
            <w:tcW w:w="241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C0D96F8" w14:textId="77777777" w:rsidR="00715271" w:rsidRDefault="002F7AC9">
            <w:pPr>
              <w:spacing w:line="252" w:lineRule="auto"/>
            </w:pPr>
            <w:r>
              <w:rPr>
                <w:sz w:val="19"/>
                <w:szCs w:val="19"/>
              </w:rPr>
              <w:t>Budget</w:t>
            </w:r>
          </w:p>
        </w:tc>
        <w:tc>
          <w:tcPr>
            <w:tcW w:w="722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065933D" w14:textId="77777777" w:rsidR="00715271" w:rsidRDefault="002F7AC9">
            <w:pPr>
              <w:spacing w:line="252" w:lineRule="auto"/>
            </w:pPr>
            <w:r>
              <w:rPr>
                <w:sz w:val="19"/>
                <w:szCs w:val="19"/>
              </w:rPr>
              <w:t>What each activity was expected to cost, including approved change orders.</w:t>
            </w:r>
          </w:p>
        </w:tc>
      </w:tr>
      <w:tr w:rsidR="00715271" w14:paraId="49958276" w14:textId="77777777">
        <w:tblPrEx>
          <w:tblCellMar>
            <w:top w:w="0" w:type="dxa"/>
            <w:bottom w:w="0" w:type="dxa"/>
          </w:tblCellMar>
        </w:tblPrEx>
        <w:trPr>
          <w:cantSplit/>
        </w:trPr>
        <w:tc>
          <w:tcPr>
            <w:tcW w:w="241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4555104" w14:textId="77777777" w:rsidR="00715271" w:rsidRDefault="002F7AC9">
            <w:pPr>
              <w:spacing w:line="252" w:lineRule="auto"/>
            </w:pPr>
            <w:r>
              <w:rPr>
                <w:sz w:val="19"/>
                <w:szCs w:val="19"/>
              </w:rPr>
              <w:t>Actual cost</w:t>
            </w:r>
          </w:p>
        </w:tc>
        <w:tc>
          <w:tcPr>
            <w:tcW w:w="722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811AFE4" w14:textId="77777777" w:rsidR="00715271" w:rsidRDefault="002F7AC9">
            <w:pPr>
              <w:spacing w:line="252" w:lineRule="auto"/>
            </w:pPr>
            <w:r>
              <w:rPr>
                <w:sz w:val="19"/>
                <w:szCs w:val="19"/>
              </w:rPr>
              <w:t>What has been spent so far, from the cost-control workbook.</w:t>
            </w:r>
          </w:p>
        </w:tc>
      </w:tr>
      <w:tr w:rsidR="00715271" w14:paraId="052B2090" w14:textId="77777777">
        <w:tblPrEx>
          <w:tblCellMar>
            <w:top w:w="0" w:type="dxa"/>
            <w:bottom w:w="0" w:type="dxa"/>
          </w:tblCellMar>
        </w:tblPrEx>
        <w:trPr>
          <w:cantSplit/>
        </w:trPr>
        <w:tc>
          <w:tcPr>
            <w:tcW w:w="241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7BAD165" w14:textId="77777777" w:rsidR="00715271" w:rsidRDefault="002F7AC9">
            <w:pPr>
              <w:spacing w:line="252" w:lineRule="auto"/>
            </w:pPr>
            <w:r>
              <w:rPr>
                <w:sz w:val="19"/>
                <w:szCs w:val="19"/>
              </w:rPr>
              <w:t>Earned value</w:t>
            </w:r>
          </w:p>
        </w:tc>
        <w:tc>
          <w:tcPr>
            <w:tcW w:w="722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4FFD214" w14:textId="77777777" w:rsidR="00715271" w:rsidRDefault="002F7AC9">
            <w:pPr>
              <w:spacing w:line="252" w:lineRule="auto"/>
            </w:pPr>
            <w:r>
              <w:rPr>
                <w:sz w:val="19"/>
                <w:szCs w:val="19"/>
              </w:rPr>
              <w:t>The work actually done, valued at budget: progress × budget. If a 100 activity is 40% done, its earned value is 40, whatever was spent.</w:t>
            </w:r>
          </w:p>
        </w:tc>
      </w:tr>
      <w:tr w:rsidR="00715271" w14:paraId="66905C3B" w14:textId="77777777">
        <w:tblPrEx>
          <w:tblCellMar>
            <w:top w:w="0" w:type="dxa"/>
            <w:bottom w:w="0" w:type="dxa"/>
          </w:tblCellMar>
        </w:tblPrEx>
        <w:trPr>
          <w:cantSplit/>
        </w:trPr>
        <w:tc>
          <w:tcPr>
            <w:tcW w:w="241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28CD8E0" w14:textId="77777777" w:rsidR="00715271" w:rsidRDefault="002F7AC9">
            <w:pPr>
              <w:spacing w:line="252" w:lineRule="auto"/>
            </w:pPr>
            <w:r>
              <w:rPr>
                <w:sz w:val="19"/>
                <w:szCs w:val="19"/>
              </w:rPr>
              <w:t>Planned value</w:t>
            </w:r>
          </w:p>
        </w:tc>
        <w:tc>
          <w:tcPr>
            <w:tcW w:w="722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068FBCA" w14:textId="77777777" w:rsidR="00715271" w:rsidRDefault="002F7AC9">
            <w:pPr>
              <w:spacing w:line="252" w:lineRule="auto"/>
            </w:pPr>
            <w:r>
              <w:rPr>
                <w:sz w:val="19"/>
                <w:szCs w:val="19"/>
              </w:rPr>
              <w:t>The work that should be done by now according to the plan, valued at budget.</w:t>
            </w:r>
          </w:p>
        </w:tc>
      </w:tr>
      <w:tr w:rsidR="00715271" w14:paraId="21D4E0A2" w14:textId="77777777">
        <w:tblPrEx>
          <w:tblCellMar>
            <w:top w:w="0" w:type="dxa"/>
            <w:bottom w:w="0" w:type="dxa"/>
          </w:tblCellMar>
        </w:tblPrEx>
        <w:trPr>
          <w:cantSplit/>
        </w:trPr>
        <w:tc>
          <w:tcPr>
            <w:tcW w:w="241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B2F3A32" w14:textId="77777777" w:rsidR="00715271" w:rsidRDefault="002F7AC9">
            <w:pPr>
              <w:spacing w:line="252" w:lineRule="auto"/>
            </w:pPr>
            <w:r>
              <w:rPr>
                <w:sz w:val="19"/>
                <w:szCs w:val="19"/>
              </w:rPr>
              <w:t>Cost efficiency</w:t>
            </w:r>
          </w:p>
        </w:tc>
        <w:tc>
          <w:tcPr>
            <w:tcW w:w="722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DD8662E" w14:textId="77777777" w:rsidR="00715271" w:rsidRDefault="002F7AC9">
            <w:pPr>
              <w:spacing w:line="252" w:lineRule="auto"/>
            </w:pPr>
            <w:r>
              <w:rPr>
                <w:sz w:val="19"/>
                <w:szCs w:val="19"/>
              </w:rPr>
              <w:t>Earned value ÷ actual cost. 1.00 means spending exactly as budgeted; 0.86 means each 1.00 spent produced 0.86 of work.</w:t>
            </w:r>
          </w:p>
        </w:tc>
      </w:tr>
      <w:tr w:rsidR="00715271" w14:paraId="5584C2BC" w14:textId="77777777">
        <w:tblPrEx>
          <w:tblCellMar>
            <w:top w:w="0" w:type="dxa"/>
            <w:bottom w:w="0" w:type="dxa"/>
          </w:tblCellMar>
        </w:tblPrEx>
        <w:trPr>
          <w:cantSplit/>
        </w:trPr>
        <w:tc>
          <w:tcPr>
            <w:tcW w:w="241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EBA6C4E" w14:textId="77777777" w:rsidR="00715271" w:rsidRDefault="002F7AC9">
            <w:pPr>
              <w:spacing w:line="252" w:lineRule="auto"/>
            </w:pPr>
            <w:r>
              <w:rPr>
                <w:sz w:val="19"/>
                <w:szCs w:val="19"/>
              </w:rPr>
              <w:t>Schedule efficiency</w:t>
            </w:r>
          </w:p>
        </w:tc>
        <w:tc>
          <w:tcPr>
            <w:tcW w:w="722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0D9FB26" w14:textId="77777777" w:rsidR="00715271" w:rsidRDefault="002F7AC9">
            <w:pPr>
              <w:spacing w:line="252" w:lineRule="auto"/>
            </w:pPr>
            <w:r>
              <w:rPr>
                <w:sz w:val="19"/>
                <w:szCs w:val="19"/>
              </w:rPr>
              <w:t>Earned value ÷ planned value. Below 1.00 means behind schedule.</w:t>
            </w:r>
          </w:p>
        </w:tc>
      </w:tr>
    </w:tbl>
    <w:p w14:paraId="612F8FA5" w14:textId="77777777" w:rsidR="00715271" w:rsidRDefault="002F7AC9">
      <w:pPr>
        <w:pStyle w:val="Heading2"/>
        <w:keepNext/>
      </w:pPr>
      <w:bookmarkStart w:id="27" w:name="_Toc241534559"/>
      <w:r>
        <w:t>6.2 Estimated final cost and forecast margin</w:t>
      </w:r>
      <w:bookmarkEnd w:id="27"/>
    </w:p>
    <w:p w14:paraId="78A6959D" w14:textId="77777777" w:rsidR="00715271" w:rsidRDefault="002F7AC9">
      <w:pPr>
        <w:pStyle w:val="ListParagraph"/>
        <w:numPr>
          <w:ilvl w:val="0"/>
          <w:numId w:val="2"/>
        </w:numPr>
        <w:spacing w:after="60" w:line="264" w:lineRule="auto"/>
      </w:pPr>
      <w:r>
        <w:t>Per activity: estimated final cost = actual cost + remaining work ÷ cost efficiency, with the efficiency kept between 0.5 and 1.5.</w:t>
      </w:r>
    </w:p>
    <w:p w14:paraId="29C69EB9" w14:textId="77777777" w:rsidR="00715271" w:rsidRDefault="002F7AC9">
      <w:pPr>
        <w:pStyle w:val="ListParagraph"/>
        <w:numPr>
          <w:ilvl w:val="0"/>
          <w:numId w:val="2"/>
        </w:numPr>
        <w:spacing w:after="60" w:line="264" w:lineRule="auto"/>
      </w:pPr>
      <w:r>
        <w:t>Activities under 10% progress: the remaining work is estimated at budget, because it is too early to measure efficiency. Finished or closed activities: the actual cost.</w:t>
      </w:r>
    </w:p>
    <w:p w14:paraId="43C3EE42" w14:textId="77777777" w:rsidR="00715271" w:rsidRDefault="002F7AC9">
      <w:pPr>
        <w:pStyle w:val="ListParagraph"/>
        <w:numPr>
          <w:ilvl w:val="0"/>
          <w:numId w:val="2"/>
        </w:numPr>
        <w:spacing w:after="60" w:line="264" w:lineRule="auto"/>
      </w:pPr>
      <w:r>
        <w:t>Revised contract = original contract + approved change orders. Forecast margin = (revised contract − estimated final cost) ÷ revised contract.</w:t>
      </w:r>
    </w:p>
    <w:p w14:paraId="4E9825A7" w14:textId="77777777" w:rsidR="00715271" w:rsidRDefault="002F7AC9">
      <w:pPr>
        <w:pStyle w:val="ListParagraph"/>
        <w:numPr>
          <w:ilvl w:val="0"/>
          <w:numId w:val="2"/>
        </w:numPr>
        <w:spacing w:after="60" w:line="264" w:lineRule="auto"/>
      </w:pPr>
      <w:r>
        <w:t>Margin erosion = bid margin − forecast margin, in percentage points.</w:t>
      </w:r>
    </w:p>
    <w:p w14:paraId="3DE9630A" w14:textId="77777777" w:rsidR="00715271" w:rsidRDefault="002F7AC9">
      <w:pPr>
        <w:pStyle w:val="Heading2"/>
        <w:keepNext/>
      </w:pPr>
      <w:bookmarkStart w:id="28" w:name="_Toc241534560"/>
      <w:r>
        <w:t>6.3 Alerts and project health</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715271" w14:paraId="1D50B297" w14:textId="77777777">
        <w:tblPrEx>
          <w:tblCellMar>
            <w:top w:w="0" w:type="dxa"/>
            <w:bottom w:w="0" w:type="dxa"/>
          </w:tblCellMar>
        </w:tblPrEx>
        <w:trPr>
          <w:tblHeader/>
        </w:trPr>
        <w:tc>
          <w:tcPr>
            <w:tcW w:w="2891"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3D895BA3" w14:textId="77777777" w:rsidR="00715271" w:rsidRDefault="002F7AC9">
            <w:pPr>
              <w:spacing w:line="252" w:lineRule="auto"/>
            </w:pPr>
            <w:r>
              <w:rPr>
                <w:b/>
                <w:bCs/>
                <w:color w:val="FFFFFF"/>
                <w:sz w:val="19"/>
                <w:szCs w:val="19"/>
              </w:rPr>
              <w:t>Alert</w:t>
            </w:r>
          </w:p>
        </w:tc>
        <w:tc>
          <w:tcPr>
            <w:tcW w:w="6747"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598D505C" w14:textId="77777777" w:rsidR="00715271" w:rsidRDefault="002F7AC9">
            <w:pPr>
              <w:spacing w:line="252" w:lineRule="auto"/>
            </w:pPr>
            <w:r>
              <w:rPr>
                <w:b/>
                <w:bCs/>
                <w:color w:val="FFFFFF"/>
                <w:sz w:val="19"/>
                <w:szCs w:val="19"/>
              </w:rPr>
              <w:t>Rule</w:t>
            </w:r>
          </w:p>
        </w:tc>
      </w:tr>
      <w:tr w:rsidR="00715271" w14:paraId="3B574216"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BE0042D" w14:textId="77777777" w:rsidR="00715271" w:rsidRDefault="002F7AC9">
            <w:pPr>
              <w:spacing w:line="252" w:lineRule="auto"/>
            </w:pPr>
            <w:r>
              <w:rPr>
                <w:sz w:val="19"/>
                <w:szCs w:val="19"/>
              </w:rPr>
              <w:t>Cost overrun</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C0D0A77" w14:textId="77777777" w:rsidR="00715271" w:rsidRDefault="002F7AC9">
            <w:pPr>
              <w:spacing w:line="252" w:lineRule="auto"/>
            </w:pPr>
            <w:r>
              <w:rPr>
                <w:sz w:val="19"/>
                <w:szCs w:val="19"/>
              </w:rPr>
              <w:t>Cost efficiency below 0.95 (active projects)</w:t>
            </w:r>
          </w:p>
        </w:tc>
      </w:tr>
      <w:tr w:rsidR="00715271" w14:paraId="4C6F3866"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D8F0B14" w14:textId="77777777" w:rsidR="00715271" w:rsidRDefault="002F7AC9">
            <w:pPr>
              <w:spacing w:line="252" w:lineRule="auto"/>
            </w:pPr>
            <w:r>
              <w:rPr>
                <w:sz w:val="19"/>
                <w:szCs w:val="19"/>
              </w:rPr>
              <w:t>Schedule delay</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3A8C3E1" w14:textId="77777777" w:rsidR="00715271" w:rsidRDefault="002F7AC9">
            <w:pPr>
              <w:spacing w:line="252" w:lineRule="auto"/>
            </w:pPr>
            <w:r>
              <w:rPr>
                <w:sz w:val="19"/>
                <w:szCs w:val="19"/>
              </w:rPr>
              <w:t>Schedule efficiency below 0.92, or forecast finish 3 or more months late</w:t>
            </w:r>
          </w:p>
        </w:tc>
      </w:tr>
      <w:tr w:rsidR="00715271" w14:paraId="375C741D"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1D37A98" w14:textId="77777777" w:rsidR="00715271" w:rsidRDefault="002F7AC9">
            <w:pPr>
              <w:spacing w:line="252" w:lineRule="auto"/>
            </w:pPr>
            <w:r>
              <w:rPr>
                <w:sz w:val="19"/>
                <w:szCs w:val="19"/>
              </w:rPr>
              <w:t>Margin erosion</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912F562" w14:textId="77777777" w:rsidR="00715271" w:rsidRDefault="002F7AC9">
            <w:pPr>
              <w:spacing w:line="252" w:lineRule="auto"/>
            </w:pPr>
            <w:r>
              <w:rPr>
                <w:sz w:val="19"/>
                <w:szCs w:val="19"/>
              </w:rPr>
              <w:t>Forecast margin at least 3 points below the bid margin</w:t>
            </w:r>
          </w:p>
        </w:tc>
      </w:tr>
      <w:tr w:rsidR="00715271" w14:paraId="4771DB75"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0DF4942" w14:textId="77777777" w:rsidR="00715271" w:rsidRDefault="002F7AC9">
            <w:pPr>
              <w:spacing w:line="252" w:lineRule="auto"/>
            </w:pPr>
            <w:r>
              <w:rPr>
                <w:sz w:val="19"/>
                <w:szCs w:val="19"/>
              </w:rPr>
              <w:t>Pending change orders</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10A692E" w14:textId="77777777" w:rsidR="00715271" w:rsidRDefault="002F7AC9">
            <w:pPr>
              <w:spacing w:line="252" w:lineRule="auto"/>
            </w:pPr>
            <w:r>
              <w:rPr>
                <w:sz w:val="19"/>
                <w:szCs w:val="19"/>
              </w:rPr>
              <w:t>Pending change orders worth 3% or more of the contract</w:t>
            </w:r>
          </w:p>
        </w:tc>
      </w:tr>
      <w:tr w:rsidR="00715271" w14:paraId="7A31FF87"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5FCF7DC" w14:textId="77777777" w:rsidR="00715271" w:rsidRDefault="002F7AC9">
            <w:pPr>
              <w:spacing w:line="252" w:lineRule="auto"/>
            </w:pPr>
            <w:r>
              <w:rPr>
                <w:sz w:val="19"/>
                <w:szCs w:val="19"/>
              </w:rPr>
              <w:t>Change orders waiting too long</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4BDA365" w14:textId="77777777" w:rsidR="00715271" w:rsidRDefault="002F7AC9">
            <w:pPr>
              <w:spacing w:line="252" w:lineRule="auto"/>
            </w:pPr>
            <w:r>
              <w:rPr>
                <w:sz w:val="19"/>
                <w:szCs w:val="19"/>
              </w:rPr>
              <w:t>A change order pending for more than 90 days</w:t>
            </w:r>
          </w:p>
        </w:tc>
      </w:tr>
      <w:tr w:rsidR="00715271" w14:paraId="59A1109C"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B24D3D4" w14:textId="77777777" w:rsidR="00715271" w:rsidRDefault="002F7AC9">
            <w:pPr>
              <w:spacing w:line="252" w:lineRule="auto"/>
            </w:pPr>
            <w:r>
              <w:rPr>
                <w:sz w:val="19"/>
                <w:szCs w:val="19"/>
              </w:rPr>
              <w:t>Welding quality</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EDF5A88" w14:textId="77777777" w:rsidR="00715271" w:rsidRDefault="002F7AC9">
            <w:pPr>
              <w:spacing w:line="252" w:lineRule="auto"/>
            </w:pPr>
            <w:r>
              <w:rPr>
                <w:sz w:val="19"/>
                <w:szCs w:val="19"/>
              </w:rPr>
              <w:t>Weld repair rate above 5%</w:t>
            </w:r>
          </w:p>
        </w:tc>
      </w:tr>
      <w:tr w:rsidR="00715271" w14:paraId="51925F6D"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3071E98" w14:textId="77777777" w:rsidR="00715271" w:rsidRDefault="002F7AC9">
            <w:pPr>
              <w:spacing w:line="252" w:lineRule="auto"/>
            </w:pPr>
            <w:r>
              <w:rPr>
                <w:sz w:val="19"/>
                <w:szCs w:val="19"/>
              </w:rPr>
              <w:t>Health: critical</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32D729B" w14:textId="77777777" w:rsidR="00715271" w:rsidRDefault="002F7AC9">
            <w:pPr>
              <w:spacing w:line="252" w:lineRule="auto"/>
            </w:pPr>
            <w:r>
              <w:rPr>
                <w:sz w:val="19"/>
                <w:szCs w:val="19"/>
              </w:rPr>
              <w:t>Margin erosion of 8 points or more, or 3 or more alerts</w:t>
            </w:r>
          </w:p>
        </w:tc>
      </w:tr>
      <w:tr w:rsidR="00715271" w14:paraId="59B0EF48"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763BE7F" w14:textId="77777777" w:rsidR="00715271" w:rsidRDefault="002F7AC9">
            <w:pPr>
              <w:spacing w:line="252" w:lineRule="auto"/>
            </w:pPr>
            <w:r>
              <w:rPr>
                <w:sz w:val="19"/>
                <w:szCs w:val="19"/>
              </w:rPr>
              <w:t>Health: watch</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8900F8A" w14:textId="77777777" w:rsidR="00715271" w:rsidRDefault="002F7AC9">
            <w:pPr>
              <w:spacing w:line="252" w:lineRule="auto"/>
            </w:pPr>
            <w:r>
              <w:rPr>
                <w:sz w:val="19"/>
                <w:szCs w:val="19"/>
              </w:rPr>
              <w:t>Any alert, or margin erosion of 3 points or more</w:t>
            </w:r>
          </w:p>
        </w:tc>
      </w:tr>
      <w:tr w:rsidR="00715271" w14:paraId="5F6ECAE8"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3D8884D" w14:textId="77777777" w:rsidR="00715271" w:rsidRDefault="002F7AC9">
            <w:pPr>
              <w:spacing w:line="252" w:lineRule="auto"/>
            </w:pPr>
            <w:r>
              <w:rPr>
                <w:sz w:val="19"/>
                <w:szCs w:val="19"/>
              </w:rPr>
              <w:t>Health: on track</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4F1E86F" w14:textId="77777777" w:rsidR="00715271" w:rsidRDefault="002F7AC9">
            <w:pPr>
              <w:spacing w:line="252" w:lineRule="auto"/>
            </w:pPr>
            <w:r>
              <w:rPr>
                <w:sz w:val="19"/>
                <w:szCs w:val="19"/>
              </w:rPr>
              <w:t>No alerts</w:t>
            </w:r>
          </w:p>
        </w:tc>
      </w:tr>
    </w:tbl>
    <w:p w14:paraId="386B054B" w14:textId="77777777" w:rsidR="00715271" w:rsidRDefault="002F7AC9">
      <w:pPr>
        <w:pStyle w:val="Heading2"/>
        <w:keepNext/>
      </w:pPr>
      <w:bookmarkStart w:id="29" w:name="_Toc241534561"/>
      <w:r>
        <w:t>6.4 Automatic checks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715271" w14:paraId="797B1258" w14:textId="77777777">
        <w:tblPrEx>
          <w:tblCellMar>
            <w:top w:w="0" w:type="dxa"/>
            <w:bottom w:w="0" w:type="dxa"/>
          </w:tblCellMar>
        </w:tblPrEx>
        <w:trPr>
          <w:tblHeader/>
        </w:trPr>
        <w:tc>
          <w:tcPr>
            <w:tcW w:w="2891"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7CB6CE02" w14:textId="77777777" w:rsidR="00715271" w:rsidRDefault="002F7AC9">
            <w:pPr>
              <w:spacing w:line="252" w:lineRule="auto"/>
            </w:pPr>
            <w:r>
              <w:rPr>
                <w:b/>
                <w:bCs/>
                <w:color w:val="FFFFFF"/>
                <w:sz w:val="19"/>
                <w:szCs w:val="19"/>
              </w:rPr>
              <w:t>Check</w:t>
            </w:r>
          </w:p>
        </w:tc>
        <w:tc>
          <w:tcPr>
            <w:tcW w:w="6747"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0C0A12AC" w14:textId="77777777" w:rsidR="00715271" w:rsidRDefault="002F7AC9">
            <w:pPr>
              <w:spacing w:line="252" w:lineRule="auto"/>
            </w:pPr>
            <w:r>
              <w:rPr>
                <w:b/>
                <w:bCs/>
                <w:color w:val="FFFFFF"/>
                <w:sz w:val="19"/>
                <w:szCs w:val="19"/>
              </w:rPr>
              <w:t>How it works</w:t>
            </w:r>
          </w:p>
        </w:tc>
      </w:tr>
      <w:tr w:rsidR="00715271" w14:paraId="15B06615"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17BAD36" w14:textId="77777777" w:rsidR="00715271" w:rsidRDefault="002F7AC9">
            <w:pPr>
              <w:spacing w:line="252" w:lineRule="auto"/>
            </w:pPr>
            <w:r>
              <w:rPr>
                <w:sz w:val="19"/>
                <w:szCs w:val="19"/>
              </w:rPr>
              <w:t>Traceability</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0B0B22F" w14:textId="77777777" w:rsidR="00715271" w:rsidRDefault="002F7AC9">
            <w:pPr>
              <w:spacing w:line="252" w:lineRule="auto"/>
            </w:pPr>
            <w:r>
              <w:rPr>
                <w:sz w:val="19"/>
                <w:szCs w:val="19"/>
              </w:rPr>
              <w:t>Counts the records that keep their file and exact location. The demo reaches 100%.</w:t>
            </w:r>
          </w:p>
        </w:tc>
      </w:tr>
      <w:tr w:rsidR="00715271" w14:paraId="0B741D96"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B48EAAA" w14:textId="77777777" w:rsidR="00715271" w:rsidRDefault="002F7AC9">
            <w:pPr>
              <w:spacing w:line="252" w:lineRule="auto"/>
            </w:pPr>
            <w:r>
              <w:rPr>
                <w:sz w:val="19"/>
                <w:szCs w:val="19"/>
              </w:rPr>
              <w:lastRenderedPageBreak/>
              <w:t>Excel against its own totals</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75F3B56" w14:textId="77777777" w:rsidR="00715271" w:rsidRDefault="002F7AC9">
            <w:pPr>
              <w:spacing w:line="252" w:lineRule="auto"/>
            </w:pPr>
            <w:r>
              <w:rPr>
                <w:sz w:val="19"/>
                <w:szCs w:val="19"/>
              </w:rPr>
              <w:t>After reading a workbook, the rows are added up and compared with the workbook's own TOTAL row and budget total, so no row is lost or counted twice.</w:t>
            </w:r>
          </w:p>
        </w:tc>
      </w:tr>
      <w:tr w:rsidR="00715271" w14:paraId="6502E0C6"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09FBC54" w14:textId="77777777" w:rsidR="00715271" w:rsidRDefault="002F7AC9">
            <w:pPr>
              <w:spacing w:line="252" w:lineRule="auto"/>
            </w:pPr>
            <w:r>
              <w:rPr>
                <w:sz w:val="19"/>
                <w:szCs w:val="19"/>
              </w:rPr>
              <w:t>Monthly reports against Excel</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B08A086" w14:textId="77777777" w:rsidR="00715271" w:rsidRDefault="002F7AC9">
            <w:pPr>
              <w:spacing w:line="252" w:lineRule="auto"/>
            </w:pPr>
            <w:r>
              <w:rPr>
                <w:sz w:val="19"/>
                <w:szCs w:val="19"/>
              </w:rPr>
              <w:t>Each PDF report quotes the cumulative cost; it is compared with the Excel total up to that month (tolerance 0.05%).</w:t>
            </w:r>
          </w:p>
        </w:tc>
      </w:tr>
      <w:tr w:rsidR="00715271" w14:paraId="67EEA6A0"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A760072" w14:textId="77777777" w:rsidR="00715271" w:rsidRDefault="002F7AC9">
            <w:pPr>
              <w:spacing w:line="252" w:lineRule="auto"/>
            </w:pPr>
            <w:r>
              <w:rPr>
                <w:sz w:val="19"/>
                <w:szCs w:val="19"/>
              </w:rPr>
              <w:t>Accounting against Excel</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BFBDA32" w14:textId="77777777" w:rsidR="00715271" w:rsidRDefault="002F7AC9">
            <w:pPr>
              <w:spacing w:line="252" w:lineRule="auto"/>
            </w:pPr>
            <w:r>
              <w:rPr>
                <w:sz w:val="19"/>
                <w:szCs w:val="19"/>
              </w:rPr>
              <w:t>Dynamics GP entries and Excel costs are compared by project, month and cost type. Each difference is classified as missing in the Excel, missing in accounting or duplicated, with the invoice that explains it.</w:t>
            </w:r>
          </w:p>
        </w:tc>
      </w:tr>
    </w:tbl>
    <w:p w14:paraId="497B28A2" w14:textId="77777777" w:rsidR="00715271" w:rsidRDefault="002F7AC9">
      <w:pPr>
        <w:pStyle w:val="Heading2"/>
        <w:keepNext/>
      </w:pPr>
      <w:bookmarkStart w:id="30" w:name="_Toc241534562"/>
      <w:r>
        <w:t>6.5 Spending without progress</w:t>
      </w:r>
      <w:bookmarkEnd w:id="30"/>
    </w:p>
    <w:p w14:paraId="14D2A6E5" w14:textId="77777777" w:rsidR="00715271" w:rsidRDefault="002F7AC9">
      <w:pPr>
        <w:spacing w:after="120" w:line="276" w:lineRule="auto"/>
      </w:pPr>
      <w:r>
        <w:t>For each activity, the expected cost of a month is the progress gained × the activity budget × the activity's typical cost rate (its median across months). A month is flagged when the excess is above 4 robust deviations and above 0.3% of the project budget. The system then looks for an explanation: an event in that month's report (rain, community stoppage, permits) or a work-related change order. Anything left is marked as unexplained. The demo finds 17 such months, 2 of them unexplained.</w:t>
      </w:r>
    </w:p>
    <w:p w14:paraId="70596313" w14:textId="77777777" w:rsidR="00715271" w:rsidRDefault="002F7AC9">
      <w:pPr>
        <w:pStyle w:val="Heading2"/>
        <w:keepNext/>
      </w:pPr>
      <w:bookmarkStart w:id="31" w:name="_Toc241534563"/>
      <w:r>
        <w:t>6.6 Historical benchmarks</w:t>
      </w:r>
      <w:bookmarkEnd w:id="31"/>
    </w:p>
    <w:p w14:paraId="303ABF79" w14:textId="77777777" w:rsidR="00715271" w:rsidRDefault="002F7AC9">
      <w:pPr>
        <w:pStyle w:val="ListParagraph"/>
        <w:numPr>
          <w:ilvl w:val="0"/>
          <w:numId w:val="2"/>
        </w:numPr>
        <w:spacing w:after="60" w:line="264" w:lineRule="auto"/>
      </w:pPr>
      <w:r>
        <w:t>Uses closed pipeline projects. Final costs are converted to US dollars and brought to 2026 values at 3% per year.</w:t>
      </w:r>
    </w:p>
    <w:p w14:paraId="58D04A44" w14:textId="77777777" w:rsidR="00715271" w:rsidRDefault="002F7AC9">
      <w:pPr>
        <w:pStyle w:val="ListParagraph"/>
        <w:numPr>
          <w:ilvl w:val="0"/>
          <w:numId w:val="2"/>
        </w:numPr>
        <w:spacing w:after="60" w:line="264" w:lineRule="auto"/>
      </w:pPr>
      <w:r>
        <w:t>Costs are compared per inch of diameter and kilometre, adjusted for length and diameter (longer and wider pipelines cost less per unit).</w:t>
      </w:r>
    </w:p>
    <w:p w14:paraId="49BDED37" w14:textId="77777777" w:rsidR="00715271" w:rsidRDefault="002F7AC9">
      <w:pPr>
        <w:pStyle w:val="ListParagraph"/>
        <w:numPr>
          <w:ilvl w:val="0"/>
          <w:numId w:val="2"/>
        </w:numPr>
        <w:spacing w:after="60" w:line="264" w:lineRule="auto"/>
      </w:pPr>
      <w:r>
        <w:t>Medians by terrain (coast, highlands, rainforest), so one extreme project cannot distort them. The suggested contingency is the overrun that only 1 in 4 similar projects exceeded.</w:t>
      </w:r>
    </w:p>
    <w:p w14:paraId="16424102" w14:textId="77777777" w:rsidR="00715271" w:rsidRDefault="002F7AC9">
      <w:pPr>
        <w:pStyle w:val="Heading2"/>
        <w:keepNext/>
      </w:pPr>
      <w:bookmarkStart w:id="32" w:name="_Toc241534564"/>
      <w:r>
        <w:t>6.7 Bid check</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715271" w14:paraId="5915EB7F" w14:textId="77777777">
        <w:tblPrEx>
          <w:tblCellMar>
            <w:top w:w="0" w:type="dxa"/>
            <w:bottom w:w="0" w:type="dxa"/>
          </w:tblCellMar>
        </w:tblPrEx>
        <w:trPr>
          <w:tblHeader/>
        </w:trPr>
        <w:tc>
          <w:tcPr>
            <w:tcW w:w="2891"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06C49E08" w14:textId="77777777" w:rsidR="00715271" w:rsidRDefault="002F7AC9">
            <w:pPr>
              <w:spacing w:line="252" w:lineRule="auto"/>
            </w:pPr>
            <w:r>
              <w:rPr>
                <w:b/>
                <w:bCs/>
                <w:color w:val="FFFFFF"/>
                <w:sz w:val="19"/>
                <w:szCs w:val="19"/>
              </w:rPr>
              <w:t>Step</w:t>
            </w:r>
          </w:p>
        </w:tc>
        <w:tc>
          <w:tcPr>
            <w:tcW w:w="6747"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3FEF4424" w14:textId="77777777" w:rsidR="00715271" w:rsidRDefault="002F7AC9">
            <w:pPr>
              <w:spacing w:line="252" w:lineRule="auto"/>
            </w:pPr>
            <w:r>
              <w:rPr>
                <w:b/>
                <w:bCs/>
                <w:color w:val="FFFFFF"/>
                <w:sz w:val="19"/>
                <w:szCs w:val="19"/>
              </w:rPr>
              <w:t>Calculation</w:t>
            </w:r>
          </w:p>
        </w:tc>
      </w:tr>
      <w:tr w:rsidR="00715271" w14:paraId="2E908E1E"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8F85FD9" w14:textId="77777777" w:rsidR="00715271" w:rsidRDefault="002F7AC9">
            <w:pPr>
              <w:spacing w:line="252" w:lineRule="auto"/>
            </w:pPr>
            <w:r>
              <w:rPr>
                <w:sz w:val="19"/>
                <w:szCs w:val="19"/>
              </w:rPr>
              <w:t>Cost the bid can afford</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B81D336" w14:textId="77777777" w:rsidR="00715271" w:rsidRDefault="002F7AC9">
            <w:pPr>
              <w:spacing w:line="252" w:lineRule="auto"/>
            </w:pPr>
            <w:r>
              <w:rPr>
                <w:sz w:val="19"/>
                <w:szCs w:val="19"/>
              </w:rPr>
              <w:t>Bid value × (1 − planned margin)</w:t>
            </w:r>
          </w:p>
        </w:tc>
      </w:tr>
      <w:tr w:rsidR="00715271" w14:paraId="136761FB"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AA8E405" w14:textId="77777777" w:rsidR="00715271" w:rsidRDefault="002F7AC9">
            <w:pPr>
              <w:spacing w:line="252" w:lineRule="auto"/>
            </w:pPr>
            <w:r>
              <w:rPr>
                <w:sz w:val="19"/>
                <w:szCs w:val="19"/>
              </w:rPr>
              <w:t>Cost of similar jobs</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C408CD3" w14:textId="77777777" w:rsidR="00715271" w:rsidRDefault="002F7AC9">
            <w:pPr>
              <w:spacing w:line="252" w:lineRule="auto"/>
            </w:pPr>
            <w:r>
              <w:rPr>
                <w:sz w:val="19"/>
                <w:szCs w:val="19"/>
              </w:rPr>
              <w:t>Median cost of comparable closed pipelines (same terrain, adjusted for diameter and length, in today's dollars)</w:t>
            </w:r>
          </w:p>
        </w:tc>
      </w:tr>
      <w:tr w:rsidR="00715271" w14:paraId="4EB6B68F"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026A02C" w14:textId="77777777" w:rsidR="00715271" w:rsidRDefault="002F7AC9">
            <w:pPr>
              <w:spacing w:line="252" w:lineRule="auto"/>
            </w:pPr>
            <w:r>
              <w:rPr>
                <w:sz w:val="19"/>
                <w:szCs w:val="19"/>
              </w:rPr>
              <w:t>Margin left at historical cost</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4DB5E1F" w14:textId="77777777" w:rsidR="00715271" w:rsidRDefault="002F7AC9">
            <w:pPr>
              <w:spacing w:line="252" w:lineRule="auto"/>
            </w:pPr>
            <w:r>
              <w:rPr>
                <w:sz w:val="19"/>
                <w:szCs w:val="19"/>
              </w:rPr>
              <w:t>1 − cost of similar jobs ÷ bid value</w:t>
            </w:r>
          </w:p>
        </w:tc>
      </w:tr>
      <w:tr w:rsidR="00715271" w14:paraId="126D2F5D"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286785F" w14:textId="77777777" w:rsidR="00715271" w:rsidRDefault="002F7AC9">
            <w:pPr>
              <w:spacing w:line="252" w:lineRule="auto"/>
            </w:pPr>
            <w:r>
              <w:rPr>
                <w:sz w:val="19"/>
                <w:szCs w:val="19"/>
              </w:rPr>
              <w:t>Price needed</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BC4A7FC" w14:textId="77777777" w:rsidR="00715271" w:rsidRDefault="002F7AC9">
            <w:pPr>
              <w:spacing w:line="252" w:lineRule="auto"/>
            </w:pPr>
            <w:r>
              <w:rPr>
                <w:sz w:val="19"/>
                <w:szCs w:val="19"/>
              </w:rPr>
              <w:t>Cost of similar jobs ÷ (1 − planned margin): the price that keeps the planned margin if the job costs what history says</w:t>
            </w:r>
          </w:p>
        </w:tc>
      </w:tr>
      <w:tr w:rsidR="00715271" w14:paraId="12E559D1"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1BEBAD6" w14:textId="77777777" w:rsidR="00715271" w:rsidRDefault="002F7AC9">
            <w:pPr>
              <w:spacing w:line="252" w:lineRule="auto"/>
            </w:pPr>
            <w:r>
              <w:rPr>
                <w:sz w:val="19"/>
                <w:szCs w:val="19"/>
              </w:rPr>
              <w:t>Below history (red)</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D125220" w14:textId="77777777" w:rsidR="00715271" w:rsidRDefault="002F7AC9">
            <w:pPr>
              <w:spacing w:line="252" w:lineRule="auto"/>
            </w:pPr>
            <w:r>
              <w:rPr>
                <w:sz w:val="19"/>
                <w:szCs w:val="19"/>
              </w:rPr>
              <w:t>Margin left at historical cost under 6%</w:t>
            </w:r>
          </w:p>
        </w:tc>
      </w:tr>
      <w:tr w:rsidR="00715271" w14:paraId="5E546181"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3B35646" w14:textId="77777777" w:rsidR="00715271" w:rsidRDefault="002F7AC9">
            <w:pPr>
              <w:spacing w:line="252" w:lineRule="auto"/>
            </w:pPr>
            <w:r>
              <w:rPr>
                <w:sz w:val="19"/>
                <w:szCs w:val="19"/>
              </w:rPr>
              <w:t>Tight (amber)</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2017E3B" w14:textId="77777777" w:rsidR="00715271" w:rsidRDefault="002F7AC9">
            <w:pPr>
              <w:spacing w:line="252" w:lineRule="auto"/>
            </w:pPr>
            <w:r>
              <w:rPr>
                <w:sz w:val="19"/>
                <w:szCs w:val="19"/>
              </w:rPr>
              <w:t>The bid assumes a cost more than 3% below history</w:t>
            </w:r>
          </w:p>
        </w:tc>
      </w:tr>
      <w:tr w:rsidR="00715271" w14:paraId="4399CD21"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62D7FAB" w14:textId="77777777" w:rsidR="00715271" w:rsidRDefault="002F7AC9">
            <w:pPr>
              <w:spacing w:line="252" w:lineRule="auto"/>
            </w:pPr>
            <w:r>
              <w:rPr>
                <w:sz w:val="19"/>
                <w:szCs w:val="19"/>
              </w:rPr>
              <w:t>Sound (green)</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A87B78E" w14:textId="77777777" w:rsidR="00715271" w:rsidRDefault="002F7AC9">
            <w:pPr>
              <w:spacing w:line="252" w:lineRule="auto"/>
            </w:pPr>
            <w:r>
              <w:rPr>
                <w:sz w:val="19"/>
                <w:szCs w:val="19"/>
              </w:rPr>
              <w:t>Otherwise</w:t>
            </w:r>
          </w:p>
        </w:tc>
      </w:tr>
      <w:tr w:rsidR="00715271" w14:paraId="02437F6C"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E5F3F47" w14:textId="77777777" w:rsidR="00715271" w:rsidRDefault="002F7AC9">
            <w:pPr>
              <w:spacing w:line="252" w:lineRule="auto"/>
            </w:pPr>
            <w:r>
              <w:rPr>
                <w:sz w:val="19"/>
                <w:szCs w:val="19"/>
              </w:rPr>
              <w:t>No comparable history</w:t>
            </w:r>
          </w:p>
        </w:tc>
        <w:tc>
          <w:tcPr>
            <w:tcW w:w="674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70B9442" w14:textId="77777777" w:rsidR="00715271" w:rsidRDefault="002F7AC9">
            <w:pPr>
              <w:spacing w:line="252" w:lineRule="auto"/>
            </w:pPr>
            <w:r>
              <w:rPr>
                <w:sz w:val="19"/>
                <w:szCs w:val="19"/>
              </w:rPr>
              <w:t>Civil works, until enough closed projects exist</w:t>
            </w:r>
          </w:p>
        </w:tc>
      </w:tr>
    </w:tbl>
    <w:p w14:paraId="727C04BC" w14:textId="77777777" w:rsidR="00715271" w:rsidRDefault="002F7AC9">
      <w:pPr>
        <w:pStyle w:val="Heading1"/>
        <w:keepNext/>
        <w:pageBreakBefore/>
      </w:pPr>
      <w:bookmarkStart w:id="33" w:name="_Toc241534565"/>
      <w:r>
        <w:lastRenderedPageBreak/>
        <w:t>7. Local intelligence and the assistant</w:t>
      </w:r>
      <w:bookmarkEnd w:id="33"/>
    </w:p>
    <w:p w14:paraId="1ACE8A7A" w14:textId="77777777" w:rsidR="00715271" w:rsidRDefault="002F7AC9">
      <w:pPr>
        <w:spacing w:after="120" w:line="276" w:lineRule="auto"/>
      </w:pPr>
      <w:r>
        <w:t>The demo works completely without an internet connection to any artificial-intelligence service. Two small models are trained on the server itself, and their accuracy is measured on examples that were never used for training and shown on the Data and quality screen.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4819"/>
        <w:gridCol w:w="2602"/>
      </w:tblGrid>
      <w:tr w:rsidR="00715271" w14:paraId="4D65BA77" w14:textId="77777777">
        <w:tblPrEx>
          <w:tblCellMar>
            <w:top w:w="0" w:type="dxa"/>
            <w:bottom w:w="0" w:type="dxa"/>
          </w:tblCellMar>
        </w:tblPrEx>
        <w:trPr>
          <w:tblHeader/>
        </w:trPr>
        <w:tc>
          <w:tcPr>
            <w:tcW w:w="2217"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00A31D33" w14:textId="77777777" w:rsidR="00715271" w:rsidRDefault="002F7AC9">
            <w:pPr>
              <w:spacing w:line="252" w:lineRule="auto"/>
            </w:pPr>
            <w:r>
              <w:rPr>
                <w:b/>
                <w:bCs/>
                <w:color w:val="FFFFFF"/>
                <w:sz w:val="19"/>
                <w:szCs w:val="19"/>
              </w:rPr>
              <w:t>Model</w:t>
            </w:r>
          </w:p>
        </w:tc>
        <w:tc>
          <w:tcPr>
            <w:tcW w:w="4819"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0CA3EDD2" w14:textId="77777777" w:rsidR="00715271" w:rsidRDefault="002F7AC9">
            <w:pPr>
              <w:spacing w:line="252" w:lineRule="auto"/>
            </w:pPr>
            <w:r>
              <w:rPr>
                <w:b/>
                <w:bCs/>
                <w:color w:val="FFFFFF"/>
                <w:sz w:val="19"/>
                <w:szCs w:val="19"/>
              </w:rPr>
              <w:t>What it does</w:t>
            </w:r>
          </w:p>
        </w:tc>
        <w:tc>
          <w:tcPr>
            <w:tcW w:w="2602"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07E73EED" w14:textId="77777777" w:rsidR="00715271" w:rsidRDefault="002F7AC9">
            <w:pPr>
              <w:spacing w:line="252" w:lineRule="auto"/>
            </w:pPr>
            <w:r>
              <w:rPr>
                <w:b/>
                <w:bCs/>
                <w:color w:val="FFFFFF"/>
                <w:sz w:val="19"/>
                <w:szCs w:val="19"/>
              </w:rPr>
              <w:t>Measured accuracy</w:t>
            </w:r>
          </w:p>
        </w:tc>
      </w:tr>
      <w:tr w:rsidR="00715271" w14:paraId="279A83D8" w14:textId="77777777">
        <w:tblPrEx>
          <w:tblCellMar>
            <w:top w:w="0" w:type="dxa"/>
            <w:bottom w:w="0" w:type="dxa"/>
          </w:tblCellMar>
        </w:tblPrEx>
        <w:trPr>
          <w:cantSplit/>
        </w:trPr>
        <w:tc>
          <w:tcPr>
            <w:tcW w:w="221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2AF3771" w14:textId="77777777" w:rsidR="00715271" w:rsidRDefault="002F7AC9">
            <w:pPr>
              <w:spacing w:line="252" w:lineRule="auto"/>
            </w:pPr>
            <w:r>
              <w:rPr>
                <w:sz w:val="19"/>
                <w:szCs w:val="19"/>
              </w:rPr>
              <w:t>Cost-line mapper</w:t>
            </w:r>
          </w:p>
        </w:tc>
        <w:tc>
          <w:tcPr>
            <w:tcW w:w="481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6EEC1DE" w14:textId="77777777" w:rsidR="00715271" w:rsidRDefault="002F7AC9">
            <w:pPr>
              <w:spacing w:line="252" w:lineRule="auto"/>
            </w:pPr>
            <w:r>
              <w:rPr>
                <w:sz w:val="19"/>
                <w:szCs w:val="19"/>
              </w:rPr>
              <w:t>Translates Excel labels (abbreviated, misspelled, in Spanish, Portuguese or English) into the 18 standard activities.</w:t>
            </w:r>
          </w:p>
        </w:tc>
        <w:tc>
          <w:tcPr>
            <w:tcW w:w="260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09036FE" w14:textId="77777777" w:rsidR="00715271" w:rsidRDefault="002F7AC9">
            <w:pPr>
              <w:spacing w:line="252" w:lineRule="auto"/>
            </w:pPr>
            <w:r>
              <w:rPr>
                <w:sz w:val="19"/>
                <w:szCs w:val="19"/>
              </w:rPr>
              <w:t>96.3% on 82 hand-written labels (3,213 training examples)</w:t>
            </w:r>
          </w:p>
        </w:tc>
      </w:tr>
      <w:tr w:rsidR="00715271" w14:paraId="72912557" w14:textId="77777777">
        <w:tblPrEx>
          <w:tblCellMar>
            <w:top w:w="0" w:type="dxa"/>
            <w:bottom w:w="0" w:type="dxa"/>
          </w:tblCellMar>
        </w:tblPrEx>
        <w:trPr>
          <w:cantSplit/>
        </w:trPr>
        <w:tc>
          <w:tcPr>
            <w:tcW w:w="221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DC0B993" w14:textId="77777777" w:rsidR="00715271" w:rsidRDefault="002F7AC9">
            <w:pPr>
              <w:spacing w:line="252" w:lineRule="auto"/>
            </w:pPr>
            <w:r>
              <w:rPr>
                <w:sz w:val="19"/>
                <w:szCs w:val="19"/>
              </w:rPr>
              <w:t>Question understanding</w:t>
            </w:r>
          </w:p>
        </w:tc>
        <w:tc>
          <w:tcPr>
            <w:tcW w:w="481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59C40E1" w14:textId="77777777" w:rsidR="00715271" w:rsidRDefault="002F7AC9">
            <w:pPr>
              <w:spacing w:line="252" w:lineRule="auto"/>
            </w:pPr>
            <w:r>
              <w:rPr>
                <w:sz w:val="19"/>
                <w:szCs w:val="19"/>
              </w:rPr>
              <w:t>Understands what is being asked, among 20 question types, in three languages.</w:t>
            </w:r>
          </w:p>
        </w:tc>
        <w:tc>
          <w:tcPr>
            <w:tcW w:w="260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671B09C" w14:textId="77777777" w:rsidR="00715271" w:rsidRDefault="002F7AC9">
            <w:pPr>
              <w:spacing w:line="252" w:lineRule="auto"/>
            </w:pPr>
            <w:r>
              <w:rPr>
                <w:sz w:val="19"/>
                <w:szCs w:val="19"/>
              </w:rPr>
              <w:t>87.5% on 72 hand-written questions</w:t>
            </w:r>
          </w:p>
        </w:tc>
      </w:tr>
    </w:tbl>
    <w:p w14:paraId="45525E2F" w14:textId="77777777" w:rsidR="00715271" w:rsidRDefault="002F7AC9">
      <w:pPr>
        <w:pStyle w:val="Heading2"/>
        <w:keepNext/>
      </w:pPr>
      <w:bookmarkStart w:id="34" w:name="_Toc241534566"/>
      <w:r>
        <w:t>How an answer is built</w:t>
      </w:r>
      <w:bookmarkEnd w:id="34"/>
    </w:p>
    <w:p w14:paraId="03F41A5A" w14:textId="77777777" w:rsidR="00715271" w:rsidRDefault="002F7AC9">
      <w:pPr>
        <w:pStyle w:val="ListParagraph"/>
        <w:numPr>
          <w:ilvl w:val="0"/>
          <w:numId w:val="4"/>
        </w:numPr>
        <w:spacing w:after="60" w:line="264" w:lineRule="auto"/>
      </w:pPr>
      <w:r>
        <w:t>Understand the question and find the project, country, terrain or year it mentions.</w:t>
      </w:r>
    </w:p>
    <w:p w14:paraId="46A3AA0A" w14:textId="77777777" w:rsidR="00715271" w:rsidRDefault="002F7AC9">
      <w:pPr>
        <w:pStyle w:val="ListParagraph"/>
        <w:numPr>
          <w:ilvl w:val="0"/>
          <w:numId w:val="4"/>
        </w:numPr>
        <w:spacing w:after="60" w:line="264" w:lineRule="auto"/>
      </w:pPr>
      <w:r>
        <w:t>Run a read-only calculation or database query for data questions; use the knowledge base for concepts and questions about the system; search the documents otherwise.</w:t>
      </w:r>
    </w:p>
    <w:p w14:paraId="0FBF1615" w14:textId="77777777" w:rsidR="00715271" w:rsidRDefault="002F7AC9">
      <w:pPr>
        <w:pStyle w:val="ListParagraph"/>
        <w:numPr>
          <w:ilvl w:val="0"/>
          <w:numId w:val="4"/>
        </w:numPr>
        <w:spacing w:after="60" w:line="264" w:lineRule="auto"/>
      </w:pPr>
      <w:r>
        <w:t>Write the answer with its sources (Excel cells, PDF pages, accounting rows, sales-system rows) and show how it was built.</w:t>
      </w:r>
    </w:p>
    <w:p w14:paraId="30BECBF1" w14:textId="77777777" w:rsidR="00715271" w:rsidRDefault="002F7AC9">
      <w:pPr>
        <w:pStyle w:val="ListParagraph"/>
        <w:numPr>
          <w:ilvl w:val="0"/>
          <w:numId w:val="4"/>
        </w:numPr>
        <w:spacing w:after="60" w:line="264" w:lineRule="auto"/>
      </w:pPr>
      <w:r>
        <w:t>Suggest follow-up questions; follow-ups keep the conversation's context.</w:t>
      </w:r>
    </w:p>
    <w:p w14:paraId="22A2ABC1" w14:textId="77777777" w:rsidR="00715271" w:rsidRDefault="002F7AC9">
      <w:pPr>
        <w:spacing w:after="120" w:line="276" w:lineRule="auto"/>
      </w:pPr>
      <w:r>
        <w:t>When the system is unsure, it searches the documents instead of guessing, and it says clearly when a question is outside what it can answer.</w:t>
      </w:r>
    </w:p>
    <w:p w14:paraId="55A3BE5D" w14:textId="77777777" w:rsidR="00715271" w:rsidRDefault="002F7AC9">
      <w:pPr>
        <w:pBdr>
          <w:left w:val="single" w:sz="18" w:space="8" w:color="1C5CAB"/>
        </w:pBdr>
        <w:shd w:val="clear" w:color="auto" w:fill="EEF3F9"/>
        <w:spacing w:before="120" w:after="160" w:line="276" w:lineRule="auto"/>
        <w:ind w:left="160" w:right="120"/>
      </w:pPr>
      <w:r>
        <w:rPr>
          <w:b/>
          <w:bCs/>
        </w:rPr>
        <w:t>Optional:</w:t>
      </w:r>
      <w:r>
        <w:t xml:space="preserve"> with a Claude key configured, open questions go to Claude and scanned PDFs are read as images. If Claude is unreachable during a meeting, the assistant falls back to the local engine automatically.</w:t>
      </w:r>
    </w:p>
    <w:p w14:paraId="05CAD8EB" w14:textId="77777777" w:rsidR="00715271" w:rsidRDefault="002F7AC9">
      <w:pPr>
        <w:pStyle w:val="Heading1"/>
        <w:keepNext/>
        <w:pageBreakBefore/>
      </w:pPr>
      <w:bookmarkStart w:id="35" w:name="_Toc241534567"/>
      <w:r>
        <w:lastRenderedPageBreak/>
        <w:t>8. Technical architecture</w:t>
      </w:r>
      <w:bookmarkEnd w:id="35"/>
    </w:p>
    <w:p w14:paraId="51F06EC2" w14:textId="77777777" w:rsidR="00715271" w:rsidRDefault="002F7AC9">
      <w:pPr>
        <w:pStyle w:val="Heading2"/>
        <w:keepNext/>
      </w:pPr>
      <w:bookmarkStart w:id="36" w:name="_Toc241534568"/>
      <w:r>
        <w:t>8.1 Components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3470"/>
        <w:gridCol w:w="3662"/>
      </w:tblGrid>
      <w:tr w:rsidR="00715271" w14:paraId="7AE01486" w14:textId="77777777">
        <w:tblPrEx>
          <w:tblCellMar>
            <w:top w:w="0" w:type="dxa"/>
            <w:bottom w:w="0" w:type="dxa"/>
          </w:tblCellMar>
        </w:tblPrEx>
        <w:trPr>
          <w:tblHeader/>
        </w:trPr>
        <w:tc>
          <w:tcPr>
            <w:tcW w:w="2506"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0FD5FBF2" w14:textId="77777777" w:rsidR="00715271" w:rsidRDefault="002F7AC9">
            <w:pPr>
              <w:spacing w:line="252" w:lineRule="auto"/>
            </w:pPr>
            <w:r>
              <w:rPr>
                <w:b/>
                <w:bCs/>
                <w:color w:val="FFFFFF"/>
                <w:sz w:val="19"/>
                <w:szCs w:val="19"/>
              </w:rPr>
              <w:t>Part</w:t>
            </w:r>
          </w:p>
        </w:tc>
        <w:tc>
          <w:tcPr>
            <w:tcW w:w="3470"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1F2F22DF" w14:textId="77777777" w:rsidR="00715271" w:rsidRDefault="002F7AC9">
            <w:pPr>
              <w:spacing w:line="252" w:lineRule="auto"/>
            </w:pPr>
            <w:r>
              <w:rPr>
                <w:b/>
                <w:bCs/>
                <w:color w:val="FFFFFF"/>
                <w:sz w:val="19"/>
                <w:szCs w:val="19"/>
              </w:rPr>
              <w:t>Technology</w:t>
            </w:r>
          </w:p>
        </w:tc>
        <w:tc>
          <w:tcPr>
            <w:tcW w:w="3662"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6E598213" w14:textId="77777777" w:rsidR="00715271" w:rsidRDefault="002F7AC9">
            <w:pPr>
              <w:spacing w:line="252" w:lineRule="auto"/>
            </w:pPr>
            <w:r>
              <w:rPr>
                <w:b/>
                <w:bCs/>
                <w:color w:val="FFFFFF"/>
                <w:sz w:val="19"/>
                <w:szCs w:val="19"/>
              </w:rPr>
              <w:t>Role</w:t>
            </w:r>
          </w:p>
        </w:tc>
      </w:tr>
      <w:tr w:rsidR="00715271" w14:paraId="04A2D68E"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180622D" w14:textId="77777777" w:rsidR="00715271" w:rsidRDefault="002F7AC9">
            <w:pPr>
              <w:spacing w:line="252" w:lineRule="auto"/>
            </w:pPr>
            <w:r>
              <w:rPr>
                <w:sz w:val="19"/>
                <w:szCs w:val="19"/>
              </w:rPr>
              <w:t>Website</w:t>
            </w:r>
          </w:p>
        </w:tc>
        <w:tc>
          <w:tcPr>
            <w:tcW w:w="347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54317D0" w14:textId="77777777" w:rsidR="00715271" w:rsidRDefault="002F7AC9">
            <w:pPr>
              <w:spacing w:line="252" w:lineRule="auto"/>
            </w:pPr>
            <w:r>
              <w:rPr>
                <w:sz w:val="19"/>
                <w:szCs w:val="19"/>
              </w:rPr>
              <w:t>Next.js 16, React 19, Tailwind CSS 4, ECharts</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9F55AA2" w14:textId="77777777" w:rsidR="00715271" w:rsidRDefault="002F7AC9">
            <w:pPr>
              <w:spacing w:line="252" w:lineRule="auto"/>
            </w:pPr>
            <w:r>
              <w:rPr>
                <w:sz w:val="19"/>
                <w:szCs w:val="19"/>
              </w:rPr>
              <w:t>All screens, in three languages; retries automatically while the server starts</w:t>
            </w:r>
          </w:p>
        </w:tc>
      </w:tr>
      <w:tr w:rsidR="00715271" w14:paraId="49ABE3AD"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60DAB59" w14:textId="77777777" w:rsidR="00715271" w:rsidRDefault="002F7AC9">
            <w:pPr>
              <w:spacing w:line="252" w:lineRule="auto"/>
            </w:pPr>
            <w:r>
              <w:rPr>
                <w:sz w:val="19"/>
                <w:szCs w:val="19"/>
              </w:rPr>
              <w:t>Application programming interface</w:t>
            </w:r>
          </w:p>
        </w:tc>
        <w:tc>
          <w:tcPr>
            <w:tcW w:w="347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5736428" w14:textId="77777777" w:rsidR="00715271" w:rsidRDefault="002F7AC9">
            <w:pPr>
              <w:spacing w:line="252" w:lineRule="auto"/>
            </w:pPr>
            <w:r>
              <w:rPr>
                <w:sz w:val="19"/>
                <w:szCs w:val="19"/>
              </w:rPr>
              <w:t>Python 3.13, FastAPI</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6D5F885" w14:textId="77777777" w:rsidR="00715271" w:rsidRDefault="002F7AC9">
            <w:pPr>
              <w:spacing w:line="252" w:lineRule="auto"/>
            </w:pPr>
            <w:r>
              <w:rPr>
                <w:sz w:val="19"/>
                <w:szCs w:val="19"/>
              </w:rPr>
              <w:t>Calculations, checks, connectors, loading, assistant</w:t>
            </w:r>
          </w:p>
        </w:tc>
      </w:tr>
      <w:tr w:rsidR="00715271" w14:paraId="7D5DF1B2"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24A4A1F" w14:textId="77777777" w:rsidR="00715271" w:rsidRDefault="002F7AC9">
            <w:pPr>
              <w:spacing w:line="252" w:lineRule="auto"/>
            </w:pPr>
            <w:r>
              <w:rPr>
                <w:sz w:val="19"/>
                <w:szCs w:val="19"/>
              </w:rPr>
              <w:t>Database</w:t>
            </w:r>
          </w:p>
        </w:tc>
        <w:tc>
          <w:tcPr>
            <w:tcW w:w="347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70A8524" w14:textId="77777777" w:rsidR="00715271" w:rsidRDefault="002F7AC9">
            <w:pPr>
              <w:spacing w:line="252" w:lineRule="auto"/>
            </w:pPr>
            <w:r>
              <w:rPr>
                <w:sz w:val="19"/>
                <w:szCs w:val="19"/>
              </w:rPr>
              <w:t>SQLite</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9A295E9" w14:textId="77777777" w:rsidR="00715271" w:rsidRDefault="002F7AC9">
            <w:pPr>
              <w:spacing w:line="252" w:lineRule="auto"/>
            </w:pPr>
            <w:r>
              <w:rPr>
                <w:sz w:val="19"/>
                <w:szCs w:val="19"/>
              </w:rPr>
              <w:t>Common model with traceability; regenerated from the dataset on each deployment</w:t>
            </w:r>
          </w:p>
        </w:tc>
      </w:tr>
      <w:tr w:rsidR="00715271" w14:paraId="758117F7"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80E22A4" w14:textId="77777777" w:rsidR="00715271" w:rsidRDefault="002F7AC9">
            <w:pPr>
              <w:spacing w:line="252" w:lineRule="auto"/>
            </w:pPr>
            <w:r>
              <w:rPr>
                <w:sz w:val="19"/>
                <w:szCs w:val="19"/>
              </w:rPr>
              <w:t>File reading</w:t>
            </w:r>
          </w:p>
        </w:tc>
        <w:tc>
          <w:tcPr>
            <w:tcW w:w="347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153B37C" w14:textId="77777777" w:rsidR="00715271" w:rsidRDefault="002F7AC9">
            <w:pPr>
              <w:spacing w:line="252" w:lineRule="auto"/>
            </w:pPr>
            <w:r>
              <w:rPr>
                <w:sz w:val="19"/>
                <w:szCs w:val="19"/>
              </w:rPr>
              <w:t>openpyxl, pypdf, an XML reader for Microsoft Project</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31987F2" w14:textId="77777777" w:rsidR="00715271" w:rsidRDefault="002F7AC9">
            <w:pPr>
              <w:spacing w:line="252" w:lineRule="auto"/>
            </w:pPr>
            <w:r>
              <w:rPr>
                <w:sz w:val="19"/>
                <w:szCs w:val="19"/>
              </w:rPr>
              <w:t>Excel, PDF and schedule files</w:t>
            </w:r>
          </w:p>
        </w:tc>
      </w:tr>
      <w:tr w:rsidR="00715271" w14:paraId="269F7C43"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48162C0" w14:textId="77777777" w:rsidR="00715271" w:rsidRDefault="002F7AC9">
            <w:pPr>
              <w:spacing w:line="252" w:lineRule="auto"/>
            </w:pPr>
            <w:r>
              <w:rPr>
                <w:sz w:val="19"/>
                <w:szCs w:val="19"/>
              </w:rPr>
              <w:t>Models</w:t>
            </w:r>
          </w:p>
        </w:tc>
        <w:tc>
          <w:tcPr>
            <w:tcW w:w="347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2B6620D" w14:textId="77777777" w:rsidR="00715271" w:rsidRDefault="002F7AC9">
            <w:pPr>
              <w:spacing w:line="252" w:lineRule="auto"/>
            </w:pPr>
            <w:r>
              <w:rPr>
                <w:sz w:val="19"/>
                <w:szCs w:val="19"/>
              </w:rPr>
              <w:t>scikit-learn</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9DC61C4" w14:textId="77777777" w:rsidR="00715271" w:rsidRDefault="002F7AC9">
            <w:pPr>
              <w:spacing w:line="252" w:lineRule="auto"/>
            </w:pPr>
            <w:r>
              <w:rPr>
                <w:sz w:val="19"/>
                <w:szCs w:val="19"/>
              </w:rPr>
              <w:t>Cost-line mapper and question understanding</w:t>
            </w:r>
          </w:p>
        </w:tc>
      </w:tr>
      <w:tr w:rsidR="00715271" w14:paraId="4607EE61"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F6EEAEF" w14:textId="77777777" w:rsidR="00715271" w:rsidRDefault="002F7AC9">
            <w:pPr>
              <w:spacing w:line="252" w:lineRule="auto"/>
            </w:pPr>
            <w:r>
              <w:rPr>
                <w:sz w:val="19"/>
                <w:szCs w:val="19"/>
              </w:rPr>
              <w:t>Optional</w:t>
            </w:r>
          </w:p>
        </w:tc>
        <w:tc>
          <w:tcPr>
            <w:tcW w:w="347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D37AF6F" w14:textId="77777777" w:rsidR="00715271" w:rsidRDefault="002F7AC9">
            <w:pPr>
              <w:spacing w:line="252" w:lineRule="auto"/>
            </w:pPr>
            <w:r>
              <w:rPr>
                <w:sz w:val="19"/>
                <w:szCs w:val="19"/>
              </w:rPr>
              <w:t>Anthropic software development kit (Claude)</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C5222A6" w14:textId="77777777" w:rsidR="00715271" w:rsidRDefault="002F7AC9">
            <w:pPr>
              <w:spacing w:line="252" w:lineRule="auto"/>
            </w:pPr>
            <w:r>
              <w:rPr>
                <w:sz w:val="19"/>
                <w:szCs w:val="19"/>
              </w:rPr>
              <w:t>Open questions and scanned PDFs, only with a key</w:t>
            </w:r>
          </w:p>
        </w:tc>
      </w:tr>
    </w:tbl>
    <w:p w14:paraId="3950E24B" w14:textId="77777777" w:rsidR="00715271" w:rsidRDefault="002F7AC9">
      <w:pPr>
        <w:pStyle w:val="Heading2"/>
        <w:keepNext/>
      </w:pPr>
      <w:bookmarkStart w:id="37" w:name="_Toc241534569"/>
      <w:r>
        <w:t>8.2 Data model</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3855"/>
        <w:gridCol w:w="2699"/>
      </w:tblGrid>
      <w:tr w:rsidR="00715271" w14:paraId="2E740E6A" w14:textId="77777777">
        <w:tblPrEx>
          <w:tblCellMar>
            <w:top w:w="0" w:type="dxa"/>
            <w:bottom w:w="0" w:type="dxa"/>
          </w:tblCellMar>
        </w:tblPrEx>
        <w:trPr>
          <w:tblHeader/>
        </w:trPr>
        <w:tc>
          <w:tcPr>
            <w:tcW w:w="3084"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6F063607" w14:textId="77777777" w:rsidR="00715271" w:rsidRDefault="002F7AC9">
            <w:pPr>
              <w:spacing w:line="252" w:lineRule="auto"/>
            </w:pPr>
            <w:r>
              <w:rPr>
                <w:b/>
                <w:bCs/>
                <w:color w:val="FFFFFF"/>
                <w:sz w:val="19"/>
                <w:szCs w:val="19"/>
              </w:rPr>
              <w:t>Table</w:t>
            </w:r>
          </w:p>
        </w:tc>
        <w:tc>
          <w:tcPr>
            <w:tcW w:w="3855"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5C53A221" w14:textId="77777777" w:rsidR="00715271" w:rsidRDefault="002F7AC9">
            <w:pPr>
              <w:spacing w:line="252" w:lineRule="auto"/>
            </w:pPr>
            <w:r>
              <w:rPr>
                <w:b/>
                <w:bCs/>
                <w:color w:val="FFFFFF"/>
                <w:sz w:val="19"/>
                <w:szCs w:val="19"/>
              </w:rPr>
              <w:t>Content</w:t>
            </w:r>
          </w:p>
        </w:tc>
        <w:tc>
          <w:tcPr>
            <w:tcW w:w="2699"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0F7FA1EF" w14:textId="77777777" w:rsidR="00715271" w:rsidRDefault="002F7AC9">
            <w:pPr>
              <w:spacing w:line="252" w:lineRule="auto"/>
            </w:pPr>
            <w:r>
              <w:rPr>
                <w:b/>
                <w:bCs/>
                <w:color w:val="FFFFFF"/>
                <w:sz w:val="19"/>
                <w:szCs w:val="19"/>
              </w:rPr>
              <w:t>Traced to</w:t>
            </w:r>
          </w:p>
        </w:tc>
      </w:tr>
      <w:tr w:rsidR="00715271" w14:paraId="49A29323"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559C203" w14:textId="77777777" w:rsidR="00715271" w:rsidRDefault="002F7AC9">
            <w:pPr>
              <w:spacing w:line="252" w:lineRule="auto"/>
            </w:pPr>
            <w:r>
              <w:rPr>
                <w:sz w:val="19"/>
                <w:szCs w:val="19"/>
              </w:rPr>
              <w:t>projects, project_kpis</w:t>
            </w:r>
          </w:p>
        </w:tc>
        <w:tc>
          <w:tcPr>
            <w:tcW w:w="385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F74CE32" w14:textId="77777777" w:rsidR="00715271" w:rsidRDefault="002F7AC9">
            <w:pPr>
              <w:spacing w:line="252" w:lineRule="auto"/>
            </w:pPr>
            <w:r>
              <w:rPr>
                <w:sz w:val="19"/>
                <w:szCs w:val="19"/>
              </w:rPr>
              <w:t>Projects and their calculated indicators</w:t>
            </w:r>
          </w:p>
        </w:tc>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F173D96" w14:textId="77777777" w:rsidR="00715271" w:rsidRDefault="002F7AC9">
            <w:pPr>
              <w:spacing w:line="252" w:lineRule="auto"/>
            </w:pPr>
            <w:r>
              <w:rPr>
                <w:sz w:val="19"/>
                <w:szCs w:val="19"/>
              </w:rPr>
              <w:t>Contract PDF and workbook</w:t>
            </w:r>
          </w:p>
        </w:tc>
      </w:tr>
      <w:tr w:rsidR="00715271" w14:paraId="745EA478"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CF371EA" w14:textId="77777777" w:rsidR="00715271" w:rsidRDefault="002F7AC9">
            <w:pPr>
              <w:spacing w:line="252" w:lineRule="auto"/>
            </w:pPr>
            <w:r>
              <w:rPr>
                <w:sz w:val="19"/>
                <w:szCs w:val="19"/>
              </w:rPr>
              <w:t>budget_lines, cost_actuals, progress, production</w:t>
            </w:r>
          </w:p>
        </w:tc>
        <w:tc>
          <w:tcPr>
            <w:tcW w:w="385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26613CC" w14:textId="77777777" w:rsidR="00715271" w:rsidRDefault="002F7AC9">
            <w:pPr>
              <w:spacing w:line="252" w:lineRule="auto"/>
            </w:pPr>
            <w:r>
              <w:rPr>
                <w:sz w:val="19"/>
                <w:szCs w:val="19"/>
              </w:rPr>
              <w:t>Budget, monthly cost, progress and welding by activity</w:t>
            </w:r>
          </w:p>
        </w:tc>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1124144" w14:textId="77777777" w:rsidR="00715271" w:rsidRDefault="002F7AC9">
            <w:pPr>
              <w:spacing w:line="252" w:lineRule="auto"/>
            </w:pPr>
            <w:r>
              <w:rPr>
                <w:sz w:val="19"/>
                <w:szCs w:val="19"/>
              </w:rPr>
              <w:t>Workbook cells</w:t>
            </w:r>
          </w:p>
        </w:tc>
      </w:tr>
      <w:tr w:rsidR="00715271" w14:paraId="546ACFCF"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DD87678" w14:textId="77777777" w:rsidR="00715271" w:rsidRDefault="002F7AC9">
            <w:pPr>
              <w:spacing w:line="252" w:lineRule="auto"/>
            </w:pPr>
            <w:r>
              <w:rPr>
                <w:sz w:val="19"/>
                <w:szCs w:val="19"/>
              </w:rPr>
              <w:t>change_orders, issues</w:t>
            </w:r>
          </w:p>
        </w:tc>
        <w:tc>
          <w:tcPr>
            <w:tcW w:w="385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445C292" w14:textId="77777777" w:rsidR="00715271" w:rsidRDefault="002F7AC9">
            <w:pPr>
              <w:spacing w:line="252" w:lineRule="auto"/>
            </w:pPr>
            <w:r>
              <w:rPr>
                <w:sz w:val="19"/>
                <w:szCs w:val="19"/>
              </w:rPr>
              <w:t>Change orders and site events</w:t>
            </w:r>
          </w:p>
        </w:tc>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34620F3" w14:textId="77777777" w:rsidR="00715271" w:rsidRDefault="002F7AC9">
            <w:pPr>
              <w:spacing w:line="252" w:lineRule="auto"/>
            </w:pPr>
            <w:r>
              <w:rPr>
                <w:sz w:val="19"/>
                <w:szCs w:val="19"/>
              </w:rPr>
              <w:t>PDF pages</w:t>
            </w:r>
          </w:p>
        </w:tc>
      </w:tr>
      <w:tr w:rsidR="00715271" w14:paraId="6BDCA031"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0B3279F" w14:textId="77777777" w:rsidR="00715271" w:rsidRDefault="002F7AC9">
            <w:pPr>
              <w:spacing w:line="252" w:lineRule="auto"/>
            </w:pPr>
            <w:r>
              <w:rPr>
                <w:sz w:val="19"/>
                <w:szCs w:val="19"/>
              </w:rPr>
              <w:t>schedule_tasks</w:t>
            </w:r>
          </w:p>
        </w:tc>
        <w:tc>
          <w:tcPr>
            <w:tcW w:w="385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403B610" w14:textId="77777777" w:rsidR="00715271" w:rsidRDefault="002F7AC9">
            <w:pPr>
              <w:spacing w:line="252" w:lineRule="auto"/>
            </w:pPr>
            <w:r>
              <w:rPr>
                <w:sz w:val="19"/>
                <w:szCs w:val="19"/>
              </w:rPr>
              <w:t>Tasks with baseline and actual dates</w:t>
            </w:r>
          </w:p>
        </w:tc>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D6C393C" w14:textId="77777777" w:rsidR="00715271" w:rsidRDefault="002F7AC9">
            <w:pPr>
              <w:spacing w:line="252" w:lineRule="auto"/>
            </w:pPr>
            <w:r>
              <w:rPr>
                <w:sz w:val="19"/>
                <w:szCs w:val="19"/>
              </w:rPr>
              <w:t>Schedule tasks</w:t>
            </w:r>
          </w:p>
        </w:tc>
      </w:tr>
      <w:tr w:rsidR="00715271" w14:paraId="4A1AB1F8"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9FA5923" w14:textId="77777777" w:rsidR="00715271" w:rsidRDefault="002F7AC9">
            <w:pPr>
              <w:spacing w:line="252" w:lineRule="auto"/>
            </w:pPr>
            <w:r>
              <w:rPr>
                <w:sz w:val="19"/>
                <w:szCs w:val="19"/>
              </w:rPr>
              <w:t>erp_transactions</w:t>
            </w:r>
          </w:p>
        </w:tc>
        <w:tc>
          <w:tcPr>
            <w:tcW w:w="385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43A4564" w14:textId="77777777" w:rsidR="00715271" w:rsidRDefault="002F7AC9">
            <w:pPr>
              <w:spacing w:line="252" w:lineRule="auto"/>
            </w:pPr>
            <w:r>
              <w:rPr>
                <w:sz w:val="19"/>
                <w:szCs w:val="19"/>
              </w:rPr>
              <w:t>Dynamics GP entries by project</w:t>
            </w:r>
          </w:p>
        </w:tc>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A84F794" w14:textId="77777777" w:rsidR="00715271" w:rsidRDefault="002F7AC9">
            <w:pPr>
              <w:spacing w:line="252" w:lineRule="auto"/>
            </w:pPr>
            <w:r>
              <w:rPr>
                <w:sz w:val="19"/>
                <w:szCs w:val="19"/>
              </w:rPr>
              <w:t>Export rows</w:t>
            </w:r>
          </w:p>
        </w:tc>
      </w:tr>
      <w:tr w:rsidR="00715271" w14:paraId="4DE1A832"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D2A62B0" w14:textId="77777777" w:rsidR="00715271" w:rsidRDefault="002F7AC9">
            <w:pPr>
              <w:spacing w:line="252" w:lineRule="auto"/>
            </w:pPr>
            <w:r>
              <w:rPr>
                <w:sz w:val="19"/>
                <w:szCs w:val="19"/>
              </w:rPr>
              <w:t>opportunities</w:t>
            </w:r>
          </w:p>
        </w:tc>
        <w:tc>
          <w:tcPr>
            <w:tcW w:w="385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E18F3D8" w14:textId="77777777" w:rsidR="00715271" w:rsidRDefault="002F7AC9">
            <w:pPr>
              <w:spacing w:line="252" w:lineRule="auto"/>
            </w:pPr>
            <w:r>
              <w:rPr>
                <w:sz w:val="19"/>
                <w:szCs w:val="19"/>
              </w:rPr>
              <w:t>Bids from the sales system</w:t>
            </w:r>
          </w:p>
        </w:tc>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E4F93AF" w14:textId="77777777" w:rsidR="00715271" w:rsidRDefault="002F7AC9">
            <w:pPr>
              <w:spacing w:line="252" w:lineRule="auto"/>
            </w:pPr>
            <w:r>
              <w:rPr>
                <w:sz w:val="19"/>
                <w:szCs w:val="19"/>
              </w:rPr>
              <w:t>Rows of the sales-system copy</w:t>
            </w:r>
          </w:p>
        </w:tc>
      </w:tr>
      <w:tr w:rsidR="00715271" w14:paraId="38648C19"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4FE574F" w14:textId="77777777" w:rsidR="00715271" w:rsidRDefault="002F7AC9">
            <w:pPr>
              <w:spacing w:line="252" w:lineRule="auto"/>
            </w:pPr>
            <w:r>
              <w:rPr>
                <w:sz w:val="19"/>
                <w:szCs w:val="19"/>
              </w:rPr>
              <w:t>documents, document_chunks</w:t>
            </w:r>
          </w:p>
        </w:tc>
        <w:tc>
          <w:tcPr>
            <w:tcW w:w="385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C68670A" w14:textId="77777777" w:rsidR="00715271" w:rsidRDefault="002F7AC9">
            <w:pPr>
              <w:spacing w:line="252" w:lineRule="auto"/>
            </w:pPr>
            <w:r>
              <w:rPr>
                <w:sz w:val="19"/>
                <w:szCs w:val="19"/>
              </w:rPr>
              <w:t>Every source file and its text, for search</w:t>
            </w:r>
          </w:p>
        </w:tc>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C45AF58" w14:textId="77777777" w:rsidR="00715271" w:rsidRDefault="002F7AC9">
            <w:pPr>
              <w:spacing w:line="252" w:lineRule="auto"/>
            </w:pPr>
            <w:r>
              <w:rPr>
                <w:sz w:val="19"/>
                <w:szCs w:val="19"/>
              </w:rPr>
              <w:t>The file itself</w:t>
            </w:r>
          </w:p>
        </w:tc>
      </w:tr>
      <w:tr w:rsidR="00715271" w14:paraId="48D40168"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45F7FB7" w14:textId="77777777" w:rsidR="00715271" w:rsidRDefault="002F7AC9">
            <w:pPr>
              <w:spacing w:line="252" w:lineRule="auto"/>
            </w:pPr>
            <w:r>
              <w:rPr>
                <w:sz w:val="19"/>
                <w:szCs w:val="19"/>
              </w:rPr>
              <w:t>sync_runs</w:t>
            </w:r>
          </w:p>
        </w:tc>
        <w:tc>
          <w:tcPr>
            <w:tcW w:w="385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EB340C8" w14:textId="77777777" w:rsidR="00715271" w:rsidRDefault="002F7AC9">
            <w:pPr>
              <w:spacing w:line="252" w:lineRule="auto"/>
            </w:pPr>
            <w:r>
              <w:rPr>
                <w:sz w:val="19"/>
                <w:szCs w:val="19"/>
              </w:rPr>
              <w:t>Every connector read</w:t>
            </w:r>
          </w:p>
        </w:tc>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DC9266E" w14:textId="77777777" w:rsidR="00715271" w:rsidRDefault="002F7AC9">
            <w:pPr>
              <w:spacing w:line="252" w:lineRule="auto"/>
            </w:pPr>
            <w:r>
              <w:rPr>
                <w:sz w:val="19"/>
                <w:szCs w:val="19"/>
              </w:rPr>
              <w:t>The copy kept by the read</w:t>
            </w:r>
          </w:p>
        </w:tc>
      </w:tr>
      <w:tr w:rsidR="00715271" w14:paraId="25AADDB2"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846DC82" w14:textId="77777777" w:rsidR="00715271" w:rsidRDefault="002F7AC9">
            <w:pPr>
              <w:spacing w:line="252" w:lineRule="auto"/>
            </w:pPr>
            <w:r>
              <w:rPr>
                <w:sz w:val="19"/>
                <w:szCs w:val="19"/>
              </w:rPr>
              <w:t>mapping_templates, ingestion_jobs</w:t>
            </w:r>
          </w:p>
        </w:tc>
        <w:tc>
          <w:tcPr>
            <w:tcW w:w="3855"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1862605" w14:textId="77777777" w:rsidR="00715271" w:rsidRDefault="002F7AC9">
            <w:pPr>
              <w:spacing w:line="252" w:lineRule="auto"/>
            </w:pPr>
            <w:r>
              <w:rPr>
                <w:sz w:val="19"/>
                <w:szCs w:val="19"/>
              </w:rPr>
              <w:t>Learned formats and loaded files</w:t>
            </w:r>
          </w:p>
        </w:tc>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26D4989" w14:textId="77777777" w:rsidR="00715271" w:rsidRDefault="002F7AC9">
            <w:pPr>
              <w:spacing w:line="252" w:lineRule="auto"/>
            </w:pPr>
            <w:r>
              <w:rPr>
                <w:sz w:val="19"/>
                <w:szCs w:val="19"/>
              </w:rPr>
              <w:t>The uploaded file</w:t>
            </w:r>
          </w:p>
        </w:tc>
      </w:tr>
    </w:tbl>
    <w:p w14:paraId="2707AFBC" w14:textId="77777777" w:rsidR="00715271" w:rsidRDefault="002F7AC9">
      <w:pPr>
        <w:spacing w:after="120" w:line="276" w:lineRule="auto"/>
      </w:pPr>
      <w:r>
        <w:t>Every fact row keeps a document reference and a locator, for example “Costos mensuales!F23”, “p.1”, “Task UID 12” or “Oportunidades!L2”. That is what makes every figure open its source.</w:t>
      </w:r>
    </w:p>
    <w:p w14:paraId="6CED905E" w14:textId="77777777" w:rsidR="00715271" w:rsidRDefault="002F7AC9">
      <w:pPr>
        <w:pStyle w:val="Heading2"/>
        <w:keepNext/>
      </w:pPr>
      <w:bookmarkStart w:id="38" w:name="_Toc241534570"/>
      <w:r>
        <w:t>8.3 Interface reference</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5590"/>
      </w:tblGrid>
      <w:tr w:rsidR="00715271" w14:paraId="706FC981" w14:textId="77777777">
        <w:tblPrEx>
          <w:tblCellMar>
            <w:top w:w="0" w:type="dxa"/>
            <w:bottom w:w="0" w:type="dxa"/>
          </w:tblCellMar>
        </w:tblPrEx>
        <w:trPr>
          <w:tblHeader/>
        </w:trPr>
        <w:tc>
          <w:tcPr>
            <w:tcW w:w="4048"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70C85484" w14:textId="77777777" w:rsidR="00715271" w:rsidRDefault="002F7AC9">
            <w:pPr>
              <w:spacing w:line="252" w:lineRule="auto"/>
            </w:pPr>
            <w:r>
              <w:rPr>
                <w:b/>
                <w:bCs/>
                <w:color w:val="FFFFFF"/>
                <w:sz w:val="19"/>
                <w:szCs w:val="19"/>
              </w:rPr>
              <w:t>Method and path</w:t>
            </w:r>
          </w:p>
        </w:tc>
        <w:tc>
          <w:tcPr>
            <w:tcW w:w="5590"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505F3B39" w14:textId="77777777" w:rsidR="00715271" w:rsidRDefault="002F7AC9">
            <w:pPr>
              <w:spacing w:line="252" w:lineRule="auto"/>
            </w:pPr>
            <w:r>
              <w:rPr>
                <w:b/>
                <w:bCs/>
                <w:color w:val="FFFFFF"/>
                <w:sz w:val="19"/>
                <w:szCs w:val="19"/>
              </w:rPr>
              <w:t>Purpose</w:t>
            </w:r>
          </w:p>
        </w:tc>
      </w:tr>
      <w:tr w:rsidR="00715271" w14:paraId="1813C22B"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B9244DD" w14:textId="77777777" w:rsidR="00715271" w:rsidRDefault="002F7AC9">
            <w:pPr>
              <w:spacing w:line="252" w:lineRule="auto"/>
            </w:pPr>
            <w:r>
              <w:rPr>
                <w:sz w:val="19"/>
                <w:szCs w:val="19"/>
              </w:rPr>
              <w:t>GET /api/health, /api/meta</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5689473" w14:textId="77777777" w:rsidR="00715271" w:rsidRDefault="002F7AC9">
            <w:pPr>
              <w:spacing w:line="252" w:lineRule="auto"/>
            </w:pPr>
            <w:r>
              <w:rPr>
                <w:sz w:val="19"/>
                <w:szCs w:val="19"/>
              </w:rPr>
              <w:t>Status and reference data (countries, activities, labels)</w:t>
            </w:r>
          </w:p>
        </w:tc>
      </w:tr>
      <w:tr w:rsidR="00715271" w14:paraId="0D7FDC39"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90C9C8D" w14:textId="77777777" w:rsidR="00715271" w:rsidRDefault="002F7AC9">
            <w:pPr>
              <w:spacing w:line="252" w:lineRule="auto"/>
            </w:pPr>
            <w:r>
              <w:rPr>
                <w:sz w:val="19"/>
                <w:szCs w:val="19"/>
              </w:rPr>
              <w:t>GET /api/portfolio</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3DE9828" w14:textId="77777777" w:rsidR="00715271" w:rsidRDefault="002F7AC9">
            <w:pPr>
              <w:spacing w:line="252" w:lineRule="auto"/>
            </w:pPr>
            <w:r>
              <w:rPr>
                <w:sz w:val="19"/>
                <w:szCs w:val="19"/>
              </w:rPr>
              <w:t>Portfolio summary, projects and highlights</w:t>
            </w:r>
          </w:p>
        </w:tc>
      </w:tr>
      <w:tr w:rsidR="00715271" w14:paraId="214AB868"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D303831" w14:textId="77777777" w:rsidR="00715271" w:rsidRDefault="002F7AC9">
            <w:pPr>
              <w:spacing w:line="252" w:lineRule="auto"/>
            </w:pPr>
            <w:r>
              <w:rPr>
                <w:sz w:val="19"/>
                <w:szCs w:val="19"/>
              </w:rPr>
              <w:t>GET /api/projects/{code}</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DE8A690" w14:textId="77777777" w:rsidR="00715271" w:rsidRDefault="002F7AC9">
            <w:pPr>
              <w:spacing w:line="252" w:lineRule="auto"/>
            </w:pPr>
            <w:r>
              <w:rPr>
                <w:sz w:val="19"/>
                <w:szCs w:val="19"/>
              </w:rPr>
              <w:t>Project detail, waterfall, curves, anomalies, accounting check</w:t>
            </w:r>
          </w:p>
        </w:tc>
      </w:tr>
      <w:tr w:rsidR="00715271" w14:paraId="22DEB63A"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A913C4E" w14:textId="77777777" w:rsidR="00715271" w:rsidRDefault="002F7AC9">
            <w:pPr>
              <w:spacing w:line="252" w:lineRule="auto"/>
            </w:pPr>
            <w:r>
              <w:rPr>
                <w:sz w:val="19"/>
                <w:szCs w:val="19"/>
              </w:rPr>
              <w:t>GET /api/change_orders, /api/documents</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0C363F6" w14:textId="77777777" w:rsidR="00715271" w:rsidRDefault="002F7AC9">
            <w:pPr>
              <w:spacing w:line="252" w:lineRule="auto"/>
            </w:pPr>
            <w:r>
              <w:rPr>
                <w:sz w:val="19"/>
                <w:szCs w:val="19"/>
              </w:rPr>
              <w:t>Lists behind the clickable numbers</w:t>
            </w:r>
          </w:p>
        </w:tc>
      </w:tr>
      <w:tr w:rsidR="00715271" w14:paraId="6F349054"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5018B16" w14:textId="77777777" w:rsidR="00715271" w:rsidRDefault="002F7AC9">
            <w:pPr>
              <w:spacing w:line="252" w:lineRule="auto"/>
            </w:pPr>
            <w:r>
              <w:rPr>
                <w:sz w:val="19"/>
                <w:szCs w:val="19"/>
              </w:rPr>
              <w:t>GET /api/datahub</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741B7CA" w14:textId="77777777" w:rsidR="00715271" w:rsidRDefault="002F7AC9">
            <w:pPr>
              <w:spacing w:line="252" w:lineRule="auto"/>
            </w:pPr>
            <w:r>
              <w:rPr>
                <w:sz w:val="19"/>
                <w:szCs w:val="19"/>
              </w:rPr>
              <w:t>Consolidation, checks, findings, models</w:t>
            </w:r>
          </w:p>
        </w:tc>
      </w:tr>
      <w:tr w:rsidR="00715271" w14:paraId="30582BB1"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E91DF73" w14:textId="77777777" w:rsidR="00715271" w:rsidRDefault="002F7AC9">
            <w:pPr>
              <w:spacing w:line="252" w:lineRule="auto"/>
            </w:pPr>
            <w:r>
              <w:rPr>
                <w:sz w:val="19"/>
                <w:szCs w:val="19"/>
              </w:rPr>
              <w:t>GET /api/lineage, /api/documents/{id}/file</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D361F36" w14:textId="77777777" w:rsidR="00715271" w:rsidRDefault="002F7AC9">
            <w:pPr>
              <w:spacing w:line="252" w:lineRule="auto"/>
            </w:pPr>
            <w:r>
              <w:rPr>
                <w:sz w:val="19"/>
                <w:szCs w:val="19"/>
              </w:rPr>
              <w:t>Source preview and original file</w:t>
            </w:r>
          </w:p>
        </w:tc>
      </w:tr>
      <w:tr w:rsidR="00715271" w14:paraId="67700229"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190ED4F" w14:textId="77777777" w:rsidR="00715271" w:rsidRDefault="002F7AC9">
            <w:pPr>
              <w:spacing w:line="252" w:lineRule="auto"/>
            </w:pPr>
            <w:r>
              <w:rPr>
                <w:sz w:val="19"/>
                <w:szCs w:val="19"/>
              </w:rPr>
              <w:lastRenderedPageBreak/>
              <w:t>GET /api/benchmarks, POST /api/benchmarks/estimate</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FECB887" w14:textId="77777777" w:rsidR="00715271" w:rsidRDefault="002F7AC9">
            <w:pPr>
              <w:spacing w:line="252" w:lineRule="auto"/>
            </w:pPr>
            <w:r>
              <w:rPr>
                <w:sz w:val="19"/>
                <w:szCs w:val="19"/>
              </w:rPr>
              <w:t>Historical benchmarks and bid estimator</w:t>
            </w:r>
          </w:p>
        </w:tc>
      </w:tr>
      <w:tr w:rsidR="00715271" w14:paraId="39A2CF7E"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F0FC71F" w14:textId="77777777" w:rsidR="00715271" w:rsidRDefault="002F7AC9">
            <w:pPr>
              <w:spacing w:line="252" w:lineRule="auto"/>
            </w:pPr>
            <w:r>
              <w:rPr>
                <w:sz w:val="19"/>
                <w:szCs w:val="19"/>
              </w:rPr>
              <w:t>GET /api/connectors, /api/connectors/{key}</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B56BD24" w14:textId="77777777" w:rsidR="00715271" w:rsidRDefault="002F7AC9">
            <w:pPr>
              <w:spacing w:line="252" w:lineRule="auto"/>
            </w:pPr>
            <w:r>
              <w:rPr>
                <w:sz w:val="19"/>
                <w:szCs w:val="19"/>
              </w:rPr>
              <w:t>Connector catalog, detail and read history</w:t>
            </w:r>
          </w:p>
        </w:tc>
      </w:tr>
      <w:tr w:rsidR="00715271" w14:paraId="330E3917"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5FEDE34" w14:textId="77777777" w:rsidR="00715271" w:rsidRDefault="002F7AC9">
            <w:pPr>
              <w:spacing w:line="252" w:lineRule="auto"/>
            </w:pPr>
            <w:r>
              <w:rPr>
                <w:sz w:val="19"/>
                <w:szCs w:val="19"/>
              </w:rPr>
              <w:t>POST /api/connectors/{key}/sync, /test</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D9F4B08" w14:textId="77777777" w:rsidR="00715271" w:rsidRDefault="002F7AC9">
            <w:pPr>
              <w:spacing w:line="252" w:lineRule="auto"/>
            </w:pPr>
            <w:r>
              <w:rPr>
                <w:sz w:val="19"/>
                <w:szCs w:val="19"/>
              </w:rPr>
              <w:t>Read now; test the connection</w:t>
            </w:r>
          </w:p>
        </w:tc>
      </w:tr>
      <w:tr w:rsidR="00715271" w14:paraId="2DD4EBD8"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3B0F043" w14:textId="77777777" w:rsidR="00715271" w:rsidRDefault="002F7AC9">
            <w:pPr>
              <w:spacing w:line="252" w:lineRule="auto"/>
            </w:pPr>
            <w:r>
              <w:rPr>
                <w:sz w:val="19"/>
                <w:szCs w:val="19"/>
              </w:rPr>
              <w:t>GET /api/bids, /api/bids/{id}</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5FE0A10" w14:textId="77777777" w:rsidR="00715271" w:rsidRDefault="002F7AC9">
            <w:pPr>
              <w:spacing w:line="252" w:lineRule="auto"/>
            </w:pPr>
            <w:r>
              <w:rPr>
                <w:sz w:val="19"/>
                <w:szCs w:val="19"/>
              </w:rPr>
              <w:t>Bid pipeline and bid check</w:t>
            </w:r>
          </w:p>
        </w:tc>
      </w:tr>
      <w:tr w:rsidR="00715271" w14:paraId="0B162155"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C6883D3" w14:textId="77777777" w:rsidR="00715271" w:rsidRDefault="002F7AC9">
            <w:pPr>
              <w:spacing w:line="252" w:lineRule="auto"/>
            </w:pPr>
            <w:r>
              <w:rPr>
                <w:sz w:val="19"/>
                <w:szCs w:val="19"/>
              </w:rPr>
              <w:t>POST /api/ask, GET /api/ask/suggestions</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09624FF" w14:textId="77777777" w:rsidR="00715271" w:rsidRDefault="002F7AC9">
            <w:pPr>
              <w:spacing w:line="252" w:lineRule="auto"/>
            </w:pPr>
            <w:r>
              <w:rPr>
                <w:sz w:val="19"/>
                <w:szCs w:val="19"/>
              </w:rPr>
              <w:t>Assistant</w:t>
            </w:r>
          </w:p>
        </w:tc>
      </w:tr>
      <w:tr w:rsidR="00715271" w14:paraId="1824198B"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B09736C" w14:textId="77777777" w:rsidR="00715271" w:rsidRDefault="002F7AC9">
            <w:pPr>
              <w:spacing w:line="252" w:lineRule="auto"/>
            </w:pPr>
            <w:r>
              <w:rPr>
                <w:sz w:val="19"/>
                <w:szCs w:val="19"/>
              </w:rPr>
              <w:t>/api/ingest/…</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49DE341" w14:textId="77777777" w:rsidR="00715271" w:rsidRDefault="002F7AC9">
            <w:pPr>
              <w:spacing w:line="252" w:lineRule="auto"/>
            </w:pPr>
            <w:r>
              <w:rPr>
                <w:sz w:val="19"/>
                <w:szCs w:val="19"/>
              </w:rPr>
              <w:t>Load data: examples, upload, review, confirm, history</w:t>
            </w:r>
          </w:p>
        </w:tc>
      </w:tr>
      <w:tr w:rsidR="00715271" w14:paraId="3BE681E0"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BF4B6AC" w14:textId="77777777" w:rsidR="00715271" w:rsidRDefault="002F7AC9">
            <w:pPr>
              <w:spacing w:line="252" w:lineRule="auto"/>
            </w:pPr>
            <w:r>
              <w:rPr>
                <w:sz w:val="19"/>
                <w:szCs w:val="19"/>
              </w:rPr>
              <w:t>GET /api/export/consolidated.xlsx</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610C1C5" w14:textId="77777777" w:rsidR="00715271" w:rsidRDefault="002F7AC9">
            <w:pPr>
              <w:spacing w:line="252" w:lineRule="auto"/>
            </w:pPr>
            <w:r>
              <w:rPr>
                <w:sz w:val="19"/>
                <w:szCs w:val="19"/>
              </w:rPr>
              <w:t>Consolidated Excel with the source of every value</w:t>
            </w:r>
          </w:p>
        </w:tc>
      </w:tr>
      <w:tr w:rsidR="00715271" w14:paraId="6D59C86E" w14:textId="77777777">
        <w:tblPrEx>
          <w:tblCellMar>
            <w:top w:w="0" w:type="dxa"/>
            <w:bottom w:w="0" w:type="dxa"/>
          </w:tblCellMar>
        </w:tblPrEx>
        <w:trPr>
          <w:cantSplit/>
        </w:trPr>
        <w:tc>
          <w:tcPr>
            <w:tcW w:w="4048"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5114A04" w14:textId="77777777" w:rsidR="00715271" w:rsidRDefault="002F7AC9">
            <w:pPr>
              <w:spacing w:line="252" w:lineRule="auto"/>
            </w:pPr>
            <w:r>
              <w:rPr>
                <w:sz w:val="19"/>
                <w:szCs w:val="19"/>
              </w:rPr>
              <w:t>POST /api/admin/reset</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351348C" w14:textId="77777777" w:rsidR="00715271" w:rsidRDefault="002F7AC9">
            <w:pPr>
              <w:spacing w:line="252" w:lineRule="auto"/>
            </w:pPr>
            <w:r>
              <w:rPr>
                <w:sz w:val="19"/>
                <w:szCs w:val="19"/>
              </w:rPr>
              <w:t>Restore the clean dataset</w:t>
            </w:r>
          </w:p>
        </w:tc>
      </w:tr>
    </w:tbl>
    <w:p w14:paraId="286B218B" w14:textId="77777777" w:rsidR="00715271" w:rsidRDefault="002F7AC9">
      <w:pPr>
        <w:pStyle w:val="Heading2"/>
        <w:keepNext/>
      </w:pPr>
      <w:bookmarkStart w:id="39" w:name="_Toc241534571"/>
      <w:r>
        <w:t>8.4 Code structure</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6554"/>
      </w:tblGrid>
      <w:tr w:rsidR="00715271" w14:paraId="27B4C953" w14:textId="77777777">
        <w:tblPrEx>
          <w:tblCellMar>
            <w:top w:w="0" w:type="dxa"/>
            <w:bottom w:w="0" w:type="dxa"/>
          </w:tblCellMar>
        </w:tblPrEx>
        <w:trPr>
          <w:tblHeader/>
        </w:trPr>
        <w:tc>
          <w:tcPr>
            <w:tcW w:w="3084"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30F29575" w14:textId="77777777" w:rsidR="00715271" w:rsidRDefault="002F7AC9">
            <w:pPr>
              <w:spacing w:line="252" w:lineRule="auto"/>
            </w:pPr>
            <w:r>
              <w:rPr>
                <w:b/>
                <w:bCs/>
                <w:color w:val="FFFFFF"/>
                <w:sz w:val="19"/>
                <w:szCs w:val="19"/>
              </w:rPr>
              <w:t>Folder</w:t>
            </w:r>
          </w:p>
        </w:tc>
        <w:tc>
          <w:tcPr>
            <w:tcW w:w="6554"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655C79AD" w14:textId="77777777" w:rsidR="00715271" w:rsidRDefault="002F7AC9">
            <w:pPr>
              <w:spacing w:line="252" w:lineRule="auto"/>
            </w:pPr>
            <w:r>
              <w:rPr>
                <w:b/>
                <w:bCs/>
                <w:color w:val="FFFFFF"/>
                <w:sz w:val="19"/>
                <w:szCs w:val="19"/>
              </w:rPr>
              <w:t>Content</w:t>
            </w:r>
          </w:p>
        </w:tc>
      </w:tr>
      <w:tr w:rsidR="00715271" w14:paraId="19A76AF2"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D9C4912" w14:textId="77777777" w:rsidR="00715271" w:rsidRDefault="002F7AC9">
            <w:pPr>
              <w:spacing w:line="252" w:lineRule="auto"/>
            </w:pPr>
            <w:r>
              <w:rPr>
                <w:sz w:val="19"/>
                <w:szCs w:val="19"/>
              </w:rPr>
              <w:t>backend/app/seed</w:t>
            </w:r>
          </w:p>
        </w:tc>
        <w:tc>
          <w:tcPr>
            <w:tcW w:w="655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FAC2229" w14:textId="77777777" w:rsidR="00715271" w:rsidRDefault="002F7AC9">
            <w:pPr>
              <w:spacing w:line="252" w:lineRule="auto"/>
            </w:pPr>
            <w:r>
              <w:rPr>
                <w:sz w:val="19"/>
                <w:szCs w:val="19"/>
              </w:rPr>
              <w:t>Synthetic data in real formats: workbooks, schedules, PDFs, accounting exports, sales-system data</w:t>
            </w:r>
          </w:p>
        </w:tc>
      </w:tr>
      <w:tr w:rsidR="00715271" w14:paraId="2828F88C"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6BE768B" w14:textId="77777777" w:rsidR="00715271" w:rsidRDefault="002F7AC9">
            <w:pPr>
              <w:spacing w:line="252" w:lineRule="auto"/>
            </w:pPr>
            <w:r>
              <w:rPr>
                <w:sz w:val="19"/>
                <w:szCs w:val="19"/>
              </w:rPr>
              <w:t>backend/app/ml</w:t>
            </w:r>
          </w:p>
        </w:tc>
        <w:tc>
          <w:tcPr>
            <w:tcW w:w="655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3D687EB" w14:textId="77777777" w:rsidR="00715271" w:rsidRDefault="002F7AC9">
            <w:pPr>
              <w:spacing w:line="252" w:lineRule="auto"/>
            </w:pPr>
            <w:r>
              <w:rPr>
                <w:sz w:val="19"/>
                <w:szCs w:val="19"/>
              </w:rPr>
              <w:t>Cost-line mapper, question understanding, entities, knowledge base, training</w:t>
            </w:r>
          </w:p>
        </w:tc>
      </w:tr>
      <w:tr w:rsidR="00715271" w14:paraId="63A1D823"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6D3D2D9" w14:textId="77777777" w:rsidR="00715271" w:rsidRDefault="002F7AC9">
            <w:pPr>
              <w:spacing w:line="252" w:lineRule="auto"/>
            </w:pPr>
            <w:r>
              <w:rPr>
                <w:sz w:val="19"/>
                <w:szCs w:val="19"/>
              </w:rPr>
              <w:t>backend/app/services</w:t>
            </w:r>
          </w:p>
        </w:tc>
        <w:tc>
          <w:tcPr>
            <w:tcW w:w="655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74CAD51" w14:textId="77777777" w:rsidR="00715271" w:rsidRDefault="002F7AC9">
            <w:pPr>
              <w:spacing w:line="252" w:lineRule="auto"/>
            </w:pPr>
            <w:r>
              <w:rPr>
                <w:sz w:val="19"/>
                <w:szCs w:val="19"/>
              </w:rPr>
              <w:t>Indicators, anomalies, reconciliation, quality, benchmarks, bids, connectors, search, assistant, loading, export</w:t>
            </w:r>
          </w:p>
        </w:tc>
      </w:tr>
      <w:tr w:rsidR="00715271" w14:paraId="543B5FFF"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2ED9D24" w14:textId="77777777" w:rsidR="00715271" w:rsidRDefault="002F7AC9">
            <w:pPr>
              <w:spacing w:line="252" w:lineRule="auto"/>
            </w:pPr>
            <w:r>
              <w:rPr>
                <w:sz w:val="19"/>
                <w:szCs w:val="19"/>
              </w:rPr>
              <w:t>backend/app/api</w:t>
            </w:r>
          </w:p>
        </w:tc>
        <w:tc>
          <w:tcPr>
            <w:tcW w:w="655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0B25389" w14:textId="77777777" w:rsidR="00715271" w:rsidRDefault="002F7AC9">
            <w:pPr>
              <w:spacing w:line="252" w:lineRule="auto"/>
            </w:pPr>
            <w:r>
              <w:rPr>
                <w:sz w:val="19"/>
                <w:szCs w:val="19"/>
              </w:rPr>
              <w:t>The interface routes</w:t>
            </w:r>
          </w:p>
        </w:tc>
      </w:tr>
      <w:tr w:rsidR="00715271" w14:paraId="6CCAC4F5"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4DEA072" w14:textId="77777777" w:rsidR="00715271" w:rsidRDefault="002F7AC9">
            <w:pPr>
              <w:spacing w:line="252" w:lineRule="auto"/>
            </w:pPr>
            <w:r>
              <w:rPr>
                <w:sz w:val="19"/>
                <w:szCs w:val="19"/>
              </w:rPr>
              <w:t>backend/tests</w:t>
            </w:r>
          </w:p>
        </w:tc>
        <w:tc>
          <w:tcPr>
            <w:tcW w:w="655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BBDD615" w14:textId="77777777" w:rsidR="00715271" w:rsidRDefault="002F7AC9">
            <w:pPr>
              <w:spacing w:line="252" w:lineRule="auto"/>
            </w:pPr>
            <w:r>
              <w:rPr>
                <w:sz w:val="19"/>
                <w:szCs w:val="19"/>
              </w:rPr>
              <w:t>42 automated tests</w:t>
            </w:r>
          </w:p>
        </w:tc>
      </w:tr>
      <w:tr w:rsidR="00715271" w14:paraId="5C294CFB"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9F2E969" w14:textId="77777777" w:rsidR="00715271" w:rsidRDefault="002F7AC9">
            <w:pPr>
              <w:spacing w:line="252" w:lineRule="auto"/>
            </w:pPr>
            <w:r>
              <w:rPr>
                <w:sz w:val="19"/>
                <w:szCs w:val="19"/>
              </w:rPr>
              <w:t>frontend/src/app</w:t>
            </w:r>
          </w:p>
        </w:tc>
        <w:tc>
          <w:tcPr>
            <w:tcW w:w="655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6F1251B" w14:textId="77777777" w:rsidR="00715271" w:rsidRDefault="002F7AC9">
            <w:pPr>
              <w:spacing w:line="252" w:lineRule="auto"/>
            </w:pPr>
            <w:r>
              <w:rPr>
                <w:sz w:val="19"/>
                <w:szCs w:val="19"/>
              </w:rPr>
              <w:t>One folder per screen</w:t>
            </w:r>
          </w:p>
        </w:tc>
      </w:tr>
      <w:tr w:rsidR="00715271" w14:paraId="780B32AF" w14:textId="77777777">
        <w:tblPrEx>
          <w:tblCellMar>
            <w:top w:w="0" w:type="dxa"/>
            <w:bottom w:w="0" w:type="dxa"/>
          </w:tblCellMar>
        </w:tblPrEx>
        <w:trPr>
          <w:cantSplit/>
        </w:trPr>
        <w:tc>
          <w:tcPr>
            <w:tcW w:w="308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77B20A9" w14:textId="77777777" w:rsidR="00715271" w:rsidRDefault="002F7AC9">
            <w:pPr>
              <w:spacing w:line="252" w:lineRule="auto"/>
            </w:pPr>
            <w:r>
              <w:rPr>
                <w:sz w:val="19"/>
                <w:szCs w:val="19"/>
              </w:rPr>
              <w:t>frontend/src/components, lib</w:t>
            </w:r>
          </w:p>
        </w:tc>
        <w:tc>
          <w:tcPr>
            <w:tcW w:w="655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9A0C751" w14:textId="77777777" w:rsidR="00715271" w:rsidRDefault="002F7AC9">
            <w:pPr>
              <w:spacing w:line="252" w:lineRule="auto"/>
            </w:pPr>
            <w:r>
              <w:rPr>
                <w:sz w:val="19"/>
                <w:szCs w:val="19"/>
              </w:rPr>
              <w:t>Shared components, chat, translations (Spanish, English, Portuguese), formatting</w:t>
            </w:r>
          </w:p>
        </w:tc>
      </w:tr>
    </w:tbl>
    <w:p w14:paraId="60A44F9F" w14:textId="77777777" w:rsidR="00715271" w:rsidRDefault="002F7AC9">
      <w:pPr>
        <w:pStyle w:val="Heading1"/>
        <w:keepNext/>
        <w:pageBreakBefore/>
      </w:pPr>
      <w:bookmarkStart w:id="40" w:name="_Toc241534572"/>
      <w:r>
        <w:lastRenderedPageBreak/>
        <w:t>9. Deployment and operation</w:t>
      </w:r>
      <w:bookmarkEnd w:id="40"/>
    </w:p>
    <w:p w14:paraId="1A8F5DE8" w14:textId="77777777" w:rsidR="00715271" w:rsidRDefault="002F7AC9">
      <w:pPr>
        <w:pStyle w:val="Heading2"/>
        <w:keepNext/>
      </w:pPr>
      <w:bookmarkStart w:id="41" w:name="_Toc241534573"/>
      <w:r>
        <w:t>9.1 On Vercel (free plan)</w:t>
      </w:r>
      <w:bookmarkEnd w:id="41"/>
    </w:p>
    <w:p w14:paraId="09124A47" w14:textId="77777777" w:rsidR="00715271" w:rsidRDefault="002F7AC9">
      <w:pPr>
        <w:spacing w:after="120" w:line="276" w:lineRule="auto"/>
      </w:pPr>
      <w:r>
        <w:t>The repository deploys as two Vercel projects from the same GitHub repository.</w:t>
      </w:r>
    </w:p>
    <w:p w14:paraId="1DB833BA" w14:textId="77777777" w:rsidR="00715271" w:rsidRDefault="002F7AC9">
      <w:pPr>
        <w:pStyle w:val="ListParagraph"/>
        <w:numPr>
          <w:ilvl w:val="0"/>
          <w:numId w:val="5"/>
        </w:numPr>
        <w:spacing w:after="60" w:line="264" w:lineRule="auto"/>
      </w:pPr>
      <w:r>
        <w:rPr>
          <w:b/>
          <w:bCs/>
        </w:rPr>
        <w:t>Interface:</w:t>
      </w:r>
      <w:r>
        <w:t xml:space="preserve"> import the repository with Root Directory backend. Vercel detects FastAPI. Its build runs build.py (declared in backend/pyproject.toml), which generates the demo data and trains the models so they ship with the deployment.</w:t>
      </w:r>
    </w:p>
    <w:p w14:paraId="3EA5274F" w14:textId="77777777" w:rsidR="00715271" w:rsidRDefault="002F7AC9">
      <w:pPr>
        <w:pStyle w:val="ListParagraph"/>
        <w:numPr>
          <w:ilvl w:val="0"/>
          <w:numId w:val="5"/>
        </w:numPr>
        <w:spacing w:after="60" w:line="264" w:lineRule="auto"/>
      </w:pPr>
      <w:r>
        <w:rPr>
          <w:b/>
          <w:bCs/>
        </w:rPr>
        <w:t>Website:</w:t>
      </w:r>
      <w:r>
        <w:t xml:space="preserve"> import the same repository again with Root Directory frontend and the setting NEXT_PUBLIC_API_URL = the interface's address.</w:t>
      </w:r>
    </w:p>
    <w:p w14:paraId="60E1D924" w14:textId="77777777" w:rsidR="00715271" w:rsidRDefault="002F7AC9">
      <w:pPr>
        <w:pStyle w:val="ListParagraph"/>
        <w:numPr>
          <w:ilvl w:val="0"/>
          <w:numId w:val="5"/>
        </w:numPr>
        <w:spacing w:after="60" w:line="264" w:lineRule="auto"/>
      </w:pPr>
      <w:r>
        <w:t>Use the projects' main .vercel.app addresses: Vercel protects preview addresses with a login.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2313"/>
        <w:gridCol w:w="4434"/>
      </w:tblGrid>
      <w:tr w:rsidR="00715271" w14:paraId="6A32248D" w14:textId="77777777">
        <w:tblPrEx>
          <w:tblCellMar>
            <w:top w:w="0" w:type="dxa"/>
            <w:bottom w:w="0" w:type="dxa"/>
          </w:tblCellMar>
        </w:tblPrEx>
        <w:trPr>
          <w:tblHeader/>
        </w:trPr>
        <w:tc>
          <w:tcPr>
            <w:tcW w:w="2891"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535412F1" w14:textId="77777777" w:rsidR="00715271" w:rsidRDefault="002F7AC9">
            <w:pPr>
              <w:spacing w:line="252" w:lineRule="auto"/>
            </w:pPr>
            <w:r>
              <w:rPr>
                <w:b/>
                <w:bCs/>
                <w:color w:val="FFFFFF"/>
                <w:sz w:val="19"/>
                <w:szCs w:val="19"/>
              </w:rPr>
              <w:t>Setting</w:t>
            </w:r>
          </w:p>
        </w:tc>
        <w:tc>
          <w:tcPr>
            <w:tcW w:w="2313"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5B6791B9" w14:textId="77777777" w:rsidR="00715271" w:rsidRDefault="002F7AC9">
            <w:pPr>
              <w:spacing w:line="252" w:lineRule="auto"/>
            </w:pPr>
            <w:r>
              <w:rPr>
                <w:b/>
                <w:bCs/>
                <w:color w:val="FFFFFF"/>
                <w:sz w:val="19"/>
                <w:szCs w:val="19"/>
              </w:rPr>
              <w:t>Project</w:t>
            </w:r>
          </w:p>
        </w:tc>
        <w:tc>
          <w:tcPr>
            <w:tcW w:w="4434"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2F4E4ECF" w14:textId="77777777" w:rsidR="00715271" w:rsidRDefault="002F7AC9">
            <w:pPr>
              <w:spacing w:line="252" w:lineRule="auto"/>
            </w:pPr>
            <w:r>
              <w:rPr>
                <w:b/>
                <w:bCs/>
                <w:color w:val="FFFFFF"/>
                <w:sz w:val="19"/>
                <w:szCs w:val="19"/>
              </w:rPr>
              <w:t>Value</w:t>
            </w:r>
          </w:p>
        </w:tc>
      </w:tr>
      <w:tr w:rsidR="00715271" w14:paraId="6AAF8CAE"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0B12EC2" w14:textId="77777777" w:rsidR="00715271" w:rsidRDefault="002F7AC9">
            <w:pPr>
              <w:spacing w:line="252" w:lineRule="auto"/>
            </w:pPr>
            <w:r>
              <w:rPr>
                <w:sz w:val="19"/>
                <w:szCs w:val="19"/>
              </w:rPr>
              <w:t>NEXT_PUBLIC_API_URL</w:t>
            </w:r>
          </w:p>
        </w:tc>
        <w:tc>
          <w:tcPr>
            <w:tcW w:w="2313"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85B93C8" w14:textId="77777777" w:rsidR="00715271" w:rsidRDefault="002F7AC9">
            <w:pPr>
              <w:spacing w:line="252" w:lineRule="auto"/>
            </w:pPr>
            <w:r>
              <w:rPr>
                <w:sz w:val="19"/>
                <w:szCs w:val="19"/>
              </w:rPr>
              <w:t>Website</w:t>
            </w:r>
          </w:p>
        </w:tc>
        <w:tc>
          <w:tcPr>
            <w:tcW w:w="443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C41282F" w14:textId="77777777" w:rsidR="00715271" w:rsidRDefault="002F7AC9">
            <w:pPr>
              <w:spacing w:line="252" w:lineRule="auto"/>
            </w:pPr>
            <w:r>
              <w:rPr>
                <w:sz w:val="19"/>
                <w:szCs w:val="19"/>
              </w:rPr>
              <w:t>https://conduto-demo.vercel.app (read at build time: redeploy after changing it)</w:t>
            </w:r>
          </w:p>
        </w:tc>
      </w:tr>
      <w:tr w:rsidR="00715271" w14:paraId="4E552422"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BB4E7EB" w14:textId="77777777" w:rsidR="00715271" w:rsidRDefault="002F7AC9">
            <w:pPr>
              <w:spacing w:line="252" w:lineRule="auto"/>
            </w:pPr>
            <w:r>
              <w:rPr>
                <w:sz w:val="19"/>
                <w:szCs w:val="19"/>
              </w:rPr>
              <w:t>CORS_ORIGINS</w:t>
            </w:r>
          </w:p>
        </w:tc>
        <w:tc>
          <w:tcPr>
            <w:tcW w:w="2313"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632141D" w14:textId="77777777" w:rsidR="00715271" w:rsidRDefault="002F7AC9">
            <w:pPr>
              <w:spacing w:line="252" w:lineRule="auto"/>
            </w:pPr>
            <w:r>
              <w:rPr>
                <w:sz w:val="19"/>
                <w:szCs w:val="19"/>
              </w:rPr>
              <w:t>Interface (optional)</w:t>
            </w:r>
          </w:p>
        </w:tc>
        <w:tc>
          <w:tcPr>
            <w:tcW w:w="443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A3A6C30" w14:textId="77777777" w:rsidR="00715271" w:rsidRDefault="002F7AC9">
            <w:pPr>
              <w:spacing w:line="252" w:lineRule="auto"/>
            </w:pPr>
            <w:r>
              <w:rPr>
                <w:sz w:val="19"/>
                <w:szCs w:val="19"/>
              </w:rPr>
              <w:t>The website address; the default * also works</w:t>
            </w:r>
          </w:p>
        </w:tc>
      </w:tr>
      <w:tr w:rsidR="00715271" w14:paraId="7356809A" w14:textId="77777777">
        <w:tblPrEx>
          <w:tblCellMar>
            <w:top w:w="0" w:type="dxa"/>
            <w:bottom w:w="0" w:type="dxa"/>
          </w:tblCellMar>
        </w:tblPrEx>
        <w:trPr>
          <w:cantSplit/>
        </w:trPr>
        <w:tc>
          <w:tcPr>
            <w:tcW w:w="2891"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3581D1F" w14:textId="77777777" w:rsidR="00715271" w:rsidRDefault="002F7AC9">
            <w:pPr>
              <w:spacing w:line="252" w:lineRule="auto"/>
            </w:pPr>
            <w:r>
              <w:rPr>
                <w:sz w:val="19"/>
                <w:szCs w:val="19"/>
              </w:rPr>
              <w:t>ANTHROPIC_API_KEY</w:t>
            </w:r>
          </w:p>
        </w:tc>
        <w:tc>
          <w:tcPr>
            <w:tcW w:w="2313"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661EFE6" w14:textId="77777777" w:rsidR="00715271" w:rsidRDefault="002F7AC9">
            <w:pPr>
              <w:spacing w:line="252" w:lineRule="auto"/>
            </w:pPr>
            <w:r>
              <w:rPr>
                <w:sz w:val="19"/>
                <w:szCs w:val="19"/>
              </w:rPr>
              <w:t>Interface (optional)</w:t>
            </w:r>
          </w:p>
        </w:tc>
        <w:tc>
          <w:tcPr>
            <w:tcW w:w="4434"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63D28E5" w14:textId="77777777" w:rsidR="00715271" w:rsidRDefault="002F7AC9">
            <w:pPr>
              <w:spacing w:line="252" w:lineRule="auto"/>
            </w:pPr>
            <w:r>
              <w:rPr>
                <w:sz w:val="19"/>
                <w:szCs w:val="19"/>
              </w:rPr>
              <w:t>Only to switch on Claude; not needed for the demo</w:t>
            </w:r>
          </w:p>
        </w:tc>
      </w:tr>
    </w:tbl>
    <w:p w14:paraId="5890829D" w14:textId="77777777" w:rsidR="00715271" w:rsidRDefault="002F7AC9">
      <w:pPr>
        <w:pStyle w:val="Heading2"/>
        <w:keepNext/>
      </w:pPr>
      <w:bookmarkStart w:id="42" w:name="_Toc241534574"/>
      <w:r>
        <w:t>9.2 How it behaves</w:t>
      </w:r>
      <w:bookmarkEnd w:id="42"/>
    </w:p>
    <w:p w14:paraId="3AEFA5D0" w14:textId="77777777" w:rsidR="00715271" w:rsidRDefault="002F7AC9">
      <w:pPr>
        <w:pStyle w:val="ListParagraph"/>
        <w:numPr>
          <w:ilvl w:val="0"/>
          <w:numId w:val="2"/>
        </w:numPr>
        <w:spacing w:after="60" w:line="264" w:lineRule="auto"/>
      </w:pPr>
      <w:r>
        <w:rPr>
          <w:b/>
          <w:bCs/>
        </w:rPr>
        <w:t>Start after a quiet period:</w:t>
      </w:r>
      <w:r>
        <w:t xml:space="preserve"> a few seconds. The website shows “the server is starting” and retries on its own for about two minutes, so nobody has to refresh.</w:t>
      </w:r>
    </w:p>
    <w:p w14:paraId="16B9022B" w14:textId="77777777" w:rsidR="00715271" w:rsidRDefault="002F7AC9">
      <w:pPr>
        <w:pStyle w:val="ListParagraph"/>
        <w:numPr>
          <w:ilvl w:val="0"/>
          <w:numId w:val="2"/>
        </w:numPr>
        <w:spacing w:after="60" w:line="264" w:lineRule="auto"/>
      </w:pPr>
      <w:r>
        <w:rPr>
          <w:b/>
          <w:bCs/>
        </w:rPr>
        <w:t>Storage:</w:t>
      </w:r>
      <w:r>
        <w:t xml:space="preserve"> the deployed code is read-only. Each server instance copies the shipped dataset to its temporary folder. Imports, connector reads and resets last while that instance is running; afterwards the demo returns to its clean state.</w:t>
      </w:r>
    </w:p>
    <w:p w14:paraId="5294EAC9" w14:textId="77777777" w:rsidR="00715271" w:rsidRDefault="002F7AC9">
      <w:pPr>
        <w:pStyle w:val="ListParagraph"/>
        <w:numPr>
          <w:ilvl w:val="0"/>
          <w:numId w:val="2"/>
        </w:numPr>
        <w:spacing w:after="60" w:line="264" w:lineRule="auto"/>
      </w:pPr>
      <w:r>
        <w:rPr>
          <w:b/>
          <w:bCs/>
        </w:rPr>
        <w:t>Uploads:</w:t>
      </w:r>
      <w:r>
        <w:t xml:space="preserve"> Vercel accepts requests up to 4.5 MB, so Load data accepts files up to 4 megabytes.</w:t>
      </w:r>
    </w:p>
    <w:p w14:paraId="35FFFF94" w14:textId="77777777" w:rsidR="00715271" w:rsidRDefault="002F7AC9">
      <w:pPr>
        <w:pStyle w:val="Heading2"/>
        <w:keepNext/>
      </w:pPr>
      <w:bookmarkStart w:id="43" w:name="_Toc241534575"/>
      <w:r>
        <w:t>9.3 Running locally</w:t>
      </w:r>
      <w:bookmarkEnd w:id="43"/>
    </w:p>
    <w:p w14:paraId="38FCB372" w14:textId="77777777" w:rsidR="00715271" w:rsidRDefault="002F7AC9">
      <w:pPr>
        <w:pStyle w:val="ListParagraph"/>
        <w:numPr>
          <w:ilvl w:val="0"/>
          <w:numId w:val="2"/>
        </w:numPr>
        <w:spacing w:after="60" w:line="264" w:lineRule="auto"/>
      </w:pPr>
      <w:r>
        <w:t>Backend: create a Python environment, install requirements-dev.txt, optionally run build.py, then start the server on port 8000.</w:t>
      </w:r>
    </w:p>
    <w:p w14:paraId="517CFEB8" w14:textId="77777777" w:rsidR="00715271" w:rsidRDefault="002F7AC9">
      <w:pPr>
        <w:pStyle w:val="ListParagraph"/>
        <w:numPr>
          <w:ilvl w:val="0"/>
          <w:numId w:val="2"/>
        </w:numPr>
        <w:spacing w:after="60" w:line="264" w:lineRule="auto"/>
      </w:pPr>
      <w:r>
        <w:t>Frontend: copy .env.example to .env.local, install packages and start on port 3000.</w:t>
      </w:r>
    </w:p>
    <w:p w14:paraId="4344BEAC" w14:textId="77777777" w:rsidR="00715271" w:rsidRDefault="002F7AC9">
      <w:pPr>
        <w:pStyle w:val="ListParagraph"/>
        <w:numPr>
          <w:ilvl w:val="0"/>
          <w:numId w:val="2"/>
        </w:numPr>
        <w:spacing w:after="60" w:line="264" w:lineRule="auto"/>
      </w:pPr>
      <w:r>
        <w:t>Tests: 42 automated tests cover the interface, file loading, the models, the checks, the read-only query guard, the optional Claude paths (simulated), connectors and bids.</w:t>
      </w:r>
    </w:p>
    <w:p w14:paraId="3F53A08E" w14:textId="77777777" w:rsidR="00715271" w:rsidRDefault="002F7AC9">
      <w:pPr>
        <w:pStyle w:val="Heading2"/>
        <w:keepNext/>
      </w:pPr>
      <w:bookmarkStart w:id="44" w:name="_Toc241534576"/>
      <w:r>
        <w:t>9.4 Before a meeting</w:t>
      </w:r>
      <w:bookmarkEnd w:id="44"/>
    </w:p>
    <w:p w14:paraId="064339C9" w14:textId="77777777" w:rsidR="00715271" w:rsidRDefault="002F7AC9">
      <w:pPr>
        <w:pStyle w:val="ListParagraph"/>
        <w:numPr>
          <w:ilvl w:val="0"/>
          <w:numId w:val="6"/>
        </w:numPr>
        <w:spacing w:after="60" w:line="264" w:lineRule="auto"/>
      </w:pPr>
      <w:r>
        <w:t>Open the website a few minutes before, so the server is warm.</w:t>
      </w:r>
    </w:p>
    <w:p w14:paraId="5C0C9176" w14:textId="77777777" w:rsidR="00715271" w:rsidRDefault="002F7AC9">
      <w:pPr>
        <w:pStyle w:val="ListParagraph"/>
        <w:numPr>
          <w:ilvl w:val="0"/>
          <w:numId w:val="6"/>
        </w:numPr>
        <w:spacing w:after="60" w:line="264" w:lineRule="auto"/>
      </w:pPr>
      <w:r>
        <w:t>Press “Reset demo” in the sidebar to start from the clean dataset.</w:t>
      </w:r>
    </w:p>
    <w:p w14:paraId="6935339B" w14:textId="77777777" w:rsidR="00715271" w:rsidRDefault="002F7AC9">
      <w:pPr>
        <w:pStyle w:val="ListParagraph"/>
        <w:numPr>
          <w:ilvl w:val="0"/>
          <w:numId w:val="6"/>
        </w:numPr>
        <w:spacing w:after="60" w:line="264" w:lineRule="auto"/>
      </w:pPr>
      <w:r>
        <w:t>Check that the language is the one the audience expects.</w:t>
      </w:r>
    </w:p>
    <w:p w14:paraId="3909B60C" w14:textId="77777777" w:rsidR="00715271" w:rsidRDefault="002F7AC9">
      <w:pPr>
        <w:pStyle w:val="Heading1"/>
        <w:keepNext/>
        <w:pageBreakBefore/>
      </w:pPr>
      <w:bookmarkStart w:id="45" w:name="_Toc241534577"/>
      <w:r>
        <w:lastRenderedPageBreak/>
        <w:t>10. Security and data</w:t>
      </w:r>
      <w:bookmarkEnd w:id="45"/>
    </w:p>
    <w:p w14:paraId="4499C40C" w14:textId="77777777" w:rsidR="00715271" w:rsidRDefault="002F7AC9">
      <w:pPr>
        <w:pStyle w:val="ListParagraph"/>
        <w:numPr>
          <w:ilvl w:val="0"/>
          <w:numId w:val="2"/>
        </w:numPr>
        <w:spacing w:after="60" w:line="264" w:lineRule="auto"/>
      </w:pPr>
      <w:r>
        <w:t xml:space="preserve">All access to Conduto's systems is </w:t>
      </w:r>
      <w:r>
        <w:rPr>
          <w:b/>
          <w:bCs/>
        </w:rPr>
        <w:t>read-only</w:t>
      </w:r>
      <w:r>
        <w:t>; connectors never write to a source program.</w:t>
      </w:r>
    </w:p>
    <w:p w14:paraId="5A02EA75" w14:textId="77777777" w:rsidR="00715271" w:rsidRDefault="002F7AC9">
      <w:pPr>
        <w:pStyle w:val="ListParagraph"/>
        <w:numPr>
          <w:ilvl w:val="0"/>
          <w:numId w:val="2"/>
        </w:numPr>
        <w:spacing w:after="60" w:line="264" w:lineRule="auto"/>
      </w:pPr>
      <w:r>
        <w:t>The assistant's database queries are checked before running: only reading is allowed, with time and size limits.</w:t>
      </w:r>
    </w:p>
    <w:p w14:paraId="3CE96C23" w14:textId="77777777" w:rsidR="00715271" w:rsidRDefault="002F7AC9">
      <w:pPr>
        <w:pStyle w:val="ListParagraph"/>
        <w:numPr>
          <w:ilvl w:val="0"/>
          <w:numId w:val="2"/>
        </w:numPr>
        <w:spacing w:after="60" w:line="264" w:lineRule="auto"/>
      </w:pPr>
      <w:r>
        <w:t>In production the solution is installed in Conduto's own cloud account, and the local engine needs no internet connection. With the optional Claude service, only the question and the needed context leave the system.</w:t>
      </w:r>
    </w:p>
    <w:p w14:paraId="61E64830" w14:textId="77777777" w:rsidR="00715271" w:rsidRDefault="002F7AC9">
      <w:pPr>
        <w:pStyle w:val="ListParagraph"/>
        <w:numPr>
          <w:ilvl w:val="0"/>
          <w:numId w:val="2"/>
        </w:numPr>
        <w:spacing w:after="60" w:line="264" w:lineRule="auto"/>
      </w:pPr>
      <w:r>
        <w:t>Every figure keeps its source, which makes any number auditable.</w:t>
      </w:r>
    </w:p>
    <w:p w14:paraId="5A6C5298" w14:textId="77777777" w:rsidR="00715271" w:rsidRDefault="002F7AC9">
      <w:pPr>
        <w:pStyle w:val="ListParagraph"/>
        <w:numPr>
          <w:ilvl w:val="0"/>
          <w:numId w:val="2"/>
        </w:numPr>
        <w:spacing w:after="60" w:line="264" w:lineRule="auto"/>
      </w:pPr>
      <w:r>
        <w:t>The demo contains synthetic data only.</w:t>
      </w:r>
    </w:p>
    <w:p w14:paraId="08A98669" w14:textId="77777777" w:rsidR="00715271" w:rsidRDefault="002F7AC9">
      <w:pPr>
        <w:pStyle w:val="Heading1"/>
        <w:keepNext/>
        <w:spacing w:before="360"/>
      </w:pPr>
      <w:bookmarkStart w:id="46" w:name="_Toc241534578"/>
      <w:r>
        <w:t>11. Limitations of the demo</w:t>
      </w:r>
      <w:bookmarkEnd w:id="46"/>
    </w:p>
    <w:p w14:paraId="6A9620EA" w14:textId="77777777" w:rsidR="00715271" w:rsidRDefault="002F7AC9">
      <w:pPr>
        <w:pStyle w:val="ListParagraph"/>
        <w:numPr>
          <w:ilvl w:val="0"/>
          <w:numId w:val="2"/>
        </w:numPr>
        <w:spacing w:after="60" w:line="264" w:lineRule="auto"/>
      </w:pPr>
      <w:r>
        <w:t>No login or user roles yet.</w:t>
      </w:r>
    </w:p>
    <w:p w14:paraId="1C79A8BF" w14:textId="77777777" w:rsidR="00715271" w:rsidRDefault="002F7AC9">
      <w:pPr>
        <w:pStyle w:val="ListParagraph"/>
        <w:numPr>
          <w:ilvl w:val="0"/>
          <w:numId w:val="2"/>
        </w:numPr>
        <w:spacing w:after="60" w:line="264" w:lineRule="auto"/>
      </w:pPr>
      <w:r>
        <w:t>Accounting data comes from exports, not a live connection to Dynamics GP (planned for the pilot). The sales system is simulated.</w:t>
      </w:r>
    </w:p>
    <w:p w14:paraId="024B64E8" w14:textId="77777777" w:rsidR="00715271" w:rsidRDefault="002F7AC9">
      <w:pPr>
        <w:pStyle w:val="ListParagraph"/>
        <w:numPr>
          <w:ilvl w:val="0"/>
          <w:numId w:val="2"/>
        </w:numPr>
        <w:spacing w:after="60" w:line="264" w:lineRule="auto"/>
      </w:pPr>
      <w:r>
        <w:t>SQLite instead of a server database; each Vercel instance keeps its own copy, so imports do not persist across restarts.</w:t>
      </w:r>
    </w:p>
    <w:p w14:paraId="216AD0A1" w14:textId="77777777" w:rsidR="00715271" w:rsidRDefault="002F7AC9">
      <w:pPr>
        <w:pStyle w:val="ListParagraph"/>
        <w:numPr>
          <w:ilvl w:val="0"/>
          <w:numId w:val="2"/>
        </w:numPr>
        <w:spacing w:after="60" w:line="264" w:lineRule="auto"/>
      </w:pPr>
      <w:r>
        <w:t>Keyword search over documents instead of meaning-based search.</w:t>
      </w:r>
    </w:p>
    <w:p w14:paraId="19D27ABF" w14:textId="77777777" w:rsidR="00715271" w:rsidRDefault="002F7AC9">
      <w:pPr>
        <w:pStyle w:val="ListParagraph"/>
        <w:numPr>
          <w:ilvl w:val="0"/>
          <w:numId w:val="2"/>
        </w:numPr>
        <w:spacing w:after="60" w:line="264" w:lineRule="auto"/>
      </w:pPr>
      <w:r>
        <w:t>Microsoft Project is read from its XML export; native .mpp files would need an additional reader.</w:t>
      </w:r>
    </w:p>
    <w:p w14:paraId="3ABBBC17" w14:textId="77777777" w:rsidR="00715271" w:rsidRDefault="002F7AC9">
      <w:pPr>
        <w:pStyle w:val="ListParagraph"/>
        <w:numPr>
          <w:ilvl w:val="0"/>
          <w:numId w:val="2"/>
        </w:numPr>
        <w:spacing w:after="60" w:line="264" w:lineRule="auto"/>
      </w:pPr>
      <w:r>
        <w:t>Civil works have no bid check yet, because there is no comparable closed history.</w:t>
      </w:r>
    </w:p>
    <w:p w14:paraId="4F2B9BDE" w14:textId="77777777" w:rsidR="00715271" w:rsidRDefault="002F7AC9">
      <w:pPr>
        <w:pStyle w:val="ListParagraph"/>
        <w:numPr>
          <w:ilvl w:val="0"/>
          <w:numId w:val="2"/>
        </w:numPr>
        <w:spacing w:after="60" w:line="264" w:lineRule="auto"/>
      </w:pPr>
      <w:r>
        <w:t>The local assistant covers 20 question types; broader questions need the optional Claude service.</w:t>
      </w:r>
    </w:p>
    <w:p w14:paraId="5707617F" w14:textId="77777777" w:rsidR="00715271" w:rsidRDefault="002F7AC9">
      <w:pPr>
        <w:pStyle w:val="Heading1"/>
        <w:keepNext/>
        <w:pageBreakBefore/>
      </w:pPr>
      <w:bookmarkStart w:id="47" w:name="_Toc241534579"/>
      <w:r>
        <w:lastRenderedPageBreak/>
        <w:t>12. Roadmap and what we need</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1542"/>
        <w:gridCol w:w="5590"/>
      </w:tblGrid>
      <w:tr w:rsidR="00715271" w14:paraId="2C0B61B6" w14:textId="77777777">
        <w:tblPrEx>
          <w:tblCellMar>
            <w:top w:w="0" w:type="dxa"/>
            <w:bottom w:w="0" w:type="dxa"/>
          </w:tblCellMar>
        </w:tblPrEx>
        <w:trPr>
          <w:tblHeader/>
        </w:trPr>
        <w:tc>
          <w:tcPr>
            <w:tcW w:w="2506"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51343AC6" w14:textId="77777777" w:rsidR="00715271" w:rsidRDefault="002F7AC9">
            <w:pPr>
              <w:spacing w:line="252" w:lineRule="auto"/>
            </w:pPr>
            <w:r>
              <w:rPr>
                <w:b/>
                <w:bCs/>
                <w:color w:val="FFFFFF"/>
                <w:sz w:val="19"/>
                <w:szCs w:val="19"/>
              </w:rPr>
              <w:t>Phase</w:t>
            </w:r>
          </w:p>
        </w:tc>
        <w:tc>
          <w:tcPr>
            <w:tcW w:w="1542"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5BBF9E83" w14:textId="77777777" w:rsidR="00715271" w:rsidRDefault="002F7AC9">
            <w:pPr>
              <w:spacing w:line="252" w:lineRule="auto"/>
            </w:pPr>
            <w:r>
              <w:rPr>
                <w:b/>
                <w:bCs/>
                <w:color w:val="FFFFFF"/>
                <w:sz w:val="19"/>
                <w:szCs w:val="19"/>
              </w:rPr>
              <w:t>Duration</w:t>
            </w:r>
          </w:p>
        </w:tc>
        <w:tc>
          <w:tcPr>
            <w:tcW w:w="5590"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6130E699" w14:textId="77777777" w:rsidR="00715271" w:rsidRDefault="002F7AC9">
            <w:pPr>
              <w:spacing w:line="252" w:lineRule="auto"/>
            </w:pPr>
            <w:r>
              <w:rPr>
                <w:b/>
                <w:bCs/>
                <w:color w:val="FFFFFF"/>
                <w:sz w:val="19"/>
                <w:szCs w:val="19"/>
              </w:rPr>
              <w:t>Content</w:t>
            </w:r>
          </w:p>
        </w:tc>
      </w:tr>
      <w:tr w:rsidR="00715271" w14:paraId="677D7862"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BB04CB2" w14:textId="77777777" w:rsidR="00715271" w:rsidRDefault="002F7AC9">
            <w:pPr>
              <w:spacing w:line="252" w:lineRule="auto"/>
            </w:pPr>
            <w:r>
              <w:rPr>
                <w:sz w:val="19"/>
                <w:szCs w:val="19"/>
              </w:rPr>
              <w:t>Phase 0 · Today</w:t>
            </w:r>
          </w:p>
        </w:tc>
        <w:tc>
          <w:tcPr>
            <w:tcW w:w="154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57B30BD" w14:textId="77777777" w:rsidR="00715271" w:rsidRDefault="002F7AC9">
            <w:pPr>
              <w:spacing w:line="252" w:lineRule="auto"/>
            </w:pPr>
            <w:r>
              <w:rPr>
                <w:sz w:val="19"/>
                <w:szCs w:val="19"/>
              </w:rPr>
              <w:t>–</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209A7F7" w14:textId="77777777" w:rsidR="00715271" w:rsidRDefault="002F7AC9">
            <w:pPr>
              <w:spacing w:line="252" w:lineRule="auto"/>
            </w:pPr>
            <w:r>
              <w:rPr>
                <w:sz w:val="19"/>
                <w:szCs w:val="19"/>
              </w:rPr>
              <w:t>This demo with synthetic data, to validate the use case.</w:t>
            </w:r>
          </w:p>
        </w:tc>
      </w:tr>
      <w:tr w:rsidR="00715271" w14:paraId="134DD431"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38036A5" w14:textId="77777777" w:rsidR="00715271" w:rsidRDefault="002F7AC9">
            <w:pPr>
              <w:spacing w:line="252" w:lineRule="auto"/>
            </w:pPr>
            <w:r>
              <w:rPr>
                <w:sz w:val="19"/>
                <w:szCs w:val="19"/>
              </w:rPr>
              <w:t>Phase 1 · Discovery</w:t>
            </w:r>
          </w:p>
        </w:tc>
        <w:tc>
          <w:tcPr>
            <w:tcW w:w="154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8BD391F" w14:textId="77777777" w:rsidR="00715271" w:rsidRDefault="002F7AC9">
            <w:pPr>
              <w:spacing w:line="252" w:lineRule="auto"/>
            </w:pPr>
            <w:r>
              <w:rPr>
                <w:sz w:val="19"/>
                <w:szCs w:val="19"/>
              </w:rPr>
              <w:t>2–4 weeks</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E454AA8" w14:textId="77777777" w:rsidR="00715271" w:rsidRDefault="002F7AC9">
            <w:pPr>
              <w:spacing w:line="252" w:lineRule="auto"/>
            </w:pPr>
            <w:r>
              <w:rPr>
                <w:sz w:val="19"/>
                <w:szCs w:val="19"/>
              </w:rPr>
              <w:t>Inventory of real sources, 2–3 sample projects processed, indicators agreed with project controls and finance, connectors confirmed.</w:t>
            </w:r>
          </w:p>
        </w:tc>
      </w:tr>
      <w:tr w:rsidR="00715271" w14:paraId="0998F3EB"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BD22861" w14:textId="77777777" w:rsidR="00715271" w:rsidRDefault="002F7AC9">
            <w:pPr>
              <w:spacing w:line="252" w:lineRule="auto"/>
            </w:pPr>
            <w:r>
              <w:rPr>
                <w:sz w:val="19"/>
                <w:szCs w:val="19"/>
              </w:rPr>
              <w:t>Phase 2 · Ecuador pilot</w:t>
            </w:r>
          </w:p>
        </w:tc>
        <w:tc>
          <w:tcPr>
            <w:tcW w:w="154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863DD24" w14:textId="77777777" w:rsidR="00715271" w:rsidRDefault="002F7AC9">
            <w:pPr>
              <w:spacing w:line="252" w:lineRule="auto"/>
            </w:pPr>
            <w:r>
              <w:rPr>
                <w:sz w:val="19"/>
                <w:szCs w:val="19"/>
              </w:rPr>
              <w:t>6–8 weeks</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A2787FD" w14:textId="77777777" w:rsidR="00715271" w:rsidRDefault="002F7AC9">
            <w:pPr>
              <w:spacing w:line="252" w:lineRule="auto"/>
            </w:pPr>
            <w:r>
              <w:rPr>
                <w:sz w:val="19"/>
                <w:szCs w:val="19"/>
              </w:rPr>
              <w:t>Real Ecuador data, read-only connection to Dynamics GP, dashboard and questions live for management.</w:t>
            </w:r>
          </w:p>
        </w:tc>
      </w:tr>
      <w:tr w:rsidR="00715271" w14:paraId="00E5A079"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BD22D47" w14:textId="77777777" w:rsidR="00715271" w:rsidRDefault="002F7AC9">
            <w:pPr>
              <w:spacing w:line="252" w:lineRule="auto"/>
            </w:pPr>
            <w:r>
              <w:rPr>
                <w:sz w:val="19"/>
                <w:szCs w:val="19"/>
              </w:rPr>
              <w:t>Phase 3 · Group rollout</w:t>
            </w:r>
          </w:p>
        </w:tc>
        <w:tc>
          <w:tcPr>
            <w:tcW w:w="154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91FCB64" w14:textId="77777777" w:rsidR="00715271" w:rsidRDefault="002F7AC9">
            <w:pPr>
              <w:spacing w:line="252" w:lineRule="auto"/>
            </w:pPr>
            <w:r>
              <w:rPr>
                <w:sz w:val="19"/>
                <w:szCs w:val="19"/>
              </w:rPr>
              <w:t>–</w:t>
            </w:r>
          </w:p>
        </w:tc>
        <w:tc>
          <w:tcPr>
            <w:tcW w:w="5590"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3CAA9EC" w14:textId="77777777" w:rsidR="00715271" w:rsidRDefault="002F7AC9">
            <w:pPr>
              <w:spacing w:line="252" w:lineRule="auto"/>
            </w:pPr>
            <w:r>
              <w:rPr>
                <w:sz w:val="19"/>
                <w:szCs w:val="19"/>
              </w:rPr>
              <w:t>Peru and Brazil, per-country templates, and the connector for the new accounting system (SAP or Dynamics 365).</w:t>
            </w:r>
          </w:p>
        </w:tc>
      </w:tr>
    </w:tbl>
    <w:p w14:paraId="0449FE5A" w14:textId="77777777" w:rsidR="00715271" w:rsidRDefault="002F7AC9">
      <w:pPr>
        <w:pStyle w:val="Heading2"/>
        <w:keepNext/>
      </w:pPr>
      <w:bookmarkStart w:id="48" w:name="_Toc241534580"/>
      <w:r>
        <w:t>What we need for discovery</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3662"/>
        <w:gridCol w:w="3277"/>
      </w:tblGrid>
      <w:tr w:rsidR="00715271" w14:paraId="5CED01E3" w14:textId="77777777">
        <w:tblPrEx>
          <w:tblCellMar>
            <w:top w:w="0" w:type="dxa"/>
            <w:bottom w:w="0" w:type="dxa"/>
          </w:tblCellMar>
        </w:tblPrEx>
        <w:trPr>
          <w:tblHeader/>
        </w:trPr>
        <w:tc>
          <w:tcPr>
            <w:tcW w:w="2699"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25AF859C" w14:textId="77777777" w:rsidR="00715271" w:rsidRDefault="002F7AC9">
            <w:pPr>
              <w:spacing w:line="252" w:lineRule="auto"/>
            </w:pPr>
            <w:r>
              <w:rPr>
                <w:b/>
                <w:bCs/>
                <w:color w:val="FFFFFF"/>
                <w:sz w:val="19"/>
                <w:szCs w:val="19"/>
              </w:rPr>
              <w:t>Source</w:t>
            </w:r>
          </w:p>
        </w:tc>
        <w:tc>
          <w:tcPr>
            <w:tcW w:w="3662"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59A57883" w14:textId="77777777" w:rsidR="00715271" w:rsidRDefault="002F7AC9">
            <w:pPr>
              <w:spacing w:line="252" w:lineRule="auto"/>
            </w:pPr>
            <w:r>
              <w:rPr>
                <w:b/>
                <w:bCs/>
                <w:color w:val="FFFFFF"/>
                <w:sz w:val="19"/>
                <w:szCs w:val="19"/>
              </w:rPr>
              <w:t>Minimum</w:t>
            </w:r>
          </w:p>
        </w:tc>
        <w:tc>
          <w:tcPr>
            <w:tcW w:w="3277"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3C0D150A" w14:textId="77777777" w:rsidR="00715271" w:rsidRDefault="002F7AC9">
            <w:pPr>
              <w:spacing w:line="252" w:lineRule="auto"/>
            </w:pPr>
            <w:r>
              <w:rPr>
                <w:b/>
                <w:bCs/>
                <w:color w:val="FFFFFF"/>
                <w:sz w:val="19"/>
                <w:szCs w:val="19"/>
              </w:rPr>
              <w:t>Ideal</w:t>
            </w:r>
          </w:p>
        </w:tc>
      </w:tr>
      <w:tr w:rsidR="00715271" w14:paraId="4A66C403" w14:textId="77777777">
        <w:tblPrEx>
          <w:tblCellMar>
            <w:top w:w="0" w:type="dxa"/>
            <w:bottom w:w="0" w:type="dxa"/>
          </w:tblCellMar>
        </w:tblPrEx>
        <w:trPr>
          <w:cantSplit/>
        </w:trPr>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B6E58D4" w14:textId="77777777" w:rsidR="00715271" w:rsidRDefault="002F7AC9">
            <w:pPr>
              <w:spacing w:line="252" w:lineRule="auto"/>
            </w:pPr>
            <w:r>
              <w:rPr>
                <w:sz w:val="19"/>
                <w:szCs w:val="19"/>
              </w:rPr>
              <w:t>Cost control (Excel)</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3527E0E" w14:textId="77777777" w:rsidR="00715271" w:rsidRDefault="002F7AC9">
            <w:pPr>
              <w:spacing w:line="252" w:lineRule="auto"/>
            </w:pPr>
            <w:r>
              <w:rPr>
                <w:sz w:val="19"/>
                <w:szCs w:val="19"/>
              </w:rPr>
              <w:t>2–3 projects: at least one closed and one active</w:t>
            </w:r>
          </w:p>
        </w:tc>
        <w:tc>
          <w:tcPr>
            <w:tcW w:w="327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EBAAC0A" w14:textId="77777777" w:rsidR="00715271" w:rsidRDefault="002F7AC9">
            <w:pPr>
              <w:spacing w:line="252" w:lineRule="auto"/>
            </w:pPr>
            <w:r>
              <w:rPr>
                <w:sz w:val="19"/>
                <w:szCs w:val="19"/>
              </w:rPr>
              <w:t>All projects from the last 5 years</w:t>
            </w:r>
          </w:p>
        </w:tc>
      </w:tr>
      <w:tr w:rsidR="00715271" w14:paraId="79684094" w14:textId="77777777">
        <w:tblPrEx>
          <w:tblCellMar>
            <w:top w:w="0" w:type="dxa"/>
            <w:bottom w:w="0" w:type="dxa"/>
          </w:tblCellMar>
        </w:tblPrEx>
        <w:trPr>
          <w:cantSplit/>
        </w:trPr>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37A92C3" w14:textId="77777777" w:rsidR="00715271" w:rsidRDefault="002F7AC9">
            <w:pPr>
              <w:spacing w:line="252" w:lineRule="auto"/>
            </w:pPr>
            <w:r>
              <w:rPr>
                <w:sz w:val="19"/>
                <w:szCs w:val="19"/>
              </w:rPr>
              <w:t>Schedules (Microsoft Project)</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05D1D5A" w14:textId="77777777" w:rsidR="00715271" w:rsidRDefault="002F7AC9">
            <w:pPr>
              <w:spacing w:line="252" w:lineRule="auto"/>
            </w:pPr>
            <w:r>
              <w:rPr>
                <w:sz w:val="19"/>
                <w:szCs w:val="19"/>
              </w:rPr>
              <w:t>The schedule files for those projects</w:t>
            </w:r>
          </w:p>
        </w:tc>
        <w:tc>
          <w:tcPr>
            <w:tcW w:w="327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F3BEFB8" w14:textId="77777777" w:rsidR="00715271" w:rsidRDefault="002F7AC9">
            <w:pPr>
              <w:spacing w:line="252" w:lineRule="auto"/>
            </w:pPr>
            <w:r>
              <w:rPr>
                <w:sz w:val="19"/>
                <w:szCs w:val="19"/>
              </w:rPr>
              <w:t>Baseline and monthly updates</w:t>
            </w:r>
          </w:p>
        </w:tc>
      </w:tr>
      <w:tr w:rsidR="00715271" w14:paraId="1186A1C8" w14:textId="77777777">
        <w:tblPrEx>
          <w:tblCellMar>
            <w:top w:w="0" w:type="dxa"/>
            <w:bottom w:w="0" w:type="dxa"/>
          </w:tblCellMar>
        </w:tblPrEx>
        <w:trPr>
          <w:cantSplit/>
        </w:trPr>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F826CB2" w14:textId="77777777" w:rsidR="00715271" w:rsidRDefault="002F7AC9">
            <w:pPr>
              <w:spacing w:line="252" w:lineRule="auto"/>
            </w:pPr>
            <w:r>
              <w:rPr>
                <w:sz w:val="19"/>
                <w:szCs w:val="19"/>
              </w:rPr>
              <w:t>Contracts and change orders (PDF)</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990B71D" w14:textId="77777777" w:rsidR="00715271" w:rsidRDefault="002F7AC9">
            <w:pPr>
              <w:spacing w:line="252" w:lineRule="auto"/>
            </w:pPr>
            <w:r>
              <w:rPr>
                <w:sz w:val="19"/>
                <w:szCs w:val="19"/>
              </w:rPr>
              <w:t>Contract and change orders for the sample projects</w:t>
            </w:r>
          </w:p>
        </w:tc>
        <w:tc>
          <w:tcPr>
            <w:tcW w:w="327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FCDB430" w14:textId="77777777" w:rsidR="00715271" w:rsidRDefault="002F7AC9">
            <w:pPr>
              <w:spacing w:line="252" w:lineRule="auto"/>
            </w:pPr>
            <w:r>
              <w:rPr>
                <w:sz w:val="19"/>
                <w:szCs w:val="19"/>
              </w:rPr>
              <w:t>Full history of change orders and claims</w:t>
            </w:r>
          </w:p>
        </w:tc>
      </w:tr>
      <w:tr w:rsidR="00715271" w14:paraId="30FE0F92" w14:textId="77777777">
        <w:tblPrEx>
          <w:tblCellMar>
            <w:top w:w="0" w:type="dxa"/>
            <w:bottom w:w="0" w:type="dxa"/>
          </w:tblCellMar>
        </w:tblPrEx>
        <w:trPr>
          <w:cantSplit/>
        </w:trPr>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4F9315F" w14:textId="77777777" w:rsidR="00715271" w:rsidRDefault="002F7AC9">
            <w:pPr>
              <w:spacing w:line="252" w:lineRule="auto"/>
            </w:pPr>
            <w:r>
              <w:rPr>
                <w:sz w:val="19"/>
                <w:szCs w:val="19"/>
              </w:rPr>
              <w:t>Monthly reports</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6E800CD" w14:textId="77777777" w:rsidR="00715271" w:rsidRDefault="002F7AC9">
            <w:pPr>
              <w:spacing w:line="252" w:lineRule="auto"/>
            </w:pPr>
            <w:r>
              <w:rPr>
                <w:sz w:val="19"/>
                <w:szCs w:val="19"/>
              </w:rPr>
              <w:t>Last 6 reports of an active project</w:t>
            </w:r>
          </w:p>
        </w:tc>
        <w:tc>
          <w:tcPr>
            <w:tcW w:w="327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D73728A" w14:textId="77777777" w:rsidR="00715271" w:rsidRDefault="002F7AC9">
            <w:pPr>
              <w:spacing w:line="252" w:lineRule="auto"/>
            </w:pPr>
            <w:r>
              <w:rPr>
                <w:sz w:val="19"/>
                <w:szCs w:val="19"/>
              </w:rPr>
              <w:t>All reports and close-out reports</w:t>
            </w:r>
          </w:p>
        </w:tc>
      </w:tr>
      <w:tr w:rsidR="00715271" w14:paraId="19CE58BD" w14:textId="77777777">
        <w:tblPrEx>
          <w:tblCellMar>
            <w:top w:w="0" w:type="dxa"/>
            <w:bottom w:w="0" w:type="dxa"/>
          </w:tblCellMar>
        </w:tblPrEx>
        <w:trPr>
          <w:cantSplit/>
        </w:trPr>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DA81C0C" w14:textId="77777777" w:rsidR="00715271" w:rsidRDefault="002F7AC9">
            <w:pPr>
              <w:spacing w:line="252" w:lineRule="auto"/>
            </w:pPr>
            <w:r>
              <w:rPr>
                <w:sz w:val="19"/>
                <w:szCs w:val="19"/>
              </w:rPr>
              <w:t>Dynamics GP</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548C130" w14:textId="77777777" w:rsidR="00715271" w:rsidRDefault="002F7AC9">
            <w:pPr>
              <w:spacing w:line="252" w:lineRule="auto"/>
            </w:pPr>
            <w:r>
              <w:rPr>
                <w:sz w:val="19"/>
                <w:szCs w:val="19"/>
              </w:rPr>
              <w:t>General-ledger export by project (Excel or text file)</w:t>
            </w:r>
          </w:p>
        </w:tc>
        <w:tc>
          <w:tcPr>
            <w:tcW w:w="327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3283D8E" w14:textId="77777777" w:rsidR="00715271" w:rsidRDefault="002F7AC9">
            <w:pPr>
              <w:spacing w:line="252" w:lineRule="auto"/>
            </w:pPr>
            <w:r>
              <w:rPr>
                <w:sz w:val="19"/>
                <w:szCs w:val="19"/>
              </w:rPr>
              <w:t>Read-only access to the accounting database</w:t>
            </w:r>
          </w:p>
        </w:tc>
      </w:tr>
      <w:tr w:rsidR="00715271" w14:paraId="5FD19C2A" w14:textId="77777777">
        <w:tblPrEx>
          <w:tblCellMar>
            <w:top w:w="0" w:type="dxa"/>
            <w:bottom w:w="0" w:type="dxa"/>
          </w:tblCellMar>
        </w:tblPrEx>
        <w:trPr>
          <w:cantSplit/>
        </w:trPr>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C2F1092" w14:textId="77777777" w:rsidR="00715271" w:rsidRDefault="002F7AC9">
            <w:pPr>
              <w:spacing w:line="252" w:lineRule="auto"/>
            </w:pPr>
            <w:r>
              <w:rPr>
                <w:sz w:val="19"/>
                <w:szCs w:val="19"/>
              </w:rPr>
              <w:t>Sales system</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49B7692" w14:textId="77777777" w:rsidR="00715271" w:rsidRDefault="002F7AC9">
            <w:pPr>
              <w:spacing w:line="252" w:lineRule="auto"/>
            </w:pPr>
            <w:r>
              <w:rPr>
                <w:sz w:val="19"/>
                <w:szCs w:val="19"/>
              </w:rPr>
              <w:t>An export of open and closed opportunities</w:t>
            </w:r>
          </w:p>
        </w:tc>
        <w:tc>
          <w:tcPr>
            <w:tcW w:w="327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B20AE75" w14:textId="77777777" w:rsidR="00715271" w:rsidRDefault="002F7AC9">
            <w:pPr>
              <w:spacing w:line="252" w:lineRule="auto"/>
            </w:pPr>
            <w:r>
              <w:rPr>
                <w:sz w:val="19"/>
                <w:szCs w:val="19"/>
              </w:rPr>
              <w:t>A read-only user</w:t>
            </w:r>
          </w:p>
        </w:tc>
      </w:tr>
      <w:tr w:rsidR="00715271" w14:paraId="7E609EC3" w14:textId="77777777">
        <w:tblPrEx>
          <w:tblCellMar>
            <w:top w:w="0" w:type="dxa"/>
            <w:bottom w:w="0" w:type="dxa"/>
          </w:tblCellMar>
        </w:tblPrEx>
        <w:trPr>
          <w:cantSplit/>
        </w:trPr>
        <w:tc>
          <w:tcPr>
            <w:tcW w:w="2699"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760D333" w14:textId="77777777" w:rsidR="00715271" w:rsidRDefault="002F7AC9">
            <w:pPr>
              <w:spacing w:line="252" w:lineRule="auto"/>
            </w:pPr>
            <w:r>
              <w:rPr>
                <w:sz w:val="19"/>
                <w:szCs w:val="19"/>
              </w:rPr>
              <w:t>People</w:t>
            </w:r>
          </w:p>
        </w:tc>
        <w:tc>
          <w:tcPr>
            <w:tcW w:w="366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892FA22" w14:textId="77777777" w:rsidR="00715271" w:rsidRDefault="002F7AC9">
            <w:pPr>
              <w:spacing w:line="252" w:lineRule="auto"/>
            </w:pPr>
            <w:r>
              <w:rPr>
                <w:sz w:val="19"/>
                <w:szCs w:val="19"/>
              </w:rPr>
              <w:t>2 hours with project controls, 1 hour with technology, 1 hour with finance</w:t>
            </w:r>
          </w:p>
        </w:tc>
        <w:tc>
          <w:tcPr>
            <w:tcW w:w="3277"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992C371" w14:textId="77777777" w:rsidR="00715271" w:rsidRDefault="002F7AC9">
            <w:pPr>
              <w:spacing w:line="252" w:lineRule="auto"/>
            </w:pPr>
            <w:r>
              <w:rPr>
                <w:sz w:val="19"/>
                <w:szCs w:val="19"/>
              </w:rPr>
              <w:t>One data owner per country</w:t>
            </w:r>
          </w:p>
        </w:tc>
      </w:tr>
    </w:tbl>
    <w:p w14:paraId="5BB7A170" w14:textId="77777777" w:rsidR="00715271" w:rsidRDefault="002F7AC9">
      <w:pPr>
        <w:pStyle w:val="Heading1"/>
        <w:keepNext/>
        <w:spacing w:before="360"/>
      </w:pPr>
      <w:bookmarkStart w:id="49" w:name="_Toc241534581"/>
      <w:r>
        <w:t>13. Questions to confirm in discovery</w:t>
      </w:r>
      <w:bookmarkEnd w:id="49"/>
    </w:p>
    <w:p w14:paraId="2EB9369B" w14:textId="77777777" w:rsidR="00715271" w:rsidRDefault="002F7AC9">
      <w:pPr>
        <w:pStyle w:val="ListParagraph"/>
        <w:numPr>
          <w:ilvl w:val="0"/>
          <w:numId w:val="7"/>
        </w:numPr>
        <w:spacing w:after="60" w:line="264" w:lineRule="auto"/>
      </w:pPr>
      <w:r>
        <w:t>Which sales system Conduto uses for bids and opportunities, if any.</w:t>
      </w:r>
    </w:p>
    <w:p w14:paraId="1270A7E3" w14:textId="77777777" w:rsidR="00715271" w:rsidRDefault="002F7AC9">
      <w:pPr>
        <w:pStyle w:val="ListParagraph"/>
        <w:numPr>
          <w:ilvl w:val="0"/>
          <w:numId w:val="7"/>
        </w:numPr>
        <w:spacing w:after="60" w:line="264" w:lineRule="auto"/>
      </w:pPr>
      <w:r>
        <w:t>How Dynamics GP identifies the project in each account (which segment), per country.</w:t>
      </w:r>
    </w:p>
    <w:p w14:paraId="06E55F33" w14:textId="77777777" w:rsidR="00715271" w:rsidRDefault="002F7AC9">
      <w:pPr>
        <w:pStyle w:val="ListParagraph"/>
        <w:numPr>
          <w:ilvl w:val="0"/>
          <w:numId w:val="7"/>
        </w:numPr>
        <w:spacing w:after="60" w:line="264" w:lineRule="auto"/>
      </w:pPr>
      <w:r>
        <w:t>Whether schedules are kept in Microsoft Project desktop files, Project Online or Primavera.</w:t>
      </w:r>
    </w:p>
    <w:p w14:paraId="2881CFB1" w14:textId="77777777" w:rsidR="00715271" w:rsidRDefault="002F7AC9">
      <w:pPr>
        <w:pStyle w:val="ListParagraph"/>
        <w:numPr>
          <w:ilvl w:val="0"/>
          <w:numId w:val="7"/>
        </w:numPr>
        <w:spacing w:after="60" w:line="264" w:lineRule="auto"/>
      </w:pPr>
      <w:r>
        <w:t>How project folders are organized in SharePoint or file servers, per country.</w:t>
      </w:r>
    </w:p>
    <w:p w14:paraId="17097A91" w14:textId="77777777" w:rsidR="00715271" w:rsidRDefault="002F7AC9">
      <w:pPr>
        <w:pStyle w:val="ListParagraph"/>
        <w:numPr>
          <w:ilvl w:val="0"/>
          <w:numId w:val="7"/>
        </w:numPr>
        <w:spacing w:after="60" w:line="264" w:lineRule="auto"/>
      </w:pPr>
      <w:r>
        <w:t>Which indicators project controls and finance already use, and their exact definitions.</w:t>
      </w:r>
    </w:p>
    <w:p w14:paraId="61AFC82B" w14:textId="77777777" w:rsidR="00715271" w:rsidRDefault="002F7AC9">
      <w:pPr>
        <w:pStyle w:val="ListParagraph"/>
        <w:numPr>
          <w:ilvl w:val="0"/>
          <w:numId w:val="7"/>
        </w:numPr>
        <w:spacing w:after="60" w:line="264" w:lineRule="auto"/>
      </w:pPr>
      <w:r>
        <w:t>The timeline of the accounting-system decision, to plan the new connector.</w:t>
      </w:r>
    </w:p>
    <w:p w14:paraId="2F9EFC01" w14:textId="77777777" w:rsidR="00715271" w:rsidRDefault="002F7AC9">
      <w:pPr>
        <w:pStyle w:val="Heading1"/>
        <w:keepNext/>
        <w:pageBreakBefore/>
      </w:pPr>
      <w:bookmarkStart w:id="50" w:name="_Toc241534582"/>
      <w:r>
        <w:lastRenderedPageBreak/>
        <w:t>Appendix A. Meeting script (about 25 minutes)</w:t>
      </w:r>
      <w:bookmarkEnd w:id="50"/>
    </w:p>
    <w:p w14:paraId="013678CD" w14:textId="77777777" w:rsidR="00715271" w:rsidRDefault="002F7AC9">
      <w:pPr>
        <w:pStyle w:val="ListParagraph"/>
        <w:numPr>
          <w:ilvl w:val="0"/>
          <w:numId w:val="8"/>
        </w:numPr>
        <w:spacing w:after="60" w:line="264" w:lineRule="auto"/>
      </w:pPr>
      <w:r>
        <w:rPr>
          <w:b/>
          <w:bCs/>
        </w:rPr>
        <w:t>Problem (2 minutes).</w:t>
      </w:r>
      <w:r>
        <w:t xml:space="preserve"> Methodology, “Where we start”.</w:t>
      </w:r>
    </w:p>
    <w:p w14:paraId="21C4FA0F" w14:textId="77777777" w:rsidR="00715271" w:rsidRDefault="002F7AC9">
      <w:pPr>
        <w:pStyle w:val="ListParagraph"/>
        <w:numPr>
          <w:ilvl w:val="0"/>
          <w:numId w:val="8"/>
        </w:numPr>
        <w:spacing w:after="60" w:line="264" w:lineRule="auto"/>
      </w:pPr>
      <w:r>
        <w:rPr>
          <w:b/>
          <w:bCs/>
        </w:rPr>
        <w:t>Data and quality (3 minutes).</w:t>
      </w:r>
      <w:r>
        <w:t xml:space="preserve"> 151 scattered files consolidated, 100% traceable; then the findings: an invoice missing from the Excel, a duplicated entry, an outdated report, unexplained spending.</w:t>
      </w:r>
    </w:p>
    <w:p w14:paraId="1CB9E406" w14:textId="77777777" w:rsidR="00715271" w:rsidRDefault="002F7AC9">
      <w:pPr>
        <w:pStyle w:val="ListParagraph"/>
        <w:numPr>
          <w:ilvl w:val="0"/>
          <w:numId w:val="8"/>
        </w:numPr>
        <w:spacing w:after="60" w:line="264" w:lineRule="auto"/>
      </w:pPr>
      <w:r>
        <w:rPr>
          <w:b/>
          <w:bCs/>
        </w:rPr>
        <w:t>Portfolio → EC-2503 (5 minutes).</w:t>
      </w:r>
      <w:r>
        <w:t xml:space="preserve"> The margin waterfall from 17.0% to 4.5%; open change order OC-007 to show its PDF; click an activity to show the exact Excel cell.</w:t>
      </w:r>
    </w:p>
    <w:p w14:paraId="226D7F9A" w14:textId="77777777" w:rsidR="00715271" w:rsidRDefault="002F7AC9">
      <w:pPr>
        <w:pStyle w:val="ListParagraph"/>
        <w:numPr>
          <w:ilvl w:val="0"/>
          <w:numId w:val="8"/>
        </w:numPr>
        <w:spacing w:after="60" w:line="264" w:lineRule="auto"/>
      </w:pPr>
      <w:r>
        <w:rPr>
          <w:b/>
          <w:bCs/>
        </w:rPr>
        <w:t>Load data (4 minutes).</w:t>
      </w:r>
      <w:r>
        <w:t xml:space="preserve"> “Why does this screen exist?”; the old 2019 workbook: 11 of 11 lines recognized, one flagged for review, totals reconciled, saved; benchmarks grow from 10 to 11 projects. Then the change order PDF and the scanned PDF (“we don't guess”).</w:t>
      </w:r>
    </w:p>
    <w:p w14:paraId="5DC508BA" w14:textId="77777777" w:rsidR="00715271" w:rsidRDefault="002F7AC9">
      <w:pPr>
        <w:pStyle w:val="ListParagraph"/>
        <w:numPr>
          <w:ilvl w:val="0"/>
          <w:numId w:val="8"/>
        </w:numPr>
        <w:spacing w:after="60" w:line="264" w:lineRule="auto"/>
      </w:pPr>
      <w:r>
        <w:rPr>
          <w:b/>
          <w:bCs/>
        </w:rPr>
        <w:t>Connectors → Bids (3 minutes).</w:t>
      </w:r>
      <w:r>
        <w:t xml:space="preserve"> The banner about the accounting system; “Sync now” on Dynamics 365 Sales; the renegotiated bid turns below history, next to OPP-2026-014, same client and terrain as EC-2503.</w:t>
      </w:r>
    </w:p>
    <w:p w14:paraId="6AECBE97" w14:textId="77777777" w:rsidR="00715271" w:rsidRDefault="002F7AC9">
      <w:pPr>
        <w:pStyle w:val="ListParagraph"/>
        <w:numPr>
          <w:ilvl w:val="0"/>
          <w:numId w:val="8"/>
        </w:numPr>
        <w:spacing w:after="60" w:line="264" w:lineRule="auto"/>
      </w:pPr>
      <w:r>
        <w:rPr>
          <w:b/>
          <w:bCs/>
        </w:rPr>
        <w:t>Assistant (3 minutes).</w:t>
      </w:r>
      <w:r>
        <w:t xml:space="preserve"> Two suggested questions in Spanish and one of the audience's own; open “How this answer was built”.</w:t>
      </w:r>
    </w:p>
    <w:p w14:paraId="1758A87C" w14:textId="77777777" w:rsidR="00715271" w:rsidRDefault="002F7AC9">
      <w:pPr>
        <w:pStyle w:val="ListParagraph"/>
        <w:numPr>
          <w:ilvl w:val="0"/>
          <w:numId w:val="8"/>
        </w:numPr>
        <w:spacing w:after="60" w:line="264" w:lineRule="auto"/>
      </w:pPr>
      <w:r>
        <w:rPr>
          <w:b/>
          <w:bCs/>
        </w:rPr>
        <w:t>Benchmarks (2 minutes).</w:t>
      </w:r>
      <w:r>
        <w:t xml:space="preserve"> Rainforest against coast; the estimator.</w:t>
      </w:r>
    </w:p>
    <w:p w14:paraId="3F4459D0" w14:textId="77777777" w:rsidR="00715271" w:rsidRDefault="002F7AC9">
      <w:pPr>
        <w:pStyle w:val="ListParagraph"/>
        <w:numPr>
          <w:ilvl w:val="0"/>
          <w:numId w:val="8"/>
        </w:numPr>
        <w:spacing w:after="60" w:line="264" w:lineRule="auto"/>
      </w:pPr>
      <w:r>
        <w:rPr>
          <w:b/>
          <w:bCs/>
        </w:rPr>
        <w:t>Next step (1 minute).</w:t>
      </w:r>
      <w:r>
        <w:t xml:space="preserve"> Roadmap and what we need; hand over the consolidated Excel.</w:t>
      </w:r>
    </w:p>
    <w:p w14:paraId="3C366651" w14:textId="77777777" w:rsidR="00715271" w:rsidRDefault="002F7AC9">
      <w:pPr>
        <w:pStyle w:val="Heading1"/>
        <w:keepNext/>
        <w:spacing w:before="360"/>
      </w:pPr>
      <w:bookmarkStart w:id="51" w:name="_Toc241534583"/>
      <w:r>
        <w:t>Appendix B. Glossary</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7132"/>
      </w:tblGrid>
      <w:tr w:rsidR="00715271" w14:paraId="5D2847DA" w14:textId="77777777">
        <w:tblPrEx>
          <w:tblCellMar>
            <w:top w:w="0" w:type="dxa"/>
            <w:bottom w:w="0" w:type="dxa"/>
          </w:tblCellMar>
        </w:tblPrEx>
        <w:trPr>
          <w:tblHeader/>
        </w:trPr>
        <w:tc>
          <w:tcPr>
            <w:tcW w:w="2506"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0DFFFE88" w14:textId="77777777" w:rsidR="00715271" w:rsidRDefault="002F7AC9">
            <w:pPr>
              <w:spacing w:line="252" w:lineRule="auto"/>
            </w:pPr>
            <w:r>
              <w:rPr>
                <w:b/>
                <w:bCs/>
                <w:color w:val="FFFFFF"/>
                <w:sz w:val="19"/>
                <w:szCs w:val="19"/>
              </w:rPr>
              <w:t>Term</w:t>
            </w:r>
          </w:p>
        </w:tc>
        <w:tc>
          <w:tcPr>
            <w:tcW w:w="7132" w:type="dxa"/>
            <w:tcBorders>
              <w:top w:val="single" w:sz="4" w:space="0" w:color="D5DCE5"/>
              <w:left w:val="single" w:sz="4" w:space="0" w:color="D5DCE5"/>
              <w:bottom w:val="single" w:sz="4" w:space="0" w:color="D5DCE5"/>
              <w:right w:val="single" w:sz="4" w:space="0" w:color="D5DCE5"/>
            </w:tcBorders>
            <w:shd w:val="clear" w:color="auto" w:fill="132A45"/>
            <w:tcMar>
              <w:top w:w="70" w:type="dxa"/>
              <w:left w:w="110" w:type="dxa"/>
              <w:bottom w:w="70" w:type="dxa"/>
              <w:right w:w="110" w:type="dxa"/>
            </w:tcMar>
          </w:tcPr>
          <w:p w14:paraId="30D4575D" w14:textId="77777777" w:rsidR="00715271" w:rsidRDefault="002F7AC9">
            <w:pPr>
              <w:spacing w:line="252" w:lineRule="auto"/>
            </w:pPr>
            <w:r>
              <w:rPr>
                <w:b/>
                <w:bCs/>
                <w:color w:val="FFFFFF"/>
                <w:sz w:val="19"/>
                <w:szCs w:val="19"/>
              </w:rPr>
              <w:t>Meaning</w:t>
            </w:r>
          </w:p>
        </w:tc>
      </w:tr>
      <w:tr w:rsidR="00715271" w14:paraId="33FBE4F0"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D595175" w14:textId="77777777" w:rsidR="00715271" w:rsidRDefault="002F7AC9">
            <w:pPr>
              <w:spacing w:line="252" w:lineRule="auto"/>
            </w:pPr>
            <w:r>
              <w:rPr>
                <w:sz w:val="19"/>
                <w:szCs w:val="19"/>
              </w:rPr>
              <w:t>Bid margin</w:t>
            </w:r>
          </w:p>
        </w:tc>
        <w:tc>
          <w:tcPr>
            <w:tcW w:w="713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696D87D" w14:textId="77777777" w:rsidR="00715271" w:rsidRDefault="002F7AC9">
            <w:pPr>
              <w:spacing w:line="252" w:lineRule="auto"/>
            </w:pPr>
            <w:r>
              <w:rPr>
                <w:sz w:val="19"/>
                <w:szCs w:val="19"/>
              </w:rPr>
              <w:t>The margin calculated when the bid was prepared.</w:t>
            </w:r>
          </w:p>
        </w:tc>
      </w:tr>
      <w:tr w:rsidR="00715271" w14:paraId="41D2F0C3"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618AA77F" w14:textId="77777777" w:rsidR="00715271" w:rsidRDefault="002F7AC9">
            <w:pPr>
              <w:spacing w:line="252" w:lineRule="auto"/>
            </w:pPr>
            <w:r>
              <w:rPr>
                <w:sz w:val="19"/>
                <w:szCs w:val="19"/>
              </w:rPr>
              <w:t>Forecast margin</w:t>
            </w:r>
          </w:p>
        </w:tc>
        <w:tc>
          <w:tcPr>
            <w:tcW w:w="713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F48AAF3" w14:textId="77777777" w:rsidR="00715271" w:rsidRDefault="002F7AC9">
            <w:pPr>
              <w:spacing w:line="252" w:lineRule="auto"/>
            </w:pPr>
            <w:r>
              <w:rPr>
                <w:sz w:val="19"/>
                <w:szCs w:val="19"/>
              </w:rPr>
              <w:t>The margin expected at the end, based on actual costs so far.</w:t>
            </w:r>
          </w:p>
        </w:tc>
      </w:tr>
      <w:tr w:rsidR="00715271" w14:paraId="42D88066"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46B436D" w14:textId="77777777" w:rsidR="00715271" w:rsidRDefault="002F7AC9">
            <w:pPr>
              <w:spacing w:line="252" w:lineRule="auto"/>
            </w:pPr>
            <w:r>
              <w:rPr>
                <w:sz w:val="19"/>
                <w:szCs w:val="19"/>
              </w:rPr>
              <w:t>Change order</w:t>
            </w:r>
          </w:p>
        </w:tc>
        <w:tc>
          <w:tcPr>
            <w:tcW w:w="713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2069D97" w14:textId="77777777" w:rsidR="00715271" w:rsidRDefault="002F7AC9">
            <w:pPr>
              <w:spacing w:line="252" w:lineRule="auto"/>
            </w:pPr>
            <w:r>
              <w:rPr>
                <w:sz w:val="19"/>
                <w:szCs w:val="19"/>
              </w:rPr>
              <w:t>A document that modifies the contract: extra work, a design change or a claim. While pending, the cost may be spent but not yet paid.</w:t>
            </w:r>
          </w:p>
        </w:tc>
      </w:tr>
      <w:tr w:rsidR="00715271" w14:paraId="1DE31528"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6C29B08" w14:textId="77777777" w:rsidR="00715271" w:rsidRDefault="002F7AC9">
            <w:pPr>
              <w:spacing w:line="252" w:lineRule="auto"/>
            </w:pPr>
            <w:r>
              <w:rPr>
                <w:sz w:val="19"/>
                <w:szCs w:val="19"/>
              </w:rPr>
              <w:t>Common model</w:t>
            </w:r>
          </w:p>
        </w:tc>
        <w:tc>
          <w:tcPr>
            <w:tcW w:w="713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2C22A71" w14:textId="77777777" w:rsidR="00715271" w:rsidRDefault="002F7AC9">
            <w:pPr>
              <w:spacing w:line="252" w:lineRule="auto"/>
            </w:pPr>
            <w:r>
              <w:rPr>
                <w:sz w:val="19"/>
                <w:szCs w:val="19"/>
              </w:rPr>
              <w:t>The single structure all data is translated into, so screens do not depend on any particular program.</w:t>
            </w:r>
          </w:p>
        </w:tc>
      </w:tr>
      <w:tr w:rsidR="00715271" w14:paraId="39E17DD5"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2BAF6CC9" w14:textId="77777777" w:rsidR="00715271" w:rsidRDefault="002F7AC9">
            <w:pPr>
              <w:spacing w:line="252" w:lineRule="auto"/>
            </w:pPr>
            <w:r>
              <w:rPr>
                <w:sz w:val="19"/>
                <w:szCs w:val="19"/>
              </w:rPr>
              <w:t>Connector</w:t>
            </w:r>
          </w:p>
        </w:tc>
        <w:tc>
          <w:tcPr>
            <w:tcW w:w="713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3ED18EA" w14:textId="77777777" w:rsidR="00715271" w:rsidRDefault="002F7AC9">
            <w:pPr>
              <w:spacing w:line="252" w:lineRule="auto"/>
            </w:pPr>
            <w:r>
              <w:rPr>
                <w:sz w:val="19"/>
                <w:szCs w:val="19"/>
              </w:rPr>
              <w:t>A read-only link that reads a program automatically and translates its data into the common model.</w:t>
            </w:r>
          </w:p>
        </w:tc>
      </w:tr>
      <w:tr w:rsidR="00715271" w14:paraId="46672DAC"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AA53065" w14:textId="77777777" w:rsidR="00715271" w:rsidRDefault="002F7AC9">
            <w:pPr>
              <w:spacing w:line="252" w:lineRule="auto"/>
            </w:pPr>
            <w:r>
              <w:rPr>
                <w:sz w:val="19"/>
                <w:szCs w:val="19"/>
              </w:rPr>
              <w:t>Traceability</w:t>
            </w:r>
          </w:p>
        </w:tc>
        <w:tc>
          <w:tcPr>
            <w:tcW w:w="713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4E3E4844" w14:textId="77777777" w:rsidR="00715271" w:rsidRDefault="002F7AC9">
            <w:pPr>
              <w:spacing w:line="252" w:lineRule="auto"/>
            </w:pPr>
            <w:r>
              <w:rPr>
                <w:sz w:val="19"/>
                <w:szCs w:val="19"/>
              </w:rPr>
              <w:t>The link from every figure to the exact place in the source file where it came from.</w:t>
            </w:r>
          </w:p>
        </w:tc>
      </w:tr>
      <w:tr w:rsidR="00715271" w14:paraId="2BDE7323"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F4FF892" w14:textId="77777777" w:rsidR="00715271" w:rsidRDefault="002F7AC9">
            <w:pPr>
              <w:spacing w:line="252" w:lineRule="auto"/>
            </w:pPr>
            <w:r>
              <w:rPr>
                <w:sz w:val="19"/>
                <w:szCs w:val="19"/>
              </w:rPr>
              <w:t>Benchmark</w:t>
            </w:r>
          </w:p>
        </w:tc>
        <w:tc>
          <w:tcPr>
            <w:tcW w:w="713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9FFF81E" w14:textId="77777777" w:rsidR="00715271" w:rsidRDefault="002F7AC9">
            <w:pPr>
              <w:spacing w:line="252" w:lineRule="auto"/>
            </w:pPr>
            <w:r>
              <w:rPr>
                <w:sz w:val="19"/>
                <w:szCs w:val="19"/>
              </w:rPr>
              <w:t>A reference value from closed projects, such as the median cost per kilometre in a terrain.</w:t>
            </w:r>
          </w:p>
        </w:tc>
      </w:tr>
      <w:tr w:rsidR="00715271" w14:paraId="2AEA1DC8"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FF3D032" w14:textId="77777777" w:rsidR="00715271" w:rsidRDefault="002F7AC9">
            <w:pPr>
              <w:spacing w:line="252" w:lineRule="auto"/>
            </w:pPr>
            <w:r>
              <w:rPr>
                <w:sz w:val="19"/>
                <w:szCs w:val="19"/>
              </w:rPr>
              <w:t>Median</w:t>
            </w:r>
          </w:p>
        </w:tc>
        <w:tc>
          <w:tcPr>
            <w:tcW w:w="713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786D6C6" w14:textId="77777777" w:rsidR="00715271" w:rsidRDefault="002F7AC9">
            <w:pPr>
              <w:spacing w:line="252" w:lineRule="auto"/>
            </w:pPr>
            <w:r>
              <w:rPr>
                <w:sz w:val="19"/>
                <w:szCs w:val="19"/>
              </w:rPr>
              <w:t>The middle value when values are sorted; one extreme project cannot pull it.</w:t>
            </w:r>
          </w:p>
        </w:tc>
      </w:tr>
      <w:tr w:rsidR="00715271" w14:paraId="40EE9FCC"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2854FCE" w14:textId="77777777" w:rsidR="00715271" w:rsidRDefault="002F7AC9">
            <w:pPr>
              <w:spacing w:line="252" w:lineRule="auto"/>
            </w:pPr>
            <w:r>
              <w:rPr>
                <w:sz w:val="19"/>
                <w:szCs w:val="19"/>
              </w:rPr>
              <w:t>Directional drilling</w:t>
            </w:r>
          </w:p>
        </w:tc>
        <w:tc>
          <w:tcPr>
            <w:tcW w:w="713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7F537CFB" w14:textId="77777777" w:rsidR="00715271" w:rsidRDefault="002F7AC9">
            <w:pPr>
              <w:spacing w:line="252" w:lineRule="auto"/>
            </w:pPr>
            <w:r>
              <w:rPr>
                <w:sz w:val="19"/>
                <w:szCs w:val="19"/>
              </w:rPr>
              <w:t>A method to cross rivers and roads by drilling underneath them.</w:t>
            </w:r>
          </w:p>
        </w:tc>
      </w:tr>
      <w:tr w:rsidR="00715271" w14:paraId="17E33279"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1D751D45" w14:textId="77777777" w:rsidR="00715271" w:rsidRDefault="002F7AC9">
            <w:pPr>
              <w:spacing w:line="252" w:lineRule="auto"/>
            </w:pPr>
            <w:r>
              <w:rPr>
                <w:sz w:val="19"/>
                <w:szCs w:val="19"/>
              </w:rPr>
              <w:t>Accrual</w:t>
            </w:r>
          </w:p>
        </w:tc>
        <w:tc>
          <w:tcPr>
            <w:tcW w:w="713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30F09079" w14:textId="77777777" w:rsidR="00715271" w:rsidRDefault="002F7AC9">
            <w:pPr>
              <w:spacing w:line="252" w:lineRule="auto"/>
            </w:pPr>
            <w:r>
              <w:rPr>
                <w:sz w:val="19"/>
                <w:szCs w:val="19"/>
              </w:rPr>
              <w:t>A cost recorded in project control before it reaches accounting.</w:t>
            </w:r>
          </w:p>
        </w:tc>
      </w:tr>
      <w:tr w:rsidR="00715271" w14:paraId="0F37320E" w14:textId="77777777">
        <w:tblPrEx>
          <w:tblCellMar>
            <w:top w:w="0" w:type="dxa"/>
            <w:bottom w:w="0" w:type="dxa"/>
          </w:tblCellMar>
        </w:tblPrEx>
        <w:trPr>
          <w:cantSplit/>
        </w:trPr>
        <w:tc>
          <w:tcPr>
            <w:tcW w:w="2506"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02140E7F" w14:textId="77777777" w:rsidR="00715271" w:rsidRDefault="002F7AC9">
            <w:pPr>
              <w:spacing w:line="252" w:lineRule="auto"/>
            </w:pPr>
            <w:r>
              <w:rPr>
                <w:sz w:val="19"/>
                <w:szCs w:val="19"/>
              </w:rPr>
              <w:t>SmartList</w:t>
            </w:r>
          </w:p>
        </w:tc>
        <w:tc>
          <w:tcPr>
            <w:tcW w:w="7132" w:type="dxa"/>
            <w:tcBorders>
              <w:top w:val="single" w:sz="4" w:space="0" w:color="D5DCE5"/>
              <w:left w:val="single" w:sz="4" w:space="0" w:color="D5DCE5"/>
              <w:bottom w:val="single" w:sz="4" w:space="0" w:color="D5DCE5"/>
              <w:right w:val="single" w:sz="4" w:space="0" w:color="D5DCE5"/>
            </w:tcBorders>
            <w:tcMar>
              <w:top w:w="70" w:type="dxa"/>
              <w:left w:w="110" w:type="dxa"/>
              <w:bottom w:w="70" w:type="dxa"/>
              <w:right w:w="110" w:type="dxa"/>
            </w:tcMar>
          </w:tcPr>
          <w:p w14:paraId="567CDD00" w14:textId="77777777" w:rsidR="00715271" w:rsidRDefault="002F7AC9">
            <w:pPr>
              <w:spacing w:line="252" w:lineRule="auto"/>
            </w:pPr>
            <w:r>
              <w:rPr>
                <w:sz w:val="19"/>
                <w:szCs w:val="19"/>
              </w:rPr>
              <w:t>The Dynamics GP feature used to export reports.</w:t>
            </w:r>
          </w:p>
        </w:tc>
      </w:tr>
    </w:tbl>
    <w:p w14:paraId="53880087" w14:textId="77777777" w:rsidR="002F7AC9" w:rsidRDefault="002F7AC9"/>
    <w:sectPr w:rsidR="00000000">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5A4C6" w14:textId="77777777" w:rsidR="002F7AC9" w:rsidRDefault="002F7AC9">
      <w:r>
        <w:separator/>
      </w:r>
    </w:p>
  </w:endnote>
  <w:endnote w:type="continuationSeparator" w:id="0">
    <w:p w14:paraId="562BBE46" w14:textId="77777777" w:rsidR="002F7AC9" w:rsidRDefault="002F7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F9687" w14:textId="77777777" w:rsidR="00715271" w:rsidRDefault="002F7AC9">
    <w:pPr>
      <w:jc w:val="right"/>
    </w:pPr>
    <w:r>
      <w:rPr>
        <w:color w:val="5B6573"/>
        <w:sz w:val="16"/>
        <w:szCs w:val="16"/>
      </w:rPr>
      <w:t xml:space="preserve">Conduto Project Intelligence · MVP documentation · page </w:t>
    </w:r>
    <w:r>
      <w:rPr>
        <w:color w:val="5B6573"/>
        <w:sz w:val="16"/>
        <w:szCs w:val="16"/>
      </w:rPr>
      <w:fldChar w:fldCharType="begin"/>
    </w:r>
    <w:r>
      <w:rPr>
        <w:color w:val="5B6573"/>
        <w:sz w:val="16"/>
        <w:szCs w:val="16"/>
      </w:rPr>
      <w:instrText>PAGE</w:instrText>
    </w:r>
    <w:r>
      <w:rPr>
        <w:color w:val="5B6573"/>
        <w:sz w:val="16"/>
        <w:szCs w:val="16"/>
      </w:rPr>
      <w:fldChar w:fldCharType="separate"/>
    </w:r>
    <w:r>
      <w:rPr>
        <w:noProof/>
        <w:color w:val="5B6573"/>
        <w:sz w:val="16"/>
        <w:szCs w:val="16"/>
      </w:rPr>
      <w:t>1</w:t>
    </w:r>
    <w:r>
      <w:rPr>
        <w:color w:val="5B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87DED" w14:textId="77777777" w:rsidR="002F7AC9" w:rsidRDefault="002F7AC9">
      <w:r>
        <w:separator/>
      </w:r>
    </w:p>
  </w:footnote>
  <w:footnote w:type="continuationSeparator" w:id="0">
    <w:p w14:paraId="169FB2B9" w14:textId="77777777" w:rsidR="002F7AC9" w:rsidRDefault="002F7A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0F26"/>
    <w:multiLevelType w:val="hybridMultilevel"/>
    <w:tmpl w:val="B796ACCE"/>
    <w:lvl w:ilvl="0" w:tplc="CEE273F0">
      <w:start w:val="1"/>
      <w:numFmt w:val="decimal"/>
      <w:lvlText w:val="%1."/>
      <w:lvlJc w:val="left"/>
      <w:pPr>
        <w:ind w:left="540" w:hanging="360"/>
      </w:pPr>
    </w:lvl>
    <w:lvl w:ilvl="1" w:tplc="2BB8A6BA">
      <w:numFmt w:val="decimal"/>
      <w:lvlText w:val=""/>
      <w:lvlJc w:val="left"/>
    </w:lvl>
    <w:lvl w:ilvl="2" w:tplc="E162FDB8">
      <w:numFmt w:val="decimal"/>
      <w:lvlText w:val=""/>
      <w:lvlJc w:val="left"/>
    </w:lvl>
    <w:lvl w:ilvl="3" w:tplc="3456508A">
      <w:numFmt w:val="decimal"/>
      <w:lvlText w:val=""/>
      <w:lvlJc w:val="left"/>
    </w:lvl>
    <w:lvl w:ilvl="4" w:tplc="248C76F8">
      <w:numFmt w:val="decimal"/>
      <w:lvlText w:val=""/>
      <w:lvlJc w:val="left"/>
    </w:lvl>
    <w:lvl w:ilvl="5" w:tplc="7C2AE37C">
      <w:numFmt w:val="decimal"/>
      <w:lvlText w:val=""/>
      <w:lvlJc w:val="left"/>
    </w:lvl>
    <w:lvl w:ilvl="6" w:tplc="C4FC7DFC">
      <w:numFmt w:val="decimal"/>
      <w:lvlText w:val=""/>
      <w:lvlJc w:val="left"/>
    </w:lvl>
    <w:lvl w:ilvl="7" w:tplc="AA88ACD0">
      <w:numFmt w:val="decimal"/>
      <w:lvlText w:val=""/>
      <w:lvlJc w:val="left"/>
    </w:lvl>
    <w:lvl w:ilvl="8" w:tplc="28EA12C6">
      <w:numFmt w:val="decimal"/>
      <w:lvlText w:val=""/>
      <w:lvlJc w:val="left"/>
    </w:lvl>
  </w:abstractNum>
  <w:abstractNum w:abstractNumId="1" w15:restartNumberingAfterBreak="0">
    <w:nsid w:val="2F6C6F3A"/>
    <w:multiLevelType w:val="hybridMultilevel"/>
    <w:tmpl w:val="CA42D968"/>
    <w:lvl w:ilvl="0" w:tplc="F54A98B4" w:tentative="1">
      <w:start w:val="1"/>
      <w:numFmt w:val="bullet"/>
      <w:lvlText w:val="●"/>
      <w:lvlJc w:val="left"/>
      <w:pPr>
        <w:ind w:left="720" w:hanging="360"/>
      </w:pPr>
    </w:lvl>
    <w:lvl w:ilvl="1" w:tplc="ACDAB442" w:tentative="1">
      <w:start w:val="1"/>
      <w:numFmt w:val="bullet"/>
      <w:lvlText w:val="○"/>
      <w:lvlJc w:val="left"/>
      <w:pPr>
        <w:ind w:left="1440" w:hanging="360"/>
      </w:pPr>
    </w:lvl>
    <w:lvl w:ilvl="2" w:tplc="DF844D28" w:tentative="1">
      <w:start w:val="1"/>
      <w:numFmt w:val="bullet"/>
      <w:lvlText w:val="■"/>
      <w:lvlJc w:val="left"/>
      <w:pPr>
        <w:ind w:left="2160" w:hanging="360"/>
      </w:pPr>
    </w:lvl>
    <w:lvl w:ilvl="3" w:tplc="7D34CBFC" w:tentative="1">
      <w:start w:val="1"/>
      <w:numFmt w:val="bullet"/>
      <w:lvlText w:val="●"/>
      <w:lvlJc w:val="left"/>
      <w:pPr>
        <w:ind w:left="2880" w:hanging="360"/>
      </w:pPr>
    </w:lvl>
    <w:lvl w:ilvl="4" w:tplc="36EEB728" w:tentative="1">
      <w:start w:val="1"/>
      <w:numFmt w:val="bullet"/>
      <w:lvlText w:val="○"/>
      <w:lvlJc w:val="left"/>
      <w:pPr>
        <w:ind w:left="3600" w:hanging="360"/>
      </w:pPr>
    </w:lvl>
    <w:lvl w:ilvl="5" w:tplc="2A7C3C44" w:tentative="1">
      <w:start w:val="1"/>
      <w:numFmt w:val="bullet"/>
      <w:lvlText w:val="■"/>
      <w:lvlJc w:val="left"/>
      <w:pPr>
        <w:ind w:left="4320" w:hanging="360"/>
      </w:pPr>
    </w:lvl>
    <w:lvl w:ilvl="6" w:tplc="480659F8" w:tentative="1">
      <w:start w:val="1"/>
      <w:numFmt w:val="bullet"/>
      <w:lvlText w:val="●"/>
      <w:lvlJc w:val="left"/>
      <w:pPr>
        <w:ind w:left="5040" w:hanging="360"/>
      </w:pPr>
    </w:lvl>
    <w:lvl w:ilvl="7" w:tplc="0768925E" w:tentative="1">
      <w:start w:val="1"/>
      <w:numFmt w:val="bullet"/>
      <w:lvlText w:val="●"/>
      <w:lvlJc w:val="left"/>
      <w:pPr>
        <w:ind w:left="5760" w:hanging="360"/>
      </w:pPr>
    </w:lvl>
    <w:lvl w:ilvl="8" w:tplc="ACA0FE08" w:tentative="1">
      <w:start w:val="1"/>
      <w:numFmt w:val="bullet"/>
      <w:lvlText w:val="●"/>
      <w:lvlJc w:val="left"/>
      <w:pPr>
        <w:ind w:left="6480" w:hanging="360"/>
      </w:pPr>
    </w:lvl>
  </w:abstractNum>
  <w:abstractNum w:abstractNumId="2" w15:restartNumberingAfterBreak="0">
    <w:nsid w:val="2F934F5A"/>
    <w:multiLevelType w:val="hybridMultilevel"/>
    <w:tmpl w:val="D4D205F4"/>
    <w:lvl w:ilvl="0" w:tplc="CCAC72D2">
      <w:start w:val="1"/>
      <w:numFmt w:val="decimal"/>
      <w:lvlText w:val="%1."/>
      <w:lvlJc w:val="left"/>
      <w:pPr>
        <w:ind w:left="540" w:hanging="360"/>
      </w:pPr>
    </w:lvl>
    <w:lvl w:ilvl="1" w:tplc="45A09C74">
      <w:numFmt w:val="decimal"/>
      <w:lvlText w:val=""/>
      <w:lvlJc w:val="left"/>
    </w:lvl>
    <w:lvl w:ilvl="2" w:tplc="949EF2DC">
      <w:numFmt w:val="decimal"/>
      <w:lvlText w:val=""/>
      <w:lvlJc w:val="left"/>
    </w:lvl>
    <w:lvl w:ilvl="3" w:tplc="94E48322">
      <w:numFmt w:val="decimal"/>
      <w:lvlText w:val=""/>
      <w:lvlJc w:val="left"/>
    </w:lvl>
    <w:lvl w:ilvl="4" w:tplc="51AE0CC0">
      <w:numFmt w:val="decimal"/>
      <w:lvlText w:val=""/>
      <w:lvlJc w:val="left"/>
    </w:lvl>
    <w:lvl w:ilvl="5" w:tplc="5E02E720">
      <w:numFmt w:val="decimal"/>
      <w:lvlText w:val=""/>
      <w:lvlJc w:val="left"/>
    </w:lvl>
    <w:lvl w:ilvl="6" w:tplc="5FF6B7C0">
      <w:numFmt w:val="decimal"/>
      <w:lvlText w:val=""/>
      <w:lvlJc w:val="left"/>
    </w:lvl>
    <w:lvl w:ilvl="7" w:tplc="EE6E82CC">
      <w:numFmt w:val="decimal"/>
      <w:lvlText w:val=""/>
      <w:lvlJc w:val="left"/>
    </w:lvl>
    <w:lvl w:ilvl="8" w:tplc="578C0442">
      <w:numFmt w:val="decimal"/>
      <w:lvlText w:val=""/>
      <w:lvlJc w:val="left"/>
    </w:lvl>
  </w:abstractNum>
  <w:abstractNum w:abstractNumId="3" w15:restartNumberingAfterBreak="0">
    <w:nsid w:val="3A2E2D6F"/>
    <w:multiLevelType w:val="hybridMultilevel"/>
    <w:tmpl w:val="54AA94D4"/>
    <w:lvl w:ilvl="0" w:tplc="2E14035E">
      <w:start w:val="1"/>
      <w:numFmt w:val="decimal"/>
      <w:lvlText w:val="%1."/>
      <w:lvlJc w:val="left"/>
      <w:pPr>
        <w:ind w:left="540" w:hanging="360"/>
      </w:pPr>
    </w:lvl>
    <w:lvl w:ilvl="1" w:tplc="94120D12">
      <w:numFmt w:val="decimal"/>
      <w:lvlText w:val=""/>
      <w:lvlJc w:val="left"/>
    </w:lvl>
    <w:lvl w:ilvl="2" w:tplc="BA7CA4C4">
      <w:numFmt w:val="decimal"/>
      <w:lvlText w:val=""/>
      <w:lvlJc w:val="left"/>
    </w:lvl>
    <w:lvl w:ilvl="3" w:tplc="8FD8BFBA">
      <w:numFmt w:val="decimal"/>
      <w:lvlText w:val=""/>
      <w:lvlJc w:val="left"/>
    </w:lvl>
    <w:lvl w:ilvl="4" w:tplc="E4EA6F62">
      <w:numFmt w:val="decimal"/>
      <w:lvlText w:val=""/>
      <w:lvlJc w:val="left"/>
    </w:lvl>
    <w:lvl w:ilvl="5" w:tplc="630C1DDA">
      <w:numFmt w:val="decimal"/>
      <w:lvlText w:val=""/>
      <w:lvlJc w:val="left"/>
    </w:lvl>
    <w:lvl w:ilvl="6" w:tplc="AF4EC618">
      <w:numFmt w:val="decimal"/>
      <w:lvlText w:val=""/>
      <w:lvlJc w:val="left"/>
    </w:lvl>
    <w:lvl w:ilvl="7" w:tplc="0388F5EE">
      <w:numFmt w:val="decimal"/>
      <w:lvlText w:val=""/>
      <w:lvlJc w:val="left"/>
    </w:lvl>
    <w:lvl w:ilvl="8" w:tplc="565C8EEE">
      <w:numFmt w:val="decimal"/>
      <w:lvlText w:val=""/>
      <w:lvlJc w:val="left"/>
    </w:lvl>
  </w:abstractNum>
  <w:abstractNum w:abstractNumId="4" w15:restartNumberingAfterBreak="0">
    <w:nsid w:val="43751BE3"/>
    <w:multiLevelType w:val="hybridMultilevel"/>
    <w:tmpl w:val="F2F07380"/>
    <w:lvl w:ilvl="0" w:tplc="4FDC10F4">
      <w:start w:val="1"/>
      <w:numFmt w:val="decimal"/>
      <w:lvlText w:val="%1."/>
      <w:lvlJc w:val="left"/>
      <w:pPr>
        <w:ind w:left="540" w:hanging="360"/>
      </w:pPr>
    </w:lvl>
    <w:lvl w:ilvl="1" w:tplc="B8865C0E">
      <w:numFmt w:val="decimal"/>
      <w:lvlText w:val=""/>
      <w:lvlJc w:val="left"/>
    </w:lvl>
    <w:lvl w:ilvl="2" w:tplc="1128B0D2">
      <w:numFmt w:val="decimal"/>
      <w:lvlText w:val=""/>
      <w:lvlJc w:val="left"/>
    </w:lvl>
    <w:lvl w:ilvl="3" w:tplc="D650410C">
      <w:numFmt w:val="decimal"/>
      <w:lvlText w:val=""/>
      <w:lvlJc w:val="left"/>
    </w:lvl>
    <w:lvl w:ilvl="4" w:tplc="D0A85922">
      <w:numFmt w:val="decimal"/>
      <w:lvlText w:val=""/>
      <w:lvlJc w:val="left"/>
    </w:lvl>
    <w:lvl w:ilvl="5" w:tplc="DB20FB66">
      <w:numFmt w:val="decimal"/>
      <w:lvlText w:val=""/>
      <w:lvlJc w:val="left"/>
    </w:lvl>
    <w:lvl w:ilvl="6" w:tplc="22CE9EC8">
      <w:numFmt w:val="decimal"/>
      <w:lvlText w:val=""/>
      <w:lvlJc w:val="left"/>
    </w:lvl>
    <w:lvl w:ilvl="7" w:tplc="F0DE214E">
      <w:numFmt w:val="decimal"/>
      <w:lvlText w:val=""/>
      <w:lvlJc w:val="left"/>
    </w:lvl>
    <w:lvl w:ilvl="8" w:tplc="36C20DB2">
      <w:numFmt w:val="decimal"/>
      <w:lvlText w:val=""/>
      <w:lvlJc w:val="left"/>
    </w:lvl>
  </w:abstractNum>
  <w:abstractNum w:abstractNumId="5" w15:restartNumberingAfterBreak="0">
    <w:nsid w:val="6D0A5EC6"/>
    <w:multiLevelType w:val="hybridMultilevel"/>
    <w:tmpl w:val="320423F4"/>
    <w:lvl w:ilvl="0" w:tplc="A17A44DE">
      <w:start w:val="1"/>
      <w:numFmt w:val="decimal"/>
      <w:lvlText w:val="%1."/>
      <w:lvlJc w:val="left"/>
      <w:pPr>
        <w:ind w:left="540" w:hanging="360"/>
      </w:pPr>
    </w:lvl>
    <w:lvl w:ilvl="1" w:tplc="55BA1F42">
      <w:numFmt w:val="decimal"/>
      <w:lvlText w:val=""/>
      <w:lvlJc w:val="left"/>
    </w:lvl>
    <w:lvl w:ilvl="2" w:tplc="937A5612">
      <w:numFmt w:val="decimal"/>
      <w:lvlText w:val=""/>
      <w:lvlJc w:val="left"/>
    </w:lvl>
    <w:lvl w:ilvl="3" w:tplc="5E22A37A">
      <w:numFmt w:val="decimal"/>
      <w:lvlText w:val=""/>
      <w:lvlJc w:val="left"/>
    </w:lvl>
    <w:lvl w:ilvl="4" w:tplc="19F078D2">
      <w:numFmt w:val="decimal"/>
      <w:lvlText w:val=""/>
      <w:lvlJc w:val="left"/>
    </w:lvl>
    <w:lvl w:ilvl="5" w:tplc="919811CA">
      <w:numFmt w:val="decimal"/>
      <w:lvlText w:val=""/>
      <w:lvlJc w:val="left"/>
    </w:lvl>
    <w:lvl w:ilvl="6" w:tplc="EA045290">
      <w:numFmt w:val="decimal"/>
      <w:lvlText w:val=""/>
      <w:lvlJc w:val="left"/>
    </w:lvl>
    <w:lvl w:ilvl="7" w:tplc="D2B4D788">
      <w:numFmt w:val="decimal"/>
      <w:lvlText w:val=""/>
      <w:lvlJc w:val="left"/>
    </w:lvl>
    <w:lvl w:ilvl="8" w:tplc="301060E6">
      <w:numFmt w:val="decimal"/>
      <w:lvlText w:val=""/>
      <w:lvlJc w:val="left"/>
    </w:lvl>
  </w:abstractNum>
  <w:abstractNum w:abstractNumId="6" w15:restartNumberingAfterBreak="0">
    <w:nsid w:val="751A4971"/>
    <w:multiLevelType w:val="hybridMultilevel"/>
    <w:tmpl w:val="59D4A792"/>
    <w:lvl w:ilvl="0" w:tplc="3CD4E896">
      <w:start w:val="1"/>
      <w:numFmt w:val="bullet"/>
      <w:lvlText w:val="•"/>
      <w:lvlJc w:val="left"/>
      <w:pPr>
        <w:ind w:left="540" w:hanging="270"/>
      </w:pPr>
    </w:lvl>
    <w:lvl w:ilvl="1" w:tplc="5E94EC08" w:tentative="1">
      <w:start w:val="1"/>
      <w:numFmt w:val="bullet"/>
      <w:lvlText w:val="–"/>
      <w:lvlJc w:val="left"/>
      <w:pPr>
        <w:ind w:left="1080" w:hanging="270"/>
      </w:pPr>
    </w:lvl>
    <w:lvl w:ilvl="2" w:tplc="9900FAD8">
      <w:numFmt w:val="decimal"/>
      <w:lvlText w:val=""/>
      <w:lvlJc w:val="left"/>
    </w:lvl>
    <w:lvl w:ilvl="3" w:tplc="B7FEF8E6">
      <w:numFmt w:val="decimal"/>
      <w:lvlText w:val=""/>
      <w:lvlJc w:val="left"/>
    </w:lvl>
    <w:lvl w:ilvl="4" w:tplc="1F1E4100">
      <w:numFmt w:val="decimal"/>
      <w:lvlText w:val=""/>
      <w:lvlJc w:val="left"/>
    </w:lvl>
    <w:lvl w:ilvl="5" w:tplc="30FECD6C">
      <w:numFmt w:val="decimal"/>
      <w:lvlText w:val=""/>
      <w:lvlJc w:val="left"/>
    </w:lvl>
    <w:lvl w:ilvl="6" w:tplc="3AFA12BE">
      <w:numFmt w:val="decimal"/>
      <w:lvlText w:val=""/>
      <w:lvlJc w:val="left"/>
    </w:lvl>
    <w:lvl w:ilvl="7" w:tplc="72A4893A">
      <w:numFmt w:val="decimal"/>
      <w:lvlText w:val=""/>
      <w:lvlJc w:val="left"/>
    </w:lvl>
    <w:lvl w:ilvl="8" w:tplc="21FE94F8">
      <w:numFmt w:val="decimal"/>
      <w:lvlText w:val=""/>
      <w:lvlJc w:val="left"/>
    </w:lvl>
  </w:abstractNum>
  <w:abstractNum w:abstractNumId="7" w15:restartNumberingAfterBreak="0">
    <w:nsid w:val="7AD75D9E"/>
    <w:multiLevelType w:val="hybridMultilevel"/>
    <w:tmpl w:val="71FE86F2"/>
    <w:lvl w:ilvl="0" w:tplc="72E651D2">
      <w:start w:val="1"/>
      <w:numFmt w:val="decimal"/>
      <w:lvlText w:val="%1."/>
      <w:lvlJc w:val="left"/>
      <w:pPr>
        <w:ind w:left="540" w:hanging="360"/>
      </w:pPr>
    </w:lvl>
    <w:lvl w:ilvl="1" w:tplc="5F9C6034">
      <w:numFmt w:val="decimal"/>
      <w:lvlText w:val=""/>
      <w:lvlJc w:val="left"/>
    </w:lvl>
    <w:lvl w:ilvl="2" w:tplc="11E4A42E">
      <w:numFmt w:val="decimal"/>
      <w:lvlText w:val=""/>
      <w:lvlJc w:val="left"/>
    </w:lvl>
    <w:lvl w:ilvl="3" w:tplc="F098BD08">
      <w:numFmt w:val="decimal"/>
      <w:lvlText w:val=""/>
      <w:lvlJc w:val="left"/>
    </w:lvl>
    <w:lvl w:ilvl="4" w:tplc="5EAC889C">
      <w:numFmt w:val="decimal"/>
      <w:lvlText w:val=""/>
      <w:lvlJc w:val="left"/>
    </w:lvl>
    <w:lvl w:ilvl="5" w:tplc="55225784">
      <w:numFmt w:val="decimal"/>
      <w:lvlText w:val=""/>
      <w:lvlJc w:val="left"/>
    </w:lvl>
    <w:lvl w:ilvl="6" w:tplc="FD7E8CD6">
      <w:numFmt w:val="decimal"/>
      <w:lvlText w:val=""/>
      <w:lvlJc w:val="left"/>
    </w:lvl>
    <w:lvl w:ilvl="7" w:tplc="4F76C23E">
      <w:numFmt w:val="decimal"/>
      <w:lvlText w:val=""/>
      <w:lvlJc w:val="left"/>
    </w:lvl>
    <w:lvl w:ilvl="8" w:tplc="6854B404">
      <w:numFmt w:val="decimal"/>
      <w:lvlText w:val=""/>
      <w:lvlJc w:val="left"/>
    </w:lvl>
  </w:abstractNum>
  <w:num w:numId="1" w16cid:durableId="1341733146">
    <w:abstractNumId w:val="1"/>
    <w:lvlOverride w:ilvl="0">
      <w:startOverride w:val="1"/>
    </w:lvlOverride>
  </w:num>
  <w:num w:numId="2" w16cid:durableId="956567330">
    <w:abstractNumId w:val="6"/>
    <w:lvlOverride w:ilvl="0">
      <w:startOverride w:val="1"/>
    </w:lvlOverride>
  </w:num>
  <w:num w:numId="3" w16cid:durableId="118846305">
    <w:abstractNumId w:val="4"/>
    <w:lvlOverride w:ilvl="0">
      <w:startOverride w:val="1"/>
    </w:lvlOverride>
  </w:num>
  <w:num w:numId="4" w16cid:durableId="672533842">
    <w:abstractNumId w:val="7"/>
    <w:lvlOverride w:ilvl="0">
      <w:startOverride w:val="1"/>
    </w:lvlOverride>
  </w:num>
  <w:num w:numId="5" w16cid:durableId="1985349682">
    <w:abstractNumId w:val="0"/>
    <w:lvlOverride w:ilvl="0">
      <w:startOverride w:val="1"/>
    </w:lvlOverride>
  </w:num>
  <w:num w:numId="6" w16cid:durableId="34235048">
    <w:abstractNumId w:val="3"/>
    <w:lvlOverride w:ilvl="0">
      <w:startOverride w:val="1"/>
    </w:lvlOverride>
  </w:num>
  <w:num w:numId="7" w16cid:durableId="654454281">
    <w:abstractNumId w:val="5"/>
    <w:lvlOverride w:ilvl="0">
      <w:startOverride w:val="1"/>
    </w:lvlOverride>
  </w:num>
  <w:num w:numId="8" w16cid:durableId="11008351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271"/>
    <w:rsid w:val="002F7AC9"/>
    <w:rsid w:val="00715271"/>
    <w:rsid w:val="00C74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24E7F"/>
  <w15:docId w15:val="{6BEB0B51-3D52-4DD2-8169-88DCE2F3A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0"/>
      <w:outlineLvl w:val="0"/>
    </w:pPr>
    <w:rPr>
      <w:b/>
      <w:bCs/>
      <w:color w:val="132A45"/>
      <w:sz w:val="36"/>
      <w:szCs w:val="36"/>
    </w:rPr>
  </w:style>
  <w:style w:type="paragraph" w:styleId="Heading2">
    <w:name w:val="heading 2"/>
    <w:basedOn w:val="Normal"/>
    <w:next w:val="Normal"/>
    <w:uiPriority w:val="9"/>
    <w:unhideWhenUsed/>
    <w:qFormat/>
    <w:pPr>
      <w:spacing w:before="240" w:after="100"/>
      <w:outlineLvl w:val="1"/>
    </w:pPr>
    <w:rPr>
      <w:b/>
      <w:bCs/>
      <w:color w:val="1C5CAB"/>
      <w:sz w:val="27"/>
      <w:szCs w:val="27"/>
    </w:rPr>
  </w:style>
  <w:style w:type="paragraph" w:styleId="Heading3">
    <w:name w:val="heading 3"/>
    <w:basedOn w:val="Normal"/>
    <w:next w:val="Normal"/>
    <w:uiPriority w:val="9"/>
    <w:semiHidden/>
    <w:unhideWhenUsed/>
    <w:qFormat/>
    <w:pPr>
      <w:spacing w:before="180" w:after="80"/>
      <w:outlineLvl w:val="2"/>
    </w:pPr>
    <w:rPr>
      <w:b/>
      <w:bCs/>
      <w:color w:val="132A45"/>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7AC9"/>
    <w:pPr>
      <w:spacing w:after="100"/>
    </w:pPr>
  </w:style>
  <w:style w:type="paragraph" w:styleId="TOC2">
    <w:name w:val="toc 2"/>
    <w:basedOn w:val="Normal"/>
    <w:next w:val="Normal"/>
    <w:autoRedefine/>
    <w:uiPriority w:val="39"/>
    <w:unhideWhenUsed/>
    <w:rsid w:val="002F7AC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5850</Words>
  <Characters>33346</Characters>
  <Application>Microsoft Office Word</Application>
  <DocSecurity>0</DocSecurity>
  <Lines>277</Lines>
  <Paragraphs>78</Paragraphs>
  <ScaleCrop>false</ScaleCrop>
  <Company/>
  <LinksUpToDate>false</LinksUpToDate>
  <CharactersWithSpaces>39118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Conduto Project Intelligence – MVP documentation</dc:title>
  <dc:creator>Zenthic</dc:creator>
  <dc:description>Product, method, connectors and technical reference</dc:description>
  <cp:lastModifiedBy>Raheel Ahmed</cp:lastModifiedBy>
  <cp:revision>2</cp:revision>
  <dcterms:created xsi:type="dcterms:W3CDTF">2026-09-28T19:34:00Z</dcterms:created>
  <dcterms:modified xsi:type="dcterms:W3CDTF">2026-09-28T19:34:00Z</dcterms:modified>
</cp:coreProperties>
</file>