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CA019" w14:textId="77777777" w:rsidR="006346DA" w:rsidRDefault="00000000">
      <w:pPr>
        <w:shd w:val="clear" w:color="auto" w:fill="FF6B00"/>
        <w:spacing w:after="0"/>
      </w:pPr>
      <w:r>
        <w:rPr>
          <w:sz w:val="36"/>
        </w:rPr>
        <w:t xml:space="preserve">  </w:t>
      </w:r>
    </w:p>
    <w:p w14:paraId="2B26915C" w14:textId="77777777" w:rsidR="006346DA" w:rsidRDefault="006346DA"/>
    <w:p w14:paraId="01A34BB2" w14:textId="77777777" w:rsidR="006346DA" w:rsidRDefault="00000000">
      <w:r>
        <w:rPr>
          <w:b/>
          <w:color w:val="FF6B00"/>
          <w:sz w:val="64"/>
        </w:rPr>
        <w:t>AI REVENUE RECOVERY AGENT</w:t>
      </w:r>
    </w:p>
    <w:p w14:paraId="709B93E6" w14:textId="77777777" w:rsidR="006346DA" w:rsidRDefault="00000000">
      <w:r>
        <w:rPr>
          <w:color w:val="2D2D2D"/>
          <w:sz w:val="32"/>
        </w:rPr>
        <w:t>Project Documentation</w:t>
      </w:r>
    </w:p>
    <w:p w14:paraId="1B85CD27" w14:textId="77777777" w:rsidR="006346DA" w:rsidRDefault="006346DA"/>
    <w:p w14:paraId="771C1413" w14:textId="77777777" w:rsidR="006346DA" w:rsidRDefault="00000000">
      <w:r>
        <w:rPr>
          <w:b/>
          <w:color w:val="1A1A1A"/>
        </w:rPr>
        <w:t xml:space="preserve">Version:  </w:t>
      </w:r>
      <w:r>
        <w:rPr>
          <w:color w:val="4A4A4A"/>
        </w:rPr>
        <w:t>1.0</w:t>
      </w:r>
    </w:p>
    <w:p w14:paraId="0B3B24FA" w14:textId="77777777" w:rsidR="006346DA" w:rsidRDefault="00000000">
      <w:r>
        <w:rPr>
          <w:b/>
          <w:color w:val="1A1A1A"/>
        </w:rPr>
        <w:t xml:space="preserve">Built by:  </w:t>
      </w:r>
      <w:r>
        <w:rPr>
          <w:color w:val="4A4A4A"/>
        </w:rPr>
        <w:t>Hasnain</w:t>
      </w:r>
    </w:p>
    <w:p w14:paraId="44C1C498" w14:textId="77777777" w:rsidR="006346DA" w:rsidRDefault="00000000">
      <w:r>
        <w:rPr>
          <w:b/>
          <w:color w:val="1A1A1A"/>
        </w:rPr>
        <w:t xml:space="preserve">Stack:  </w:t>
      </w:r>
      <w:r>
        <w:rPr>
          <w:color w:val="4A4A4A"/>
        </w:rPr>
        <w:t>FastAPI · Next.js 15 · SQLite · Twilio</w:t>
      </w:r>
    </w:p>
    <w:p w14:paraId="589FCA91" w14:textId="77777777" w:rsidR="006346DA" w:rsidRDefault="006346DA"/>
    <w:p w14:paraId="052B043B" w14:textId="77777777" w:rsidR="006346DA" w:rsidRDefault="006346DA">
      <w:pPr>
        <w:pBdr>
          <w:bottom w:val="single" w:sz="12" w:space="1" w:color="FF6B00"/>
        </w:pBdr>
        <w:spacing w:after="0"/>
      </w:pPr>
    </w:p>
    <w:p w14:paraId="5E4DFFF5" w14:textId="77777777" w:rsidR="006346DA" w:rsidRDefault="006346DA"/>
    <w:p w14:paraId="71614081" w14:textId="77777777" w:rsidR="006346DA" w:rsidRDefault="00000000">
      <w:r>
        <w:rPr>
          <w:b/>
          <w:color w:val="FF6B00"/>
          <w:sz w:val="28"/>
        </w:rPr>
        <w:t>Table of Contents</w:t>
      </w:r>
    </w:p>
    <w:p w14:paraId="3AF48149" w14:textId="77777777" w:rsidR="006346DA" w:rsidRDefault="00000000">
      <w:pPr>
        <w:spacing w:before="40" w:after="40"/>
        <w:ind w:left="283"/>
      </w:pPr>
      <w:r>
        <w:rPr>
          <w:color w:val="2D2D2D"/>
        </w:rPr>
        <w:t>1.   The Problem</w:t>
      </w:r>
    </w:p>
    <w:p w14:paraId="5110A110" w14:textId="77777777" w:rsidR="006346DA" w:rsidRDefault="00000000">
      <w:pPr>
        <w:spacing w:before="40" w:after="40"/>
        <w:ind w:left="283"/>
      </w:pPr>
      <w:r>
        <w:rPr>
          <w:color w:val="2D2D2D"/>
        </w:rPr>
        <w:t>2.   What This Agent Solves</w:t>
      </w:r>
    </w:p>
    <w:p w14:paraId="05FFD0F6" w14:textId="77777777" w:rsidR="006346DA" w:rsidRDefault="00000000">
      <w:pPr>
        <w:spacing w:before="40" w:after="40"/>
        <w:ind w:left="283"/>
      </w:pPr>
      <w:r>
        <w:rPr>
          <w:color w:val="2D2D2D"/>
        </w:rPr>
        <w:t>3.   Who This Is Built For</w:t>
      </w:r>
    </w:p>
    <w:p w14:paraId="4200214B" w14:textId="77777777" w:rsidR="006346DA" w:rsidRDefault="00000000">
      <w:pPr>
        <w:spacing w:before="40" w:after="40"/>
        <w:ind w:left="283"/>
      </w:pPr>
      <w:r>
        <w:rPr>
          <w:color w:val="2D2D2D"/>
        </w:rPr>
        <w:t>4.   Key Features at a Glance</w:t>
      </w:r>
    </w:p>
    <w:p w14:paraId="1A0A0F5E" w14:textId="77777777" w:rsidR="006346DA" w:rsidRDefault="00000000">
      <w:pPr>
        <w:spacing w:before="40" w:after="40"/>
        <w:ind w:left="283"/>
      </w:pPr>
      <w:r>
        <w:rPr>
          <w:color w:val="2D2D2D"/>
        </w:rPr>
        <w:t>5.   How It Works — Implementation Flow</w:t>
      </w:r>
    </w:p>
    <w:p w14:paraId="0EFC49D1" w14:textId="77777777" w:rsidR="006346DA" w:rsidRDefault="00000000">
      <w:pPr>
        <w:spacing w:before="40" w:after="40"/>
        <w:ind w:left="283"/>
      </w:pPr>
      <w:r>
        <w:rPr>
          <w:color w:val="2D2D2D"/>
        </w:rPr>
        <w:t>6.   The AI Brain — What Claude Does Inside</w:t>
      </w:r>
    </w:p>
    <w:p w14:paraId="7FA88108" w14:textId="77777777" w:rsidR="006346DA" w:rsidRDefault="00000000">
      <w:pPr>
        <w:spacing w:before="40" w:after="40"/>
        <w:ind w:left="283"/>
      </w:pPr>
      <w:r>
        <w:rPr>
          <w:color w:val="2D2D2D"/>
        </w:rPr>
        <w:t>7.   Tech Stack</w:t>
      </w:r>
    </w:p>
    <w:p w14:paraId="7E6B1341" w14:textId="77777777" w:rsidR="006346DA" w:rsidRDefault="00000000">
      <w:pPr>
        <w:spacing w:before="40" w:after="40"/>
        <w:ind w:left="283"/>
      </w:pPr>
      <w:r>
        <w:rPr>
          <w:color w:val="2D2D2D"/>
        </w:rPr>
        <w:t>8.   System Architecture</w:t>
      </w:r>
    </w:p>
    <w:p w14:paraId="6CCE8E7C" w14:textId="77777777" w:rsidR="006346DA" w:rsidRDefault="00000000">
      <w:pPr>
        <w:spacing w:before="40" w:after="40"/>
        <w:ind w:left="283"/>
      </w:pPr>
      <w:r>
        <w:rPr>
          <w:color w:val="2D2D2D"/>
        </w:rPr>
        <w:t>9.   Database Structure</w:t>
      </w:r>
    </w:p>
    <w:p w14:paraId="4B3D1E36" w14:textId="77777777" w:rsidR="006346DA" w:rsidRDefault="00000000">
      <w:pPr>
        <w:spacing w:before="40" w:after="40"/>
        <w:ind w:left="283"/>
      </w:pPr>
      <w:r>
        <w:rPr>
          <w:color w:val="2D2D2D"/>
        </w:rPr>
        <w:t>10.  API Reference Summary</w:t>
      </w:r>
    </w:p>
    <w:p w14:paraId="02BCDE81" w14:textId="77777777" w:rsidR="006346DA" w:rsidRDefault="00000000">
      <w:pPr>
        <w:spacing w:before="40" w:after="40"/>
        <w:ind w:left="283"/>
      </w:pPr>
      <w:r>
        <w:rPr>
          <w:color w:val="2D2D2D"/>
        </w:rPr>
        <w:t>11.  Multi-Language &amp; Multi-Channel Support</w:t>
      </w:r>
    </w:p>
    <w:p w14:paraId="22B0A905" w14:textId="77777777" w:rsidR="006346DA" w:rsidRDefault="00000000">
      <w:pPr>
        <w:spacing w:before="40" w:after="40"/>
        <w:ind w:left="283"/>
      </w:pPr>
      <w:r>
        <w:rPr>
          <w:color w:val="2D2D2D"/>
        </w:rPr>
        <w:t>12.  Demo Mode vs. Live Mode</w:t>
      </w:r>
    </w:p>
    <w:p w14:paraId="6E50FA76" w14:textId="77777777" w:rsidR="006346DA" w:rsidRDefault="00000000">
      <w:pPr>
        <w:spacing w:before="40" w:after="40"/>
        <w:ind w:left="283"/>
      </w:pPr>
      <w:r>
        <w:rPr>
          <w:color w:val="2D2D2D"/>
        </w:rPr>
        <w:t>13.  Real Business Impact</w:t>
      </w:r>
    </w:p>
    <w:p w14:paraId="33A562F3" w14:textId="77777777" w:rsidR="006346DA" w:rsidRDefault="00000000">
      <w:pPr>
        <w:spacing w:before="40" w:after="40"/>
        <w:ind w:left="283"/>
      </w:pPr>
      <w:r>
        <w:rPr>
          <w:color w:val="2D2D2D"/>
        </w:rPr>
        <w:t>14.  Future Roadmap</w:t>
      </w:r>
    </w:p>
    <w:p w14:paraId="6AD1D546" w14:textId="77777777" w:rsidR="006346DA" w:rsidRDefault="00000000">
      <w:pPr>
        <w:spacing w:before="40" w:after="40"/>
        <w:ind w:left="283"/>
      </w:pPr>
      <w:r>
        <w:rPr>
          <w:color w:val="2D2D2D"/>
        </w:rPr>
        <w:t xml:space="preserve">       Quick Start</w:t>
      </w:r>
    </w:p>
    <w:p w14:paraId="0EEFC5D6" w14:textId="77777777" w:rsidR="006346DA" w:rsidRDefault="00000000">
      <w:r>
        <w:br w:type="page"/>
      </w:r>
    </w:p>
    <w:p w14:paraId="1F854955" w14:textId="77777777" w:rsidR="006346DA" w:rsidRDefault="006346DA">
      <w:pPr>
        <w:pBdr>
          <w:bottom w:val="single" w:sz="8" w:space="1" w:color="FF6B00"/>
        </w:pBdr>
        <w:spacing w:after="0"/>
      </w:pPr>
    </w:p>
    <w:p w14:paraId="575B0A42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1.  The Problem</w:t>
      </w:r>
    </w:p>
    <w:p w14:paraId="5AA571A6" w14:textId="77777777" w:rsidR="006346DA" w:rsidRDefault="006346DA">
      <w:pPr>
        <w:pBdr>
          <w:bottom w:val="single" w:sz="4" w:space="1" w:color="CCCCCC"/>
        </w:pBdr>
        <w:spacing w:after="0"/>
      </w:pPr>
    </w:p>
    <w:p w14:paraId="1805C7D2" w14:textId="77777777" w:rsidR="006346DA" w:rsidRDefault="00000000">
      <w:pPr>
        <w:spacing w:before="40" w:after="40"/>
        <w:ind w:left="283"/>
      </w:pPr>
      <w:r>
        <w:rPr>
          <w:color w:val="4A4A4A"/>
        </w:rPr>
        <w:t>Every business that sends invoices faces the same nightmare: clients who don't pay on time. This is called the Accounts Receivable (AR) problem, and it is one of the most expensive and time-consuming challenges in business operations.</w:t>
      </w:r>
    </w:p>
    <w:p w14:paraId="30CF86F3" w14:textId="77777777" w:rsidR="006346DA" w:rsidRDefault="006346DA"/>
    <w:p w14:paraId="2478F2F1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What the traditional process looks like today:</w:t>
      </w:r>
    </w:p>
    <w:p w14:paraId="4F0CD92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A finance team member manually checks which invoices are overdue</w:t>
      </w:r>
    </w:p>
    <w:p w14:paraId="3AF3593A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They write a polite reminder email — usually a generic template</w:t>
      </w:r>
    </w:p>
    <w:p w14:paraId="24B2D86B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The client ignores it</w:t>
      </w:r>
    </w:p>
    <w:p w14:paraId="7C254C3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They wait a week and write another email — slightly firmer this time</w:t>
      </w:r>
    </w:p>
    <w:p w14:paraId="3DEB02C0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Still no reply. Someone makes a phone call</w:t>
      </w:r>
    </w:p>
    <w:p w14:paraId="7BD54EF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The client asks for "more time"</w:t>
      </w:r>
    </w:p>
    <w:p w14:paraId="414299E4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—  </w:t>
      </w:r>
      <w:r>
        <w:rPr>
          <w:color w:val="4A4A4A"/>
        </w:rPr>
        <w:t>The cycle repeats for weeks or months</w:t>
      </w:r>
    </w:p>
    <w:p w14:paraId="3316A2F6" w14:textId="77777777" w:rsidR="006346DA" w:rsidRDefault="006346DA"/>
    <w:p w14:paraId="067676C3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The result?</w:t>
      </w:r>
    </w:p>
    <w:p w14:paraId="09B6BD95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Cash flow is delayed or lost entirely</w:t>
      </w:r>
    </w:p>
    <w:p w14:paraId="4293AD15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Finance staff spend hours on repetitive, manual follow-up tasks</w:t>
      </w:r>
    </w:p>
    <w:p w14:paraId="3663E20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The tone of reminders is inconsistent — too soft or too aggressive</w:t>
      </w:r>
    </w:p>
    <w:p w14:paraId="30E434B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International clients receive messages in the wrong language or wrong format</w:t>
      </w:r>
    </w:p>
    <w:p w14:paraId="3DC70D19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There is no visibility into which customers are at high risk of not paying</w:t>
      </w:r>
    </w:p>
    <w:p w14:paraId="184E4FE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Businesses have no reliable forecast of when money will actually arrive</w:t>
      </w:r>
    </w:p>
    <w:p w14:paraId="0F5BFFE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Opportunities to offer payment plans (and recover partial cash) are missed</w:t>
      </w:r>
    </w:p>
    <w:p w14:paraId="5774F01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No one knows which communication channel actually works for each client</w:t>
      </w:r>
    </w:p>
    <w:p w14:paraId="3C2CBFBC" w14:textId="77777777" w:rsidR="006346DA" w:rsidRDefault="006346DA"/>
    <w:p w14:paraId="1BC46D69" w14:textId="77777777" w:rsidR="006346DA" w:rsidRDefault="00000000">
      <w:pPr>
        <w:shd w:val="clear" w:color="auto" w:fill="FFF3E0"/>
        <w:spacing w:before="80" w:after="80"/>
        <w:ind w:left="283"/>
      </w:pPr>
      <w:r>
        <w:rPr>
          <w:b/>
          <w:color w:val="FF6B00"/>
        </w:rPr>
        <w:t xml:space="preserve">  Key Fact:  </w:t>
      </w:r>
      <w:r>
        <w:rPr>
          <w:color w:val="2D2D2D"/>
        </w:rPr>
        <w:t>Globally, late invoice payments cost businesses trillions of dollars in lost revenue and productivity every single year.</w:t>
      </w:r>
    </w:p>
    <w:p w14:paraId="59A60E04" w14:textId="77777777" w:rsidR="006346DA" w:rsidRDefault="00000000">
      <w:r>
        <w:br w:type="page"/>
      </w:r>
    </w:p>
    <w:p w14:paraId="5274841F" w14:textId="77777777" w:rsidR="006346DA" w:rsidRDefault="006346DA">
      <w:pPr>
        <w:pBdr>
          <w:bottom w:val="single" w:sz="8" w:space="1" w:color="FF6B00"/>
        </w:pBdr>
        <w:spacing w:after="0"/>
      </w:pPr>
    </w:p>
    <w:p w14:paraId="5AFD7CD7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2.  What This Agent Solves</w:t>
      </w:r>
    </w:p>
    <w:p w14:paraId="49AB2D4E" w14:textId="77777777" w:rsidR="006346DA" w:rsidRDefault="006346DA">
      <w:pPr>
        <w:pBdr>
          <w:bottom w:val="single" w:sz="4" w:space="1" w:color="CCCCCC"/>
        </w:pBdr>
        <w:spacing w:after="0"/>
      </w:pPr>
    </w:p>
    <w:p w14:paraId="46F5E413" w14:textId="77777777" w:rsidR="006346DA" w:rsidRDefault="00000000">
      <w:pPr>
        <w:spacing w:before="40" w:after="40"/>
        <w:ind w:left="283"/>
      </w:pPr>
      <w:r>
        <w:rPr>
          <w:color w:val="4A4A4A"/>
        </w:rPr>
        <w:t>The AI Revenue Recovery Agent is an end-to-end intelligent platform that completely transforms how businesses recover overdue payments. It replaces manual, reactive chasing with a proactive, data-driven, AI-powered recovery system.</w:t>
      </w:r>
    </w:p>
    <w:p w14:paraId="623B8577" w14:textId="77777777" w:rsidR="006346DA" w:rsidRDefault="00000000">
      <w:pPr>
        <w:spacing w:before="40" w:after="40"/>
        <w:ind w:left="283"/>
      </w:pPr>
      <w:r>
        <w:rPr>
          <w:color w:val="4A4A4A"/>
        </w:rPr>
        <w:t>Instead of a finance team member guessing what to do next, the AI:</w:t>
      </w:r>
    </w:p>
    <w:p w14:paraId="207C1AE5" w14:textId="77777777" w:rsidR="006346DA" w:rsidRDefault="006346DA"/>
    <w:p w14:paraId="542095E9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CLASSIFIES  </w:t>
      </w:r>
      <w:r>
        <w:rPr>
          <w:color w:val="4A4A4A"/>
        </w:rPr>
        <w:t>every customer by payment risk level (Low / Medium / High) based on how overdue they are, how much they owe, and their history</w:t>
      </w:r>
    </w:p>
    <w:p w14:paraId="0123F9DE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RECOMMENDS  </w:t>
      </w:r>
      <w:r>
        <w:rPr>
          <w:color w:val="4A4A4A"/>
        </w:rPr>
        <w:t>the exact next action to take — send a reminder, wait, escalate, or call — with reasoning explained in plain English</w:t>
      </w:r>
    </w:p>
    <w:p w14:paraId="5C35748A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GENERATES  </w:t>
      </w:r>
      <w:r>
        <w:rPr>
          <w:color w:val="4A4A4A"/>
        </w:rPr>
        <w:t>personalized payment reminder messages automatically, choosing the right tone, channel, and language for each individual customer</w:t>
      </w:r>
    </w:p>
    <w:p w14:paraId="09C4C980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ANALYZES  </w:t>
      </w:r>
      <w:r>
        <w:rPr>
          <w:color w:val="4A4A4A"/>
        </w:rPr>
        <w:t>customer responses to understand their intent — are they going to pay, disputing, struggling, or ignoring? — and adjusts strategy accordingly</w:t>
      </w:r>
    </w:p>
    <w:p w14:paraId="5D72D9A3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PREDICTS  </w:t>
      </w:r>
      <w:r>
        <w:rPr>
          <w:color w:val="4A4A4A"/>
        </w:rPr>
        <w:t>cash flow recovery across the next 30, 60, and 90 days using risk-weighted probability models</w:t>
      </w:r>
    </w:p>
    <w:p w14:paraId="1A142D84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PRODUCES  </w:t>
      </w:r>
      <w:r>
        <w:rPr>
          <w:color w:val="4A4A4A"/>
        </w:rPr>
        <w:t>weekly intelligence reports — AI-written summaries with executive insights, risk alerts, channel performance, and recommended actions</w:t>
      </w:r>
    </w:p>
    <w:p w14:paraId="1322D8A1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EXTRACTS  </w:t>
      </w:r>
      <w:r>
        <w:rPr>
          <w:color w:val="4A4A4A"/>
        </w:rPr>
        <w:t>invoice data from uploaded PDFs or images using computer vision, eliminating manual data entry</w:t>
      </w:r>
    </w:p>
    <w:p w14:paraId="3ADD4A64" w14:textId="77777777" w:rsidR="006346DA" w:rsidRDefault="00000000">
      <w:pPr>
        <w:spacing w:before="60" w:after="60"/>
        <w:ind w:left="567" w:hanging="283"/>
      </w:pPr>
      <w:r>
        <w:rPr>
          <w:b/>
          <w:color w:val="FF6B00"/>
        </w:rPr>
        <w:t xml:space="preserve">✦  </w:t>
      </w:r>
      <w:r>
        <w:rPr>
          <w:b/>
          <w:color w:val="1A1A1A"/>
        </w:rPr>
        <w:t xml:space="preserve">MANAGES  </w:t>
      </w:r>
      <w:r>
        <w:rPr>
          <w:color w:val="4A4A4A"/>
        </w:rPr>
        <w:t>payment plans for clients who cannot pay in full, tracking installments and sending automated plan reminders</w:t>
      </w:r>
    </w:p>
    <w:p w14:paraId="567BB71E" w14:textId="77777777" w:rsidR="006346DA" w:rsidRDefault="006346DA"/>
    <w:p w14:paraId="632CDD1A" w14:textId="77777777" w:rsidR="006346DA" w:rsidRDefault="00000000">
      <w:pPr>
        <w:shd w:val="clear" w:color="auto" w:fill="FF6B00"/>
        <w:spacing w:before="120" w:after="120"/>
        <w:ind w:left="170"/>
      </w:pPr>
      <w:r>
        <w:rPr>
          <w:b/>
          <w:color w:val="FFFFFF"/>
        </w:rPr>
        <w:t xml:space="preserve">  This system turns accounts receivable from a manual, stressful, inconsistent process into an intelligent automated operation — recovering more money, faster, with less human effort.</w:t>
      </w:r>
    </w:p>
    <w:p w14:paraId="4B2B1B2A" w14:textId="77777777" w:rsidR="006346DA" w:rsidRDefault="00000000">
      <w:r>
        <w:br w:type="page"/>
      </w:r>
    </w:p>
    <w:p w14:paraId="4FBE099A" w14:textId="77777777" w:rsidR="006346DA" w:rsidRDefault="006346DA">
      <w:pPr>
        <w:pBdr>
          <w:bottom w:val="single" w:sz="8" w:space="1" w:color="FF6B00"/>
        </w:pBdr>
        <w:spacing w:after="0"/>
      </w:pPr>
    </w:p>
    <w:p w14:paraId="48832FA3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3.  Who This Is Built For</w:t>
      </w:r>
    </w:p>
    <w:p w14:paraId="6BC7601F" w14:textId="77777777" w:rsidR="006346DA" w:rsidRDefault="006346DA">
      <w:pPr>
        <w:pBdr>
          <w:bottom w:val="single" w:sz="4" w:space="1" w:color="CCCCCC"/>
        </w:pBdr>
        <w:spacing w:after="0"/>
      </w:pPr>
    </w:p>
    <w:p w14:paraId="5ABF7248" w14:textId="77777777" w:rsidR="006346DA" w:rsidRDefault="00000000">
      <w:pPr>
        <w:spacing w:before="40" w:after="40"/>
        <w:ind w:left="283"/>
      </w:pPr>
      <w:r>
        <w:rPr>
          <w:color w:val="4A4A4A"/>
        </w:rPr>
        <w:t>This agent is built for any business that sends invoices and struggles with late payments.</w:t>
      </w:r>
    </w:p>
    <w:p w14:paraId="7D901915" w14:textId="77777777" w:rsidR="006346DA" w:rsidRDefault="006346DA"/>
    <w:p w14:paraId="1C1F2E2C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Small &amp; Medium Businesses (SMBs) — </w:t>
      </w:r>
      <w:r>
        <w:rPr>
          <w:color w:val="4A4A4A"/>
        </w:rPr>
        <w:t>with limited finance teams who cannot afford to have someone chasing payments full-time</w:t>
      </w:r>
    </w:p>
    <w:p w14:paraId="733B050E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Freelancers &amp; Agencies — </w:t>
      </w:r>
      <w:r>
        <w:rPr>
          <w:color w:val="4A4A4A"/>
        </w:rPr>
        <w:t>who work with multiple clients and lose track of which invoices need follow-up</w:t>
      </w:r>
    </w:p>
    <w:p w14:paraId="3A3DD755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B2B Companies with International Clients — </w:t>
      </w:r>
      <w:r>
        <w:rPr>
          <w:color w:val="4A4A4A"/>
        </w:rPr>
        <w:t>where language and cultural differences make payment follow-up awkward or ineffective</w:t>
      </w:r>
    </w:p>
    <w:p w14:paraId="717AAB6C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Finance &amp; AR Teams at Larger Organizations — </w:t>
      </w:r>
      <w:r>
        <w:rPr>
          <w:color w:val="4A4A4A"/>
        </w:rPr>
        <w:t>who want to automate the manual, low-skill parts of their job and focus on escalations</w:t>
      </w:r>
    </w:p>
    <w:p w14:paraId="0A0F3C62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SaaS &amp; Subscription Businesses — </w:t>
      </w:r>
      <w:r>
        <w:rPr>
          <w:color w:val="4A4A4A"/>
        </w:rPr>
        <w:t>tracking recurring payment failures and churn risk from non-paying customers</w:t>
      </w:r>
    </w:p>
    <w:p w14:paraId="058C2FAE" w14:textId="77777777" w:rsidR="006346DA" w:rsidRDefault="00000000">
      <w:pPr>
        <w:spacing w:before="8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Any Organization — </w:t>
      </w:r>
      <w:r>
        <w:rPr>
          <w:color w:val="4A4A4A"/>
        </w:rPr>
        <w:t>wanting real-time cash flow visibility and predictive financial intelligence without expensive enterprise AR software</w:t>
      </w:r>
    </w:p>
    <w:p w14:paraId="6E0DE2E6" w14:textId="77777777" w:rsidR="006346DA" w:rsidRDefault="00000000">
      <w:r>
        <w:br w:type="page"/>
      </w:r>
    </w:p>
    <w:p w14:paraId="25C696B4" w14:textId="77777777" w:rsidR="006346DA" w:rsidRDefault="006346DA">
      <w:pPr>
        <w:pBdr>
          <w:bottom w:val="single" w:sz="8" w:space="1" w:color="FF6B00"/>
        </w:pBdr>
        <w:spacing w:after="0"/>
      </w:pPr>
    </w:p>
    <w:p w14:paraId="4E9048B0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4.  Key Features at a Glance</w:t>
      </w:r>
    </w:p>
    <w:p w14:paraId="104164DA" w14:textId="77777777" w:rsidR="006346DA" w:rsidRDefault="006346DA">
      <w:pPr>
        <w:pBdr>
          <w:bottom w:val="single" w:sz="4" w:space="1" w:color="CCCCCC"/>
        </w:pBdr>
        <w:spacing w:after="0"/>
      </w:pPr>
    </w:p>
    <w:p w14:paraId="37C6BBAA" w14:textId="77777777" w:rsidR="006346DA" w:rsidRDefault="00000000">
      <w:pPr>
        <w:spacing w:before="160" w:after="40"/>
      </w:pPr>
      <w:r>
        <w:rPr>
          <w:b/>
          <w:color w:val="1A1A1A"/>
        </w:rPr>
        <w:t>Customer Management</w:t>
      </w:r>
    </w:p>
    <w:p w14:paraId="5E1A32A3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Create and manage customer profiles (name, email, phone, WhatsApp, country)</w:t>
      </w:r>
    </w:p>
    <w:p w14:paraId="2E1574CD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AI-assigned risk level: Low / Medium / High</w:t>
      </w:r>
    </w:p>
    <w:p w14:paraId="082EB14C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Real-time outstanding balance tracking per customer</w:t>
      </w:r>
    </w:p>
    <w:p w14:paraId="02545567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Search and filter by name, email, company, or risk level</w:t>
      </w:r>
    </w:p>
    <w:p w14:paraId="785D0B02" w14:textId="77777777" w:rsidR="006346DA" w:rsidRDefault="00000000">
      <w:pPr>
        <w:spacing w:before="160" w:after="40"/>
      </w:pPr>
      <w:r>
        <w:rPr>
          <w:b/>
          <w:color w:val="1A1A1A"/>
        </w:rPr>
        <w:t>Invoice Management</w:t>
      </w:r>
    </w:p>
    <w:p w14:paraId="247C4D95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Create invoices with number, amount, currency, and due date</w:t>
      </w:r>
    </w:p>
    <w:p w14:paraId="4FB90F4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Automatic overdue detection when due date passes</w:t>
      </w:r>
    </w:p>
    <w:p w14:paraId="098C72A3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Status tracking: Pending → Overdue → Paid / Disputed / Escalated / Written Off</w:t>
      </w:r>
    </w:p>
    <w:p w14:paraId="6C168824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Invoice extraction from PDF and image uploads (AI-powered vision)</w:t>
      </w:r>
    </w:p>
    <w:p w14:paraId="3771BE5F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Bulk import of multiple invoices via document upload</w:t>
      </w:r>
    </w:p>
    <w:p w14:paraId="21A10E91" w14:textId="77777777" w:rsidR="006346DA" w:rsidRDefault="00000000">
      <w:pPr>
        <w:spacing w:before="160" w:after="40"/>
      </w:pPr>
      <w:r>
        <w:rPr>
          <w:b/>
          <w:color w:val="1A1A1A"/>
        </w:rPr>
        <w:t>AI Risk Classification</w:t>
      </w:r>
    </w:p>
    <w:p w14:paraId="3AB8922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Analyzes days overdue, total amount, reminder count, and payment history</w:t>
      </w:r>
    </w:p>
    <w:p w14:paraId="55CC25A8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Assigns risk level with written reasoning in plain English</w:t>
      </w:r>
    </w:p>
    <w:p w14:paraId="13CD740D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Estimated recovery rates: Low = 88%, Medium = 60%, High = 25%</w:t>
      </w:r>
    </w:p>
    <w:p w14:paraId="4BE9DE47" w14:textId="77777777" w:rsidR="006346DA" w:rsidRDefault="00000000">
      <w:pPr>
        <w:spacing w:before="160" w:after="40"/>
      </w:pPr>
      <w:r>
        <w:rPr>
          <w:b/>
          <w:color w:val="1A1A1A"/>
        </w:rPr>
        <w:t>Smart Reminder System</w:t>
      </w:r>
    </w:p>
    <w:p w14:paraId="6601358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5 reminder types: First Notice, Second Notice, Final Notice, Payment Plan Offer, Escalation</w:t>
      </w:r>
    </w:p>
    <w:p w14:paraId="576FD09D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3 delivery channels: Email, WhatsApp, SMS</w:t>
      </w:r>
    </w:p>
    <w:p w14:paraId="77A2FCEF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7 language support: English, German, French, Japanese, Spanish, Arabic, Portuguese</w:t>
      </w:r>
    </w:p>
    <w:p w14:paraId="42CE5E3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AI recommends which type, channel, and tone to use next</w:t>
      </w:r>
    </w:p>
    <w:p w14:paraId="0201A53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Every message is fully personalized to the customer, invoice, and situation</w:t>
      </w:r>
    </w:p>
    <w:p w14:paraId="142C407F" w14:textId="77777777" w:rsidR="006346DA" w:rsidRDefault="00000000">
      <w:pPr>
        <w:spacing w:before="160" w:after="40"/>
      </w:pPr>
      <w:r>
        <w:rPr>
          <w:b/>
          <w:color w:val="1A1A1A"/>
        </w:rPr>
        <w:t>Customer Response Analysis</w:t>
      </w:r>
    </w:p>
    <w:p w14:paraId="00B2F1E1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Log what the customer said in reply</w:t>
      </w:r>
    </w:p>
    <w:p w14:paraId="6BF5EF85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AI reads intent: Will Pay, Dispute, Hardship, Ignoring, Payment Plan Request, Paid</w:t>
      </w:r>
    </w:p>
    <w:p w14:paraId="54F2B6A8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Analyzes sentiment: Positive, Neutral, Negative</w:t>
      </w:r>
    </w:p>
    <w:p w14:paraId="7E561B47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Recommends the optimal follow-up action based on response</w:t>
      </w:r>
    </w:p>
    <w:p w14:paraId="4861613D" w14:textId="77777777" w:rsidR="006346DA" w:rsidRDefault="00000000">
      <w:pPr>
        <w:spacing w:before="160" w:after="40"/>
      </w:pPr>
      <w:r>
        <w:rPr>
          <w:b/>
          <w:color w:val="1A1A1A"/>
        </w:rPr>
        <w:t>Cash Flow Prediction</w:t>
      </w:r>
    </w:p>
    <w:p w14:paraId="5ADC311B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Risk-weighted recovery probability calculated per invoice</w:t>
      </w:r>
    </w:p>
    <w:p w14:paraId="4C54D1BE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30-day, 60-day, and 90-day collection forecasts</w:t>
      </w:r>
    </w:p>
    <w:p w14:paraId="6CFF464E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Confidence levels and prediction reasoning provided</w:t>
      </w:r>
    </w:p>
    <w:p w14:paraId="183907D6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Actionable financial planning intelligence for business owners</w:t>
      </w:r>
    </w:p>
    <w:p w14:paraId="5EEE6CFD" w14:textId="77777777" w:rsidR="006346DA" w:rsidRDefault="00000000">
      <w:pPr>
        <w:spacing w:before="160" w:after="40"/>
      </w:pPr>
      <w:r>
        <w:rPr>
          <w:b/>
          <w:color w:val="1A1A1A"/>
        </w:rPr>
        <w:t>Analytics Dashboard</w:t>
      </w:r>
    </w:p>
    <w:p w14:paraId="7BD8145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Total billed, collected, outstanding, and collection rate</w:t>
      </w:r>
    </w:p>
    <w:p w14:paraId="2B91B6DC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lastRenderedPageBreak/>
        <w:t xml:space="preserve">•  </w:t>
      </w:r>
      <w:r>
        <w:rPr>
          <w:color w:val="4A4A4A"/>
        </w:rPr>
        <w:t>Invoice breakdown by status (charts and counts)</w:t>
      </w:r>
    </w:p>
    <w:p w14:paraId="1020DAA2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Customer risk distribution visualization</w:t>
      </w:r>
    </w:p>
    <w:p w14:paraId="577041FB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Top 5 most overdue invoices highlighted</w:t>
      </w:r>
    </w:p>
    <w:p w14:paraId="08A01ED1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Reminder statistics: sent, delivered, failed</w:t>
      </w:r>
    </w:p>
    <w:p w14:paraId="01CAE93C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Overdue aging report: 0–30 / 31–60 / 61–90 / 90+ days</w:t>
      </w:r>
    </w:p>
    <w:p w14:paraId="606243D7" w14:textId="77777777" w:rsidR="006346DA" w:rsidRDefault="00000000">
      <w:pPr>
        <w:spacing w:before="160" w:after="40"/>
      </w:pPr>
      <w:r>
        <w:rPr>
          <w:b/>
          <w:color w:val="1A1A1A"/>
        </w:rPr>
        <w:t>AI Weekly Intelligence Report</w:t>
      </w:r>
    </w:p>
    <w:p w14:paraId="34D16CEB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AI-written executive summary in professional markdown format</w:t>
      </w:r>
    </w:p>
    <w:p w14:paraId="614C4DBC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Key performance metrics table</w:t>
      </w:r>
    </w:p>
    <w:p w14:paraId="474F0162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Channel and language performance analysis</w:t>
      </w:r>
    </w:p>
    <w:p w14:paraId="3CF4EF82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Risk alerts and escalation recommendations</w:t>
      </w:r>
    </w:p>
    <w:p w14:paraId="1B951F14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Cash flow forecast narrative</w:t>
      </w:r>
    </w:p>
    <w:p w14:paraId="42D5F55E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Printable and PDF-exportable format</w:t>
      </w:r>
    </w:p>
    <w:p w14:paraId="2532EC58" w14:textId="77777777" w:rsidR="006346DA" w:rsidRDefault="00000000">
      <w:pPr>
        <w:spacing w:before="160" w:after="40"/>
      </w:pPr>
      <w:r>
        <w:rPr>
          <w:b/>
          <w:color w:val="1A1A1A"/>
        </w:rPr>
        <w:t>Payment Plans</w:t>
      </w:r>
    </w:p>
    <w:p w14:paraId="2DA1B39A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Generate flexible installment schedules for struggling clients</w:t>
      </w:r>
    </w:p>
    <w:p w14:paraId="2F73E74C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Weekly, biweekly, or monthly frequency options</w:t>
      </w:r>
    </w:p>
    <w:p w14:paraId="0C7D2BF9" w14:textId="77777777" w:rsidR="006346DA" w:rsidRDefault="00000000">
      <w:pPr>
        <w:spacing w:before="40" w:after="40"/>
        <w:ind w:left="680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Status tracking: Active, Completed, Defaulted, Cancelled</w:t>
      </w:r>
    </w:p>
    <w:p w14:paraId="390CAF5F" w14:textId="77777777" w:rsidR="006346DA" w:rsidRDefault="00000000">
      <w:r>
        <w:br w:type="page"/>
      </w:r>
    </w:p>
    <w:p w14:paraId="36B0A707" w14:textId="77777777" w:rsidR="006346DA" w:rsidRDefault="006346DA">
      <w:pPr>
        <w:pBdr>
          <w:bottom w:val="single" w:sz="8" w:space="1" w:color="FF6B00"/>
        </w:pBdr>
        <w:spacing w:after="0"/>
      </w:pPr>
    </w:p>
    <w:p w14:paraId="32049761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5.  How It Works — Implementation Flow</w:t>
      </w:r>
    </w:p>
    <w:p w14:paraId="753023ED" w14:textId="77777777" w:rsidR="006346DA" w:rsidRDefault="006346DA">
      <w:pPr>
        <w:pBdr>
          <w:bottom w:val="single" w:sz="4" w:space="1" w:color="CCCCCC"/>
        </w:pBdr>
        <w:spacing w:after="0"/>
      </w:pPr>
    </w:p>
    <w:p w14:paraId="52DF2412" w14:textId="77777777" w:rsidR="006346DA" w:rsidRDefault="00000000">
      <w:pPr>
        <w:spacing w:before="40" w:after="40"/>
        <w:ind w:left="283"/>
      </w:pPr>
      <w:r>
        <w:rPr>
          <w:color w:val="4A4A4A"/>
        </w:rPr>
        <w:t>Below is the complete step-by-step flow from onboarding a customer to recovering the payment and generating financial intelligence.</w:t>
      </w:r>
    </w:p>
    <w:p w14:paraId="5577B2CF" w14:textId="77777777" w:rsidR="006346DA" w:rsidRDefault="006346DA"/>
    <w:p w14:paraId="6C139B18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1 — DATA ONBOARDING</w:t>
      </w:r>
    </w:p>
    <w:p w14:paraId="4731D723" w14:textId="77777777" w:rsidR="006346DA" w:rsidRDefault="00000000">
      <w:pPr>
        <w:spacing w:before="40" w:after="40"/>
        <w:ind w:left="283"/>
      </w:pPr>
      <w:r>
        <w:rPr>
          <w:color w:val="4A4A4A"/>
        </w:rPr>
        <w:t>The user adds their customers and outstanding invoices into the system.</w:t>
      </w:r>
    </w:p>
    <w:p w14:paraId="5E173773" w14:textId="77777777" w:rsidR="006346DA" w:rsidRDefault="006346DA"/>
    <w:p w14:paraId="3BB71989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Customer data captured:</w:t>
      </w:r>
    </w:p>
    <w:p w14:paraId="7A5B5FAD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Full name and company name</w:t>
      </w:r>
    </w:p>
    <w:p w14:paraId="1E7277EB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Email address (for email reminders)</w:t>
      </w:r>
    </w:p>
    <w:p w14:paraId="286F46D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Phone number (for SMS reminders)</w:t>
      </w:r>
    </w:p>
    <w:p w14:paraId="4FFC8E9A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WhatsApp number (for WhatsApp reminders)</w:t>
      </w:r>
    </w:p>
    <w:p w14:paraId="26F77925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Country (used to detect language automatically)</w:t>
      </w:r>
    </w:p>
    <w:p w14:paraId="7EEF5A0D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Invoice data captured:</w:t>
      </w:r>
    </w:p>
    <w:p w14:paraId="3F5EAE3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Invoice number</w:t>
      </w:r>
    </w:p>
    <w:p w14:paraId="2E4E59C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Amount and currency (e.g., $5,000 USD)</w:t>
      </w:r>
    </w:p>
    <w:p w14:paraId="0ED82E4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Due date</w:t>
      </w:r>
    </w:p>
    <w:p w14:paraId="1673DF44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Linked customer</w:t>
      </w:r>
    </w:p>
    <w:p w14:paraId="7648F124" w14:textId="77777777" w:rsidR="006346DA" w:rsidRDefault="00000000">
      <w:pPr>
        <w:spacing w:before="40" w:after="40"/>
        <w:ind w:left="283"/>
      </w:pPr>
      <w:r>
        <w:rPr>
          <w:color w:val="4A4A4A"/>
        </w:rPr>
        <w:t>Alternative: The user uploads a PDF or image of an invoice. The AI reads it using computer vision and automatically extracts all fields — no manual entry needed.</w:t>
      </w:r>
    </w:p>
    <w:p w14:paraId="6757F02E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2 — AUTOMATIC OVERDUE DETECTION</w:t>
      </w:r>
    </w:p>
    <w:p w14:paraId="33A60986" w14:textId="77777777" w:rsidR="006346DA" w:rsidRDefault="00000000">
      <w:pPr>
        <w:spacing w:before="40" w:after="40"/>
        <w:ind w:left="283"/>
      </w:pPr>
      <w:r>
        <w:rPr>
          <w:color w:val="4A4A4A"/>
        </w:rPr>
        <w:t>Every time the dashboard loads, the system automatically:</w:t>
      </w:r>
    </w:p>
    <w:p w14:paraId="03C83A5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Scans all invoices with status PENDING</w:t>
      </w:r>
    </w:p>
    <w:p w14:paraId="3372DB38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Checks if the due date has passed today's date</w:t>
      </w:r>
    </w:p>
    <w:p w14:paraId="5850D559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Marks past-due invoices as OVERDUE</w:t>
      </w:r>
    </w:p>
    <w:p w14:paraId="3015A7A7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Calculates the number of days overdue for each invoice</w:t>
      </w:r>
    </w:p>
    <w:p w14:paraId="49CD6FD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Updates the total outstanding balance for each customer in real time</w:t>
      </w:r>
    </w:p>
    <w:p w14:paraId="69491B9E" w14:textId="77777777" w:rsidR="006346DA" w:rsidRDefault="00000000">
      <w:pPr>
        <w:spacing w:before="40" w:after="40"/>
        <w:ind w:left="283"/>
      </w:pPr>
      <w:r>
        <w:rPr>
          <w:color w:val="4A4A4A"/>
        </w:rPr>
        <w:t>This means the system always reflects the live state of the business's receivables without any manual intervention.</w:t>
      </w:r>
    </w:p>
    <w:p w14:paraId="34B56E4A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3 — AI RISK CLASSIFICATION</w:t>
      </w:r>
    </w:p>
    <w:p w14:paraId="2F54EA52" w14:textId="77777777" w:rsidR="006346DA" w:rsidRDefault="00000000">
      <w:pPr>
        <w:spacing w:before="40" w:after="40"/>
        <w:ind w:left="283"/>
      </w:pPr>
      <w:r>
        <w:rPr>
          <w:color w:val="4A4A4A"/>
        </w:rPr>
        <w:t>The AI evaluates each customer and assigns a payment risk level.</w:t>
      </w:r>
    </w:p>
    <w:p w14:paraId="67AE12AB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Inputs the AI considers:</w:t>
      </w:r>
    </w:p>
    <w:p w14:paraId="1C0F23E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Maximum days overdue across all invoices</w:t>
      </w:r>
    </w:p>
    <w:p w14:paraId="0BE04EF3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Total outstanding amount owed</w:t>
      </w:r>
    </w:p>
    <w:p w14:paraId="37417C7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lastRenderedPageBreak/>
        <w:t xml:space="preserve">•  </w:t>
      </w:r>
      <w:r>
        <w:rPr>
          <w:color w:val="4A4A4A"/>
        </w:rPr>
        <w:t>Total number of reminders already sent</w:t>
      </w:r>
    </w:p>
    <w:p w14:paraId="664FF5C8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Payment history notes (if any)</w:t>
      </w:r>
    </w:p>
    <w:p w14:paraId="2494E7BA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Output:</w:t>
      </w:r>
    </w:p>
    <w:p w14:paraId="7F8A9DE3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Risk Level: LOW / MEDIUM / HIGH</w:t>
      </w:r>
    </w:p>
    <w:p w14:paraId="03D80D1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Estimated recovery probability: Low = 88%, Medium = 60%, High = 25%</w:t>
      </w:r>
    </w:p>
    <w:p w14:paraId="127A2BE8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Reasoning: a plain-English explanation of why this risk level was assigned</w:t>
      </w:r>
    </w:p>
    <w:p w14:paraId="73F317E1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4 — AI NEXT-ACTION RECOMMENDATION</w:t>
      </w:r>
    </w:p>
    <w:p w14:paraId="4FE80035" w14:textId="77777777" w:rsidR="006346DA" w:rsidRDefault="00000000">
      <w:pPr>
        <w:spacing w:before="40" w:after="40"/>
        <w:ind w:left="283"/>
      </w:pPr>
      <w:r>
        <w:rPr>
          <w:color w:val="4A4A4A"/>
        </w:rPr>
        <w:t>Before sending any reminder, the user can request the AI's recommendation on what to do next. The AI analyzes:</w:t>
      </w:r>
    </w:p>
    <w:p w14:paraId="125CD9A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How many days the invoice has been overdue</w:t>
      </w:r>
    </w:p>
    <w:p w14:paraId="0F15D04E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How many reminders have already been sent</w:t>
      </w:r>
    </w:p>
    <w:p w14:paraId="52E4F98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Which channel was used for the last reminder</w:t>
      </w:r>
    </w:p>
    <w:p w14:paraId="3544BA68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Whether the customer has responded — and what they said</w:t>
      </w:r>
    </w:p>
    <w:p w14:paraId="28AFFAE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The customer's overall risk level</w:t>
      </w:r>
    </w:p>
    <w:p w14:paraId="02384E14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Output from the AI:</w:t>
      </w:r>
    </w:p>
    <w:p w14:paraId="4517FB8E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Recommended action: Send Reminder / Escalate / Wait / Call</w:t>
      </w:r>
    </w:p>
    <w:p w14:paraId="441A497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Recommended channel: Email / WhatsApp / SMS</w:t>
      </w:r>
    </w:p>
    <w:p w14:paraId="3F80FA4D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Recommended reminder type: First Notice / Second Notice / Final Notice / Payment Plan Offer / Escalation</w:t>
      </w:r>
    </w:p>
    <w:p w14:paraId="520F2BE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Urgency level: Low / Medium / High / Critical</w:t>
      </w:r>
    </w:p>
    <w:p w14:paraId="2B14CF4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Reasoning: a plain-English explanation of the recommendation</w:t>
      </w:r>
    </w:p>
    <w:p w14:paraId="5861C39E" w14:textId="77777777" w:rsidR="006346DA" w:rsidRDefault="00000000">
      <w:pPr>
        <w:spacing w:before="40" w:after="40"/>
        <w:ind w:left="283"/>
      </w:pPr>
      <w:r>
        <w:rPr>
          <w:color w:val="4A4A4A"/>
        </w:rPr>
        <w:t>The system pre-fills the reminder form with these recommendations. The user can accept the suggestions or override any of them before sending.</w:t>
      </w:r>
    </w:p>
    <w:p w14:paraId="399A6DE6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5 — AI MESSAGE GENERATION &amp; DELIVERY</w:t>
      </w:r>
    </w:p>
    <w:p w14:paraId="7476E0CD" w14:textId="77777777" w:rsidR="006346DA" w:rsidRDefault="00000000">
      <w:pPr>
        <w:spacing w:before="40" w:after="40"/>
        <w:ind w:left="283"/>
      </w:pPr>
      <w:r>
        <w:rPr>
          <w:color w:val="4A4A4A"/>
        </w:rPr>
        <w:t>When the user clicks "Generate &amp; Send," the AI creates a fully personalized payment reminder. Here is exactly what happens:</w:t>
      </w:r>
    </w:p>
    <w:p w14:paraId="0F9B06EC" w14:textId="77777777" w:rsidR="006346DA" w:rsidRDefault="006346DA"/>
    <w:p w14:paraId="49653552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t xml:space="preserve">5a — Language Detection  </w:t>
      </w:r>
      <w:r>
        <w:rPr>
          <w:color w:val="4A4A4A"/>
        </w:rPr>
        <w:t>The system reads the customer's country and maps it to a language: Germany → German, France → French, Japan → Japanese, UAE/Saudi Arabia → Arabic, Brazil/Portugal → Portuguese, All others → English.</w:t>
      </w:r>
    </w:p>
    <w:p w14:paraId="4ABB5D5C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t xml:space="preserve">5b — Tone Selection  </w:t>
      </w:r>
      <w:r>
        <w:rPr>
          <w:color w:val="4A4A4A"/>
        </w:rPr>
        <w:t>The reminder type determines tone: First Notice is warm and friendly, Second Notice is firm and professional, Final Notice is urgent and formal, Payment Plan Offer is empathetic, Escalation is legal-adjacent.</w:t>
      </w:r>
    </w:p>
    <w:p w14:paraId="10F972B5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t xml:space="preserve">5c — Channel Formatting  </w:t>
      </w:r>
      <w:r>
        <w:rPr>
          <w:color w:val="4A4A4A"/>
        </w:rPr>
        <w:t>Email: full subject + formatted body. WhatsApp: concise with emoji-friendly format. SMS: ultra-short, under 160 characters.</w:t>
      </w:r>
    </w:p>
    <w:p w14:paraId="4CB24CE4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t xml:space="preserve">5d — Delivery  </w:t>
      </w:r>
      <w:r>
        <w:rPr>
          <w:color w:val="4A4A4A"/>
        </w:rPr>
        <w:t>Demo mode: message logged to console. Live mode: Email via SMTP, WhatsApp via Twilio Business API, SMS via Twilio.</w:t>
      </w:r>
    </w:p>
    <w:p w14:paraId="6F3C9713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lastRenderedPageBreak/>
        <w:t xml:space="preserve">5e — Record Keeping  </w:t>
      </w:r>
      <w:r>
        <w:rPr>
          <w:color w:val="4A4A4A"/>
        </w:rPr>
        <w:t>The reminder is saved with full message content, channel, type, AI-generated flag, timestamp, and delivery status.</w:t>
      </w:r>
    </w:p>
    <w:p w14:paraId="027CA25A" w14:textId="77777777" w:rsidR="006346DA" w:rsidRDefault="00000000">
      <w:pPr>
        <w:spacing w:before="80" w:after="40"/>
        <w:ind w:left="567"/>
      </w:pPr>
      <w:r>
        <w:rPr>
          <w:b/>
          <w:color w:val="1A1A1A"/>
        </w:rPr>
        <w:t xml:space="preserve">5f — Invoice Update  </w:t>
      </w:r>
      <w:r>
        <w:rPr>
          <w:color w:val="4A4A4A"/>
        </w:rPr>
        <w:t>The invoice's reminder count increments by 1 and the last-reminder timestamp is updated.</w:t>
      </w:r>
    </w:p>
    <w:p w14:paraId="026D0049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6 — CUSTOMER RESPONSE LOGGING &amp; ANALYSIS</w:t>
      </w:r>
    </w:p>
    <w:p w14:paraId="2AB09CBB" w14:textId="77777777" w:rsidR="006346DA" w:rsidRDefault="00000000">
      <w:pPr>
        <w:spacing w:before="40" w:after="40"/>
        <w:ind w:left="283"/>
      </w:pPr>
      <w:r>
        <w:rPr>
          <w:color w:val="4A4A4A"/>
        </w:rPr>
        <w:t>When a customer replies to a reminder, the user logs the response text. The AI then:</w:t>
      </w:r>
    </w:p>
    <w:p w14:paraId="547982DA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Identifies customer INTENT:</w:t>
      </w:r>
    </w:p>
    <w:p w14:paraId="549DBDFC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Will Pay  </w:t>
      </w:r>
      <w:r>
        <w:rPr>
          <w:color w:val="4A4A4A"/>
          <w:sz w:val="20"/>
        </w:rPr>
        <w:t>— Customer confirms payment is coming</w:t>
      </w:r>
    </w:p>
    <w:p w14:paraId="428E4FC1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Dispute  </w:t>
      </w:r>
      <w:r>
        <w:rPr>
          <w:color w:val="4A4A4A"/>
          <w:sz w:val="20"/>
        </w:rPr>
        <w:t>— Customer challenges the invoice amount or validity</w:t>
      </w:r>
    </w:p>
    <w:p w14:paraId="68966578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Hardship  </w:t>
      </w:r>
      <w:r>
        <w:rPr>
          <w:color w:val="4A4A4A"/>
          <w:sz w:val="20"/>
        </w:rPr>
        <w:t>— Customer cannot pay due to financial difficulty</w:t>
      </w:r>
    </w:p>
    <w:p w14:paraId="6CBF9BEF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Ignoring  </w:t>
      </w:r>
      <w:r>
        <w:rPr>
          <w:color w:val="4A4A4A"/>
          <w:sz w:val="20"/>
        </w:rPr>
        <w:t>— Customer is unresponsive or dismissive</w:t>
      </w:r>
    </w:p>
    <w:p w14:paraId="0DCE1CE2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Request Plan  </w:t>
      </w:r>
      <w:r>
        <w:rPr>
          <w:color w:val="4A4A4A"/>
          <w:sz w:val="20"/>
        </w:rPr>
        <w:t>— Customer asks for a payment plan</w:t>
      </w:r>
    </w:p>
    <w:p w14:paraId="3736C3B9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Paid  </w:t>
      </w:r>
      <w:r>
        <w:rPr>
          <w:color w:val="4A4A4A"/>
          <w:sz w:val="20"/>
        </w:rPr>
        <w:t>— Customer claims they already paid</w:t>
      </w:r>
    </w:p>
    <w:p w14:paraId="4AFF5DD5" w14:textId="77777777" w:rsidR="006346DA" w:rsidRDefault="00000000">
      <w:pPr>
        <w:spacing w:before="40" w:after="20"/>
        <w:ind w:left="850" w:hanging="283"/>
      </w:pPr>
      <w:r>
        <w:rPr>
          <w:b/>
          <w:color w:val="1A1A1A"/>
          <w:sz w:val="20"/>
        </w:rPr>
        <w:t xml:space="preserve">Other  </w:t>
      </w:r>
      <w:r>
        <w:rPr>
          <w:color w:val="4A4A4A"/>
          <w:sz w:val="20"/>
        </w:rPr>
        <w:t>— Ambiguous or unclassifiable response</w:t>
      </w:r>
    </w:p>
    <w:p w14:paraId="41BF951D" w14:textId="77777777" w:rsidR="006346DA" w:rsidRDefault="00000000">
      <w:pPr>
        <w:spacing w:before="40" w:after="40"/>
        <w:ind w:left="283"/>
      </w:pPr>
      <w:r>
        <w:rPr>
          <w:color w:val="4A4A4A"/>
        </w:rPr>
        <w:t>Assesses SENTIMENT: Positive / Neutral / Negative, and recommends the next action accordingly.</w:t>
      </w:r>
    </w:p>
    <w:p w14:paraId="6DC8401D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7 — CASH FLOW FORECASTING</w:t>
      </w:r>
    </w:p>
    <w:p w14:paraId="36509CC9" w14:textId="77777777" w:rsidR="006346DA" w:rsidRDefault="00000000">
      <w:pPr>
        <w:spacing w:before="40" w:after="40"/>
        <w:ind w:left="283"/>
      </w:pPr>
      <w:r>
        <w:rPr>
          <w:color w:val="4A4A4A"/>
        </w:rPr>
        <w:t>The AI calculates how much money the business can realistically expect to collect and when.</w:t>
      </w:r>
    </w:p>
    <w:p w14:paraId="4D9B956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Risk-level recovery rate applied per invoice (Low=88%, Medium=60%, High=25%)</w:t>
      </w:r>
    </w:p>
    <w:p w14:paraId="64C0383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Time-decay factor: the longer overdue, the harder to collect</w:t>
      </w:r>
    </w:p>
    <w:p w14:paraId="3D3A342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Results aggregated into 30-day, 60-day, and 90-day collection buckets</w:t>
      </w:r>
    </w:p>
    <w:p w14:paraId="7CEECA20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Each forecast includes dollar amount expected, confidence level, and basis</w:t>
      </w:r>
    </w:p>
    <w:p w14:paraId="6FCD1C4B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8 — ESCALATION</w:t>
      </w:r>
    </w:p>
    <w:p w14:paraId="2AC34E07" w14:textId="77777777" w:rsidR="006346DA" w:rsidRDefault="00000000">
      <w:pPr>
        <w:spacing w:before="40" w:after="40"/>
        <w:ind w:left="283"/>
      </w:pPr>
      <w:r>
        <w:rPr>
          <w:color w:val="4A4A4A"/>
        </w:rPr>
        <w:t>When soft reminders have failed, the system:</w:t>
      </w:r>
    </w:p>
    <w:p w14:paraId="219521D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Marks the invoice status as ESCALATED</w:t>
      </w:r>
    </w:p>
    <w:p w14:paraId="7140BB0D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Sends an Escalation-type reminder — stern, formal, legal-adjacent tone</w:t>
      </w:r>
    </w:p>
    <w:p w14:paraId="5B54E28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Triggers the collections workflow</w:t>
      </w:r>
    </w:p>
    <w:p w14:paraId="628311C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Flags the customer as High Risk if not already classified</w:t>
      </w:r>
    </w:p>
    <w:p w14:paraId="594F17F3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Escalated invoices appear prominently in the dashboard and all reports</w:t>
      </w:r>
    </w:p>
    <w:p w14:paraId="4A56B8BE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9 — PAYMENT PLAN MANAGEMENT</w:t>
      </w:r>
    </w:p>
    <w:p w14:paraId="7BFA2756" w14:textId="77777777" w:rsidR="006346DA" w:rsidRDefault="00000000">
      <w:pPr>
        <w:spacing w:before="40" w:after="40"/>
        <w:ind w:left="283"/>
      </w:pPr>
      <w:r>
        <w:rPr>
          <w:color w:val="4A4A4A"/>
        </w:rPr>
        <w:t>For clients who cannot pay in full, the system supports structured payment plans:</w:t>
      </w:r>
    </w:p>
    <w:p w14:paraId="46C41809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Generate a plan with a down payment and installment schedule</w:t>
      </w:r>
    </w:p>
    <w:p w14:paraId="6BDAEC9B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Choose frequency: Weekly / Biweekly / Monthly</w:t>
      </w:r>
    </w:p>
    <w:p w14:paraId="48B3E04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System tracks each installment: due date, amount, paid or not</w:t>
      </w:r>
    </w:p>
    <w:p w14:paraId="37AF17D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Status automatically updates: Active → Completed / Defaulted / Cancelled</w:t>
      </w:r>
    </w:p>
    <w:p w14:paraId="5331B6F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Reminders can be sent per individual installment</w:t>
      </w:r>
    </w:p>
    <w:p w14:paraId="35442BB8" w14:textId="77777777" w:rsidR="006346DA" w:rsidRDefault="00000000">
      <w:pPr>
        <w:spacing w:before="40" w:after="40"/>
        <w:ind w:left="283"/>
      </w:pPr>
      <w:r>
        <w:rPr>
          <w:color w:val="4A4A4A"/>
        </w:rPr>
        <w:t>This approach recovers partial cash rather than losing the invoice entirely.</w:t>
      </w:r>
    </w:p>
    <w:p w14:paraId="134E0877" w14:textId="77777777" w:rsidR="006346DA" w:rsidRDefault="00000000">
      <w:pPr>
        <w:shd w:val="clear" w:color="auto" w:fill="1A1A1A"/>
        <w:spacing w:before="200" w:after="80"/>
        <w:ind w:left="170"/>
      </w:pPr>
      <w:r>
        <w:rPr>
          <w:b/>
          <w:color w:val="FF6B00"/>
        </w:rPr>
        <w:t xml:space="preserve">  STEP 10 — WEEKLY AI INTELLIGENCE REPORT</w:t>
      </w:r>
    </w:p>
    <w:p w14:paraId="33A76FCF" w14:textId="77777777" w:rsidR="006346DA" w:rsidRDefault="00000000">
      <w:pPr>
        <w:spacing w:before="40" w:after="40"/>
        <w:ind w:left="283"/>
      </w:pPr>
      <w:r>
        <w:rPr>
          <w:color w:val="4A4A4A"/>
        </w:rPr>
        <w:lastRenderedPageBreak/>
        <w:t>The system generates a professional AI-written intelligence report on demand (weekly, monthly, or quarterly). The report includes:</w:t>
      </w:r>
    </w:p>
    <w:p w14:paraId="397922FA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Executive Summary — the state of receivables in plain English</w:t>
      </w:r>
    </w:p>
    <w:p w14:paraId="773FB54C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Key Metrics Table — total billed, collected, outstanding, collection rate</w:t>
      </w:r>
    </w:p>
    <w:p w14:paraId="621B14B3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Invoice Status Breakdown — how many invoices are in each status</w:t>
      </w:r>
    </w:p>
    <w:p w14:paraId="43F60D0A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Customer Risk Analysis — distribution of Low/Medium/High risk customers</w:t>
      </w:r>
    </w:p>
    <w:p w14:paraId="515F15B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Top Overdue Invoices — the most critical accounts to action immediately</w:t>
      </w:r>
    </w:p>
    <w:p w14:paraId="47D0181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Channel Performance — which channel (email/WhatsApp/SMS) gets the best results</w:t>
      </w:r>
    </w:p>
    <w:p w14:paraId="15382C2E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Language Localization Impact — how multi-language outreach is performing</w:t>
      </w:r>
    </w:p>
    <w:p w14:paraId="270398A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Cash Flow Forecast — expected collections over the next 30/60/90 days</w:t>
      </w:r>
    </w:p>
    <w:p w14:paraId="50053F59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Risk Alerts — customers approaching escalation thresholds</w:t>
      </w:r>
    </w:p>
    <w:p w14:paraId="745C2800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Recommended Next Steps — prioritized, actionable items for the team</w:t>
      </w:r>
    </w:p>
    <w:p w14:paraId="0E776CB5" w14:textId="77777777" w:rsidR="006346DA" w:rsidRDefault="00000000">
      <w:pPr>
        <w:spacing w:before="40" w:after="40"/>
        <w:ind w:left="283"/>
      </w:pPr>
      <w:r>
        <w:rPr>
          <w:color w:val="4A4A4A"/>
        </w:rPr>
        <w:t>The report is rendered in formatted markdown and can be printed or exported as PDF.</w:t>
      </w:r>
    </w:p>
    <w:p w14:paraId="16921407" w14:textId="77777777" w:rsidR="006346DA" w:rsidRDefault="00000000">
      <w:r>
        <w:br w:type="page"/>
      </w:r>
    </w:p>
    <w:p w14:paraId="7D1713D3" w14:textId="77777777" w:rsidR="006346DA" w:rsidRDefault="006346DA">
      <w:pPr>
        <w:pBdr>
          <w:bottom w:val="single" w:sz="8" w:space="1" w:color="FF6B00"/>
        </w:pBdr>
        <w:spacing w:after="0"/>
      </w:pPr>
    </w:p>
    <w:p w14:paraId="79608A33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6.  The AI Brain — What Claude Does Inside</w:t>
      </w:r>
    </w:p>
    <w:p w14:paraId="07A2ACCF" w14:textId="77777777" w:rsidR="006346DA" w:rsidRDefault="006346DA">
      <w:pPr>
        <w:pBdr>
          <w:bottom w:val="single" w:sz="4" w:space="1" w:color="CCCCCC"/>
        </w:pBdr>
        <w:spacing w:after="0"/>
      </w:pPr>
    </w:p>
    <w:p w14:paraId="06CC326E" w14:textId="77777777" w:rsidR="006346DA" w:rsidRDefault="00000000">
      <w:pPr>
        <w:spacing w:before="40" w:after="40"/>
        <w:ind w:left="283"/>
      </w:pPr>
      <w:r>
        <w:rPr>
          <w:color w:val="4A4A4A"/>
        </w:rPr>
        <w:t>The AI powering this system is Claude by Anthropic — one of the world's most advanced large language models. Here is a breakdown of every AI task in the system:</w:t>
      </w:r>
    </w:p>
    <w:p w14:paraId="62B76666" w14:textId="77777777" w:rsidR="006346DA" w:rsidRDefault="006346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6346DA" w14:paraId="3383ADDE" w14:textId="77777777">
        <w:tc>
          <w:tcPr>
            <w:tcW w:w="3118" w:type="dxa"/>
            <w:shd w:val="clear" w:color="auto" w:fill="1A1A1A"/>
          </w:tcPr>
          <w:p w14:paraId="30E038FD" w14:textId="77777777" w:rsidR="006346DA" w:rsidRDefault="00000000">
            <w:r>
              <w:rPr>
                <w:b/>
                <w:color w:val="FF6B00"/>
                <w:sz w:val="20"/>
              </w:rPr>
              <w:t>AI Task</w:t>
            </w:r>
          </w:p>
        </w:tc>
        <w:tc>
          <w:tcPr>
            <w:tcW w:w="6236" w:type="dxa"/>
            <w:shd w:val="clear" w:color="auto" w:fill="1A1A1A"/>
          </w:tcPr>
          <w:p w14:paraId="24F704E6" w14:textId="77777777" w:rsidR="006346DA" w:rsidRDefault="00000000">
            <w:r>
              <w:rPr>
                <w:b/>
                <w:color w:val="FF6B00"/>
                <w:sz w:val="20"/>
              </w:rPr>
              <w:t>What Claude Does</w:t>
            </w:r>
          </w:p>
        </w:tc>
      </w:tr>
      <w:tr w:rsidR="006346DA" w14:paraId="2C9B9EE8" w14:textId="77777777">
        <w:tc>
          <w:tcPr>
            <w:tcW w:w="3118" w:type="dxa"/>
            <w:shd w:val="clear" w:color="auto" w:fill="FFFFFF"/>
          </w:tcPr>
          <w:p w14:paraId="5DB1EDF8" w14:textId="77777777" w:rsidR="006346DA" w:rsidRDefault="00000000">
            <w:r>
              <w:rPr>
                <w:b/>
                <w:color w:val="1A1A1A"/>
                <w:sz w:val="20"/>
              </w:rPr>
              <w:t>Risk Classification</w:t>
            </w:r>
          </w:p>
        </w:tc>
        <w:tc>
          <w:tcPr>
            <w:tcW w:w="6236" w:type="dxa"/>
            <w:shd w:val="clear" w:color="auto" w:fill="FFFFFF"/>
          </w:tcPr>
          <w:p w14:paraId="0E033882" w14:textId="77777777" w:rsidR="006346DA" w:rsidRDefault="00000000">
            <w:r>
              <w:rPr>
                <w:color w:val="4A4A4A"/>
                <w:sz w:val="20"/>
              </w:rPr>
              <w:t>Reads customer data, reasons through overdue days, amount, and history — assigns Low/Medium/High with written reasoning</w:t>
            </w:r>
          </w:p>
        </w:tc>
      </w:tr>
      <w:tr w:rsidR="006346DA" w14:paraId="5618AE9C" w14:textId="77777777">
        <w:tc>
          <w:tcPr>
            <w:tcW w:w="3118" w:type="dxa"/>
            <w:shd w:val="clear" w:color="auto" w:fill="F5F5F5"/>
          </w:tcPr>
          <w:p w14:paraId="692BEF4A" w14:textId="77777777" w:rsidR="006346DA" w:rsidRDefault="00000000">
            <w:r>
              <w:rPr>
                <w:b/>
                <w:color w:val="1A1A1A"/>
                <w:sz w:val="20"/>
              </w:rPr>
              <w:t>Next Action Recommendation</w:t>
            </w:r>
          </w:p>
        </w:tc>
        <w:tc>
          <w:tcPr>
            <w:tcW w:w="6236" w:type="dxa"/>
            <w:shd w:val="clear" w:color="auto" w:fill="F5F5F5"/>
          </w:tcPr>
          <w:p w14:paraId="5587CEE3" w14:textId="77777777" w:rsidR="006346DA" w:rsidRDefault="00000000">
            <w:r>
              <w:rPr>
                <w:color w:val="4A4A4A"/>
                <w:sz w:val="20"/>
              </w:rPr>
              <w:t>Reads invoice state and reminder history, recommends the optimal next action with channel and urgency level</w:t>
            </w:r>
          </w:p>
        </w:tc>
      </w:tr>
      <w:tr w:rsidR="006346DA" w14:paraId="1B27E1B7" w14:textId="77777777">
        <w:tc>
          <w:tcPr>
            <w:tcW w:w="3118" w:type="dxa"/>
            <w:shd w:val="clear" w:color="auto" w:fill="FFFFFF"/>
          </w:tcPr>
          <w:p w14:paraId="0BEF6FD7" w14:textId="77777777" w:rsidR="006346DA" w:rsidRDefault="00000000">
            <w:r>
              <w:rPr>
                <w:b/>
                <w:color w:val="1A1A1A"/>
                <w:sz w:val="20"/>
              </w:rPr>
              <w:t>Message Generation</w:t>
            </w:r>
          </w:p>
        </w:tc>
        <w:tc>
          <w:tcPr>
            <w:tcW w:w="6236" w:type="dxa"/>
            <w:shd w:val="clear" w:color="auto" w:fill="FFFFFF"/>
          </w:tcPr>
          <w:p w14:paraId="7BA2446C" w14:textId="77777777" w:rsidR="006346DA" w:rsidRDefault="00000000">
            <w:r>
              <w:rPr>
                <w:color w:val="4A4A4A"/>
                <w:sz w:val="20"/>
              </w:rPr>
              <w:t>Writes the full reminder message in the correct language, tone, and channel format using customer and invoice context</w:t>
            </w:r>
          </w:p>
        </w:tc>
      </w:tr>
      <w:tr w:rsidR="006346DA" w14:paraId="7118F81F" w14:textId="77777777">
        <w:tc>
          <w:tcPr>
            <w:tcW w:w="3118" w:type="dxa"/>
            <w:shd w:val="clear" w:color="auto" w:fill="F5F5F5"/>
          </w:tcPr>
          <w:p w14:paraId="640AF455" w14:textId="77777777" w:rsidR="006346DA" w:rsidRDefault="00000000">
            <w:r>
              <w:rPr>
                <w:b/>
                <w:color w:val="1A1A1A"/>
                <w:sz w:val="20"/>
              </w:rPr>
              <w:t>Response Analysis</w:t>
            </w:r>
          </w:p>
        </w:tc>
        <w:tc>
          <w:tcPr>
            <w:tcW w:w="6236" w:type="dxa"/>
            <w:shd w:val="clear" w:color="auto" w:fill="F5F5F5"/>
          </w:tcPr>
          <w:p w14:paraId="134C4C54" w14:textId="77777777" w:rsidR="006346DA" w:rsidRDefault="00000000">
            <w:r>
              <w:rPr>
                <w:color w:val="4A4A4A"/>
                <w:sz w:val="20"/>
              </w:rPr>
              <w:t>Reads the customer's reply, identifies intent and sentiment, recommends what to do next</w:t>
            </w:r>
          </w:p>
        </w:tc>
      </w:tr>
      <w:tr w:rsidR="006346DA" w14:paraId="15D5FAA2" w14:textId="77777777">
        <w:tc>
          <w:tcPr>
            <w:tcW w:w="3118" w:type="dxa"/>
            <w:shd w:val="clear" w:color="auto" w:fill="FFFFFF"/>
          </w:tcPr>
          <w:p w14:paraId="65F3B3A5" w14:textId="77777777" w:rsidR="006346DA" w:rsidRDefault="00000000">
            <w:r>
              <w:rPr>
                <w:b/>
                <w:color w:val="1A1A1A"/>
                <w:sz w:val="20"/>
              </w:rPr>
              <w:t>Cash Flow Prediction</w:t>
            </w:r>
          </w:p>
        </w:tc>
        <w:tc>
          <w:tcPr>
            <w:tcW w:w="6236" w:type="dxa"/>
            <w:shd w:val="clear" w:color="auto" w:fill="FFFFFF"/>
          </w:tcPr>
          <w:p w14:paraId="513FC0D8" w14:textId="77777777" w:rsidR="006346DA" w:rsidRDefault="00000000">
            <w:r>
              <w:rPr>
                <w:color w:val="4A4A4A"/>
                <w:sz w:val="20"/>
              </w:rPr>
              <w:t>Applies risk models and probability reasoning to predict collection timelines across 30/60/90 days</w:t>
            </w:r>
          </w:p>
        </w:tc>
      </w:tr>
      <w:tr w:rsidR="006346DA" w14:paraId="30B3836E" w14:textId="77777777">
        <w:tc>
          <w:tcPr>
            <w:tcW w:w="3118" w:type="dxa"/>
            <w:shd w:val="clear" w:color="auto" w:fill="F5F5F5"/>
          </w:tcPr>
          <w:p w14:paraId="4CFCDC5D" w14:textId="77777777" w:rsidR="006346DA" w:rsidRDefault="00000000">
            <w:r>
              <w:rPr>
                <w:b/>
                <w:color w:val="1A1A1A"/>
                <w:sz w:val="20"/>
              </w:rPr>
              <w:t>Invoice Extraction</w:t>
            </w:r>
          </w:p>
        </w:tc>
        <w:tc>
          <w:tcPr>
            <w:tcW w:w="6236" w:type="dxa"/>
            <w:shd w:val="clear" w:color="auto" w:fill="F5F5F5"/>
          </w:tcPr>
          <w:p w14:paraId="1B9EA884" w14:textId="77777777" w:rsidR="006346DA" w:rsidRDefault="00000000">
            <w:r>
              <w:rPr>
                <w:color w:val="4A4A4A"/>
                <w:sz w:val="20"/>
              </w:rPr>
              <w:t>Uses Claude's vision capability to read PDF/image invoices and extract all structured data automatically</w:t>
            </w:r>
          </w:p>
        </w:tc>
      </w:tr>
      <w:tr w:rsidR="006346DA" w14:paraId="0406BCD4" w14:textId="77777777">
        <w:tc>
          <w:tcPr>
            <w:tcW w:w="3118" w:type="dxa"/>
            <w:shd w:val="clear" w:color="auto" w:fill="FFFFFF"/>
          </w:tcPr>
          <w:p w14:paraId="71C5E4A1" w14:textId="77777777" w:rsidR="006346DA" w:rsidRDefault="00000000">
            <w:r>
              <w:rPr>
                <w:b/>
                <w:color w:val="1A1A1A"/>
                <w:sz w:val="20"/>
              </w:rPr>
              <w:t>Intelligence Report</w:t>
            </w:r>
          </w:p>
        </w:tc>
        <w:tc>
          <w:tcPr>
            <w:tcW w:w="6236" w:type="dxa"/>
            <w:shd w:val="clear" w:color="auto" w:fill="FFFFFF"/>
          </w:tcPr>
          <w:p w14:paraId="4FE0F43E" w14:textId="77777777" w:rsidR="006346DA" w:rsidRDefault="00000000">
            <w:r>
              <w:rPr>
                <w:color w:val="4A4A4A"/>
                <w:sz w:val="20"/>
              </w:rPr>
              <w:t>Writes a full professional report with analysis, insights, forecasts, and actionable recommendations</w:t>
            </w:r>
          </w:p>
        </w:tc>
      </w:tr>
    </w:tbl>
    <w:p w14:paraId="1186BD60" w14:textId="77777777" w:rsidR="006346DA" w:rsidRDefault="00000000">
      <w:r>
        <w:br w:type="page"/>
      </w:r>
    </w:p>
    <w:p w14:paraId="791BD3BA" w14:textId="77777777" w:rsidR="006346DA" w:rsidRDefault="006346DA">
      <w:pPr>
        <w:pBdr>
          <w:bottom w:val="single" w:sz="8" w:space="1" w:color="FF6B00"/>
        </w:pBdr>
        <w:spacing w:after="0"/>
      </w:pPr>
    </w:p>
    <w:p w14:paraId="3B968E31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7.  Tech Stack</w:t>
      </w:r>
    </w:p>
    <w:p w14:paraId="19D9BEF3" w14:textId="77777777" w:rsidR="006346DA" w:rsidRDefault="006346DA">
      <w:pPr>
        <w:pBdr>
          <w:bottom w:val="single" w:sz="4" w:space="1" w:color="CCCCCC"/>
        </w:pBdr>
        <w:spacing w:after="0"/>
      </w:pPr>
    </w:p>
    <w:p w14:paraId="517F3F40" w14:textId="77777777" w:rsidR="006346DA" w:rsidRDefault="00000000">
      <w:pPr>
        <w:spacing w:before="200"/>
      </w:pPr>
      <w:r>
        <w:rPr>
          <w:b/>
          <w:color w:val="FF6B00"/>
          <w:sz w:val="24"/>
        </w:rPr>
        <w:t>BACKEND</w:t>
      </w:r>
    </w:p>
    <w:p w14:paraId="19AA6553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Language:  </w:t>
      </w:r>
      <w:r>
        <w:rPr>
          <w:color w:val="4A4A4A"/>
          <w:sz w:val="20"/>
        </w:rPr>
        <w:t>Python 3.11+</w:t>
      </w:r>
    </w:p>
    <w:p w14:paraId="38FDEA48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Framework:  </w:t>
      </w:r>
      <w:r>
        <w:rPr>
          <w:color w:val="4A4A4A"/>
          <w:sz w:val="20"/>
        </w:rPr>
        <w:t>FastAPI — async-first, high-performance REST API</w:t>
      </w:r>
    </w:p>
    <w:p w14:paraId="0011B0CA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Package Mgr:  </w:t>
      </w:r>
      <w:r>
        <w:rPr>
          <w:color w:val="4A4A4A"/>
          <w:sz w:val="20"/>
        </w:rPr>
        <w:t>uv — fast modern Python package manager</w:t>
      </w:r>
    </w:p>
    <w:p w14:paraId="41B7E6B0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Database:  </w:t>
      </w:r>
      <w:r>
        <w:rPr>
          <w:color w:val="4A4A4A"/>
          <w:sz w:val="20"/>
        </w:rPr>
        <w:t>SQLite via aiosqlite (async) and SQLAlchemy 2.0 ORM</w:t>
      </w:r>
    </w:p>
    <w:p w14:paraId="4719B558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AI Engine:  </w:t>
      </w:r>
      <w:r>
        <w:rPr>
          <w:color w:val="4A4A4A"/>
          <w:sz w:val="20"/>
        </w:rPr>
        <w:t>Anthropic Claude API (claude-haiku + claude-opus)</w:t>
      </w:r>
    </w:p>
    <w:p w14:paraId="404EDC6B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Email:  </w:t>
      </w:r>
      <w:r>
        <w:rPr>
          <w:color w:val="4A4A4A"/>
          <w:sz w:val="20"/>
        </w:rPr>
        <w:t>SMTP — Gmail compatible</w:t>
      </w:r>
    </w:p>
    <w:p w14:paraId="2C6ABA7B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Messaging:  </w:t>
      </w:r>
      <w:r>
        <w:rPr>
          <w:color w:val="4A4A4A"/>
          <w:sz w:val="20"/>
        </w:rPr>
        <w:t>Twilio — WhatsApp Business API + SMS</w:t>
      </w:r>
    </w:p>
    <w:p w14:paraId="1580D0B6" w14:textId="77777777" w:rsidR="006346DA" w:rsidRDefault="00000000">
      <w:pPr>
        <w:spacing w:before="200"/>
      </w:pPr>
      <w:r>
        <w:rPr>
          <w:b/>
          <w:color w:val="FF6B00"/>
          <w:sz w:val="24"/>
        </w:rPr>
        <w:t>FRONTEND</w:t>
      </w:r>
    </w:p>
    <w:p w14:paraId="09D3894C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Framework:  </w:t>
      </w:r>
      <w:r>
        <w:rPr>
          <w:color w:val="4A4A4A"/>
          <w:sz w:val="20"/>
        </w:rPr>
        <w:t>Next.js 15 (React 19, TypeScript)</w:t>
      </w:r>
    </w:p>
    <w:p w14:paraId="1346DE69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Styling:  </w:t>
      </w:r>
      <w:r>
        <w:rPr>
          <w:color w:val="4A4A4A"/>
          <w:sz w:val="20"/>
        </w:rPr>
        <w:t>Tailwind CSS</w:t>
      </w:r>
    </w:p>
    <w:p w14:paraId="20CF25A8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Charts:  </w:t>
      </w:r>
      <w:r>
        <w:rPr>
          <w:color w:val="4A4A4A"/>
          <w:sz w:val="20"/>
        </w:rPr>
        <w:t>Recharts — bar charts, pie charts, area charts</w:t>
      </w:r>
    </w:p>
    <w:p w14:paraId="45E46AC2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HTTP Client:  </w:t>
      </w:r>
      <w:r>
        <w:rPr>
          <w:color w:val="4A4A4A"/>
          <w:sz w:val="20"/>
        </w:rPr>
        <w:t>Axios</w:t>
      </w:r>
    </w:p>
    <w:p w14:paraId="66E06E50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UI Library:  </w:t>
      </w:r>
      <w:r>
        <w:rPr>
          <w:color w:val="4A4A4A"/>
          <w:sz w:val="20"/>
        </w:rPr>
        <w:t>Radix UI primitives</w:t>
      </w:r>
    </w:p>
    <w:p w14:paraId="4AF4EB19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Icons:  </w:t>
      </w:r>
      <w:r>
        <w:rPr>
          <w:color w:val="4A4A4A"/>
          <w:sz w:val="20"/>
        </w:rPr>
        <w:t>Lucide React</w:t>
      </w:r>
    </w:p>
    <w:p w14:paraId="30EBF779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Notifications:  </w:t>
      </w:r>
      <w:r>
        <w:rPr>
          <w:color w:val="4A4A4A"/>
          <w:sz w:val="20"/>
        </w:rPr>
        <w:t>React Hot Toast</w:t>
      </w:r>
    </w:p>
    <w:p w14:paraId="6781AB2E" w14:textId="77777777" w:rsidR="006346DA" w:rsidRDefault="00000000">
      <w:pPr>
        <w:spacing w:before="200"/>
      </w:pPr>
      <w:r>
        <w:rPr>
          <w:b/>
          <w:color w:val="FF6B00"/>
          <w:sz w:val="24"/>
        </w:rPr>
        <w:t>DEPLOYMENT</w:t>
      </w:r>
    </w:p>
    <w:p w14:paraId="7490F5D3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Backend:  </w:t>
      </w:r>
      <w:r>
        <w:rPr>
          <w:color w:val="4A4A4A"/>
          <w:sz w:val="20"/>
        </w:rPr>
        <w:t>Runs on port 8000 via uvicorn</w:t>
      </w:r>
    </w:p>
    <w:p w14:paraId="783391FD" w14:textId="77777777" w:rsidR="006346DA" w:rsidRDefault="00000000">
      <w:pPr>
        <w:spacing w:before="40" w:after="40"/>
        <w:ind w:left="567"/>
      </w:pPr>
      <w:r>
        <w:rPr>
          <w:b/>
          <w:color w:val="1A1A1A"/>
          <w:sz w:val="20"/>
        </w:rPr>
        <w:t xml:space="preserve">Frontend:  </w:t>
      </w:r>
      <w:r>
        <w:rPr>
          <w:color w:val="4A4A4A"/>
          <w:sz w:val="20"/>
        </w:rPr>
        <w:t>Runs on port 3000 via Next.js</w:t>
      </w:r>
    </w:p>
    <w:p w14:paraId="6D749E4E" w14:textId="77777777" w:rsidR="006346DA" w:rsidRDefault="00000000">
      <w:r>
        <w:br w:type="page"/>
      </w:r>
    </w:p>
    <w:p w14:paraId="2DE9F8DE" w14:textId="77777777" w:rsidR="006346DA" w:rsidRDefault="006346DA">
      <w:pPr>
        <w:pBdr>
          <w:bottom w:val="single" w:sz="8" w:space="1" w:color="FF6B00"/>
        </w:pBdr>
        <w:spacing w:after="0"/>
      </w:pPr>
    </w:p>
    <w:p w14:paraId="03FD3119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8.  System Architecture</w:t>
      </w:r>
    </w:p>
    <w:p w14:paraId="23513465" w14:textId="77777777" w:rsidR="006346DA" w:rsidRDefault="006346DA">
      <w:pPr>
        <w:pBdr>
          <w:bottom w:val="single" w:sz="4" w:space="1" w:color="CCCCCC"/>
        </w:pBdr>
        <w:spacing w:after="0"/>
      </w:pPr>
    </w:p>
    <w:p w14:paraId="7D53D5E3" w14:textId="77777777" w:rsidR="006346DA" w:rsidRDefault="00000000">
      <w:pPr>
        <w:spacing w:before="80"/>
      </w:pPr>
      <w:r>
        <w:rPr>
          <w:rFonts w:ascii="Courier New" w:hAnsi="Courier New"/>
          <w:color w:val="2D2D2D"/>
          <w:sz w:val="16"/>
        </w:rPr>
        <w:t>┌────────────────────────────────────────────────────────┐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D2D2D"/>
          <w:sz w:val="16"/>
        </w:rPr>
        <w:br/>
        <w:t>│              FRONTEND  (Next.js 15)                    │</w:t>
      </w:r>
      <w:r>
        <w:rPr>
          <w:rFonts w:ascii="Courier New" w:hAnsi="Courier New"/>
          <w:color w:val="2D2D2D"/>
          <w:sz w:val="16"/>
        </w:rPr>
        <w:br/>
        <w:t>│   Dashboard | Customers | Invoices | Reminders         │</w:t>
      </w:r>
      <w:r>
        <w:rPr>
          <w:rFonts w:ascii="Courier New" w:hAnsi="Courier New"/>
          <w:color w:val="2D2D2D"/>
          <w:sz w:val="16"/>
        </w:rPr>
        <w:br/>
        <w:t>│   Charts, Forms, Tables, Report Viewer                 │</w:t>
      </w:r>
      <w:r>
        <w:rPr>
          <w:rFonts w:ascii="Courier New" w:hAnsi="Courier New"/>
          <w:color w:val="2D2D2D"/>
          <w:sz w:val="16"/>
        </w:rPr>
        <w:br/>
        <w:t>└──────────────────────┬─────────────────────────────────┘</w:t>
      </w:r>
      <w:r>
        <w:rPr>
          <w:rFonts w:ascii="Courier New" w:hAnsi="Courier New"/>
          <w:color w:val="2D2D2D"/>
          <w:sz w:val="16"/>
        </w:rPr>
        <w:br/>
        <w:t xml:space="preserve">                       │  REST API calls (Axios)</w:t>
      </w:r>
      <w:r>
        <w:rPr>
          <w:rFonts w:ascii="Courier New" w:hAnsi="Courier New"/>
          <w:color w:val="2D2D2D"/>
          <w:sz w:val="16"/>
        </w:rPr>
        <w:br/>
        <w:t xml:space="preserve">                       ▼</w:t>
      </w:r>
      <w:r>
        <w:rPr>
          <w:rFonts w:ascii="Courier New" w:hAnsi="Courier New"/>
          <w:color w:val="2D2D2D"/>
          <w:sz w:val="16"/>
        </w:rPr>
        <w:br/>
        <w:t>┌────────────────────────────────────────────────────────┐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/>
          <w:color w:val="2D2D2D"/>
          <w:sz w:val="16"/>
        </w:rPr>
        <w:br/>
        <w:t>│              BACKEND  (FastAPI)                        │</w:t>
      </w:r>
      <w:r>
        <w:rPr>
          <w:rFonts w:ascii="Courier New" w:hAnsi="Courier New"/>
          <w:color w:val="2D2D2D"/>
          <w:sz w:val="16"/>
        </w:rPr>
        <w:br/>
        <w:t>│                                                        │</w:t>
      </w:r>
      <w:r>
        <w:rPr>
          <w:rFonts w:ascii="Courier New" w:hAnsi="Courier New"/>
          <w:color w:val="2D2D2D"/>
          <w:sz w:val="16"/>
        </w:rPr>
        <w:br/>
        <w:t>│   Customers Router  │  Invoices Router  │  Reminders  │</w:t>
      </w:r>
      <w:r>
        <w:rPr>
          <w:rFonts w:ascii="Courier New" w:hAnsi="Courier New"/>
          <w:color w:val="2D2D2D"/>
          <w:sz w:val="16"/>
        </w:rPr>
        <w:br/>
        <w:t>│                                                        │</w:t>
      </w:r>
      <w:r>
        <w:rPr>
          <w:rFonts w:ascii="Courier New" w:hAnsi="Courier New"/>
          <w:color w:val="2D2D2D"/>
          <w:sz w:val="16"/>
        </w:rPr>
        <w:br/>
        <w:t>│         ┌───────────────────────────────┐             │</w:t>
      </w:r>
      <w:r>
        <w:rPr>
          <w:rFonts w:ascii="Courier New" w:hAnsi="Courier New"/>
          <w:color w:val="2D2D2D"/>
          <w:sz w:val="16"/>
        </w:rPr>
        <w:br/>
        <w:t>│         │        Services Layer          │             │</w:t>
      </w:r>
      <w:r>
        <w:rPr>
          <w:rFonts w:ascii="Courier New" w:hAnsi="Courier New"/>
          <w:color w:val="2D2D2D"/>
          <w:sz w:val="16"/>
        </w:rPr>
        <w:br/>
        <w:t>│         │  AI Service  ← Claude API      │             │</w:t>
      </w:r>
      <w:r>
        <w:rPr>
          <w:rFonts w:ascii="Courier New" w:hAnsi="Courier New"/>
          <w:color w:val="2D2D2D"/>
          <w:sz w:val="16"/>
        </w:rPr>
        <w:br/>
        <w:t>│         │  Recovery Svc ← Invoice Logic  │             │</w:t>
      </w:r>
      <w:r>
        <w:rPr>
          <w:rFonts w:ascii="Courier New" w:hAnsi="Courier New"/>
          <w:color w:val="2D2D2D"/>
          <w:sz w:val="16"/>
        </w:rPr>
        <w:br/>
        <w:t>│         │  Notify Svc  ← Email/WA/SMS    │             │</w:t>
      </w:r>
      <w:r>
        <w:rPr>
          <w:rFonts w:ascii="Courier New" w:hAnsi="Courier New"/>
          <w:color w:val="2D2D2D"/>
          <w:sz w:val="16"/>
        </w:rPr>
        <w:br/>
        <w:t>│         └──────────────────┬────────────┘             │</w:t>
      </w:r>
      <w:r>
        <w:rPr>
          <w:rFonts w:ascii="Courier New" w:hAnsi="Courier New"/>
          <w:color w:val="2D2D2D"/>
          <w:sz w:val="16"/>
        </w:rPr>
        <w:br/>
        <w:t>│                            ▼                           │</w:t>
      </w:r>
      <w:r>
        <w:rPr>
          <w:rFonts w:ascii="Courier New" w:hAnsi="Courier New"/>
          <w:color w:val="2D2D2D"/>
          <w:sz w:val="16"/>
        </w:rPr>
        <w:br/>
        <w:t>│         ┌───────────────────────────────┐             │</w:t>
      </w:r>
      <w:r>
        <w:rPr>
          <w:rFonts w:ascii="Courier New" w:hAnsi="Courier New"/>
          <w:color w:val="2D2D2D"/>
          <w:sz w:val="16"/>
        </w:rPr>
        <w:br/>
        <w:t>│         │  SQLite Database (aiosqlite)   │             │</w:t>
      </w:r>
      <w:r>
        <w:rPr>
          <w:rFonts w:ascii="Courier New" w:hAnsi="Courier New"/>
          <w:color w:val="2D2D2D"/>
          <w:sz w:val="16"/>
        </w:rPr>
        <w:br/>
        <w:t>│         │  customers | invoices          │             │</w:t>
      </w:r>
      <w:r>
        <w:rPr>
          <w:rFonts w:ascii="Courier New" w:hAnsi="Courier New"/>
          <w:color w:val="2D2D2D"/>
          <w:sz w:val="16"/>
        </w:rPr>
        <w:br/>
        <w:t>│         │  reminders | payment_plans     │             │</w:t>
      </w:r>
      <w:r>
        <w:rPr>
          <w:rFonts w:ascii="Courier New" w:hAnsi="Courier New"/>
          <w:color w:val="2D2D2D"/>
          <w:sz w:val="16"/>
        </w:rPr>
        <w:br/>
        <w:t>│         └───────────────────────────────┘             │</w:t>
      </w:r>
      <w:r>
        <w:rPr>
          <w:rFonts w:ascii="Courier New" w:hAnsi="Courier New"/>
          <w:color w:val="2D2D2D"/>
          <w:sz w:val="16"/>
        </w:rPr>
        <w:br/>
        <w:t>└────────────────────────┬───────────────────────────────┘</w:t>
      </w:r>
      <w:r>
        <w:rPr>
          <w:rFonts w:ascii="Courier New" w:hAnsi="Courier New"/>
          <w:color w:val="2D2D2D"/>
          <w:sz w:val="16"/>
        </w:rPr>
        <w:br/>
        <w:t xml:space="preserve">                         ▼</w:t>
      </w:r>
      <w:r>
        <w:rPr>
          <w:rFonts w:ascii="Courier New" w:hAnsi="Courier New"/>
          <w:color w:val="2D2D2D"/>
          <w:sz w:val="16"/>
        </w:rPr>
        <w:br/>
        <w:t xml:space="preserve">         ┌───────────────────────────┐</w:t>
      </w:r>
      <w:r>
        <w:rPr>
          <w:rFonts w:ascii="Courier New" w:hAnsi="Courier New"/>
          <w:color w:val="2D2D2D"/>
          <w:sz w:val="16"/>
        </w:rPr>
        <w:br/>
        <w:t xml:space="preserve">         │    External Services      │</w:t>
      </w:r>
      <w:r>
        <w:rPr>
          <w:rFonts w:ascii="Courier New" w:hAnsi="Courier New"/>
          <w:color w:val="2D2D2D"/>
          <w:sz w:val="16"/>
        </w:rPr>
        <w:br/>
        <w:t xml:space="preserve">         │  Claude AI (Anthropic)    │</w:t>
      </w:r>
      <w:r>
        <w:rPr>
          <w:rFonts w:ascii="Courier New" w:hAnsi="Courier New"/>
          <w:color w:val="2D2D2D"/>
          <w:sz w:val="16"/>
        </w:rPr>
        <w:br/>
        <w:t xml:space="preserve">         │  Twilio  (WA / SMS)       │</w:t>
      </w:r>
      <w:r>
        <w:rPr>
          <w:rFonts w:ascii="Courier New" w:hAnsi="Courier New"/>
          <w:color w:val="2D2D2D"/>
          <w:sz w:val="16"/>
        </w:rPr>
        <w:br/>
        <w:t xml:space="preserve">         │  SMTP    (Email)          │</w:t>
      </w:r>
      <w:r>
        <w:rPr>
          <w:rFonts w:ascii="Courier New" w:hAnsi="Courier New"/>
          <w:color w:val="2D2D2D"/>
          <w:sz w:val="16"/>
        </w:rPr>
        <w:br/>
        <w:t xml:space="preserve">         └───────────────────────────┘</w:t>
      </w:r>
      <w:r>
        <w:rPr>
          <w:rFonts w:ascii="Courier New" w:hAnsi="Courier New"/>
          <w:color w:val="2D2D2D"/>
          <w:sz w:val="16"/>
        </w:rPr>
        <w:br/>
      </w:r>
    </w:p>
    <w:p w14:paraId="14416572" w14:textId="77777777" w:rsidR="006346DA" w:rsidRDefault="00000000">
      <w:r>
        <w:br w:type="page"/>
      </w:r>
    </w:p>
    <w:p w14:paraId="2BDD832F" w14:textId="77777777" w:rsidR="006346DA" w:rsidRDefault="006346DA">
      <w:pPr>
        <w:pBdr>
          <w:bottom w:val="single" w:sz="8" w:space="1" w:color="FF6B00"/>
        </w:pBdr>
        <w:spacing w:after="0"/>
      </w:pPr>
    </w:p>
    <w:p w14:paraId="6BFE6176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9.  Database Structure</w:t>
      </w:r>
    </w:p>
    <w:p w14:paraId="18EDDF56" w14:textId="77777777" w:rsidR="006346DA" w:rsidRDefault="006346DA">
      <w:pPr>
        <w:pBdr>
          <w:bottom w:val="single" w:sz="4" w:space="1" w:color="CCCCCC"/>
        </w:pBdr>
        <w:spacing w:after="0"/>
      </w:pPr>
    </w:p>
    <w:p w14:paraId="789D9645" w14:textId="77777777" w:rsidR="006346DA" w:rsidRDefault="00000000">
      <w:pPr>
        <w:spacing w:before="160"/>
      </w:pPr>
      <w:r>
        <w:rPr>
          <w:b/>
          <w:color w:val="FF6B00"/>
        </w:rPr>
        <w:t>TABLE: customers</w:t>
      </w:r>
    </w:p>
    <w:p w14:paraId="509ABF77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id, name, email, phone, whatsapp, company</w:t>
      </w:r>
    </w:p>
    <w:p w14:paraId="5BB00F5F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country, address</w:t>
      </w:r>
    </w:p>
    <w:p w14:paraId="0C4A92DF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risk_level  (LOW / MEDIUM / HIGH)</w:t>
      </w:r>
    </w:p>
    <w:p w14:paraId="23F122F2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total_outstanding  (auto-calculated)</w:t>
      </w:r>
    </w:p>
    <w:p w14:paraId="74D65EA6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created_at, updated_at</w:t>
      </w:r>
    </w:p>
    <w:p w14:paraId="5EFA041C" w14:textId="77777777" w:rsidR="006346DA" w:rsidRDefault="00000000">
      <w:pPr>
        <w:spacing w:before="160"/>
      </w:pPr>
      <w:r>
        <w:rPr>
          <w:b/>
          <w:color w:val="FF6B00"/>
        </w:rPr>
        <w:t>TABLE: invoices</w:t>
      </w:r>
    </w:p>
    <w:p w14:paraId="387C7F1D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id, invoice_number, amount, currency</w:t>
      </w:r>
    </w:p>
    <w:p w14:paraId="1B254651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due_date, days_overdue  (auto-calculated)</w:t>
      </w:r>
    </w:p>
    <w:p w14:paraId="00074F8C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status  (PENDING / OVERDUE / PAID / PARTIALLY_PAID / DISPUTED / ESCALATED / WRITTEN_OFF)</w:t>
      </w:r>
    </w:p>
    <w:p w14:paraId="3383513A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reminder_count, last_reminder_at</w:t>
      </w:r>
    </w:p>
    <w:p w14:paraId="4FCFEDB8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customer_id  (foreign key → customers)</w:t>
      </w:r>
    </w:p>
    <w:p w14:paraId="76DF968A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created_at, updated_at</w:t>
      </w:r>
    </w:p>
    <w:p w14:paraId="7A9F1F25" w14:textId="77777777" w:rsidR="006346DA" w:rsidRDefault="00000000">
      <w:pPr>
        <w:spacing w:before="160"/>
      </w:pPr>
      <w:r>
        <w:rPr>
          <w:b/>
          <w:color w:val="FF6B00"/>
        </w:rPr>
        <w:t>TABLE: reminders</w:t>
      </w:r>
    </w:p>
    <w:p w14:paraId="457AC7C0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id, channel  (EMAIL / WHATSAPP / SMS)</w:t>
      </w:r>
    </w:p>
    <w:p w14:paraId="124DED97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reminder_type  (FIRST_NOTICE / SECOND_NOTICE / FINAL_NOTICE / PAYMENT_PLAN_OFFER / ESCALATION)</w:t>
      </w:r>
    </w:p>
    <w:p w14:paraId="52A06F5A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message_subject, message_body</w:t>
      </w:r>
    </w:p>
    <w:p w14:paraId="6FDCC40E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status  (SENT / DELIVERED / FAILED / READ)</w:t>
      </w:r>
    </w:p>
    <w:p w14:paraId="035A50AA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ai_generated  (boolean)</w:t>
      </w:r>
    </w:p>
    <w:p w14:paraId="3AD53BBC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language_used</w:t>
      </w:r>
    </w:p>
    <w:p w14:paraId="21617B0F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response_received  (boolean), response_text</w:t>
      </w:r>
    </w:p>
    <w:p w14:paraId="33BAA72C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customer_id, invoice_id  (foreign keys)</w:t>
      </w:r>
    </w:p>
    <w:p w14:paraId="1AAC09B8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sent_at, created_at</w:t>
      </w:r>
    </w:p>
    <w:p w14:paraId="54FD9D4D" w14:textId="77777777" w:rsidR="006346DA" w:rsidRDefault="00000000">
      <w:pPr>
        <w:spacing w:before="160"/>
      </w:pPr>
      <w:r>
        <w:rPr>
          <w:b/>
          <w:color w:val="FF6B00"/>
        </w:rPr>
        <w:t>TABLE: payment_plans</w:t>
      </w:r>
    </w:p>
    <w:p w14:paraId="20887B6D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id, total_amount, down_payment</w:t>
      </w:r>
    </w:p>
    <w:p w14:paraId="2EF3C004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frequency  (WEEKLY / BIWEEKLY / MONTHLY)</w:t>
      </w:r>
    </w:p>
    <w:p w14:paraId="581A34DD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installment_amount, number_of_installments</w:t>
      </w:r>
    </w:p>
    <w:p w14:paraId="006AF335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status  (ACTIVE / COMPLETED / DEFAULTED / CANCELLED)</w:t>
      </w:r>
    </w:p>
    <w:p w14:paraId="2200E177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customer_id, invoice_id  (foreign keys)</w:t>
      </w:r>
    </w:p>
    <w:p w14:paraId="16D66854" w14:textId="77777777" w:rsidR="006346DA" w:rsidRDefault="00000000">
      <w:pPr>
        <w:spacing w:before="20" w:after="20"/>
        <w:ind w:left="680" w:hanging="227"/>
      </w:pPr>
      <w:r>
        <w:rPr>
          <w:b/>
          <w:color w:val="FF6B00"/>
          <w:sz w:val="20"/>
        </w:rPr>
        <w:t xml:space="preserve">• </w:t>
      </w:r>
      <w:r>
        <w:rPr>
          <w:rFonts w:ascii="Courier New" w:hAnsi="Courier New"/>
          <w:color w:val="2D2D2D"/>
          <w:sz w:val="18"/>
        </w:rPr>
        <w:t>start_date, created_at</w:t>
      </w:r>
    </w:p>
    <w:p w14:paraId="3A6D122E" w14:textId="77777777" w:rsidR="006346DA" w:rsidRDefault="006346DA"/>
    <w:p w14:paraId="055F3EA0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Relationships</w:t>
      </w:r>
    </w:p>
    <w:p w14:paraId="31F23C12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Customer  →  Invoices      (one customer has many invoices)</w:t>
      </w:r>
    </w:p>
    <w:p w14:paraId="34F73E0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lastRenderedPageBreak/>
        <w:t xml:space="preserve">•  </w:t>
      </w:r>
      <w:r>
        <w:rPr>
          <w:color w:val="4A4A4A"/>
        </w:rPr>
        <w:t>Customer  →  Reminders     (one customer has many reminders)</w:t>
      </w:r>
    </w:p>
    <w:p w14:paraId="0C128070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Customer  →  PaymentPlans  (one customer has many payment plans)</w:t>
      </w:r>
    </w:p>
    <w:p w14:paraId="3CD5F485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Invoice   →  Reminders     (one invoice has many reminders)</w:t>
      </w:r>
    </w:p>
    <w:p w14:paraId="7712761E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Invoice   →  PaymentPlans  (one invoice has one or more payment plans)</w:t>
      </w:r>
    </w:p>
    <w:p w14:paraId="1A4A5B01" w14:textId="77777777" w:rsidR="006346DA" w:rsidRDefault="00000000">
      <w:r>
        <w:br w:type="page"/>
      </w:r>
    </w:p>
    <w:p w14:paraId="319203D0" w14:textId="77777777" w:rsidR="006346DA" w:rsidRDefault="006346DA">
      <w:pPr>
        <w:pBdr>
          <w:bottom w:val="single" w:sz="8" w:space="1" w:color="FF6B00"/>
        </w:pBdr>
        <w:spacing w:after="0"/>
      </w:pPr>
    </w:p>
    <w:p w14:paraId="49A92338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10.  API Reference Summary</w:t>
      </w:r>
    </w:p>
    <w:p w14:paraId="78B90151" w14:textId="77777777" w:rsidR="006346DA" w:rsidRDefault="006346DA">
      <w:pPr>
        <w:pBdr>
          <w:bottom w:val="single" w:sz="4" w:space="1" w:color="CCCCCC"/>
        </w:pBdr>
        <w:spacing w:after="0"/>
      </w:pPr>
    </w:p>
    <w:p w14:paraId="6C7488CB" w14:textId="77777777" w:rsidR="006346DA" w:rsidRDefault="00000000">
      <w:pPr>
        <w:spacing w:before="40" w:after="40"/>
        <w:ind w:left="283"/>
      </w:pPr>
      <w:r>
        <w:rPr>
          <w:color w:val="4A4A4A"/>
        </w:rPr>
        <w:t>All endpoints are under:  http://localhost:8000/api/v1</w:t>
      </w:r>
    </w:p>
    <w:p w14:paraId="4DB0C410" w14:textId="77777777" w:rsidR="006346DA" w:rsidRDefault="006346DA"/>
    <w:p w14:paraId="115E7E72" w14:textId="77777777" w:rsidR="006346DA" w:rsidRDefault="00000000">
      <w:pPr>
        <w:spacing w:before="200"/>
      </w:pPr>
      <w:r>
        <w:rPr>
          <w:b/>
          <w:color w:val="FF6B00"/>
          <w:sz w:val="24"/>
        </w:rPr>
        <w:t>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346DA" w14:paraId="79D4F00A" w14:textId="77777777">
        <w:tc>
          <w:tcPr>
            <w:tcW w:w="3135" w:type="dxa"/>
            <w:shd w:val="clear" w:color="auto" w:fill="2D2D2D"/>
          </w:tcPr>
          <w:p w14:paraId="71258CB7" w14:textId="77777777" w:rsidR="006346DA" w:rsidRDefault="00000000">
            <w:r>
              <w:rPr>
                <w:b/>
                <w:color w:val="FF6B00"/>
                <w:sz w:val="18"/>
              </w:rPr>
              <w:t>Method</w:t>
            </w:r>
          </w:p>
        </w:tc>
        <w:tc>
          <w:tcPr>
            <w:tcW w:w="3135" w:type="dxa"/>
            <w:shd w:val="clear" w:color="auto" w:fill="2D2D2D"/>
          </w:tcPr>
          <w:p w14:paraId="48943640" w14:textId="77777777" w:rsidR="006346DA" w:rsidRDefault="00000000">
            <w:r>
              <w:rPr>
                <w:b/>
                <w:color w:val="FF6B00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2D2D2D"/>
          </w:tcPr>
          <w:p w14:paraId="78F21322" w14:textId="77777777" w:rsidR="006346DA" w:rsidRDefault="00000000">
            <w:r>
              <w:rPr>
                <w:b/>
                <w:color w:val="FF6B00"/>
                <w:sz w:val="18"/>
              </w:rPr>
              <w:t>Description</w:t>
            </w:r>
          </w:p>
        </w:tc>
      </w:tr>
      <w:tr w:rsidR="006346DA" w14:paraId="65063801" w14:textId="77777777">
        <w:tc>
          <w:tcPr>
            <w:tcW w:w="3135" w:type="dxa"/>
            <w:shd w:val="clear" w:color="auto" w:fill="F9F9F9"/>
          </w:tcPr>
          <w:p w14:paraId="7909B706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04BF6A14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</w:t>
            </w:r>
          </w:p>
        </w:tc>
        <w:tc>
          <w:tcPr>
            <w:tcW w:w="3135" w:type="dxa"/>
            <w:shd w:val="clear" w:color="auto" w:fill="F9F9F9"/>
          </w:tcPr>
          <w:p w14:paraId="3E552F59" w14:textId="77777777" w:rsidR="006346DA" w:rsidRDefault="00000000">
            <w:r>
              <w:rPr>
                <w:color w:val="4A4A4A"/>
                <w:sz w:val="18"/>
              </w:rPr>
              <w:t>List customers — search/filter by name, email, risk</w:t>
            </w:r>
          </w:p>
        </w:tc>
      </w:tr>
      <w:tr w:rsidR="006346DA" w14:paraId="5F5A7FA3" w14:textId="77777777">
        <w:tc>
          <w:tcPr>
            <w:tcW w:w="3135" w:type="dxa"/>
            <w:shd w:val="clear" w:color="auto" w:fill="FFFFFF"/>
          </w:tcPr>
          <w:p w14:paraId="3A9F73ED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122F24B7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</w:t>
            </w:r>
          </w:p>
        </w:tc>
        <w:tc>
          <w:tcPr>
            <w:tcW w:w="3135" w:type="dxa"/>
            <w:shd w:val="clear" w:color="auto" w:fill="FFFFFF"/>
          </w:tcPr>
          <w:p w14:paraId="35A03D40" w14:textId="77777777" w:rsidR="006346DA" w:rsidRDefault="00000000">
            <w:r>
              <w:rPr>
                <w:color w:val="4A4A4A"/>
                <w:sz w:val="18"/>
              </w:rPr>
              <w:t>Create a new customer</w:t>
            </w:r>
          </w:p>
        </w:tc>
      </w:tr>
      <w:tr w:rsidR="006346DA" w14:paraId="3FE2634C" w14:textId="77777777">
        <w:tc>
          <w:tcPr>
            <w:tcW w:w="3135" w:type="dxa"/>
            <w:shd w:val="clear" w:color="auto" w:fill="F9F9F9"/>
          </w:tcPr>
          <w:p w14:paraId="2DDF83AE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72CB8087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/customers/{id}</w:t>
            </w:r>
          </w:p>
        </w:tc>
        <w:tc>
          <w:tcPr>
            <w:tcW w:w="3135" w:type="dxa"/>
            <w:shd w:val="clear" w:color="auto" w:fill="F9F9F9"/>
          </w:tcPr>
          <w:p w14:paraId="040E9E7A" w14:textId="77777777" w:rsidR="006346DA" w:rsidRDefault="00000000">
            <w:r>
              <w:rPr>
                <w:color w:val="4A4A4A"/>
                <w:sz w:val="18"/>
              </w:rPr>
              <w:t>Get customer details + stats</w:t>
            </w:r>
          </w:p>
        </w:tc>
      </w:tr>
      <w:tr w:rsidR="006346DA" w14:paraId="2192ED7F" w14:textId="77777777">
        <w:tc>
          <w:tcPr>
            <w:tcW w:w="3135" w:type="dxa"/>
            <w:shd w:val="clear" w:color="auto" w:fill="FFFFFF"/>
          </w:tcPr>
          <w:p w14:paraId="6B081E31" w14:textId="77777777" w:rsidR="006346DA" w:rsidRDefault="00000000">
            <w:r>
              <w:rPr>
                <w:b/>
                <w:color w:val="6F42C1"/>
                <w:sz w:val="18"/>
              </w:rPr>
              <w:t>PATCH</w:t>
            </w:r>
          </w:p>
        </w:tc>
        <w:tc>
          <w:tcPr>
            <w:tcW w:w="3135" w:type="dxa"/>
            <w:shd w:val="clear" w:color="auto" w:fill="FFFFFF"/>
          </w:tcPr>
          <w:p w14:paraId="317B37DC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/customers/{id}</w:t>
            </w:r>
          </w:p>
        </w:tc>
        <w:tc>
          <w:tcPr>
            <w:tcW w:w="3135" w:type="dxa"/>
            <w:shd w:val="clear" w:color="auto" w:fill="FFFFFF"/>
          </w:tcPr>
          <w:p w14:paraId="5F1AC8B7" w14:textId="77777777" w:rsidR="006346DA" w:rsidRDefault="00000000">
            <w:r>
              <w:rPr>
                <w:color w:val="4A4A4A"/>
                <w:sz w:val="18"/>
              </w:rPr>
              <w:t>Update customer info</w:t>
            </w:r>
          </w:p>
        </w:tc>
      </w:tr>
      <w:tr w:rsidR="006346DA" w14:paraId="01829C97" w14:textId="77777777">
        <w:tc>
          <w:tcPr>
            <w:tcW w:w="3135" w:type="dxa"/>
            <w:shd w:val="clear" w:color="auto" w:fill="F9F9F9"/>
          </w:tcPr>
          <w:p w14:paraId="1CADF2E3" w14:textId="77777777" w:rsidR="006346DA" w:rsidRDefault="00000000">
            <w:r>
              <w:rPr>
                <w:b/>
                <w:color w:val="CB2431"/>
                <w:sz w:val="18"/>
              </w:rPr>
              <w:t>DELETE</w:t>
            </w:r>
          </w:p>
        </w:tc>
        <w:tc>
          <w:tcPr>
            <w:tcW w:w="3135" w:type="dxa"/>
            <w:shd w:val="clear" w:color="auto" w:fill="F9F9F9"/>
          </w:tcPr>
          <w:p w14:paraId="584BA875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/customers/{id}</w:t>
            </w:r>
          </w:p>
        </w:tc>
        <w:tc>
          <w:tcPr>
            <w:tcW w:w="3135" w:type="dxa"/>
            <w:shd w:val="clear" w:color="auto" w:fill="F9F9F9"/>
          </w:tcPr>
          <w:p w14:paraId="698A80F8" w14:textId="77777777" w:rsidR="006346DA" w:rsidRDefault="00000000">
            <w:r>
              <w:rPr>
                <w:color w:val="4A4A4A"/>
                <w:sz w:val="18"/>
              </w:rPr>
              <w:t>Delete customer</w:t>
            </w:r>
          </w:p>
        </w:tc>
      </w:tr>
      <w:tr w:rsidR="006346DA" w14:paraId="42C5325E" w14:textId="77777777">
        <w:tc>
          <w:tcPr>
            <w:tcW w:w="3135" w:type="dxa"/>
            <w:shd w:val="clear" w:color="auto" w:fill="FFFFFF"/>
          </w:tcPr>
          <w:p w14:paraId="0ABDEEF4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3384AC8E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/customers/{id}/refresh-risk</w:t>
            </w:r>
          </w:p>
        </w:tc>
        <w:tc>
          <w:tcPr>
            <w:tcW w:w="3135" w:type="dxa"/>
            <w:shd w:val="clear" w:color="auto" w:fill="FFFFFF"/>
          </w:tcPr>
          <w:p w14:paraId="03DCA57C" w14:textId="77777777" w:rsidR="006346DA" w:rsidRDefault="00000000">
            <w:r>
              <w:rPr>
                <w:color w:val="4A4A4A"/>
                <w:sz w:val="18"/>
              </w:rPr>
              <w:t>Re-run AI risk classification</w:t>
            </w:r>
          </w:p>
        </w:tc>
      </w:tr>
    </w:tbl>
    <w:p w14:paraId="222A17B4" w14:textId="77777777" w:rsidR="006346DA" w:rsidRDefault="00000000">
      <w:pPr>
        <w:spacing w:before="200"/>
      </w:pPr>
      <w:r>
        <w:rPr>
          <w:b/>
          <w:color w:val="FF6B00"/>
          <w:sz w:val="24"/>
        </w:rPr>
        <w:t>INVOICES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346DA" w14:paraId="62C4D098" w14:textId="77777777">
        <w:tc>
          <w:tcPr>
            <w:tcW w:w="3135" w:type="dxa"/>
            <w:shd w:val="clear" w:color="auto" w:fill="2D2D2D"/>
          </w:tcPr>
          <w:p w14:paraId="43DC2490" w14:textId="77777777" w:rsidR="006346DA" w:rsidRDefault="00000000">
            <w:r>
              <w:rPr>
                <w:b/>
                <w:color w:val="FF6B00"/>
                <w:sz w:val="18"/>
              </w:rPr>
              <w:t>Method</w:t>
            </w:r>
          </w:p>
        </w:tc>
        <w:tc>
          <w:tcPr>
            <w:tcW w:w="3135" w:type="dxa"/>
            <w:shd w:val="clear" w:color="auto" w:fill="2D2D2D"/>
          </w:tcPr>
          <w:p w14:paraId="6F738FC9" w14:textId="77777777" w:rsidR="006346DA" w:rsidRDefault="00000000">
            <w:r>
              <w:rPr>
                <w:b/>
                <w:color w:val="FF6B00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2D2D2D"/>
          </w:tcPr>
          <w:p w14:paraId="3F600C4E" w14:textId="77777777" w:rsidR="006346DA" w:rsidRDefault="00000000">
            <w:r>
              <w:rPr>
                <w:b/>
                <w:color w:val="FF6B00"/>
                <w:sz w:val="18"/>
              </w:rPr>
              <w:t>Description</w:t>
            </w:r>
          </w:p>
        </w:tc>
      </w:tr>
      <w:tr w:rsidR="006346DA" w14:paraId="1ADE0A2B" w14:textId="77777777">
        <w:tc>
          <w:tcPr>
            <w:tcW w:w="3135" w:type="dxa"/>
            <w:shd w:val="clear" w:color="auto" w:fill="F9F9F9"/>
          </w:tcPr>
          <w:p w14:paraId="33834344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4DB85EB2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</w:t>
            </w:r>
          </w:p>
        </w:tc>
        <w:tc>
          <w:tcPr>
            <w:tcW w:w="3135" w:type="dxa"/>
            <w:shd w:val="clear" w:color="auto" w:fill="F9F9F9"/>
          </w:tcPr>
          <w:p w14:paraId="3515A815" w14:textId="77777777" w:rsidR="006346DA" w:rsidRDefault="00000000">
            <w:r>
              <w:rPr>
                <w:color w:val="4A4A4A"/>
                <w:sz w:val="18"/>
              </w:rPr>
              <w:t>List invoices (filter by status, customer, date)</w:t>
            </w:r>
          </w:p>
        </w:tc>
      </w:tr>
      <w:tr w:rsidR="006346DA" w14:paraId="3E37F8F3" w14:textId="77777777">
        <w:tc>
          <w:tcPr>
            <w:tcW w:w="3135" w:type="dxa"/>
            <w:shd w:val="clear" w:color="auto" w:fill="FFFFFF"/>
          </w:tcPr>
          <w:p w14:paraId="5338D39C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461AE628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</w:t>
            </w:r>
          </w:p>
        </w:tc>
        <w:tc>
          <w:tcPr>
            <w:tcW w:w="3135" w:type="dxa"/>
            <w:shd w:val="clear" w:color="auto" w:fill="FFFFFF"/>
          </w:tcPr>
          <w:p w14:paraId="10FC683F" w14:textId="77777777" w:rsidR="006346DA" w:rsidRDefault="00000000">
            <w:r>
              <w:rPr>
                <w:color w:val="4A4A4A"/>
                <w:sz w:val="18"/>
              </w:rPr>
              <w:t>Create a new invoice</w:t>
            </w:r>
          </w:p>
        </w:tc>
      </w:tr>
      <w:tr w:rsidR="006346DA" w14:paraId="37C3079E" w14:textId="77777777">
        <w:tc>
          <w:tcPr>
            <w:tcW w:w="3135" w:type="dxa"/>
            <w:shd w:val="clear" w:color="auto" w:fill="F9F9F9"/>
          </w:tcPr>
          <w:p w14:paraId="045667BC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01D64887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/invoices/{id}</w:t>
            </w:r>
          </w:p>
        </w:tc>
        <w:tc>
          <w:tcPr>
            <w:tcW w:w="3135" w:type="dxa"/>
            <w:shd w:val="clear" w:color="auto" w:fill="F9F9F9"/>
          </w:tcPr>
          <w:p w14:paraId="14A9237C" w14:textId="77777777" w:rsidR="006346DA" w:rsidRDefault="00000000">
            <w:r>
              <w:rPr>
                <w:color w:val="4A4A4A"/>
                <w:sz w:val="18"/>
              </w:rPr>
              <w:t>Get invoice details</w:t>
            </w:r>
          </w:p>
        </w:tc>
      </w:tr>
      <w:tr w:rsidR="006346DA" w14:paraId="1F74DF33" w14:textId="77777777">
        <w:tc>
          <w:tcPr>
            <w:tcW w:w="3135" w:type="dxa"/>
            <w:shd w:val="clear" w:color="auto" w:fill="FFFFFF"/>
          </w:tcPr>
          <w:p w14:paraId="50081263" w14:textId="77777777" w:rsidR="006346DA" w:rsidRDefault="00000000">
            <w:r>
              <w:rPr>
                <w:b/>
                <w:color w:val="6F42C1"/>
                <w:sz w:val="18"/>
              </w:rPr>
              <w:t>PATCH</w:t>
            </w:r>
          </w:p>
        </w:tc>
        <w:tc>
          <w:tcPr>
            <w:tcW w:w="3135" w:type="dxa"/>
            <w:shd w:val="clear" w:color="auto" w:fill="FFFFFF"/>
          </w:tcPr>
          <w:p w14:paraId="60B63F92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/invoices/{id}</w:t>
            </w:r>
          </w:p>
        </w:tc>
        <w:tc>
          <w:tcPr>
            <w:tcW w:w="3135" w:type="dxa"/>
            <w:shd w:val="clear" w:color="auto" w:fill="FFFFFF"/>
          </w:tcPr>
          <w:p w14:paraId="4AB1BB8D" w14:textId="77777777" w:rsidR="006346DA" w:rsidRDefault="00000000">
            <w:r>
              <w:rPr>
                <w:color w:val="4A4A4A"/>
                <w:sz w:val="18"/>
              </w:rPr>
              <w:t>Update invoice</w:t>
            </w:r>
          </w:p>
        </w:tc>
      </w:tr>
      <w:tr w:rsidR="006346DA" w14:paraId="61D9D941" w14:textId="77777777">
        <w:tc>
          <w:tcPr>
            <w:tcW w:w="3135" w:type="dxa"/>
            <w:shd w:val="clear" w:color="auto" w:fill="F9F9F9"/>
          </w:tcPr>
          <w:p w14:paraId="61A36C3C" w14:textId="77777777" w:rsidR="006346DA" w:rsidRDefault="00000000">
            <w:r>
              <w:rPr>
                <w:b/>
                <w:color w:val="CB2431"/>
                <w:sz w:val="18"/>
              </w:rPr>
              <w:t>DELETE</w:t>
            </w:r>
          </w:p>
        </w:tc>
        <w:tc>
          <w:tcPr>
            <w:tcW w:w="3135" w:type="dxa"/>
            <w:shd w:val="clear" w:color="auto" w:fill="F9F9F9"/>
          </w:tcPr>
          <w:p w14:paraId="557C294A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/invoices/{id}</w:t>
            </w:r>
          </w:p>
        </w:tc>
        <w:tc>
          <w:tcPr>
            <w:tcW w:w="3135" w:type="dxa"/>
            <w:shd w:val="clear" w:color="auto" w:fill="F9F9F9"/>
          </w:tcPr>
          <w:p w14:paraId="1748E084" w14:textId="77777777" w:rsidR="006346DA" w:rsidRDefault="00000000">
            <w:r>
              <w:rPr>
                <w:color w:val="4A4A4A"/>
                <w:sz w:val="18"/>
              </w:rPr>
              <w:t>Delete invoice</w:t>
            </w:r>
          </w:p>
        </w:tc>
      </w:tr>
      <w:tr w:rsidR="006346DA" w14:paraId="5F014FCD" w14:textId="77777777">
        <w:tc>
          <w:tcPr>
            <w:tcW w:w="3135" w:type="dxa"/>
            <w:shd w:val="clear" w:color="auto" w:fill="FFFFFF"/>
          </w:tcPr>
          <w:p w14:paraId="7D708061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5FFA0D69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/invoices/{id}/mark-paid</w:t>
            </w:r>
          </w:p>
        </w:tc>
        <w:tc>
          <w:tcPr>
            <w:tcW w:w="3135" w:type="dxa"/>
            <w:shd w:val="clear" w:color="auto" w:fill="FFFFFF"/>
          </w:tcPr>
          <w:p w14:paraId="16E15EDF" w14:textId="77777777" w:rsidR="006346DA" w:rsidRDefault="00000000">
            <w:r>
              <w:rPr>
                <w:color w:val="4A4A4A"/>
                <w:sz w:val="18"/>
              </w:rPr>
              <w:t>Mark invoice as fully paid</w:t>
            </w:r>
          </w:p>
        </w:tc>
      </w:tr>
      <w:tr w:rsidR="006346DA" w14:paraId="21EA8C8B" w14:textId="77777777">
        <w:tc>
          <w:tcPr>
            <w:tcW w:w="3135" w:type="dxa"/>
            <w:shd w:val="clear" w:color="auto" w:fill="F9F9F9"/>
          </w:tcPr>
          <w:p w14:paraId="505F4D8E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732F1181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/invoices/{id}/next-action</w:t>
            </w:r>
          </w:p>
        </w:tc>
        <w:tc>
          <w:tcPr>
            <w:tcW w:w="3135" w:type="dxa"/>
            <w:shd w:val="clear" w:color="auto" w:fill="F9F9F9"/>
          </w:tcPr>
          <w:p w14:paraId="6FBF88A8" w14:textId="77777777" w:rsidR="006346DA" w:rsidRDefault="00000000">
            <w:r>
              <w:rPr>
                <w:color w:val="4A4A4A"/>
                <w:sz w:val="18"/>
              </w:rPr>
              <w:t>Get AI recommendation for next step</w:t>
            </w:r>
          </w:p>
        </w:tc>
      </w:tr>
      <w:tr w:rsidR="006346DA" w14:paraId="1ACE0216" w14:textId="77777777">
        <w:tc>
          <w:tcPr>
            <w:tcW w:w="3135" w:type="dxa"/>
            <w:shd w:val="clear" w:color="auto" w:fill="FFFFFF"/>
          </w:tcPr>
          <w:p w14:paraId="3E1E7F8C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330FE98A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/invoices/bulk-extract/</w:t>
            </w:r>
          </w:p>
        </w:tc>
        <w:tc>
          <w:tcPr>
            <w:tcW w:w="3135" w:type="dxa"/>
            <w:shd w:val="clear" w:color="auto" w:fill="FFFFFF"/>
          </w:tcPr>
          <w:p w14:paraId="047F1825" w14:textId="77777777" w:rsidR="006346DA" w:rsidRDefault="00000000">
            <w:r>
              <w:rPr>
                <w:color w:val="4A4A4A"/>
                <w:sz w:val="18"/>
              </w:rPr>
              <w:t>Upload PDF/image to extract invoice data (AI)</w:t>
            </w:r>
          </w:p>
        </w:tc>
      </w:tr>
    </w:tbl>
    <w:p w14:paraId="6C32B3C5" w14:textId="77777777" w:rsidR="006346DA" w:rsidRDefault="00000000">
      <w:pPr>
        <w:spacing w:before="200"/>
      </w:pPr>
      <w:r>
        <w:rPr>
          <w:b/>
          <w:color w:val="FF6B00"/>
          <w:sz w:val="24"/>
        </w:rPr>
        <w:t>REMINDERS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289"/>
        <w:gridCol w:w="3135"/>
      </w:tblGrid>
      <w:tr w:rsidR="006346DA" w14:paraId="6E2CC546" w14:textId="77777777">
        <w:tc>
          <w:tcPr>
            <w:tcW w:w="3135" w:type="dxa"/>
            <w:shd w:val="clear" w:color="auto" w:fill="2D2D2D"/>
          </w:tcPr>
          <w:p w14:paraId="70278C17" w14:textId="77777777" w:rsidR="006346DA" w:rsidRDefault="00000000">
            <w:r>
              <w:rPr>
                <w:b/>
                <w:color w:val="FF6B00"/>
                <w:sz w:val="18"/>
              </w:rPr>
              <w:t>Method</w:t>
            </w:r>
          </w:p>
        </w:tc>
        <w:tc>
          <w:tcPr>
            <w:tcW w:w="3135" w:type="dxa"/>
            <w:shd w:val="clear" w:color="auto" w:fill="2D2D2D"/>
          </w:tcPr>
          <w:p w14:paraId="3836548E" w14:textId="77777777" w:rsidR="006346DA" w:rsidRDefault="00000000">
            <w:r>
              <w:rPr>
                <w:b/>
                <w:color w:val="FF6B00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2D2D2D"/>
          </w:tcPr>
          <w:p w14:paraId="17568B5A" w14:textId="77777777" w:rsidR="006346DA" w:rsidRDefault="00000000">
            <w:r>
              <w:rPr>
                <w:b/>
                <w:color w:val="FF6B00"/>
                <w:sz w:val="18"/>
              </w:rPr>
              <w:t>Description</w:t>
            </w:r>
          </w:p>
        </w:tc>
      </w:tr>
      <w:tr w:rsidR="006346DA" w14:paraId="3A689D5D" w14:textId="77777777">
        <w:tc>
          <w:tcPr>
            <w:tcW w:w="3135" w:type="dxa"/>
            <w:shd w:val="clear" w:color="auto" w:fill="F9F9F9"/>
          </w:tcPr>
          <w:p w14:paraId="4698F681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7535983D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</w:t>
            </w:r>
          </w:p>
        </w:tc>
        <w:tc>
          <w:tcPr>
            <w:tcW w:w="3135" w:type="dxa"/>
            <w:shd w:val="clear" w:color="auto" w:fill="F9F9F9"/>
          </w:tcPr>
          <w:p w14:paraId="241E5326" w14:textId="77777777" w:rsidR="006346DA" w:rsidRDefault="00000000">
            <w:r>
              <w:rPr>
                <w:color w:val="4A4A4A"/>
                <w:sz w:val="18"/>
              </w:rPr>
              <w:t>List reminders (filter by customer, invoice, channel)</w:t>
            </w:r>
          </w:p>
        </w:tc>
      </w:tr>
      <w:tr w:rsidR="006346DA" w14:paraId="345F9D9C" w14:textId="77777777">
        <w:tc>
          <w:tcPr>
            <w:tcW w:w="3135" w:type="dxa"/>
            <w:shd w:val="clear" w:color="auto" w:fill="FFFFFF"/>
          </w:tcPr>
          <w:p w14:paraId="5A69DA57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29EA287A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/reminders/generate-and-send</w:t>
            </w:r>
          </w:p>
        </w:tc>
        <w:tc>
          <w:tcPr>
            <w:tcW w:w="3135" w:type="dxa"/>
            <w:shd w:val="clear" w:color="auto" w:fill="FFFFFF"/>
          </w:tcPr>
          <w:p w14:paraId="171FA73D" w14:textId="77777777" w:rsidR="006346DA" w:rsidRDefault="00000000">
            <w:r>
              <w:rPr>
                <w:color w:val="4A4A4A"/>
                <w:sz w:val="18"/>
              </w:rPr>
              <w:t>Generate AI message and send reminder</w:t>
            </w:r>
          </w:p>
        </w:tc>
      </w:tr>
      <w:tr w:rsidR="006346DA" w14:paraId="0FEC679D" w14:textId="77777777">
        <w:tc>
          <w:tcPr>
            <w:tcW w:w="3135" w:type="dxa"/>
            <w:shd w:val="clear" w:color="auto" w:fill="F9F9F9"/>
          </w:tcPr>
          <w:p w14:paraId="532E4A54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31E65E7F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/reminders/{id}</w:t>
            </w:r>
          </w:p>
        </w:tc>
        <w:tc>
          <w:tcPr>
            <w:tcW w:w="3135" w:type="dxa"/>
            <w:shd w:val="clear" w:color="auto" w:fill="F9F9F9"/>
          </w:tcPr>
          <w:p w14:paraId="6DC3E9C7" w14:textId="77777777" w:rsidR="006346DA" w:rsidRDefault="00000000">
            <w:r>
              <w:rPr>
                <w:color w:val="4A4A4A"/>
                <w:sz w:val="18"/>
              </w:rPr>
              <w:t>Get reminder details</w:t>
            </w:r>
          </w:p>
        </w:tc>
      </w:tr>
      <w:tr w:rsidR="006346DA" w14:paraId="61F5AC19" w14:textId="77777777">
        <w:tc>
          <w:tcPr>
            <w:tcW w:w="3135" w:type="dxa"/>
            <w:shd w:val="clear" w:color="auto" w:fill="FFFFFF"/>
          </w:tcPr>
          <w:p w14:paraId="7B4FB04C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3B2B51A4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/reminders/{id}/resend</w:t>
            </w:r>
          </w:p>
        </w:tc>
        <w:tc>
          <w:tcPr>
            <w:tcW w:w="3135" w:type="dxa"/>
            <w:shd w:val="clear" w:color="auto" w:fill="FFFFFF"/>
          </w:tcPr>
          <w:p w14:paraId="07E7C823" w14:textId="77777777" w:rsidR="006346DA" w:rsidRDefault="00000000">
            <w:r>
              <w:rPr>
                <w:color w:val="4A4A4A"/>
                <w:sz w:val="18"/>
              </w:rPr>
              <w:t>Resend an existing reminder</w:t>
            </w:r>
          </w:p>
        </w:tc>
      </w:tr>
      <w:tr w:rsidR="006346DA" w14:paraId="11A9F8E5" w14:textId="77777777">
        <w:tc>
          <w:tcPr>
            <w:tcW w:w="3135" w:type="dxa"/>
            <w:shd w:val="clear" w:color="auto" w:fill="F9F9F9"/>
          </w:tcPr>
          <w:p w14:paraId="28D81C91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9F9F9"/>
          </w:tcPr>
          <w:p w14:paraId="05CCA638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/reminders/{id}/log-response</w:t>
            </w:r>
          </w:p>
        </w:tc>
        <w:tc>
          <w:tcPr>
            <w:tcW w:w="3135" w:type="dxa"/>
            <w:shd w:val="clear" w:color="auto" w:fill="F9F9F9"/>
          </w:tcPr>
          <w:p w14:paraId="17116705" w14:textId="77777777" w:rsidR="006346DA" w:rsidRDefault="00000000">
            <w:r>
              <w:rPr>
                <w:color w:val="4A4A4A"/>
                <w:sz w:val="18"/>
              </w:rPr>
              <w:t>Log customer reply + AI intent analysis</w:t>
            </w:r>
          </w:p>
        </w:tc>
      </w:tr>
      <w:tr w:rsidR="006346DA" w14:paraId="0C5D9EED" w14:textId="77777777">
        <w:tc>
          <w:tcPr>
            <w:tcW w:w="3135" w:type="dxa"/>
            <w:shd w:val="clear" w:color="auto" w:fill="FFFFFF"/>
          </w:tcPr>
          <w:p w14:paraId="40BE2702" w14:textId="77777777" w:rsidR="006346DA" w:rsidRDefault="00000000">
            <w:r>
              <w:rPr>
                <w:b/>
                <w:color w:val="B08800"/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59EB4BF2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/reminders/escalate/{invoice_id}</w:t>
            </w:r>
          </w:p>
        </w:tc>
        <w:tc>
          <w:tcPr>
            <w:tcW w:w="3135" w:type="dxa"/>
            <w:shd w:val="clear" w:color="auto" w:fill="FFFFFF"/>
          </w:tcPr>
          <w:p w14:paraId="32CD630C" w14:textId="77777777" w:rsidR="006346DA" w:rsidRDefault="00000000">
            <w:r>
              <w:rPr>
                <w:color w:val="4A4A4A"/>
                <w:sz w:val="18"/>
              </w:rPr>
              <w:t>Escalate an invoice</w:t>
            </w:r>
          </w:p>
        </w:tc>
      </w:tr>
    </w:tbl>
    <w:p w14:paraId="7EA69C39" w14:textId="77777777" w:rsidR="006346DA" w:rsidRDefault="00000000">
      <w:pPr>
        <w:spacing w:before="200"/>
      </w:pPr>
      <w:r>
        <w:rPr>
          <w:b/>
          <w:color w:val="FF6B00"/>
          <w:sz w:val="24"/>
        </w:rPr>
        <w:t>ANALYTICS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346DA" w14:paraId="5C51F437" w14:textId="77777777">
        <w:tc>
          <w:tcPr>
            <w:tcW w:w="3135" w:type="dxa"/>
            <w:shd w:val="clear" w:color="auto" w:fill="2D2D2D"/>
          </w:tcPr>
          <w:p w14:paraId="58C42467" w14:textId="77777777" w:rsidR="006346DA" w:rsidRDefault="00000000">
            <w:r>
              <w:rPr>
                <w:b/>
                <w:color w:val="FF6B00"/>
                <w:sz w:val="18"/>
              </w:rPr>
              <w:t>Method</w:t>
            </w:r>
          </w:p>
        </w:tc>
        <w:tc>
          <w:tcPr>
            <w:tcW w:w="3135" w:type="dxa"/>
            <w:shd w:val="clear" w:color="auto" w:fill="2D2D2D"/>
          </w:tcPr>
          <w:p w14:paraId="77B55A42" w14:textId="77777777" w:rsidR="006346DA" w:rsidRDefault="00000000">
            <w:r>
              <w:rPr>
                <w:b/>
                <w:color w:val="FF6B00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2D2D2D"/>
          </w:tcPr>
          <w:p w14:paraId="035483D3" w14:textId="77777777" w:rsidR="006346DA" w:rsidRDefault="00000000">
            <w:r>
              <w:rPr>
                <w:b/>
                <w:color w:val="FF6B00"/>
                <w:sz w:val="18"/>
              </w:rPr>
              <w:t>Description</w:t>
            </w:r>
          </w:p>
        </w:tc>
      </w:tr>
      <w:tr w:rsidR="006346DA" w14:paraId="540D68AF" w14:textId="77777777">
        <w:tc>
          <w:tcPr>
            <w:tcW w:w="3135" w:type="dxa"/>
            <w:shd w:val="clear" w:color="auto" w:fill="F9F9F9"/>
          </w:tcPr>
          <w:p w14:paraId="4F12D586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2096439B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/analytics/dashboard</w:t>
            </w:r>
          </w:p>
        </w:tc>
        <w:tc>
          <w:tcPr>
            <w:tcW w:w="3135" w:type="dxa"/>
            <w:shd w:val="clear" w:color="auto" w:fill="F9F9F9"/>
          </w:tcPr>
          <w:p w14:paraId="3FAC678D" w14:textId="77777777" w:rsidR="006346DA" w:rsidRDefault="00000000">
            <w:r>
              <w:rPr>
                <w:color w:val="4A4A4A"/>
                <w:sz w:val="18"/>
              </w:rPr>
              <w:t>Summary stats, risk distribution, top overdue</w:t>
            </w:r>
          </w:p>
        </w:tc>
      </w:tr>
      <w:tr w:rsidR="006346DA" w14:paraId="555283AD" w14:textId="77777777">
        <w:tc>
          <w:tcPr>
            <w:tcW w:w="3135" w:type="dxa"/>
            <w:shd w:val="clear" w:color="auto" w:fill="FFFFFF"/>
          </w:tcPr>
          <w:p w14:paraId="2175E0F6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4243F99C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/analytics/overdue-aging</w:t>
            </w:r>
          </w:p>
        </w:tc>
        <w:tc>
          <w:tcPr>
            <w:tcW w:w="3135" w:type="dxa"/>
            <w:shd w:val="clear" w:color="auto" w:fill="FFFFFF"/>
          </w:tcPr>
          <w:p w14:paraId="44CBB102" w14:textId="77777777" w:rsidR="006346DA" w:rsidRDefault="00000000">
            <w:r>
              <w:rPr>
                <w:color w:val="4A4A4A"/>
                <w:sz w:val="18"/>
              </w:rPr>
              <w:t>Aging buckets: 0-30 / 31-60 / 61-90 / 90+ days</w:t>
            </w:r>
          </w:p>
        </w:tc>
      </w:tr>
      <w:tr w:rsidR="006346DA" w14:paraId="58D8DF69" w14:textId="77777777">
        <w:tc>
          <w:tcPr>
            <w:tcW w:w="3135" w:type="dxa"/>
            <w:shd w:val="clear" w:color="auto" w:fill="F9F9F9"/>
          </w:tcPr>
          <w:p w14:paraId="5992578B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5E354536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/analytics/cash-flow-prediction</w:t>
            </w:r>
          </w:p>
        </w:tc>
        <w:tc>
          <w:tcPr>
            <w:tcW w:w="3135" w:type="dxa"/>
            <w:shd w:val="clear" w:color="auto" w:fill="F9F9F9"/>
          </w:tcPr>
          <w:p w14:paraId="3CAD2107" w14:textId="77777777" w:rsidR="006346DA" w:rsidRDefault="00000000">
            <w:r>
              <w:rPr>
                <w:color w:val="4A4A4A"/>
                <w:sz w:val="18"/>
              </w:rPr>
              <w:t>30/60/90-day collection forecast</w:t>
            </w:r>
          </w:p>
        </w:tc>
      </w:tr>
      <w:tr w:rsidR="006346DA" w14:paraId="5AD5C939" w14:textId="77777777">
        <w:tc>
          <w:tcPr>
            <w:tcW w:w="3135" w:type="dxa"/>
            <w:shd w:val="clear" w:color="auto" w:fill="FFFFFF"/>
          </w:tcPr>
          <w:p w14:paraId="12FF9F21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7388829C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/analytics/weekly-report</w:t>
            </w:r>
          </w:p>
        </w:tc>
        <w:tc>
          <w:tcPr>
            <w:tcW w:w="3135" w:type="dxa"/>
            <w:shd w:val="clear" w:color="auto" w:fill="FFFFFF"/>
          </w:tcPr>
          <w:p w14:paraId="5707A1C4" w14:textId="77777777" w:rsidR="006346DA" w:rsidRDefault="00000000">
            <w:r>
              <w:rPr>
                <w:color w:val="4A4A4A"/>
                <w:sz w:val="18"/>
              </w:rPr>
              <w:t>AI-generated intelligence report</w:t>
            </w:r>
          </w:p>
        </w:tc>
      </w:tr>
    </w:tbl>
    <w:p w14:paraId="5695748F" w14:textId="77777777" w:rsidR="006346DA" w:rsidRDefault="00000000">
      <w:pPr>
        <w:spacing w:before="200"/>
      </w:pPr>
      <w:r>
        <w:rPr>
          <w:b/>
          <w:color w:val="FF6B00"/>
          <w:sz w:val="24"/>
        </w:rPr>
        <w:t>HEALTH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6346DA" w14:paraId="53A27950" w14:textId="77777777">
        <w:tc>
          <w:tcPr>
            <w:tcW w:w="3135" w:type="dxa"/>
            <w:shd w:val="clear" w:color="auto" w:fill="2D2D2D"/>
          </w:tcPr>
          <w:p w14:paraId="3EA57E85" w14:textId="77777777" w:rsidR="006346DA" w:rsidRDefault="00000000">
            <w:r>
              <w:rPr>
                <w:b/>
                <w:color w:val="FF6B00"/>
                <w:sz w:val="18"/>
              </w:rPr>
              <w:lastRenderedPageBreak/>
              <w:t>Method</w:t>
            </w:r>
          </w:p>
        </w:tc>
        <w:tc>
          <w:tcPr>
            <w:tcW w:w="3135" w:type="dxa"/>
            <w:shd w:val="clear" w:color="auto" w:fill="2D2D2D"/>
          </w:tcPr>
          <w:p w14:paraId="6DF395B9" w14:textId="77777777" w:rsidR="006346DA" w:rsidRDefault="00000000">
            <w:r>
              <w:rPr>
                <w:b/>
                <w:color w:val="FF6B00"/>
                <w:sz w:val="18"/>
              </w:rPr>
              <w:t>Endpoint</w:t>
            </w:r>
          </w:p>
        </w:tc>
        <w:tc>
          <w:tcPr>
            <w:tcW w:w="3135" w:type="dxa"/>
            <w:shd w:val="clear" w:color="auto" w:fill="2D2D2D"/>
          </w:tcPr>
          <w:p w14:paraId="34C3B924" w14:textId="77777777" w:rsidR="006346DA" w:rsidRDefault="00000000">
            <w:r>
              <w:rPr>
                <w:b/>
                <w:color w:val="FF6B00"/>
                <w:sz w:val="18"/>
              </w:rPr>
              <w:t>Description</w:t>
            </w:r>
          </w:p>
        </w:tc>
      </w:tr>
      <w:tr w:rsidR="006346DA" w14:paraId="1CB51120" w14:textId="77777777">
        <w:tc>
          <w:tcPr>
            <w:tcW w:w="3135" w:type="dxa"/>
            <w:shd w:val="clear" w:color="auto" w:fill="F9F9F9"/>
          </w:tcPr>
          <w:p w14:paraId="1B14C6BC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9F9F9"/>
          </w:tcPr>
          <w:p w14:paraId="0718D784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</w:t>
            </w:r>
          </w:p>
        </w:tc>
        <w:tc>
          <w:tcPr>
            <w:tcW w:w="3135" w:type="dxa"/>
            <w:shd w:val="clear" w:color="auto" w:fill="F9F9F9"/>
          </w:tcPr>
          <w:p w14:paraId="5F10A5CA" w14:textId="77777777" w:rsidR="006346DA" w:rsidRDefault="00000000">
            <w:r>
              <w:rPr>
                <w:color w:val="4A4A4A"/>
                <w:sz w:val="18"/>
              </w:rPr>
              <w:t>{"status": "ok"}</w:t>
            </w:r>
          </w:p>
        </w:tc>
      </w:tr>
      <w:tr w:rsidR="006346DA" w14:paraId="34D794A9" w14:textId="77777777">
        <w:tc>
          <w:tcPr>
            <w:tcW w:w="3135" w:type="dxa"/>
            <w:shd w:val="clear" w:color="auto" w:fill="FFFFFF"/>
          </w:tcPr>
          <w:p w14:paraId="695EAAD3" w14:textId="77777777" w:rsidR="006346DA" w:rsidRDefault="00000000">
            <w:r>
              <w:rPr>
                <w:b/>
                <w:color w:val="22863A"/>
                <w:sz w:val="18"/>
              </w:rPr>
              <w:t>GET</w:t>
            </w:r>
          </w:p>
        </w:tc>
        <w:tc>
          <w:tcPr>
            <w:tcW w:w="3135" w:type="dxa"/>
            <w:shd w:val="clear" w:color="auto" w:fill="FFFFFF"/>
          </w:tcPr>
          <w:p w14:paraId="6FCC5550" w14:textId="77777777" w:rsidR="006346DA" w:rsidRDefault="00000000">
            <w:r>
              <w:rPr>
                <w:rFonts w:ascii="Courier New" w:hAnsi="Courier New"/>
                <w:color w:val="2D2D2D"/>
                <w:sz w:val="16"/>
              </w:rPr>
              <w:t>/health</w:t>
            </w:r>
          </w:p>
        </w:tc>
        <w:tc>
          <w:tcPr>
            <w:tcW w:w="3135" w:type="dxa"/>
            <w:shd w:val="clear" w:color="auto" w:fill="FFFFFF"/>
          </w:tcPr>
          <w:p w14:paraId="0CF1D726" w14:textId="77777777" w:rsidR="006346DA" w:rsidRDefault="00000000">
            <w:r>
              <w:rPr>
                <w:color w:val="4A4A4A"/>
                <w:sz w:val="18"/>
              </w:rPr>
              <w:t>{"status": "healthy"}</w:t>
            </w:r>
          </w:p>
        </w:tc>
      </w:tr>
    </w:tbl>
    <w:p w14:paraId="4D6EF8A7" w14:textId="77777777" w:rsidR="006346DA" w:rsidRDefault="00000000">
      <w:r>
        <w:br w:type="page"/>
      </w:r>
    </w:p>
    <w:p w14:paraId="3545EFAB" w14:textId="77777777" w:rsidR="006346DA" w:rsidRDefault="006346DA">
      <w:pPr>
        <w:pBdr>
          <w:bottom w:val="single" w:sz="8" w:space="1" w:color="FF6B00"/>
        </w:pBdr>
        <w:spacing w:after="0"/>
      </w:pPr>
    </w:p>
    <w:p w14:paraId="57083428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11.  Multi-Language &amp; Multi-Channel Support</w:t>
      </w:r>
    </w:p>
    <w:p w14:paraId="70C5D5D8" w14:textId="77777777" w:rsidR="006346DA" w:rsidRDefault="006346DA">
      <w:pPr>
        <w:pBdr>
          <w:bottom w:val="single" w:sz="4" w:space="1" w:color="CCCCCC"/>
        </w:pBdr>
        <w:spacing w:after="0"/>
      </w:pPr>
    </w:p>
    <w:p w14:paraId="70A9AE36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Supported Languages (auto-detected from customer country):</w:t>
      </w:r>
    </w:p>
    <w:p w14:paraId="388D3971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English  </w:t>
      </w:r>
      <w:r>
        <w:rPr>
          <w:color w:val="4A4A4A"/>
          <w:sz w:val="20"/>
        </w:rPr>
        <w:t>→  USA, UK, Australia, Canada, and all other countries</w:t>
      </w:r>
    </w:p>
    <w:p w14:paraId="1CE16637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German  </w:t>
      </w:r>
      <w:r>
        <w:rPr>
          <w:color w:val="4A4A4A"/>
          <w:sz w:val="20"/>
        </w:rPr>
        <w:t>→  Germany, Austria, Switzerland</w:t>
      </w:r>
    </w:p>
    <w:p w14:paraId="0E1B0E5F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French  </w:t>
      </w:r>
      <w:r>
        <w:rPr>
          <w:color w:val="4A4A4A"/>
          <w:sz w:val="20"/>
        </w:rPr>
        <w:t>→  France, Belgium, Switzerland, Francophone Africa</w:t>
      </w:r>
    </w:p>
    <w:p w14:paraId="3F030371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Spanish  </w:t>
      </w:r>
      <w:r>
        <w:rPr>
          <w:color w:val="4A4A4A"/>
          <w:sz w:val="20"/>
        </w:rPr>
        <w:t>→  Spain, Mexico, Colombia, Argentina, Latin America</w:t>
      </w:r>
    </w:p>
    <w:p w14:paraId="71A7D0FA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Japanese  </w:t>
      </w:r>
      <w:r>
        <w:rPr>
          <w:color w:val="4A4A4A"/>
          <w:sz w:val="20"/>
        </w:rPr>
        <w:t>→  Japan</w:t>
      </w:r>
    </w:p>
    <w:p w14:paraId="4E08F93C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Arabic  </w:t>
      </w:r>
      <w:r>
        <w:rPr>
          <w:color w:val="4A4A4A"/>
          <w:sz w:val="20"/>
        </w:rPr>
        <w:t>→  UAE, Saudi Arabia, Egypt, Middle East</w:t>
      </w:r>
    </w:p>
    <w:p w14:paraId="494E5AB9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Portuguese  </w:t>
      </w:r>
      <w:r>
        <w:rPr>
          <w:color w:val="4A4A4A"/>
          <w:sz w:val="20"/>
        </w:rPr>
        <w:t>→  Brazil, Portugal</w:t>
      </w:r>
    </w:p>
    <w:p w14:paraId="5DFB4292" w14:textId="77777777" w:rsidR="006346DA" w:rsidRDefault="006346DA"/>
    <w:p w14:paraId="0B35D34D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Supported Delivery Channels:</w:t>
      </w:r>
    </w:p>
    <w:p w14:paraId="2AF7F8E8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Email  —  Full subject + formatted body, professional greeting and signature</w:t>
      </w:r>
    </w:p>
    <w:p w14:paraId="06149E2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WhatsApp  —  Conversational format, emoji-friendly, under 500 characters</w:t>
      </w:r>
    </w:p>
    <w:p w14:paraId="6003BE5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•  </w:t>
      </w:r>
      <w:r>
        <w:rPr>
          <w:color w:val="4A4A4A"/>
        </w:rPr>
        <w:t>SMS  —  Maximum 160 characters, direct and action-focused</w:t>
      </w:r>
    </w:p>
    <w:p w14:paraId="0AA91134" w14:textId="77777777" w:rsidR="006346DA" w:rsidRDefault="006346DA"/>
    <w:p w14:paraId="1305C153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Reminder Types × Tone Mapping:</w:t>
      </w:r>
    </w:p>
    <w:p w14:paraId="5ED640ED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First Notice  </w:t>
      </w:r>
      <w:r>
        <w:rPr>
          <w:i/>
          <w:color w:val="4A4A4A"/>
          <w:sz w:val="20"/>
        </w:rPr>
        <w:t>"This is a gentle reminder that invoice #XXX is now due..."</w:t>
      </w:r>
    </w:p>
    <w:p w14:paraId="5C85B1A4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Second Notice  </w:t>
      </w:r>
      <w:r>
        <w:rPr>
          <w:i/>
          <w:color w:val="4A4A4A"/>
          <w:sz w:val="20"/>
        </w:rPr>
        <w:t>"We previously sent a reminder on [date]. Payment is now overdue..."</w:t>
      </w:r>
    </w:p>
    <w:p w14:paraId="0FFCCFDA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Final Notice  </w:t>
      </w:r>
      <w:r>
        <w:rPr>
          <w:i/>
          <w:color w:val="4A4A4A"/>
          <w:sz w:val="20"/>
        </w:rPr>
        <w:t>"This is your final notice. If payment is not received by [date]..."</w:t>
      </w:r>
    </w:p>
    <w:p w14:paraId="70BE878E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Payment Plan Offer  </w:t>
      </w:r>
      <w:r>
        <w:rPr>
          <w:i/>
          <w:color w:val="4A4A4A"/>
          <w:sz w:val="20"/>
        </w:rPr>
        <w:t>"We understand circumstances can be challenging. We'd like to offer..."</w:t>
      </w:r>
    </w:p>
    <w:p w14:paraId="5863369D" w14:textId="77777777" w:rsidR="006346DA" w:rsidRDefault="00000000">
      <w:pPr>
        <w:spacing w:before="40"/>
        <w:ind w:left="680" w:hanging="283"/>
      </w:pPr>
      <w:r>
        <w:rPr>
          <w:b/>
          <w:color w:val="1A1A1A"/>
          <w:sz w:val="20"/>
        </w:rPr>
        <w:t xml:space="preserve">Escalation  </w:t>
      </w:r>
      <w:r>
        <w:rPr>
          <w:i/>
          <w:color w:val="4A4A4A"/>
          <w:sz w:val="20"/>
        </w:rPr>
        <w:t>"We regret to inform you that this matter is being escalated to..."</w:t>
      </w:r>
    </w:p>
    <w:p w14:paraId="713311C1" w14:textId="77777777" w:rsidR="006346DA" w:rsidRDefault="00000000">
      <w:r>
        <w:br w:type="page"/>
      </w:r>
    </w:p>
    <w:p w14:paraId="4F3D0875" w14:textId="77777777" w:rsidR="006346DA" w:rsidRDefault="006346DA">
      <w:pPr>
        <w:pBdr>
          <w:bottom w:val="single" w:sz="8" w:space="1" w:color="FF6B00"/>
        </w:pBdr>
        <w:spacing w:after="0"/>
      </w:pPr>
    </w:p>
    <w:p w14:paraId="737A4758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12.  Demo Mode vs. Live Mode</w:t>
      </w:r>
    </w:p>
    <w:p w14:paraId="350FE8D1" w14:textId="77777777" w:rsidR="006346DA" w:rsidRDefault="006346DA">
      <w:pPr>
        <w:pBdr>
          <w:bottom w:val="single" w:sz="4" w:space="1" w:color="CCCCCC"/>
        </w:pBdr>
        <w:spacing w:after="0"/>
      </w:pPr>
    </w:p>
    <w:p w14:paraId="3E63587E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DEMO MODE  (no API keys required):</w:t>
      </w:r>
    </w:p>
    <w:p w14:paraId="0446A6F4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All AI features work using deterministic, pre-built logic</w:t>
      </w:r>
    </w:p>
    <w:p w14:paraId="257F959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Messages use pre-written templates — still multi-language and multi-channel</w:t>
      </w:r>
    </w:p>
    <w:p w14:paraId="2A99949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Risk classification uses rule-based thresholds</w:t>
      </w:r>
    </w:p>
    <w:p w14:paraId="60E77366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Cash flow predictions use fixed recovery rate formulas</w:t>
      </w:r>
    </w:p>
    <w:p w14:paraId="2A42EF84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Messages are logged to the console — not actually sent</w:t>
      </w:r>
    </w:p>
    <w:p w14:paraId="64EB5E29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Perfect for demonstrations, client walkthroughs, and development</w:t>
      </w:r>
    </w:p>
    <w:p w14:paraId="3488487A" w14:textId="77777777" w:rsidR="006346DA" w:rsidRDefault="006346DA"/>
    <w:p w14:paraId="6B513447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LIVE MODE  (API keys configured in .env):</w:t>
      </w:r>
    </w:p>
    <w:p w14:paraId="254F7E55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All AI tasks use Claude for intelligent, contextual responses</w:t>
      </w:r>
    </w:p>
    <w:p w14:paraId="75AE4423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Risk classification reasoning is dynamic and adaptive</w:t>
      </w:r>
    </w:p>
    <w:p w14:paraId="3978FAEF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Message generation is fully personalized per customer and situation</w:t>
      </w:r>
    </w:p>
    <w:p w14:paraId="713F855A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Actual emails sent via SMTP (Gmail or custom)</w:t>
      </w:r>
    </w:p>
    <w:p w14:paraId="2CEBC86E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Actual WhatsApp messages sent via Twilio Business API</w:t>
      </w:r>
    </w:p>
    <w:p w14:paraId="6C74EBD1" w14:textId="77777777" w:rsidR="006346DA" w:rsidRDefault="00000000">
      <w:pPr>
        <w:spacing w:before="40" w:after="40"/>
        <w:ind w:left="567" w:hanging="283"/>
      </w:pPr>
      <w:r>
        <w:rPr>
          <w:b/>
          <w:color w:val="FF6B00"/>
        </w:rPr>
        <w:t xml:space="preserve">→  </w:t>
      </w:r>
      <w:r>
        <w:rPr>
          <w:color w:val="4A4A4A"/>
        </w:rPr>
        <w:t>Actual SMS sent via Twilio</w:t>
      </w:r>
    </w:p>
    <w:p w14:paraId="5C87922E" w14:textId="77777777" w:rsidR="006346DA" w:rsidRDefault="006346DA"/>
    <w:p w14:paraId="57FFE638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Environment Variables for Live Mode:</w:t>
      </w:r>
    </w:p>
    <w:p w14:paraId="0F2FE7AF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ANTHROPIC_API_KEY  </w:t>
      </w:r>
      <w:r>
        <w:rPr>
          <w:color w:val="4A4A4A"/>
          <w:sz w:val="20"/>
        </w:rPr>
        <w:t>→  Claude AI access</w:t>
      </w:r>
    </w:p>
    <w:p w14:paraId="3BD7E949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SMTP_HOST  </w:t>
      </w:r>
      <w:r>
        <w:rPr>
          <w:color w:val="4A4A4A"/>
          <w:sz w:val="20"/>
        </w:rPr>
        <w:t>→  Email server host</w:t>
      </w:r>
    </w:p>
    <w:p w14:paraId="651D5EA6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SMTP_USER  </w:t>
      </w:r>
      <w:r>
        <w:rPr>
          <w:color w:val="4A4A4A"/>
          <w:sz w:val="20"/>
        </w:rPr>
        <w:t>→  Email username</w:t>
      </w:r>
    </w:p>
    <w:p w14:paraId="32C4EAEF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SMTP_PASSWORD  </w:t>
      </w:r>
      <w:r>
        <w:rPr>
          <w:color w:val="4A4A4A"/>
          <w:sz w:val="20"/>
        </w:rPr>
        <w:t>→  Email password</w:t>
      </w:r>
    </w:p>
    <w:p w14:paraId="4775AA7D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TWILIO_ACCOUNT_SID  </w:t>
      </w:r>
      <w:r>
        <w:rPr>
          <w:color w:val="4A4A4A"/>
          <w:sz w:val="20"/>
        </w:rPr>
        <w:t>→  Twilio account ID</w:t>
      </w:r>
    </w:p>
    <w:p w14:paraId="081A6B2F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TWILIO_AUTH_TOKEN  </w:t>
      </w:r>
      <w:r>
        <w:rPr>
          <w:color w:val="4A4A4A"/>
          <w:sz w:val="20"/>
        </w:rPr>
        <w:t>→  Twilio auth token</w:t>
      </w:r>
    </w:p>
    <w:p w14:paraId="788EA185" w14:textId="77777777" w:rsidR="006346DA" w:rsidRDefault="00000000">
      <w:pPr>
        <w:spacing w:before="40"/>
        <w:ind w:left="680" w:hanging="283"/>
      </w:pPr>
      <w:r>
        <w:rPr>
          <w:rFonts w:ascii="Courier New" w:hAnsi="Courier New"/>
          <w:b/>
          <w:color w:val="FF6B00"/>
          <w:sz w:val="18"/>
        </w:rPr>
        <w:t xml:space="preserve">TWILIO_WHATSAPP_FROM  </w:t>
      </w:r>
      <w:r>
        <w:rPr>
          <w:color w:val="4A4A4A"/>
          <w:sz w:val="20"/>
        </w:rPr>
        <w:t>→  WhatsApp sender number</w:t>
      </w:r>
    </w:p>
    <w:p w14:paraId="12D7550B" w14:textId="77777777" w:rsidR="006346DA" w:rsidRDefault="00000000">
      <w:r>
        <w:br w:type="page"/>
      </w:r>
    </w:p>
    <w:p w14:paraId="69E645DC" w14:textId="77777777" w:rsidR="006346DA" w:rsidRDefault="006346DA">
      <w:pPr>
        <w:pBdr>
          <w:bottom w:val="single" w:sz="8" w:space="1" w:color="FF6B00"/>
        </w:pBdr>
        <w:spacing w:after="0"/>
      </w:pPr>
    </w:p>
    <w:p w14:paraId="4212F1F9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13.  Real Business Impact</w:t>
      </w:r>
    </w:p>
    <w:p w14:paraId="6BD9AA42" w14:textId="77777777" w:rsidR="006346DA" w:rsidRDefault="006346DA">
      <w:pPr>
        <w:pBdr>
          <w:bottom w:val="single" w:sz="4" w:space="1" w:color="CCCCCC"/>
        </w:pBdr>
        <w:spacing w:after="0"/>
      </w:pPr>
    </w:p>
    <w:p w14:paraId="186586C9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WITHOUT This Agent:</w:t>
      </w:r>
    </w:p>
    <w:p w14:paraId="09F09A93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Finance teams spend 5–15 hours per week manually chasing invoices</w:t>
      </w:r>
    </w:p>
    <w:p w14:paraId="6E66ACCD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Generic reminder emails get ignored because they feel impersonal</w:t>
      </w:r>
    </w:p>
    <w:p w14:paraId="74002589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No prioritization — teams treat $500 invoices the same as $50,000 ones</w:t>
      </w:r>
    </w:p>
    <w:p w14:paraId="44ACFCB8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International clients receive messages in the wrong language</w:t>
      </w:r>
    </w:p>
    <w:p w14:paraId="3B67F3BD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No visibility into which communication channel works best</w:t>
      </w:r>
    </w:p>
    <w:p w14:paraId="1DFE6BC9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Cash flow forecasting is based on gut feel, not data</w:t>
      </w:r>
    </w:p>
    <w:p w14:paraId="4479B47E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Escalation decisions are delayed due to lack of clear process</w:t>
      </w:r>
    </w:p>
    <w:p w14:paraId="0C0E21A4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Payment plans are offered inconsistently or not at all</w:t>
      </w:r>
    </w:p>
    <w:p w14:paraId="152D3838" w14:textId="77777777" w:rsidR="006346DA" w:rsidRDefault="00000000">
      <w:pPr>
        <w:spacing w:before="40" w:after="40"/>
        <w:ind w:left="567" w:hanging="340"/>
      </w:pPr>
      <w:r>
        <w:rPr>
          <w:b/>
          <w:color w:val="CC0000"/>
        </w:rPr>
        <w:t xml:space="preserve">✗  </w:t>
      </w:r>
      <w:r>
        <w:rPr>
          <w:color w:val="4A4A4A"/>
        </w:rPr>
        <w:t>Businesses write off debt without exhausting every recovery option</w:t>
      </w:r>
    </w:p>
    <w:p w14:paraId="02D27332" w14:textId="77777777" w:rsidR="006346DA" w:rsidRDefault="006346DA"/>
    <w:p w14:paraId="5E99F724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WITH This Agent:</w:t>
      </w:r>
    </w:p>
    <w:p w14:paraId="53AAFFD7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Finance teams focus only on exceptions — the AI handles the routine</w:t>
      </w:r>
    </w:p>
    <w:p w14:paraId="6225AAD4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Every message is personalized — customer name, invoice amount, tone, language</w:t>
      </w:r>
    </w:p>
    <w:p w14:paraId="5A176B0B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High-risk, high-value invoices are automatically prioritized</w:t>
      </w:r>
    </w:p>
    <w:p w14:paraId="4F7271A4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International clients receive native-language messages — more likely to respond</w:t>
      </w:r>
    </w:p>
    <w:p w14:paraId="747E88F3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Channel performance data guides future outreach strategy</w:t>
      </w:r>
    </w:p>
    <w:p w14:paraId="3558D374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Cash flow is predictable — 30/60/90-day forecasts with confidence levels</w:t>
      </w:r>
    </w:p>
    <w:p w14:paraId="2BB4E8AD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Escalation happens at the right time — not too early, not too late</w:t>
      </w:r>
    </w:p>
    <w:p w14:paraId="564EFF07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Payment plans are intelligently offered to customers showing hardship signals</w:t>
      </w:r>
    </w:p>
    <w:p w14:paraId="2F9A82A4" w14:textId="77777777" w:rsidR="006346DA" w:rsidRDefault="00000000">
      <w:pPr>
        <w:spacing w:before="40" w:after="40"/>
        <w:ind w:left="567" w:hanging="340"/>
      </w:pPr>
      <w:r>
        <w:rPr>
          <w:b/>
          <w:color w:val="228B22"/>
        </w:rPr>
        <w:t xml:space="preserve">✓  </w:t>
      </w:r>
      <w:r>
        <w:rPr>
          <w:color w:val="4A4A4A"/>
        </w:rPr>
        <w:t>Every recovery option is exhausted before write-off, maximizing cash collected</w:t>
      </w:r>
    </w:p>
    <w:p w14:paraId="559291E9" w14:textId="77777777" w:rsidR="006346DA" w:rsidRDefault="00000000">
      <w:r>
        <w:br w:type="page"/>
      </w:r>
    </w:p>
    <w:p w14:paraId="72F48AA8" w14:textId="77777777" w:rsidR="006346DA" w:rsidRDefault="006346DA">
      <w:pPr>
        <w:pBdr>
          <w:bottom w:val="single" w:sz="8" w:space="1" w:color="FF6B00"/>
        </w:pBdr>
        <w:spacing w:after="0"/>
      </w:pPr>
    </w:p>
    <w:p w14:paraId="2A784844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14.  Future Roadmap</w:t>
      </w:r>
    </w:p>
    <w:p w14:paraId="63792EA5" w14:textId="77777777" w:rsidR="006346DA" w:rsidRDefault="006346DA">
      <w:pPr>
        <w:pBdr>
          <w:bottom w:val="single" w:sz="4" w:space="1" w:color="CCCCCC"/>
        </w:pBdr>
        <w:spacing w:after="0"/>
      </w:pPr>
    </w:p>
    <w:p w14:paraId="3AFF56E5" w14:textId="77777777" w:rsidR="006346DA" w:rsidRDefault="00000000">
      <w:pPr>
        <w:spacing w:before="40" w:after="40"/>
        <w:ind w:left="283"/>
      </w:pPr>
      <w:r>
        <w:rPr>
          <w:color w:val="4A4A4A"/>
        </w:rPr>
        <w:t>The following features are planned for future versions of the agent:</w:t>
      </w:r>
    </w:p>
    <w:p w14:paraId="70B558B2" w14:textId="77777777" w:rsidR="006346DA" w:rsidRDefault="006346DA"/>
    <w:p w14:paraId="781885C5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Automated Scheduling  </w:t>
      </w:r>
      <w:r>
        <w:rPr>
          <w:color w:val="4A4A4A"/>
        </w:rPr>
        <w:t>— Reminders send automatically on a defined schedule without any human triggering</w:t>
      </w:r>
    </w:p>
    <w:p w14:paraId="5FD0BFFD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Stripe / QuickBooks / Xero Integration  </w:t>
      </w:r>
      <w:r>
        <w:rPr>
          <w:color w:val="4A4A4A"/>
        </w:rPr>
        <w:t>— Sync invoices directly from accounting software — zero manual data entry</w:t>
      </w:r>
    </w:p>
    <w:p w14:paraId="66623CA0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Voice Call Reminders  </w:t>
      </w:r>
      <w:r>
        <w:rPr>
          <w:color w:val="4A4A4A"/>
        </w:rPr>
        <w:t>— AI-generated voice calls via Twilio Voice for high-value overdue accounts</w:t>
      </w:r>
    </w:p>
    <w:p w14:paraId="61BCBFA8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Customer Self-Service Portal  </w:t>
      </w:r>
      <w:r>
        <w:rPr>
          <w:color w:val="4A4A4A"/>
        </w:rPr>
        <w:t>— A link customers can click to view their invoice, make payment, or request a plan directly</w:t>
      </w:r>
    </w:p>
    <w:p w14:paraId="211181B3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Multi-User Support  </w:t>
      </w:r>
      <w:r>
        <w:rPr>
          <w:color w:val="4A4A4A"/>
        </w:rPr>
        <w:t>— Team accounts with role-based access control: Finance Manager, Collections Agent, Admin</w:t>
      </w:r>
    </w:p>
    <w:p w14:paraId="37A9788F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Webhook Notifications  </w:t>
      </w:r>
      <w:r>
        <w:rPr>
          <w:color w:val="4A4A4A"/>
        </w:rPr>
        <w:t>— Real-time events pushed to Slack or other tools when a customer pays or responds</w:t>
      </w:r>
    </w:p>
    <w:p w14:paraId="7B82D931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CRM Integration  </w:t>
      </w:r>
      <w:r>
        <w:rPr>
          <w:color w:val="4A4A4A"/>
        </w:rPr>
        <w:t>— Sync customer risk scores and payment history into Salesforce, HubSpot, or Pipedrive</w:t>
      </w:r>
    </w:p>
    <w:p w14:paraId="65D3256F" w14:textId="77777777" w:rsidR="006346DA" w:rsidRDefault="00000000">
      <w:pPr>
        <w:spacing w:before="100" w:after="40"/>
        <w:ind w:left="567" w:hanging="340"/>
      </w:pPr>
      <w:r>
        <w:rPr>
          <w:b/>
          <w:color w:val="FF6B00"/>
        </w:rPr>
        <w:t xml:space="preserve">→  </w:t>
      </w:r>
      <w:r>
        <w:rPr>
          <w:b/>
          <w:color w:val="1A1A1A"/>
        </w:rPr>
        <w:t xml:space="preserve">Advanced Analytics  </w:t>
      </w:r>
      <w:r>
        <w:rPr>
          <w:color w:val="4A4A4A"/>
        </w:rPr>
        <w:t>— Cohort analysis, payment behavior trends, reminder effectiveness scoring, A/B testing of message variants</w:t>
      </w:r>
    </w:p>
    <w:p w14:paraId="704FFE3F" w14:textId="77777777" w:rsidR="006346DA" w:rsidRDefault="00000000">
      <w:r>
        <w:br w:type="page"/>
      </w:r>
    </w:p>
    <w:p w14:paraId="47D99871" w14:textId="77777777" w:rsidR="006346DA" w:rsidRDefault="006346DA">
      <w:pPr>
        <w:pBdr>
          <w:bottom w:val="single" w:sz="8" w:space="1" w:color="FF6B00"/>
        </w:pBdr>
        <w:spacing w:after="0"/>
      </w:pPr>
    </w:p>
    <w:p w14:paraId="01BA1413" w14:textId="77777777" w:rsidR="006346DA" w:rsidRDefault="00000000">
      <w:pPr>
        <w:spacing w:before="200" w:after="80"/>
      </w:pPr>
      <w:r>
        <w:rPr>
          <w:b/>
          <w:color w:val="FF6B00"/>
          <w:sz w:val="32"/>
        </w:rPr>
        <w:t>Quick Start</w:t>
      </w:r>
    </w:p>
    <w:p w14:paraId="5AA0DB64" w14:textId="77777777" w:rsidR="006346DA" w:rsidRDefault="006346DA">
      <w:pPr>
        <w:pBdr>
          <w:bottom w:val="single" w:sz="4" w:space="1" w:color="CCCCCC"/>
        </w:pBdr>
        <w:spacing w:after="0"/>
      </w:pPr>
    </w:p>
    <w:p w14:paraId="680D77E6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Backend:</w:t>
      </w:r>
    </w:p>
    <w:p w14:paraId="67BDAAF6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cd backend</w:t>
      </w:r>
    </w:p>
    <w:p w14:paraId="72549B98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uv sync</w:t>
      </w:r>
    </w:p>
    <w:p w14:paraId="32E21C91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uv run uvicorn src.app.main:app --reload --port 8000</w:t>
      </w:r>
    </w:p>
    <w:p w14:paraId="276EB461" w14:textId="77777777" w:rsidR="006346DA" w:rsidRDefault="006346DA"/>
    <w:p w14:paraId="5D0AAE93" w14:textId="77777777" w:rsidR="006346DA" w:rsidRDefault="00000000">
      <w:pPr>
        <w:spacing w:before="160" w:after="60"/>
      </w:pPr>
      <w:r>
        <w:rPr>
          <w:b/>
          <w:color w:val="2D2D2D"/>
          <w:sz w:val="24"/>
        </w:rPr>
        <w:t>Frontend:</w:t>
      </w:r>
    </w:p>
    <w:p w14:paraId="7DD82639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cd frontend</w:t>
      </w:r>
    </w:p>
    <w:p w14:paraId="683F5D54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npm install</w:t>
      </w:r>
    </w:p>
    <w:p w14:paraId="61EC4CD6" w14:textId="77777777" w:rsidR="006346DA" w:rsidRDefault="00000000">
      <w:pPr>
        <w:shd w:val="clear" w:color="auto" w:fill="1A1A1A"/>
        <w:spacing w:before="40" w:after="40"/>
        <w:ind w:left="567"/>
      </w:pPr>
      <w:r>
        <w:rPr>
          <w:rFonts w:ascii="Courier New" w:hAnsi="Courier New"/>
          <w:color w:val="FF6B00"/>
          <w:sz w:val="20"/>
        </w:rPr>
        <w:t xml:space="preserve">  npm run dev</w:t>
      </w:r>
    </w:p>
    <w:p w14:paraId="414C881B" w14:textId="77777777" w:rsidR="006346DA" w:rsidRDefault="006346DA"/>
    <w:p w14:paraId="300E4FE6" w14:textId="77777777" w:rsidR="006346DA" w:rsidRDefault="00000000">
      <w:pPr>
        <w:ind w:left="283"/>
      </w:pPr>
      <w:r>
        <w:rPr>
          <w:b/>
          <w:color w:val="1A1A1A"/>
        </w:rPr>
        <w:t xml:space="preserve">Open browser at:  </w:t>
      </w:r>
      <w:r>
        <w:rPr>
          <w:rFonts w:ascii="Courier New" w:hAnsi="Courier New"/>
          <w:color w:val="FF6B00"/>
        </w:rPr>
        <w:t>http://localhost:3000</w:t>
      </w:r>
    </w:p>
    <w:p w14:paraId="301BE719" w14:textId="77777777" w:rsidR="006346DA" w:rsidRDefault="00000000">
      <w:pPr>
        <w:ind w:left="283"/>
      </w:pPr>
      <w:r>
        <w:rPr>
          <w:b/>
          <w:color w:val="1A1A1A"/>
        </w:rPr>
        <w:t xml:space="preserve">API docs at:  </w:t>
      </w:r>
      <w:r>
        <w:rPr>
          <w:rFonts w:ascii="Courier New" w:hAnsi="Courier New"/>
          <w:color w:val="FF6B00"/>
        </w:rPr>
        <w:t>http://localhost:8000/docs</w:t>
      </w:r>
    </w:p>
    <w:p w14:paraId="397D7AEE" w14:textId="77777777" w:rsidR="006346DA" w:rsidRDefault="006346DA"/>
    <w:p w14:paraId="1DE1D5ED" w14:textId="77777777" w:rsidR="006346DA" w:rsidRDefault="006346DA">
      <w:pPr>
        <w:pBdr>
          <w:bottom w:val="single" w:sz="12" w:space="1" w:color="FF6B00"/>
        </w:pBdr>
        <w:spacing w:after="0"/>
      </w:pPr>
    </w:p>
    <w:p w14:paraId="7BD8BA4A" w14:textId="77777777" w:rsidR="006346DA" w:rsidRDefault="00000000">
      <w:pPr>
        <w:jc w:val="center"/>
      </w:pPr>
      <w:r>
        <w:rPr>
          <w:color w:val="4A4A4A"/>
          <w:sz w:val="18"/>
        </w:rPr>
        <w:t>AI Revenue Recovery Agent  |  Built with FastAPI + Next.js + Claude AI  |  Version 1.0</w:t>
      </w:r>
    </w:p>
    <w:sectPr w:rsidR="006346DA" w:rsidSect="008E2E94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550047">
    <w:abstractNumId w:val="8"/>
  </w:num>
  <w:num w:numId="2" w16cid:durableId="977803398">
    <w:abstractNumId w:val="6"/>
  </w:num>
  <w:num w:numId="3" w16cid:durableId="411195308">
    <w:abstractNumId w:val="5"/>
  </w:num>
  <w:num w:numId="4" w16cid:durableId="1300067206">
    <w:abstractNumId w:val="4"/>
  </w:num>
  <w:num w:numId="5" w16cid:durableId="1544169041">
    <w:abstractNumId w:val="7"/>
  </w:num>
  <w:num w:numId="6" w16cid:durableId="1346640409">
    <w:abstractNumId w:val="3"/>
  </w:num>
  <w:num w:numId="7" w16cid:durableId="230165867">
    <w:abstractNumId w:val="2"/>
  </w:num>
  <w:num w:numId="8" w16cid:durableId="1477995095">
    <w:abstractNumId w:val="1"/>
  </w:num>
  <w:num w:numId="9" w16cid:durableId="177805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8F"/>
    <w:rsid w:val="0015074B"/>
    <w:rsid w:val="0029639D"/>
    <w:rsid w:val="00326F90"/>
    <w:rsid w:val="00582853"/>
    <w:rsid w:val="006346DA"/>
    <w:rsid w:val="008E2E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909B7"/>
  <w14:defaultImageDpi w14:val="300"/>
  <w15:docId w15:val="{6D848FDB-0F87-44AC-AE88-C0CD73BD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3764</Words>
  <Characters>21458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Raheel Ahmed</cp:lastModifiedBy>
  <cp:revision>2</cp:revision>
  <dcterms:created xsi:type="dcterms:W3CDTF">2013-12-23T23:15:00Z</dcterms:created>
  <dcterms:modified xsi:type="dcterms:W3CDTF">2026-06-25T08:16:00Z</dcterms:modified>
  <cp:category/>
</cp:coreProperties>
</file>