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6DA34" w14:textId="6E3FCD3B" w:rsidR="003F41FB" w:rsidRDefault="00567AF6" w:rsidP="00567AF6">
      <w:pPr>
        <w:jc w:val="center"/>
      </w:pPr>
      <w:r>
        <w:t>Pipeline Pressurizing Test Documents</w:t>
      </w:r>
    </w:p>
    <w:p w14:paraId="1C3377BA" w14:textId="742E1656" w:rsidR="00567AF6" w:rsidRDefault="00567AF6" w:rsidP="00567AF6">
      <w:r>
        <w:rPr>
          <w:rFonts w:hint="eastAsia"/>
        </w:rPr>
        <w:t>C</w:t>
      </w:r>
      <w:r>
        <w:t>ommon description:</w:t>
      </w:r>
    </w:p>
    <w:p w14:paraId="3CC8B957" w14:textId="576CCFE8" w:rsidR="00567AF6" w:rsidRDefault="00567AF6" w:rsidP="00567AF6">
      <w:r>
        <w:t>Table 1 shows the specification of the pipeline used.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567AF6" w14:paraId="40829BF2" w14:textId="77777777" w:rsidTr="00FD1B96">
        <w:tc>
          <w:tcPr>
            <w:tcW w:w="4531" w:type="dxa"/>
          </w:tcPr>
          <w:p w14:paraId="1D492ADB" w14:textId="52CC2D3A" w:rsidR="00567AF6" w:rsidRDefault="00567AF6" w:rsidP="00567AF6">
            <w:pPr>
              <w:jc w:val="center"/>
            </w:pPr>
            <w:r>
              <w:rPr>
                <w:rFonts w:hint="eastAsia"/>
              </w:rPr>
              <w:t>C</w:t>
            </w:r>
            <w:r>
              <w:t>ontents</w:t>
            </w:r>
          </w:p>
        </w:tc>
        <w:tc>
          <w:tcPr>
            <w:tcW w:w="4536" w:type="dxa"/>
          </w:tcPr>
          <w:p w14:paraId="1AFDC6F6" w14:textId="69ADDC07" w:rsidR="00567AF6" w:rsidRDefault="00567AF6" w:rsidP="00567AF6">
            <w:pPr>
              <w:jc w:val="center"/>
            </w:pPr>
            <w:r>
              <w:rPr>
                <w:rFonts w:hint="eastAsia"/>
              </w:rPr>
              <w:t>V</w:t>
            </w:r>
            <w:r>
              <w:t>alue</w:t>
            </w:r>
          </w:p>
        </w:tc>
      </w:tr>
      <w:tr w:rsidR="00567AF6" w14:paraId="103FB0A6" w14:textId="77777777" w:rsidTr="00FD1B96">
        <w:tc>
          <w:tcPr>
            <w:tcW w:w="4531" w:type="dxa"/>
          </w:tcPr>
          <w:p w14:paraId="6DA5751B" w14:textId="337AB8D9" w:rsidR="00567AF6" w:rsidRDefault="00567AF6" w:rsidP="00567AF6">
            <w:pPr>
              <w:tabs>
                <w:tab w:val="left" w:pos="2763"/>
              </w:tabs>
              <w:jc w:val="center"/>
            </w:pPr>
            <w:r>
              <w:t>Thickness</w:t>
            </w:r>
          </w:p>
        </w:tc>
        <w:tc>
          <w:tcPr>
            <w:tcW w:w="4536" w:type="dxa"/>
          </w:tcPr>
          <w:p w14:paraId="7F8A7B66" w14:textId="495BBABD" w:rsidR="00567AF6" w:rsidRDefault="005903D6" w:rsidP="00567AF6">
            <w:pPr>
              <w:jc w:val="center"/>
            </w:pPr>
            <w:r>
              <w:rPr>
                <w:rFonts w:hint="eastAsia"/>
              </w:rPr>
              <w:t>t</w:t>
            </w:r>
            <w:r>
              <w:t xml:space="preserve"> &gt; </w:t>
            </w:r>
            <w:r>
              <w:rPr>
                <w:rFonts w:hint="eastAsia"/>
              </w:rPr>
              <w:t>4</w:t>
            </w:r>
            <w:r>
              <w:t>.85mm (</w:t>
            </w:r>
            <w:r>
              <w:rPr>
                <w:rFonts w:hint="eastAsia"/>
              </w:rPr>
              <w:t>-</w:t>
            </w:r>
            <w:r>
              <w:t>12.5% to INF.)</w:t>
            </w:r>
          </w:p>
        </w:tc>
      </w:tr>
      <w:tr w:rsidR="00567AF6" w14:paraId="71132E33" w14:textId="77777777" w:rsidTr="00FD1B96">
        <w:tc>
          <w:tcPr>
            <w:tcW w:w="4531" w:type="dxa"/>
          </w:tcPr>
          <w:p w14:paraId="76689815" w14:textId="7CC45741" w:rsidR="00567AF6" w:rsidRDefault="00567AF6" w:rsidP="00567AF6">
            <w:pPr>
              <w:jc w:val="center"/>
            </w:pPr>
            <w:r>
              <w:rPr>
                <w:rFonts w:hint="eastAsia"/>
              </w:rPr>
              <w:t>L</w:t>
            </w:r>
            <w:r>
              <w:t>ength</w:t>
            </w:r>
          </w:p>
        </w:tc>
        <w:tc>
          <w:tcPr>
            <w:tcW w:w="4536" w:type="dxa"/>
          </w:tcPr>
          <w:p w14:paraId="259F5E48" w14:textId="58D66201" w:rsidR="00567AF6" w:rsidRDefault="00567AF6" w:rsidP="00567AF6">
            <w:pPr>
              <w:jc w:val="center"/>
            </w:pPr>
            <w:r>
              <w:rPr>
                <w:rFonts w:hint="eastAsia"/>
              </w:rPr>
              <w:t>2</w:t>
            </w:r>
            <w:r>
              <w:t>m</w:t>
            </w:r>
          </w:p>
        </w:tc>
      </w:tr>
      <w:tr w:rsidR="00567AF6" w14:paraId="6F15DB08" w14:textId="77777777" w:rsidTr="00FD1B96">
        <w:tc>
          <w:tcPr>
            <w:tcW w:w="4531" w:type="dxa"/>
          </w:tcPr>
          <w:p w14:paraId="07E0429B" w14:textId="722EC69E" w:rsidR="00567AF6" w:rsidRDefault="00567AF6" w:rsidP="00567AF6">
            <w:pPr>
              <w:jc w:val="center"/>
            </w:pPr>
            <w:r>
              <w:t>Size</w:t>
            </w:r>
          </w:p>
        </w:tc>
        <w:tc>
          <w:tcPr>
            <w:tcW w:w="4536" w:type="dxa"/>
          </w:tcPr>
          <w:p w14:paraId="4167F353" w14:textId="0D583838" w:rsidR="00567AF6" w:rsidRDefault="00567AF6" w:rsidP="00567AF6">
            <w:pPr>
              <w:jc w:val="center"/>
            </w:pPr>
            <w:r>
              <w:rPr>
                <w:rFonts w:hint="eastAsia"/>
              </w:rPr>
              <w:t>1</w:t>
            </w:r>
            <w:r>
              <w:t>50A</w:t>
            </w:r>
          </w:p>
        </w:tc>
      </w:tr>
      <w:tr w:rsidR="0009050A" w14:paraId="702320A7" w14:textId="77777777" w:rsidTr="00FD1B96">
        <w:tc>
          <w:tcPr>
            <w:tcW w:w="4531" w:type="dxa"/>
            <w:vAlign w:val="center"/>
          </w:tcPr>
          <w:p w14:paraId="61688136" w14:textId="2846A48C" w:rsidR="0009050A" w:rsidRDefault="00FD1B96" w:rsidP="00FD1B96">
            <w:pPr>
              <w:jc w:val="center"/>
            </w:pPr>
            <w:r>
              <w:rPr>
                <w:rFonts w:hint="eastAsia"/>
              </w:rPr>
              <w:t>N</w:t>
            </w:r>
            <w:r>
              <w:t>otch size</w:t>
            </w:r>
          </w:p>
        </w:tc>
        <w:tc>
          <w:tcPr>
            <w:tcW w:w="4536" w:type="dxa"/>
          </w:tcPr>
          <w:p w14:paraId="0131D774" w14:textId="2C983707" w:rsidR="0009050A" w:rsidRDefault="00FD1B96" w:rsidP="00567AF6">
            <w:pPr>
              <w:jc w:val="center"/>
            </w:pPr>
            <w:r>
              <w:t xml:space="preserve">0.1mm x 10mm x 2.7mm </w:t>
            </w:r>
            <w:r>
              <w:br/>
              <w:t>(width x length x depth)</w:t>
            </w:r>
          </w:p>
        </w:tc>
      </w:tr>
      <w:tr w:rsidR="00FD1B96" w14:paraId="483329CF" w14:textId="77777777" w:rsidTr="00FD1B96">
        <w:tc>
          <w:tcPr>
            <w:tcW w:w="4531" w:type="dxa"/>
          </w:tcPr>
          <w:p w14:paraId="6B1DBA05" w14:textId="5CDCFCF3" w:rsidR="00FD1B96" w:rsidRDefault="00FD1B96" w:rsidP="00567AF6">
            <w:pPr>
              <w:jc w:val="center"/>
            </w:pPr>
            <w:r>
              <w:rPr>
                <w:rFonts w:hint="eastAsia"/>
              </w:rPr>
              <w:t>N</w:t>
            </w:r>
            <w:r>
              <w:t>otch center position</w:t>
            </w:r>
          </w:p>
        </w:tc>
        <w:tc>
          <w:tcPr>
            <w:tcW w:w="4536" w:type="dxa"/>
          </w:tcPr>
          <w:p w14:paraId="6E763744" w14:textId="27FF6A8C" w:rsidR="00FD1B96" w:rsidRDefault="00FD1B96" w:rsidP="00567AF6">
            <w:pPr>
              <w:jc w:val="center"/>
            </w:pPr>
            <w:r>
              <w:rPr>
                <w:rFonts w:hint="eastAsia"/>
              </w:rPr>
              <w:t>2</w:t>
            </w:r>
            <w:r>
              <w:t>95mm (from a side)</w:t>
            </w:r>
          </w:p>
        </w:tc>
      </w:tr>
      <w:tr w:rsidR="00FD1B96" w14:paraId="3BCA1752" w14:textId="77777777" w:rsidTr="00FD1B96">
        <w:tc>
          <w:tcPr>
            <w:tcW w:w="4531" w:type="dxa"/>
          </w:tcPr>
          <w:p w14:paraId="08A76777" w14:textId="68B94CB8" w:rsidR="00FD1B96" w:rsidRDefault="00911DD4" w:rsidP="00567AF6">
            <w:pPr>
              <w:jc w:val="center"/>
            </w:pPr>
            <w:r>
              <w:t>Metal</w:t>
            </w:r>
          </w:p>
        </w:tc>
        <w:tc>
          <w:tcPr>
            <w:tcW w:w="4536" w:type="dxa"/>
          </w:tcPr>
          <w:p w14:paraId="193906E4" w14:textId="2439908A" w:rsidR="00FD1B96" w:rsidRDefault="005903D6" w:rsidP="00567AF6">
            <w:pPr>
              <w:jc w:val="center"/>
            </w:pPr>
            <w:r>
              <w:rPr>
                <w:rFonts w:hint="eastAsia"/>
              </w:rPr>
              <w:t>S</w:t>
            </w:r>
            <w:r>
              <w:t>PP(KSD3507) C(-) MIN(-) P(0.040%) S(0.040%)</w:t>
            </w:r>
          </w:p>
        </w:tc>
      </w:tr>
      <w:tr w:rsidR="00107740" w14:paraId="0BE56B2F" w14:textId="77777777" w:rsidTr="00FD1B96">
        <w:tc>
          <w:tcPr>
            <w:tcW w:w="4531" w:type="dxa"/>
          </w:tcPr>
          <w:p w14:paraId="2970329E" w14:textId="769A629C" w:rsidR="00107740" w:rsidRDefault="00107740" w:rsidP="00567AF6">
            <w:pPr>
              <w:jc w:val="center"/>
            </w:pPr>
            <w:r>
              <w:rPr>
                <w:rFonts w:hint="eastAsia"/>
              </w:rPr>
              <w:t>D</w:t>
            </w:r>
            <w:r>
              <w:t>esign pressure</w:t>
            </w:r>
          </w:p>
        </w:tc>
        <w:tc>
          <w:tcPr>
            <w:tcW w:w="4536" w:type="dxa"/>
          </w:tcPr>
          <w:p w14:paraId="505299DC" w14:textId="678AF03B" w:rsidR="00107740" w:rsidRPr="00000DB1" w:rsidRDefault="00107740" w:rsidP="00567AF6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  <w:r w:rsidR="00911DD4">
              <w:t>Bar</w:t>
            </w:r>
          </w:p>
        </w:tc>
      </w:tr>
      <w:tr w:rsidR="00E13DFE" w14:paraId="474B60A6" w14:textId="77777777" w:rsidTr="00FD1B96">
        <w:tc>
          <w:tcPr>
            <w:tcW w:w="4531" w:type="dxa"/>
          </w:tcPr>
          <w:p w14:paraId="207DC531" w14:textId="40684681" w:rsidR="00E13DFE" w:rsidRDefault="00E13DFE" w:rsidP="00567A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t>ut diameter</w:t>
            </w:r>
          </w:p>
        </w:tc>
        <w:tc>
          <w:tcPr>
            <w:tcW w:w="4536" w:type="dxa"/>
          </w:tcPr>
          <w:p w14:paraId="1402B7A1" w14:textId="06118C4D" w:rsidR="00E13DFE" w:rsidRDefault="00E13DFE" w:rsidP="00E13D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’’ (165.2mm)</w:t>
            </w:r>
          </w:p>
        </w:tc>
      </w:tr>
      <w:tr w:rsidR="00E13DFE" w14:paraId="45A27FE7" w14:textId="77777777" w:rsidTr="00FD1B96">
        <w:tc>
          <w:tcPr>
            <w:tcW w:w="4531" w:type="dxa"/>
          </w:tcPr>
          <w:p w14:paraId="355152C2" w14:textId="0AC9E443" w:rsidR="00E13DFE" w:rsidRDefault="00E13DFE" w:rsidP="00E13D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nner diameter</w:t>
            </w:r>
          </w:p>
        </w:tc>
        <w:tc>
          <w:tcPr>
            <w:tcW w:w="4536" w:type="dxa"/>
          </w:tcPr>
          <w:p w14:paraId="0BE0AEE7" w14:textId="6128D219" w:rsidR="00E13DFE" w:rsidRDefault="00E13DFE" w:rsidP="00567A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55.5mm (not exactly)</w:t>
            </w:r>
          </w:p>
        </w:tc>
      </w:tr>
    </w:tbl>
    <w:p w14:paraId="08148874" w14:textId="3E6421DD" w:rsidR="00E13DFE" w:rsidRDefault="00E13DFE" w:rsidP="00E13DFE"/>
    <w:p w14:paraId="5F0F72F6" w14:textId="77777777" w:rsidR="00E13DFE" w:rsidRDefault="00E13DFE" w:rsidP="00E13DFE">
      <w:pPr>
        <w:keepNext/>
      </w:pPr>
      <w:r>
        <w:rPr>
          <w:noProof/>
        </w:rPr>
        <w:drawing>
          <wp:inline distT="0" distB="0" distL="0" distR="0" wp14:anchorId="7B7B18F9" wp14:editId="3C7A1519">
            <wp:extent cx="5731510" cy="23202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F4C0" w14:textId="6C6035B2" w:rsidR="00E13DFE" w:rsidRPr="00E13DFE" w:rsidRDefault="00E13DFE" w:rsidP="00E13DFE">
      <w:pPr>
        <w:pStyle w:val="a5"/>
        <w:jc w:val="center"/>
        <w:rPr>
          <w:rFonts w:hint="eastAsia"/>
        </w:rPr>
      </w:pPr>
      <w:r>
        <w:t xml:space="preserve">Fig. </w:t>
      </w:r>
      <w:fldSimple w:instr=" SEQ Fig. \* ARABIC ">
        <w:r>
          <w:rPr>
            <w:noProof/>
          </w:rPr>
          <w:t>1</w:t>
        </w:r>
      </w:fldSimple>
      <w:r>
        <w:t xml:space="preserve"> Pipeline diagram</w:t>
      </w:r>
    </w:p>
    <w:p w14:paraId="0AB4888F" w14:textId="3E32763D" w:rsidR="00063B58" w:rsidRDefault="00ED5AAC" w:rsidP="00ED5AAC">
      <w:r w:rsidRPr="00ED5AAC">
        <w:t>In this experiment, six pipes, one plain pipe and five notched pipes were used. The pipe was pressurized to 0 ~ 200 Bar by nine stages of pressurization. The first pressure is 0 Bar to check the background noise, the second is 50% of the design pressure, the third is 65%, the fourth is 80%, the fifth is 100%. And in 4 stages (50, 100, 150, 200) further pressurize</w:t>
      </w:r>
      <w:r w:rsidR="00CF3AE4">
        <w:t xml:space="preserve">. </w:t>
      </w:r>
      <w:r w:rsidRPr="00ED5AAC">
        <w:t>Data collection times are 30, 10, 10, 10, 30, 5, 5, 5, 5 min at each stage. Pressure data is stored in each folder "</w:t>
      </w:r>
      <w:proofErr w:type="spellStart"/>
      <w:r w:rsidRPr="00ED5AAC">
        <w:t>pressure.mat</w:t>
      </w:r>
      <w:proofErr w:type="spellEnd"/>
      <w:r w:rsidRPr="00ED5AAC">
        <w:t>".</w:t>
      </w:r>
    </w:p>
    <w:p w14:paraId="30EECB37" w14:textId="76DE737C" w:rsidR="00063B58" w:rsidRDefault="00063B58" w:rsidP="00ED5AAC">
      <w:r>
        <w:rPr>
          <w:rFonts w:hint="eastAsia"/>
        </w:rPr>
        <w:t>S</w:t>
      </w:r>
      <w:r>
        <w:t>ampling rate : 1M Hz</w:t>
      </w:r>
    </w:p>
    <w:p w14:paraId="4F0160D2" w14:textId="37231FB0" w:rsidR="00063B58" w:rsidRDefault="00063B58" w:rsidP="00ED5AAC">
      <w:r>
        <w:t>Sensor Type : R15I-AST</w:t>
      </w:r>
    </w:p>
    <w:p w14:paraId="59838671" w14:textId="7C7EA4A4" w:rsidR="00063B58" w:rsidRDefault="00063B58" w:rsidP="00ED5AAC">
      <w:r>
        <w:rPr>
          <w:rFonts w:hint="eastAsia"/>
        </w:rPr>
        <w:t>S</w:t>
      </w:r>
      <w:r>
        <w:t>ensor position :</w:t>
      </w:r>
    </w:p>
    <w:p w14:paraId="217F0F5B" w14:textId="5589F523" w:rsidR="00063B58" w:rsidRDefault="00063B58" w:rsidP="00ED5AAC">
      <w:pPr>
        <w:rPr>
          <w:noProof/>
        </w:rPr>
      </w:pPr>
    </w:p>
    <w:p w14:paraId="79A88ECF" w14:textId="38B81254" w:rsidR="00E13DFE" w:rsidRDefault="00047500" w:rsidP="00E13DFE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ADA45F" wp14:editId="7B4B5587">
            <wp:extent cx="5731510" cy="1878330"/>
            <wp:effectExtent l="0" t="0" r="2540" b="7620"/>
            <wp:docPr id="5" name="그래픽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1762" w14:textId="14BCF2C3" w:rsidR="00E13DFE" w:rsidRDefault="00E13DFE" w:rsidP="00E13DFE">
      <w:pPr>
        <w:pStyle w:val="a5"/>
        <w:jc w:val="center"/>
        <w:rPr>
          <w:rFonts w:hint="eastAsia"/>
        </w:rPr>
      </w:pPr>
      <w:r>
        <w:t xml:space="preserve">Fig. </w:t>
      </w:r>
      <w:fldSimple w:instr=" SEQ Fig. \* ARABIC ">
        <w:r>
          <w:rPr>
            <w:noProof/>
          </w:rPr>
          <w:t>2</w:t>
        </w:r>
      </w:fldSimple>
      <w:r>
        <w:t xml:space="preserve"> </w:t>
      </w:r>
      <w:r w:rsidR="003778EA">
        <w:t>Position of sensor mounter and points of pencil leak break</w:t>
      </w:r>
      <w:r w:rsidR="00047500">
        <w:br/>
      </w:r>
      <w:r w:rsidR="003778EA">
        <w:t>(20</w:t>
      </w:r>
      <w:r w:rsidR="003778EA">
        <w:rPr>
          <w:rFonts w:hint="eastAsia"/>
        </w:rPr>
        <w:t>m</w:t>
      </w:r>
      <w:r w:rsidR="003778EA">
        <w:t>m sp</w:t>
      </w:r>
      <w:bookmarkStart w:id="0" w:name="_GoBack"/>
      <w:bookmarkEnd w:id="0"/>
      <w:r w:rsidR="003778EA">
        <w:t>acing for each position)</w:t>
      </w:r>
    </w:p>
    <w:sectPr w:rsidR="00E13D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84"/>
    <w:rsid w:val="00000DB1"/>
    <w:rsid w:val="00047500"/>
    <w:rsid w:val="00063B58"/>
    <w:rsid w:val="0009050A"/>
    <w:rsid w:val="00107740"/>
    <w:rsid w:val="001D6A84"/>
    <w:rsid w:val="003778EA"/>
    <w:rsid w:val="003F41FB"/>
    <w:rsid w:val="00567AF6"/>
    <w:rsid w:val="005903D6"/>
    <w:rsid w:val="00911DD4"/>
    <w:rsid w:val="00CF3AE4"/>
    <w:rsid w:val="00E13DFE"/>
    <w:rsid w:val="00ED1768"/>
    <w:rsid w:val="00ED5AAC"/>
    <w:rsid w:val="00FD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D8E2"/>
  <w15:chartTrackingRefBased/>
  <w15:docId w15:val="{51699E0F-4589-410E-A4DC-AC46BD92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76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1768"/>
    <w:pPr>
      <w:ind w:leftChars="400" w:left="800"/>
    </w:pPr>
  </w:style>
  <w:style w:type="table" w:styleId="a4">
    <w:name w:val="Table Grid"/>
    <w:basedOn w:val="a1"/>
    <w:uiPriority w:val="39"/>
    <w:rsid w:val="00567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E13DFE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253</Words>
  <Characters>914</Characters>
  <Application>Microsoft Office Word</Application>
  <DocSecurity>0</DocSecurity>
  <Lines>76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JeongInkyu</dc:creator>
  <cp:keywords/>
  <dc:description/>
  <cp:lastModifiedBy>JeongInkyu</cp:lastModifiedBy>
  <cp:revision>6</cp:revision>
  <dcterms:created xsi:type="dcterms:W3CDTF">2019-08-18T08:12:00Z</dcterms:created>
  <dcterms:modified xsi:type="dcterms:W3CDTF">2019-08-30T14:52:00Z</dcterms:modified>
</cp:coreProperties>
</file>