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E6" w:rsidRDefault="00932BE6" w:rsidP="00932BE6">
      <w:pPr>
        <w:pStyle w:val="NormalWeb"/>
      </w:pPr>
      <w:r>
        <w:rPr>
          <w:rStyle w:val="Strong"/>
        </w:rPr>
        <w:t>The Pursuit of Pleasure</w:t>
      </w:r>
    </w:p>
    <w:p w:rsidR="00932BE6" w:rsidRDefault="00932BE6" w:rsidP="00932BE6">
      <w:pPr>
        <w:pStyle w:val="NormalWeb"/>
      </w:pPr>
      <w:r>
        <w:t>Pleasure, a fundamental human desire, has been a subject of philosophical and psychological inquiry for centuries. From ancient Greek hedonism to modern-day consumer culture, the pursuit of pleasure has shaped human behavior and societal norms. While pleasure can be a source of joy and fulfillment, excessive indulgence can lead to negative consequences, such as addiction and moral decay. It is essential to strike a balance between seeking pleasure and maintaining a sense of purpose and responsibility.</w:t>
      </w:r>
    </w:p>
    <w:p w:rsidR="00423D05" w:rsidRPr="00932BE6" w:rsidRDefault="00423D05" w:rsidP="00932BE6">
      <w:bookmarkStart w:id="0" w:name="_GoBack"/>
      <w:bookmarkEnd w:id="0"/>
    </w:p>
    <w:sectPr w:rsidR="00423D05" w:rsidRPr="0093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56"/>
    <w:rsid w:val="0015238D"/>
    <w:rsid w:val="00423D05"/>
    <w:rsid w:val="005E541A"/>
    <w:rsid w:val="00832B9B"/>
    <w:rsid w:val="00932BE6"/>
    <w:rsid w:val="00F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FC97E-8B74-48C3-A2CD-AC23E694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541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2B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2024-11-13T08:00:00Z</dcterms:created>
  <dcterms:modified xsi:type="dcterms:W3CDTF">2024-11-13T08:26:00Z</dcterms:modified>
</cp:coreProperties>
</file>