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01807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Организационная структура предприятия</w:t>
      </w:r>
    </w:p>
    <w:p w14:paraId="67C68368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Версия 1.0</w:t>
      </w:r>
    </w:p>
    <w:p w14:paraId="45AC15D5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428CC995">
          <v:rect id="_x0000_i1025" style="width:0;height:1.5pt" o:hralign="center" o:hrstd="t" o:hr="t" fillcolor="#a0a0a0" stroked="f"/>
        </w:pict>
      </w:r>
    </w:p>
    <w:p w14:paraId="75CE592D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1. Назначение модуля</w:t>
      </w:r>
    </w:p>
    <w:p w14:paraId="08401A8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Модуль предназначен для построения организационной структуры предприятия без привязки к строительным проектам.</w:t>
      </w:r>
    </w:p>
    <w:p w14:paraId="1E462DDF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Модуль является основой для:</w:t>
      </w:r>
    </w:p>
    <w:p w14:paraId="055A776B" w14:textId="77777777" w:rsidR="00930C41" w:rsidRPr="00930C41" w:rsidRDefault="00930C41" w:rsidP="00930C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системы доступа; </w:t>
      </w:r>
    </w:p>
    <w:p w14:paraId="7AA3E835" w14:textId="77777777" w:rsidR="00930C41" w:rsidRPr="00930C41" w:rsidRDefault="00930C41" w:rsidP="00930C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аналитики; </w:t>
      </w:r>
    </w:p>
    <w:p w14:paraId="7D103D20" w14:textId="77777777" w:rsidR="00930C41" w:rsidRPr="00930C41" w:rsidRDefault="00930C41" w:rsidP="00930C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eastAsia="Times New Roman" w:cs="Times New Roman"/>
          <w:sz w:val="24"/>
          <w:szCs w:val="24"/>
          <w:lang w:eastAsia="ru-RU"/>
        </w:rPr>
        <w:t>Dashboard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7305E8D6" w14:textId="77777777" w:rsidR="00930C41" w:rsidRPr="00930C41" w:rsidRDefault="00930C41" w:rsidP="00930C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KPI; </w:t>
      </w:r>
    </w:p>
    <w:p w14:paraId="44C24F74" w14:textId="77777777" w:rsidR="00930C41" w:rsidRPr="00930C41" w:rsidRDefault="00930C41" w:rsidP="00930C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распределения нагрузки; </w:t>
      </w:r>
    </w:p>
    <w:p w14:paraId="6D6EFCC4" w14:textId="77777777" w:rsidR="00930C41" w:rsidRPr="00930C41" w:rsidRDefault="00930C41" w:rsidP="00930C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документооборота; </w:t>
      </w:r>
    </w:p>
    <w:p w14:paraId="55E3CD0F" w14:textId="77777777" w:rsidR="00930C41" w:rsidRPr="00930C41" w:rsidRDefault="00930C41" w:rsidP="00930C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маршрутов согласования; </w:t>
      </w:r>
    </w:p>
    <w:p w14:paraId="1F3E9AFB" w14:textId="77777777" w:rsidR="00930C41" w:rsidRPr="00930C41" w:rsidRDefault="00930C41" w:rsidP="00930C4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формирования отчетов. </w:t>
      </w:r>
    </w:p>
    <w:p w14:paraId="3FCC638E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Организационная структура должна существовать независимо от проектов, объектов и строительных площадок.</w:t>
      </w:r>
    </w:p>
    <w:p w14:paraId="1F14064B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2E1E35AB">
          <v:rect id="_x0000_i1026" style="width:0;height:1.5pt" o:hralign="center" o:hrstd="t" o:hr="t" fillcolor="#a0a0a0" stroked="f"/>
        </w:pict>
      </w:r>
    </w:p>
    <w:p w14:paraId="5E423E91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2. Главная идея</w:t>
      </w:r>
    </w:p>
    <w:p w14:paraId="2E6719E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В системе существует только одна организационная структура предприятия.</w:t>
      </w:r>
    </w:p>
    <w:p w14:paraId="445A0CA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Все остальные модули используют её как источник данных.</w:t>
      </w:r>
    </w:p>
    <w:p w14:paraId="4DA4836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Запрещается создавать отдельные организационные структуры внутри других модулей.</w:t>
      </w:r>
    </w:p>
    <w:p w14:paraId="3B515E8F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57FDA11C">
          <v:rect id="_x0000_i1027" style="width:0;height:1.5pt" o:hralign="center" o:hrstd="t" o:hr="t" fillcolor="#a0a0a0" stroked="f"/>
        </w:pict>
      </w:r>
    </w:p>
    <w:p w14:paraId="3BA55583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3. Главный принцип</w:t>
      </w:r>
    </w:p>
    <w:p w14:paraId="50CE59F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Организационная структура строится вокруг </w:t>
      </w:r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организационных единиц (</w:t>
      </w:r>
      <w:proofErr w:type="spellStart"/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Organizational</w:t>
      </w:r>
      <w:proofErr w:type="spellEnd"/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Units</w:t>
      </w:r>
      <w:proofErr w:type="spellEnd"/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930C41">
        <w:rPr>
          <w:rFonts w:eastAsia="Times New Roman" w:cs="Times New Roman"/>
          <w:sz w:val="24"/>
          <w:szCs w:val="24"/>
          <w:lang w:eastAsia="ru-RU"/>
        </w:rPr>
        <w:t>, а не вокруг сотрудников.</w:t>
      </w:r>
    </w:p>
    <w:p w14:paraId="175DDDE7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Именно это позволяет изменять сотрудников без изменения структуры предприятия.</w:t>
      </w:r>
    </w:p>
    <w:p w14:paraId="0716AEDA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381A8DA8">
          <v:rect id="_x0000_i1028" style="width:0;height:1.5pt" o:hralign="center" o:hrstd="t" o:hr="t" fillcolor="#a0a0a0" stroked="f"/>
        </w:pict>
      </w:r>
    </w:p>
    <w:p w14:paraId="0C3EA310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4. Основные сущности</w:t>
      </w:r>
    </w:p>
    <w:p w14:paraId="5A02435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lastRenderedPageBreak/>
        <w:t>Организационная структура должна состоять из следующих сущностей:</w:t>
      </w:r>
    </w:p>
    <w:p w14:paraId="23DDAEEE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Компания</w:t>
      </w:r>
    </w:p>
    <w:p w14:paraId="0A8CA9E5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5E69F7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E141647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A76AB3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Филиал</w:t>
      </w:r>
    </w:p>
    <w:p w14:paraId="58B524C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FBDC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63067F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104A8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Управление</w:t>
      </w:r>
    </w:p>
    <w:p w14:paraId="0E095121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7A1829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4FDA712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FF56F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Отдел</w:t>
      </w:r>
    </w:p>
    <w:p w14:paraId="6BB95F55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8B32E5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42C4E24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BE717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Группа</w:t>
      </w:r>
    </w:p>
    <w:p w14:paraId="5F142A36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A4521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1EEA34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FAFA5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Сотрудник</w:t>
      </w:r>
    </w:p>
    <w:p w14:paraId="3961C45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Каждая сущность имеет собственную карточку и собственный уникальный идентификатор (ID).</w:t>
      </w:r>
    </w:p>
    <w:p w14:paraId="76B58854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6DB941BE">
          <v:rect id="_x0000_i1029" style="width:0;height:1.5pt" o:hralign="center" o:hrstd="t" o:hr="t" fillcolor="#a0a0a0" stroked="f"/>
        </w:pict>
      </w:r>
    </w:p>
    <w:p w14:paraId="2D3BF91A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5. Иерархия организационных единиц</w:t>
      </w:r>
    </w:p>
    <w:p w14:paraId="70D0143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Каждая организационная единица может содержать любое количество дочерних единиц.</w:t>
      </w:r>
    </w:p>
    <w:p w14:paraId="79A45D8A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Например:</w:t>
      </w:r>
    </w:p>
    <w:p w14:paraId="31A57623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Компания</w:t>
      </w:r>
    </w:p>
    <w:p w14:paraId="33B1F20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9FFF04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└── Филиал Алматы</w:t>
      </w:r>
    </w:p>
    <w:p w14:paraId="310726E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6D3034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Управление Технического надзора</w:t>
      </w:r>
    </w:p>
    <w:p w14:paraId="49DF407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B9D02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├── Отдел Жилых комплексов</w:t>
      </w:r>
    </w:p>
    <w:p w14:paraId="377352B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391B8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│      ├── Группа №1</w:t>
      </w:r>
    </w:p>
    <w:p w14:paraId="4FE3181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1EF2D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│      └── Группа №2</w:t>
      </w:r>
    </w:p>
    <w:p w14:paraId="7C579B9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F9D0FE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   └── Отдел Промышленных объектов</w:t>
      </w:r>
    </w:p>
    <w:p w14:paraId="55D37CF5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6DB74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Управление Экспертизы</w:t>
      </w:r>
    </w:p>
    <w:p w14:paraId="651D8E7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Количество уровней не должно быть жестко ограничено.</w:t>
      </w:r>
    </w:p>
    <w:p w14:paraId="39F02DDF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771BFC73">
          <v:rect id="_x0000_i1030" style="width:0;height:1.5pt" o:hralign="center" o:hrstd="t" o:hr="t" fillcolor="#a0a0a0" stroked="f"/>
        </w:pict>
      </w:r>
    </w:p>
    <w:p w14:paraId="4E1CA365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6. Главный экран</w:t>
      </w:r>
    </w:p>
    <w:p w14:paraId="3BB53C4C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lastRenderedPageBreak/>
        <w:t>При открытии модуля пользователь видит дерево предприятия.</w:t>
      </w:r>
    </w:p>
    <w:p w14:paraId="32D70AF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Слева:</w:t>
      </w:r>
    </w:p>
    <w:p w14:paraId="7ECBCFDC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Организационное дерево.</w:t>
      </w:r>
    </w:p>
    <w:p w14:paraId="6BF224FA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Справа:</w:t>
      </w:r>
    </w:p>
    <w:p w14:paraId="438186FA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Карточку выбранного элемента.</w:t>
      </w:r>
    </w:p>
    <w:p w14:paraId="5B23FDE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Никаких таблиц по умолчанию.</w:t>
      </w:r>
    </w:p>
    <w:p w14:paraId="0ED0AC5D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07B0AD4F">
          <v:rect id="_x0000_i1031" style="width:0;height:1.5pt" o:hralign="center" o:hrstd="t" o:hr="t" fillcolor="#a0a0a0" stroked="f"/>
        </w:pict>
      </w:r>
    </w:p>
    <w:p w14:paraId="767121A8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7. Организационное дерево</w:t>
      </w:r>
    </w:p>
    <w:p w14:paraId="6D251ADF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Каждый узел имеет:</w:t>
      </w:r>
    </w:p>
    <w:p w14:paraId="4384CC21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значок</w:t>
      </w:r>
    </w:p>
    <w:p w14:paraId="5897F63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Название</w:t>
      </w:r>
    </w:p>
    <w:p w14:paraId="58CD68D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Краткую информацию</w:t>
      </w:r>
    </w:p>
    <w:p w14:paraId="5B3C815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Количество сотрудников</w:t>
      </w:r>
    </w:p>
    <w:p w14:paraId="3B3A89AC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Статус</w:t>
      </w:r>
    </w:p>
    <w:p w14:paraId="4FC0659F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Например</w:t>
      </w:r>
    </w:p>
    <w:p w14:paraId="2307724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▼ Компания</w:t>
      </w:r>
    </w:p>
    <w:p w14:paraId="6FB9099A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B24F09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 Филиал Шымкент</w:t>
      </w:r>
    </w:p>
    <w:p w14:paraId="5B8EC9E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E5C279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▼ Управление ТН</w:t>
      </w:r>
    </w:p>
    <w:p w14:paraId="7C625DF7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BBCDE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▼ Отдел №1</w:t>
      </w:r>
    </w:p>
    <w:p w14:paraId="13D71CD1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79481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▼ Группа №3</w:t>
      </w:r>
    </w:p>
    <w:p w14:paraId="4DD006E7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A5B69E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</w:t>
      </w:r>
      <w:r w:rsidRPr="00930C41">
        <w:rPr>
          <w:rFonts w:ascii="Segoe UI Emoji" w:eastAsia="Times New Roman" w:hAnsi="Segoe UI Emoji" w:cs="Segoe UI Emoji"/>
          <w:sz w:val="20"/>
          <w:szCs w:val="20"/>
          <w:lang w:eastAsia="ru-RU"/>
        </w:rPr>
        <w:t>👤</w:t>
      </w: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Иванов</w:t>
      </w:r>
    </w:p>
    <w:p w14:paraId="305B980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E4FD9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</w:t>
      </w:r>
      <w:r w:rsidRPr="00930C41">
        <w:rPr>
          <w:rFonts w:ascii="Segoe UI Emoji" w:eastAsia="Times New Roman" w:hAnsi="Segoe UI Emoji" w:cs="Segoe UI Emoji"/>
          <w:sz w:val="20"/>
          <w:szCs w:val="20"/>
          <w:lang w:eastAsia="ru-RU"/>
        </w:rPr>
        <w:t>👤</w:t>
      </w: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Петров</w:t>
      </w:r>
    </w:p>
    <w:p w14:paraId="1FE18604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DEFA1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</w:t>
      </w:r>
      <w:r w:rsidRPr="00930C41">
        <w:rPr>
          <w:rFonts w:ascii="Segoe UI Emoji" w:eastAsia="Times New Roman" w:hAnsi="Segoe UI Emoji" w:cs="Segoe UI Emoji"/>
          <w:sz w:val="20"/>
          <w:szCs w:val="20"/>
          <w:lang w:eastAsia="ru-RU"/>
        </w:rPr>
        <w:t>👤</w:t>
      </w: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Ахметов</w:t>
      </w:r>
    </w:p>
    <w:p w14:paraId="6A2DAF8E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1FF567F9">
          <v:rect id="_x0000_i1032" style="width:0;height:1.5pt" o:hralign="center" o:hrstd="t" o:hr="t" fillcolor="#a0a0a0" stroked="f"/>
        </w:pict>
      </w:r>
    </w:p>
    <w:p w14:paraId="75B4BAF1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8. Карточка организационной единицы</w:t>
      </w:r>
    </w:p>
    <w:p w14:paraId="3174A00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При выборе подразделения открывается карточка.</w:t>
      </w:r>
    </w:p>
    <w:p w14:paraId="622BAC0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Карточка содержит.</w:t>
      </w:r>
    </w:p>
    <w:p w14:paraId="40730B3E" w14:textId="77777777" w:rsidR="00930C41" w:rsidRPr="00930C41" w:rsidRDefault="00930C41" w:rsidP="00930C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30C41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>Основная информация</w:t>
      </w:r>
    </w:p>
    <w:p w14:paraId="188311AF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Название</w:t>
      </w:r>
    </w:p>
    <w:p w14:paraId="774A16FA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Тип подразделения</w:t>
      </w:r>
    </w:p>
    <w:p w14:paraId="70605BB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Код</w:t>
      </w:r>
    </w:p>
    <w:p w14:paraId="3BAAA4A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Дата создания</w:t>
      </w:r>
    </w:p>
    <w:p w14:paraId="1C7AED7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Статус</w:t>
      </w:r>
    </w:p>
    <w:p w14:paraId="32F599F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Комментарий</w:t>
      </w:r>
    </w:p>
    <w:p w14:paraId="131FA1F9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24A27EBF">
          <v:rect id="_x0000_i1033" style="width:0;height:1.5pt" o:hralign="center" o:hrstd="t" o:hr="t" fillcolor="#a0a0a0" stroked="f"/>
        </w:pict>
      </w:r>
    </w:p>
    <w:p w14:paraId="3F9584C1" w14:textId="77777777" w:rsidR="00930C41" w:rsidRPr="00930C41" w:rsidRDefault="00930C41" w:rsidP="00930C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30C41">
        <w:rPr>
          <w:rFonts w:eastAsia="Times New Roman" w:cs="Times New Roman"/>
          <w:b/>
          <w:bCs/>
          <w:sz w:val="27"/>
          <w:szCs w:val="27"/>
          <w:lang w:eastAsia="ru-RU"/>
        </w:rPr>
        <w:t>Руководитель</w:t>
      </w:r>
    </w:p>
    <w:p w14:paraId="6612BBE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Выбирается</w:t>
      </w:r>
    </w:p>
    <w:p w14:paraId="77BF53F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НЕ вручную</w:t>
      </w:r>
    </w:p>
    <w:p w14:paraId="0204729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а</w:t>
      </w:r>
    </w:p>
    <w:p w14:paraId="7FADA2B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из справочника сотрудников.</w:t>
      </w:r>
    </w:p>
    <w:p w14:paraId="43480A5E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Поле</w:t>
      </w:r>
    </w:p>
    <w:p w14:paraId="3DC2986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Выберите руководителя</w:t>
      </w:r>
    </w:p>
    <w:p w14:paraId="6D5E9D75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CB881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▼</w:t>
      </w:r>
    </w:p>
    <w:p w14:paraId="5831AF0E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08E51D36">
          <v:rect id="_x0000_i1034" style="width:0;height:1.5pt" o:hralign="center" o:hrstd="t" o:hr="t" fillcolor="#a0a0a0" stroked="f"/>
        </w:pict>
      </w:r>
    </w:p>
    <w:p w14:paraId="051582DB" w14:textId="77777777" w:rsidR="00930C41" w:rsidRPr="00930C41" w:rsidRDefault="00930C41" w:rsidP="00930C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30C41">
        <w:rPr>
          <w:rFonts w:eastAsia="Times New Roman" w:cs="Times New Roman"/>
          <w:b/>
          <w:bCs/>
          <w:sz w:val="27"/>
          <w:szCs w:val="27"/>
          <w:lang w:eastAsia="ru-RU"/>
        </w:rPr>
        <w:t>Родительское подразделение</w:t>
      </w:r>
    </w:p>
    <w:p w14:paraId="2549CC1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Выбирается из дерева.</w:t>
      </w:r>
    </w:p>
    <w:p w14:paraId="1B26B771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Например</w:t>
      </w:r>
    </w:p>
    <w:p w14:paraId="375828E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Управление</w:t>
      </w:r>
    </w:p>
    <w:p w14:paraId="4C26820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58463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18BE60E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059B0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Отдел №2</w:t>
      </w:r>
    </w:p>
    <w:p w14:paraId="251828C4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589E6074">
          <v:rect id="_x0000_i1035" style="width:0;height:1.5pt" o:hralign="center" o:hrstd="t" o:hr="t" fillcolor="#a0a0a0" stroked="f"/>
        </w:pict>
      </w:r>
    </w:p>
    <w:p w14:paraId="2AE0B1E9" w14:textId="77777777" w:rsidR="00930C41" w:rsidRPr="00930C41" w:rsidRDefault="00930C41" w:rsidP="00930C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30C41">
        <w:rPr>
          <w:rFonts w:eastAsia="Times New Roman" w:cs="Times New Roman"/>
          <w:b/>
          <w:bCs/>
          <w:sz w:val="27"/>
          <w:szCs w:val="27"/>
          <w:lang w:eastAsia="ru-RU"/>
        </w:rPr>
        <w:t>Подчиненные подразделения</w:t>
      </w:r>
    </w:p>
    <w:p w14:paraId="0915EECC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Отображаются автоматически.</w:t>
      </w:r>
    </w:p>
    <w:p w14:paraId="2976AF99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4EE7390D">
          <v:rect id="_x0000_i1036" style="width:0;height:1.5pt" o:hralign="center" o:hrstd="t" o:hr="t" fillcolor="#a0a0a0" stroked="f"/>
        </w:pict>
      </w:r>
    </w:p>
    <w:p w14:paraId="493B4FDB" w14:textId="77777777" w:rsidR="00930C41" w:rsidRPr="00930C41" w:rsidRDefault="00930C41" w:rsidP="00930C4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30C41">
        <w:rPr>
          <w:rFonts w:eastAsia="Times New Roman" w:cs="Times New Roman"/>
          <w:b/>
          <w:bCs/>
          <w:sz w:val="27"/>
          <w:szCs w:val="27"/>
          <w:lang w:eastAsia="ru-RU"/>
        </w:rPr>
        <w:t>Сотрудники подразделения</w:t>
      </w:r>
    </w:p>
    <w:p w14:paraId="0373652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lastRenderedPageBreak/>
        <w:t>Таблица.</w:t>
      </w:r>
    </w:p>
    <w:p w14:paraId="7CFBF51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ФИО</w:t>
      </w:r>
    </w:p>
    <w:p w14:paraId="68F6331E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Должность</w:t>
      </w:r>
    </w:p>
    <w:p w14:paraId="4813F5E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Статус</w:t>
      </w:r>
    </w:p>
    <w:p w14:paraId="40CE010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Дата назначения</w:t>
      </w:r>
    </w:p>
    <w:p w14:paraId="3A0B30E8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17848BAE">
          <v:rect id="_x0000_i1037" style="width:0;height:1.5pt" o:hralign="center" o:hrstd="t" o:hr="t" fillcolor="#a0a0a0" stroked="f"/>
        </w:pict>
      </w:r>
    </w:p>
    <w:p w14:paraId="5A5FFE4F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9. Добавление сотрудников</w:t>
      </w:r>
    </w:p>
    <w:p w14:paraId="2FAC083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Самая важная часть.</w:t>
      </w:r>
    </w:p>
    <w:p w14:paraId="75C43F48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В карточке подразделения имеется кнопка</w:t>
      </w:r>
    </w:p>
    <w:p w14:paraId="04BC9F6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Добавить сотрудника</w:t>
      </w:r>
    </w:p>
    <w:p w14:paraId="533CCC3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После нажатия</w:t>
      </w:r>
    </w:p>
    <w:p w14:paraId="5E738650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открывается окно.</w:t>
      </w:r>
    </w:p>
    <w:p w14:paraId="10F4A294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52EF5186">
          <v:rect id="_x0000_i1038" style="width:0;height:1.5pt" o:hralign="center" o:hrstd="t" o:hr="t" fillcolor="#a0a0a0" stroked="f"/>
        </w:pict>
      </w:r>
    </w:p>
    <w:p w14:paraId="140DB061" w14:textId="77777777" w:rsidR="00930C41" w:rsidRPr="00930C41" w:rsidRDefault="00930C41" w:rsidP="00930C4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30C41">
        <w:rPr>
          <w:rFonts w:eastAsia="Times New Roman" w:cs="Times New Roman"/>
          <w:b/>
          <w:bCs/>
          <w:sz w:val="36"/>
          <w:szCs w:val="36"/>
          <w:lang w:eastAsia="ru-RU"/>
        </w:rPr>
        <w:t>Окно выбора</w:t>
      </w:r>
    </w:p>
    <w:p w14:paraId="6C343DF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Поиск</w:t>
      </w:r>
    </w:p>
    <w:p w14:paraId="2B395C6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Фильтр</w:t>
      </w:r>
    </w:p>
    <w:p w14:paraId="529AE66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Организация</w:t>
      </w:r>
    </w:p>
    <w:p w14:paraId="1B8621D0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Должность</w:t>
      </w:r>
    </w:p>
    <w:p w14:paraId="03CBEFF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ФИО</w:t>
      </w:r>
    </w:p>
    <w:p w14:paraId="41C1DAE7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42176E2D">
          <v:rect id="_x0000_i1039" style="width:0;height:1.5pt" o:hralign="center" o:hrstd="t" o:hr="t" fillcolor="#a0a0a0" stroked="f"/>
        </w:pict>
      </w:r>
    </w:p>
    <w:p w14:paraId="44F7B9A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Список берется</w:t>
      </w:r>
    </w:p>
    <w:p w14:paraId="6E99ADB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ТОЛЬКО</w:t>
      </w:r>
    </w:p>
    <w:p w14:paraId="18AAC10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из справочника</w:t>
      </w:r>
    </w:p>
    <w:p w14:paraId="69BB8773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Сотрудники</w:t>
      </w:r>
    </w:p>
    <w:p w14:paraId="5A482E2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Никаких ручных вводов.</w:t>
      </w:r>
    </w:p>
    <w:p w14:paraId="1E2067AA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17EA8ECA">
          <v:rect id="_x0000_i1040" style="width:0;height:1.5pt" o:hralign="center" o:hrstd="t" o:hr="t" fillcolor="#a0a0a0" stroked="f"/>
        </w:pict>
      </w:r>
    </w:p>
    <w:p w14:paraId="5C35AD2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lastRenderedPageBreak/>
        <w:t>Выбранный сотрудник получает связь</w:t>
      </w:r>
    </w:p>
    <w:p w14:paraId="12400364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EmployeeID</w:t>
      </w:r>
      <w:proofErr w:type="spellEnd"/>
    </w:p>
    <w:p w14:paraId="3CCEC77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C77D5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72073A1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00DF73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OrgUnitID</w:t>
      </w:r>
      <w:proofErr w:type="spellEnd"/>
    </w:p>
    <w:p w14:paraId="43891146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1C749814">
          <v:rect id="_x0000_i1041" style="width:0;height:1.5pt" o:hralign="center" o:hrstd="t" o:hr="t" fillcolor="#a0a0a0" stroked="f"/>
        </w:pict>
      </w:r>
    </w:p>
    <w:p w14:paraId="7C6883BE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10. Назначение руководителя</w:t>
      </w:r>
    </w:p>
    <w:p w14:paraId="5092FDA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Любой сотрудник может стать руководителем подразделения.</w:t>
      </w:r>
    </w:p>
    <w:p w14:paraId="321972E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Нажимается</w:t>
      </w:r>
    </w:p>
    <w:p w14:paraId="15596767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Назначить руководителем</w:t>
      </w:r>
    </w:p>
    <w:p w14:paraId="21E09457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После сохранения</w:t>
      </w:r>
    </w:p>
    <w:p w14:paraId="3FA790BE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eastAsia="Times New Roman" w:cs="Times New Roman"/>
          <w:sz w:val="24"/>
          <w:szCs w:val="24"/>
          <w:lang w:eastAsia="ru-RU"/>
        </w:rPr>
        <w:t>OrgUnit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получает</w:t>
      </w:r>
    </w:p>
    <w:p w14:paraId="1A689946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ManagerEmployeeID</w:t>
      </w:r>
      <w:proofErr w:type="spellEnd"/>
    </w:p>
    <w:p w14:paraId="39CCDA83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3FFAEFB0">
          <v:rect id="_x0000_i1042" style="width:0;height:1.5pt" o:hralign="center" o:hrstd="t" o:hr="t" fillcolor="#a0a0a0" stroked="f"/>
        </w:pict>
      </w:r>
    </w:p>
    <w:p w14:paraId="02E7A364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11. История перемещений</w:t>
      </w:r>
    </w:p>
    <w:p w14:paraId="0B73F7F7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Любое изменение автоматически сохраняется.</w:t>
      </w:r>
    </w:p>
    <w:p w14:paraId="7AFC80E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Например</w:t>
      </w:r>
    </w:p>
    <w:p w14:paraId="43E9AA92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Иванов</w:t>
      </w:r>
    </w:p>
    <w:p w14:paraId="7641886A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1B417E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Работал</w:t>
      </w:r>
    </w:p>
    <w:p w14:paraId="6FAC69B2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5FB339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Группа №2</w:t>
      </w:r>
    </w:p>
    <w:p w14:paraId="266B585E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29CCA3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19C75CA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5F818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Переведен</w:t>
      </w:r>
    </w:p>
    <w:p w14:paraId="6CF7F167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F4E2E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Группа №5</w:t>
      </w:r>
    </w:p>
    <w:p w14:paraId="13B23DCC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F9684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622CD06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205FD5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Повышен</w:t>
      </w:r>
    </w:p>
    <w:p w14:paraId="65094392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722609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Руководитель группы</w:t>
      </w:r>
    </w:p>
    <w:p w14:paraId="4929F39F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История никогда не удаляется.</w:t>
      </w:r>
    </w:p>
    <w:p w14:paraId="6973F81F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18CA042A">
          <v:rect id="_x0000_i1043" style="width:0;height:1.5pt" o:hralign="center" o:hrstd="t" o:hr="t" fillcolor="#a0a0a0" stroked="f"/>
        </w:pict>
      </w:r>
    </w:p>
    <w:p w14:paraId="2102A38B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12. Карточка сотрудника</w:t>
      </w:r>
    </w:p>
    <w:p w14:paraId="7D48BCA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lastRenderedPageBreak/>
        <w:t>Из раздела</w:t>
      </w:r>
    </w:p>
    <w:p w14:paraId="6A7A0C2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Организационная структура</w:t>
      </w:r>
    </w:p>
    <w:p w14:paraId="673080D7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можно открыть карточку сотрудника.</w:t>
      </w:r>
    </w:p>
    <w:p w14:paraId="4ACBA80C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Она автоматически показывает</w:t>
      </w:r>
    </w:p>
    <w:p w14:paraId="01FABC70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Основные сведения</w:t>
      </w:r>
    </w:p>
    <w:p w14:paraId="0B1BD3A1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4592912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Подразделение</w:t>
      </w:r>
    </w:p>
    <w:p w14:paraId="22D7181E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30C4FFB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Непосредственный руководитель</w:t>
      </w:r>
    </w:p>
    <w:p w14:paraId="109371B1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037D5518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Подчиненных</w:t>
      </w:r>
    </w:p>
    <w:p w14:paraId="7A36194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08740B3E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Историю</w:t>
      </w:r>
    </w:p>
    <w:p w14:paraId="66DFEC37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3775D7A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KPI</w:t>
      </w:r>
    </w:p>
    <w:p w14:paraId="3EDE8A5E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7A6EFF2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Нагрузку</w:t>
      </w:r>
    </w:p>
    <w:p w14:paraId="0F40690C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350AA30A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Права</w:t>
      </w:r>
    </w:p>
    <w:p w14:paraId="741D7A8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29F2098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Документы</w:t>
      </w:r>
    </w:p>
    <w:p w14:paraId="45641EFD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190E6ED7">
          <v:rect id="_x0000_i1044" style="width:0;height:1.5pt" o:hralign="center" o:hrstd="t" o:hr="t" fillcolor="#a0a0a0" stroked="f"/>
        </w:pict>
      </w:r>
    </w:p>
    <w:p w14:paraId="2D05AA6D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13. Аналитика</w:t>
      </w:r>
    </w:p>
    <w:p w14:paraId="4D67DB4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Организационная структура автоматически позволяет строить отчеты.</w:t>
      </w:r>
    </w:p>
    <w:p w14:paraId="24534DA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Например</w:t>
      </w:r>
    </w:p>
    <w:p w14:paraId="2AD65E2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Количество сотрудников</w:t>
      </w:r>
    </w:p>
    <w:p w14:paraId="7CE7B6C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lastRenderedPageBreak/>
        <w:t>↓</w:t>
      </w:r>
    </w:p>
    <w:p w14:paraId="605B75E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 филиалам</w:t>
      </w:r>
    </w:p>
    <w:p w14:paraId="2FC75D7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0E594E5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 управлениям</w:t>
      </w:r>
    </w:p>
    <w:p w14:paraId="131F0440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27F2B7E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 отделам</w:t>
      </w:r>
    </w:p>
    <w:p w14:paraId="2586230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25F9FAD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 группам</w:t>
      </w:r>
    </w:p>
    <w:p w14:paraId="0219C2C9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59BEEEB1">
          <v:rect id="_x0000_i1045" style="width:0;height:1.5pt" o:hralign="center" o:hrstd="t" o:hr="t" fillcolor="#a0a0a0" stroked="f"/>
        </w:pict>
      </w:r>
    </w:p>
    <w:p w14:paraId="31524BF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Также</w:t>
      </w:r>
    </w:p>
    <w:p w14:paraId="3D3956B7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нагрузка</w:t>
      </w:r>
    </w:p>
    <w:p w14:paraId="5BC0915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059538F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 руководителям</w:t>
      </w:r>
    </w:p>
    <w:p w14:paraId="48B6F43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2DC4647C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 управлениям</w:t>
      </w:r>
    </w:p>
    <w:p w14:paraId="624FB5D9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↓</w:t>
      </w:r>
    </w:p>
    <w:p w14:paraId="270026A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 филиалам</w:t>
      </w:r>
    </w:p>
    <w:p w14:paraId="4BD72F21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0CD7EC2C">
          <v:rect id="_x0000_i1046" style="width:0;height:1.5pt" o:hralign="center" o:hrstd="t" o:hr="t" fillcolor="#a0a0a0" stroked="f"/>
        </w:pict>
      </w:r>
    </w:p>
    <w:p w14:paraId="1937DEC1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</w:p>
    <w:p w14:paraId="0F695CD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 основе структуры автоматически отображается</w:t>
      </w:r>
    </w:p>
    <w:p w14:paraId="581A9B6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Всего сотрудников</w:t>
      </w:r>
    </w:p>
    <w:p w14:paraId="0FC9E58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77AE6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Филиалов</w:t>
      </w:r>
    </w:p>
    <w:p w14:paraId="3D6AAC5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634AC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Управлений</w:t>
      </w:r>
    </w:p>
    <w:p w14:paraId="3C3933E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87E1F4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Отделов</w:t>
      </w:r>
    </w:p>
    <w:p w14:paraId="6CF435B7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BD92D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Групп</w:t>
      </w:r>
    </w:p>
    <w:p w14:paraId="56B7D29E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17E95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Вакансий</w:t>
      </w:r>
    </w:p>
    <w:p w14:paraId="6160793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160F9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Руководителей</w:t>
      </w:r>
    </w:p>
    <w:p w14:paraId="625FDB15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649151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Инженеров</w:t>
      </w:r>
    </w:p>
    <w:p w14:paraId="37279E5A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528C0EBA">
          <v:rect id="_x0000_i1047" style="width:0;height:1.5pt" o:hralign="center" o:hrstd="t" o:hr="t" fillcolor="#a0a0a0" stroked="f"/>
        </w:pict>
      </w:r>
    </w:p>
    <w:p w14:paraId="05F2B8F1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15. Распределение нагрузки</w:t>
      </w:r>
    </w:p>
    <w:p w14:paraId="4BADABA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Это одна из главных функций.</w:t>
      </w:r>
    </w:p>
    <w:p w14:paraId="609EDEB0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Например.</w:t>
      </w:r>
    </w:p>
    <w:p w14:paraId="49D1E88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У каждого инженера появляются</w:t>
      </w:r>
    </w:p>
    <w:p w14:paraId="14D2F7D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автоматические показатели</w:t>
      </w:r>
    </w:p>
    <w:p w14:paraId="7C7A9053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объектов</w:t>
      </w:r>
    </w:p>
    <w:p w14:paraId="04FFBA37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977F69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замечаний</w:t>
      </w:r>
    </w:p>
    <w:p w14:paraId="0BFFB82A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48CEA4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АОСР</w:t>
      </w:r>
    </w:p>
    <w:p w14:paraId="402C49F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1D4670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Испытаний</w:t>
      </w:r>
    </w:p>
    <w:p w14:paraId="4424371D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633A43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Фото</w:t>
      </w:r>
    </w:p>
    <w:p w14:paraId="45BEF74E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223271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Посещений</w:t>
      </w:r>
    </w:p>
    <w:p w14:paraId="1CF6015A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9EAD8B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KPI</w:t>
      </w:r>
    </w:p>
    <w:p w14:paraId="76746AC9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31912F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Площадь</w:t>
      </w:r>
    </w:p>
    <w:p w14:paraId="679BB521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8092F8" w14:textId="77777777" w:rsidR="00930C41" w:rsidRPr="00930C41" w:rsidRDefault="00930C41" w:rsidP="0093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Объем работ</w:t>
      </w:r>
    </w:p>
    <w:p w14:paraId="6E932815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621DDEFE">
          <v:rect id="_x0000_i1048" style="width:0;height:1.5pt" o:hralign="center" o:hrstd="t" o:hr="t" fillcolor="#a0a0a0" stroked="f"/>
        </w:pict>
      </w:r>
    </w:p>
    <w:p w14:paraId="1E758E5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После этого</w:t>
      </w:r>
    </w:p>
    <w:p w14:paraId="1EE34C7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система автоматически считает</w:t>
      </w:r>
    </w:p>
    <w:p w14:paraId="10F86FE8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нагрузку</w:t>
      </w:r>
    </w:p>
    <w:p w14:paraId="25E9DD7E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руководителя группы.</w:t>
      </w:r>
    </w:p>
    <w:p w14:paraId="17E2E5D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Потом</w:t>
      </w:r>
    </w:p>
    <w:p w14:paraId="769761DB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руководителя управления.</w:t>
      </w:r>
    </w:p>
    <w:p w14:paraId="2892141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Потом</w:t>
      </w:r>
    </w:p>
    <w:p w14:paraId="0719377C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директора филиала.</w:t>
      </w:r>
    </w:p>
    <w:p w14:paraId="6D7238F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Без единой формулы Excel.</w:t>
      </w:r>
    </w:p>
    <w:p w14:paraId="51FFEF96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2F00A5EB">
          <v:rect id="_x0000_i1049" style="width:0;height:1.5pt" o:hralign="center" o:hrstd="t" o:hr="t" fillcolor="#a0a0a0" stroked="f"/>
        </w:pict>
      </w:r>
    </w:p>
    <w:p w14:paraId="62972C93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16. Использование в других модулях</w:t>
      </w:r>
    </w:p>
    <w:p w14:paraId="5C95F07F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lastRenderedPageBreak/>
        <w:t>Организационная структура должна использоваться:</w:t>
      </w:r>
    </w:p>
    <w:p w14:paraId="7F3823F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Права доступа</w:t>
      </w:r>
    </w:p>
    <w:p w14:paraId="27C85675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KPI</w:t>
      </w:r>
    </w:p>
    <w:p w14:paraId="4BA98212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0C41">
        <w:rPr>
          <w:rFonts w:eastAsia="Times New Roman" w:cs="Times New Roman"/>
          <w:sz w:val="24"/>
          <w:szCs w:val="24"/>
          <w:lang w:eastAsia="ru-RU"/>
        </w:rPr>
        <w:t>Dashboard</w:t>
      </w:r>
      <w:proofErr w:type="spellEnd"/>
    </w:p>
    <w:p w14:paraId="40EFD5E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Документы</w:t>
      </w:r>
    </w:p>
    <w:p w14:paraId="4BED4E24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Замечания</w:t>
      </w:r>
    </w:p>
    <w:p w14:paraId="69DB8B6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Инспекции</w:t>
      </w:r>
    </w:p>
    <w:p w14:paraId="267FBD78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Фото</w:t>
      </w:r>
    </w:p>
    <w:p w14:paraId="0D94704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Отчеты</w:t>
      </w:r>
    </w:p>
    <w:p w14:paraId="12A3F271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Аналитика</w:t>
      </w:r>
    </w:p>
    <w:p w14:paraId="369897B1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Документооборот</w:t>
      </w:r>
    </w:p>
    <w:p w14:paraId="1700357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Уведомления</w:t>
      </w:r>
    </w:p>
    <w:p w14:paraId="7E0F2F9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Маршруты согласования</w:t>
      </w:r>
    </w:p>
    <w:p w14:paraId="27A12073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46E9F493">
          <v:rect id="_x0000_i1050" style="width:0;height:1.5pt" o:hralign="center" o:hrstd="t" o:hr="t" fillcolor="#a0a0a0" stroked="f"/>
        </w:pict>
      </w:r>
    </w:p>
    <w:p w14:paraId="6B66B3F7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17. Права редактирования</w:t>
      </w:r>
    </w:p>
    <w:p w14:paraId="5E1302EA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Администратор должен иметь возможность определить, кто может изменять организационную структуру.</w:t>
      </w:r>
    </w:p>
    <w:p w14:paraId="1A63B25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Предлагается ввести три уровня управления: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847"/>
      </w:tblGrid>
      <w:tr w:rsidR="00930C41" w:rsidRPr="00930C41" w14:paraId="0F6C606A" w14:textId="77777777" w:rsidTr="00930C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D5339" w14:textId="77777777" w:rsidR="00930C41" w:rsidRPr="00930C41" w:rsidRDefault="00930C41" w:rsidP="00930C4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30C4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32EA492" w14:textId="77777777" w:rsidR="00930C41" w:rsidRPr="00930C41" w:rsidRDefault="00930C41" w:rsidP="00930C4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30C4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Возможности</w:t>
            </w:r>
          </w:p>
        </w:tc>
      </w:tr>
      <w:tr w:rsidR="00930C41" w:rsidRPr="00930C41" w14:paraId="541EDD71" w14:textId="77777777" w:rsidTr="0093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8126" w14:textId="77777777" w:rsidR="00930C41" w:rsidRPr="00930C41" w:rsidRDefault="00930C41" w:rsidP="00930C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0C4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Администратор системы</w:t>
            </w:r>
          </w:p>
        </w:tc>
        <w:tc>
          <w:tcPr>
            <w:tcW w:w="0" w:type="auto"/>
            <w:vAlign w:val="center"/>
            <w:hideMark/>
          </w:tcPr>
          <w:p w14:paraId="735662F2" w14:textId="77777777" w:rsidR="00930C41" w:rsidRPr="00930C41" w:rsidRDefault="00930C41" w:rsidP="00930C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0C41">
              <w:rPr>
                <w:rFonts w:eastAsia="Times New Roman" w:cs="Times New Roman"/>
                <w:sz w:val="24"/>
                <w:szCs w:val="24"/>
                <w:lang w:eastAsia="ru-RU"/>
              </w:rPr>
              <w:t>Полный доступ: создание, удаление (логическое), изменение структуры, перенос подразделений, назначение руководителей, управление историей.</w:t>
            </w:r>
          </w:p>
        </w:tc>
      </w:tr>
      <w:tr w:rsidR="00930C41" w:rsidRPr="00930C41" w14:paraId="51E70424" w14:textId="77777777" w:rsidTr="0093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17E2" w14:textId="77777777" w:rsidR="00930C41" w:rsidRPr="00930C41" w:rsidRDefault="00930C41" w:rsidP="00930C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0C4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Администратор организации (HR)</w:t>
            </w:r>
          </w:p>
        </w:tc>
        <w:tc>
          <w:tcPr>
            <w:tcW w:w="0" w:type="auto"/>
            <w:vAlign w:val="center"/>
            <w:hideMark/>
          </w:tcPr>
          <w:p w14:paraId="19FB1F28" w14:textId="77777777" w:rsidR="00930C41" w:rsidRPr="00930C41" w:rsidRDefault="00930C41" w:rsidP="00930C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0C41">
              <w:rPr>
                <w:rFonts w:eastAsia="Times New Roman" w:cs="Times New Roman"/>
                <w:sz w:val="24"/>
                <w:szCs w:val="24"/>
                <w:lang w:eastAsia="ru-RU"/>
              </w:rPr>
              <w:t>Редактирование структуры только своей организации/филиала, назначение сотрудников и руководителей, просмотр истории.</w:t>
            </w:r>
          </w:p>
        </w:tc>
      </w:tr>
      <w:tr w:rsidR="00930C41" w:rsidRPr="00930C41" w14:paraId="01F6DD9A" w14:textId="77777777" w:rsidTr="00930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C547" w14:textId="77777777" w:rsidR="00930C41" w:rsidRPr="00930C41" w:rsidRDefault="00930C41" w:rsidP="00930C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0C4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Руководитель подразделения</w:t>
            </w:r>
          </w:p>
        </w:tc>
        <w:tc>
          <w:tcPr>
            <w:tcW w:w="0" w:type="auto"/>
            <w:vAlign w:val="center"/>
            <w:hideMark/>
          </w:tcPr>
          <w:p w14:paraId="011AF35D" w14:textId="77777777" w:rsidR="00930C41" w:rsidRPr="00930C41" w:rsidRDefault="00930C41" w:rsidP="00930C4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0C41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своей ветви структуры, подтверждение состава подразделения, просмотр аналитики, без права изменять структуру.</w:t>
            </w:r>
          </w:p>
        </w:tc>
      </w:tr>
    </w:tbl>
    <w:p w14:paraId="76A013DE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18587AD4">
          <v:rect id="_x0000_i1051" style="width:0;height:1.5pt" o:hralign="center" o:hrstd="t" o:hr="t" fillcolor="#a0a0a0" stroked="f"/>
        </w:pict>
      </w:r>
    </w:p>
    <w:p w14:paraId="76271674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lastRenderedPageBreak/>
        <w:t>18. Конструктор организационной структуры</w:t>
      </w:r>
    </w:p>
    <w:p w14:paraId="549559E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Чтобы исключить программирование при изменениях, структура должна редактироваться через визуальный интерфейс.</w:t>
      </w:r>
    </w:p>
    <w:p w14:paraId="00A6ACD7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Администратор может:</w:t>
      </w:r>
    </w:p>
    <w:p w14:paraId="1541773F" w14:textId="77777777" w:rsidR="00930C41" w:rsidRPr="00930C41" w:rsidRDefault="00930C41" w:rsidP="00930C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создать новое подразделение; </w:t>
      </w:r>
    </w:p>
    <w:p w14:paraId="0B8855C7" w14:textId="77777777" w:rsidR="00930C41" w:rsidRPr="00930C41" w:rsidRDefault="00930C41" w:rsidP="00930C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изменить тип подразделения (например, отдел → управление); </w:t>
      </w:r>
    </w:p>
    <w:p w14:paraId="084F6084" w14:textId="77777777" w:rsidR="00930C41" w:rsidRPr="00930C41" w:rsidRDefault="00930C41" w:rsidP="00930C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переместить подразделение в другую ветвь; </w:t>
      </w:r>
    </w:p>
    <w:p w14:paraId="68366009" w14:textId="77777777" w:rsidR="00930C41" w:rsidRPr="00930C41" w:rsidRDefault="00930C41" w:rsidP="00930C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объединить подразделения; </w:t>
      </w:r>
    </w:p>
    <w:p w14:paraId="090F24AF" w14:textId="77777777" w:rsidR="00930C41" w:rsidRPr="00930C41" w:rsidRDefault="00930C41" w:rsidP="00930C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разделить подразделение; </w:t>
      </w:r>
    </w:p>
    <w:p w14:paraId="24FEFC7B" w14:textId="77777777" w:rsidR="00930C41" w:rsidRPr="00930C41" w:rsidRDefault="00930C41" w:rsidP="00930C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назначить или заменить руководителя; </w:t>
      </w:r>
    </w:p>
    <w:p w14:paraId="6528C948" w14:textId="77777777" w:rsidR="00930C41" w:rsidRPr="00930C41" w:rsidRDefault="00930C41" w:rsidP="00930C4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прикрепить или открепить сотрудников. </w:t>
      </w:r>
    </w:p>
    <w:p w14:paraId="68BEBDC0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Все операции выполняются мышью через дерево или карточки и фиксируются в журнале.</w:t>
      </w:r>
    </w:p>
    <w:p w14:paraId="78824C7B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156CDF2D">
          <v:rect id="_x0000_i1052" style="width:0;height:1.5pt" o:hralign="center" o:hrstd="t" o:hr="t" fillcolor="#a0a0a0" stroked="f"/>
        </w:pict>
      </w:r>
    </w:p>
    <w:p w14:paraId="39BD13CE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19. Аналитический слой</w:t>
      </w:r>
    </w:p>
    <w:p w14:paraId="25AD88E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Организационная структура становится источником данных для всех управленческих отчетов.</w:t>
      </w:r>
    </w:p>
    <w:p w14:paraId="0D69A8D7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Примеры запросов:</w:t>
      </w:r>
    </w:p>
    <w:p w14:paraId="297EE5F2" w14:textId="77777777" w:rsidR="00930C41" w:rsidRPr="00930C41" w:rsidRDefault="00930C41" w:rsidP="00930C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нагрузка по инженерам; </w:t>
      </w:r>
    </w:p>
    <w:p w14:paraId="04484458" w14:textId="77777777" w:rsidR="00930C41" w:rsidRPr="00930C41" w:rsidRDefault="00930C41" w:rsidP="00930C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нагрузка по руководителям групп; </w:t>
      </w:r>
    </w:p>
    <w:p w14:paraId="637285C2" w14:textId="77777777" w:rsidR="00930C41" w:rsidRPr="00930C41" w:rsidRDefault="00930C41" w:rsidP="00930C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нагрузка по управлениям; </w:t>
      </w:r>
    </w:p>
    <w:p w14:paraId="3B82609B" w14:textId="77777777" w:rsidR="00930C41" w:rsidRPr="00930C41" w:rsidRDefault="00930C41" w:rsidP="00930C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количество сотрудников по филиалам; </w:t>
      </w:r>
    </w:p>
    <w:p w14:paraId="13C10130" w14:textId="77777777" w:rsidR="00930C41" w:rsidRPr="00930C41" w:rsidRDefault="00930C41" w:rsidP="00930C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количество открытых замечаний по каждому уровню управления; </w:t>
      </w:r>
    </w:p>
    <w:p w14:paraId="6E5750F9" w14:textId="77777777" w:rsidR="00930C41" w:rsidRPr="00930C41" w:rsidRDefault="00930C41" w:rsidP="00930C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среднее время устранения замечаний по группе; </w:t>
      </w:r>
    </w:p>
    <w:p w14:paraId="26CA45B0" w14:textId="77777777" w:rsidR="00930C41" w:rsidRPr="00930C41" w:rsidRDefault="00930C41" w:rsidP="00930C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KPI подразделений; </w:t>
      </w:r>
    </w:p>
    <w:p w14:paraId="38E033B3" w14:textId="77777777" w:rsidR="00930C41" w:rsidRPr="00930C41" w:rsidRDefault="00930C41" w:rsidP="00930C4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 xml:space="preserve">эффективность руководителей. </w:t>
      </w:r>
    </w:p>
    <w:p w14:paraId="0C2C2DCD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Пользователь выбирает фильтры, а система самостоятельно строит SQL-запрос.</w:t>
      </w:r>
    </w:p>
    <w:p w14:paraId="15E5C7CC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0CBA71C1">
          <v:rect id="_x0000_i1053" style="width:0;height:1.5pt" o:hralign="center" o:hrstd="t" o:hr="t" fillcolor="#a0a0a0" stroked="f"/>
        </w:pict>
      </w:r>
    </w:p>
    <w:p w14:paraId="2B2EAB09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20. Рекомендуемая структура </w:t>
      </w:r>
      <w:proofErr w:type="spellStart"/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PostgreSQL</w:t>
      </w:r>
      <w:proofErr w:type="spellEnd"/>
    </w:p>
    <w:p w14:paraId="38644E83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Для реализации модуля предлагается использовать следующие основные таблицы:</w:t>
      </w:r>
    </w:p>
    <w:p w14:paraId="7B24D40C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Organizations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организации; </w:t>
      </w:r>
    </w:p>
    <w:p w14:paraId="4EE7D61B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Branches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филиалы; </w:t>
      </w:r>
    </w:p>
    <w:p w14:paraId="2F0DAC7E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OrgUnits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организационные единицы (управления, отделы, группы и др.); </w:t>
      </w:r>
    </w:p>
    <w:p w14:paraId="3A9F19B7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OrgUnitTypes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типы организационных единиц; </w:t>
      </w:r>
    </w:p>
    <w:p w14:paraId="04AA6750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Employees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сотрудники (основной справочник); </w:t>
      </w:r>
    </w:p>
    <w:p w14:paraId="184A15C6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EmployeeAssignments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назначения сотрудников в подразделения с историей; </w:t>
      </w:r>
    </w:p>
    <w:p w14:paraId="6D31F8C3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OrgUnitManagers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история назначения руководителей; </w:t>
      </w:r>
    </w:p>
    <w:p w14:paraId="312134A5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OrgStructureHistory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изменения организационной структуры; </w:t>
      </w:r>
    </w:p>
    <w:p w14:paraId="61ED75AE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OrgUnitPermissions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права управления структурой; </w:t>
      </w:r>
    </w:p>
    <w:p w14:paraId="6DC888F2" w14:textId="77777777" w:rsidR="00930C41" w:rsidRPr="00930C41" w:rsidRDefault="00930C41" w:rsidP="00930C4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OrgAnalyticsCache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кэш агрегированных показателей (опционально, для ускорения </w:t>
      </w:r>
      <w:proofErr w:type="spellStart"/>
      <w:r w:rsidRPr="00930C41">
        <w:rPr>
          <w:rFonts w:eastAsia="Times New Roman" w:cs="Times New Roman"/>
          <w:sz w:val="24"/>
          <w:szCs w:val="24"/>
          <w:lang w:eastAsia="ru-RU"/>
        </w:rPr>
        <w:t>Dashboard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). </w:t>
      </w:r>
    </w:p>
    <w:p w14:paraId="413AABF7" w14:textId="77777777" w:rsidR="00930C41" w:rsidRPr="00930C41" w:rsidRDefault="00930C41" w:rsidP="00930C4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pict w14:anchorId="67AAB9A0">
          <v:rect id="_x0000_i1054" style="width:0;height:1.5pt" o:hralign="center" o:hrstd="t" o:hr="t" fillcolor="#a0a0a0" stroked="f"/>
        </w:pict>
      </w:r>
    </w:p>
    <w:p w14:paraId="02E40CE8" w14:textId="77777777" w:rsidR="00930C41" w:rsidRPr="00930C41" w:rsidRDefault="00930C41" w:rsidP="00930C4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930C41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21. Ключевые архитектурные принципы</w:t>
      </w:r>
    </w:p>
    <w:p w14:paraId="01CFE286" w14:textId="77777777" w:rsidR="00930C41" w:rsidRPr="00930C41" w:rsidRDefault="00930C41" w:rsidP="00930C4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sz w:val="24"/>
          <w:szCs w:val="24"/>
          <w:lang w:eastAsia="ru-RU"/>
        </w:rPr>
        <w:t>Я предлагаю закрепить следующие правила как обязательные для TCMS:</w:t>
      </w:r>
    </w:p>
    <w:p w14:paraId="1F31D1AD" w14:textId="77777777" w:rsidR="00930C41" w:rsidRPr="00930C41" w:rsidRDefault="00930C41" w:rsidP="00930C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Сотрудник никогда не хранится внутри подразделения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подразделение хранит только ссылки на сотрудников. </w:t>
      </w:r>
    </w:p>
    <w:p w14:paraId="55459DA7" w14:textId="77777777" w:rsidR="00930C41" w:rsidRPr="00930C41" w:rsidRDefault="00930C41" w:rsidP="00930C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Организационная единица не зависит от проектов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— проекты используют организационную структуру, а не наоборот. </w:t>
      </w:r>
    </w:p>
    <w:p w14:paraId="6ABDF09F" w14:textId="77777777" w:rsidR="00930C41" w:rsidRPr="00930C41" w:rsidRDefault="00930C41" w:rsidP="00930C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Все назначения имеют период действия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(</w:t>
      </w: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Дата начала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 / </w:t>
      </w:r>
      <w:r w:rsidRPr="00930C41">
        <w:rPr>
          <w:rFonts w:ascii="Courier New" w:eastAsia="Times New Roman" w:hAnsi="Courier New" w:cs="Courier New"/>
          <w:sz w:val="20"/>
          <w:szCs w:val="20"/>
          <w:lang w:eastAsia="ru-RU"/>
        </w:rPr>
        <w:t>Дата окончания</w:t>
      </w:r>
      <w:r w:rsidRPr="00930C41">
        <w:rPr>
          <w:rFonts w:eastAsia="Times New Roman" w:cs="Times New Roman"/>
          <w:sz w:val="24"/>
          <w:szCs w:val="24"/>
          <w:lang w:eastAsia="ru-RU"/>
        </w:rPr>
        <w:t xml:space="preserve">), что позволяет анализировать структуру на любую историческую дату. </w:t>
      </w:r>
    </w:p>
    <w:p w14:paraId="13C5059E" w14:textId="77777777" w:rsidR="00930C41" w:rsidRPr="00930C41" w:rsidRDefault="00930C41" w:rsidP="00930C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Все изменения </w:t>
      </w:r>
      <w:proofErr w:type="spellStart"/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версионируются</w:t>
      </w:r>
      <w:proofErr w:type="spellEnd"/>
      <w:r w:rsidRPr="00930C41">
        <w:rPr>
          <w:rFonts w:eastAsia="Times New Roman" w:cs="Times New Roman"/>
          <w:sz w:val="24"/>
          <w:szCs w:val="24"/>
          <w:lang w:eastAsia="ru-RU"/>
        </w:rPr>
        <w:t xml:space="preserve"> и никогда не удаляются физически. </w:t>
      </w:r>
    </w:p>
    <w:p w14:paraId="08752990" w14:textId="77777777" w:rsidR="00930C41" w:rsidRPr="00930C41" w:rsidRDefault="00930C41" w:rsidP="00930C4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30C41">
        <w:rPr>
          <w:rFonts w:eastAsia="Times New Roman" w:cs="Times New Roman"/>
          <w:b/>
          <w:bCs/>
          <w:sz w:val="24"/>
          <w:szCs w:val="24"/>
          <w:lang w:eastAsia="ru-RU"/>
        </w:rPr>
        <w:t>Организационная структура является единым корпоративным справочником</w:t>
      </w:r>
      <w:r w:rsidRPr="00930C41">
        <w:rPr>
          <w:rFonts w:eastAsia="Times New Roman" w:cs="Times New Roman"/>
          <w:sz w:val="24"/>
          <w:szCs w:val="24"/>
          <w:lang w:eastAsia="ru-RU"/>
        </w:rPr>
        <w:t>, которым пользуются все остальные модули TCMS.</w:t>
      </w:r>
    </w:p>
    <w:p w14:paraId="17202C4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382C"/>
    <w:multiLevelType w:val="multilevel"/>
    <w:tmpl w:val="5492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70DFC"/>
    <w:multiLevelType w:val="multilevel"/>
    <w:tmpl w:val="741E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93E5A"/>
    <w:multiLevelType w:val="multilevel"/>
    <w:tmpl w:val="6A4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E0E2B"/>
    <w:multiLevelType w:val="multilevel"/>
    <w:tmpl w:val="692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A3587"/>
    <w:multiLevelType w:val="multilevel"/>
    <w:tmpl w:val="5F3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41"/>
    <w:rsid w:val="003D57AE"/>
    <w:rsid w:val="006C0B77"/>
    <w:rsid w:val="008242FF"/>
    <w:rsid w:val="00870751"/>
    <w:rsid w:val="00922C48"/>
    <w:rsid w:val="00930C4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2ACC"/>
  <w15:chartTrackingRefBased/>
  <w15:docId w15:val="{73AE45FF-FF2E-4601-B8C6-D1FDE094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30C41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0C4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0C4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C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0C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0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30C4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0C4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30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0C4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30C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7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9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94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8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5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8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5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6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8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2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1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8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7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4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84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4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0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9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9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15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3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9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0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1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3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32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8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8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2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1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9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1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3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8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0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17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8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0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87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7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0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8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6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9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2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7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1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1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9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9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3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1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5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3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2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7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5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7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2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2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6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9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3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1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6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96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8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8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74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2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5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9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42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Еремин Алексей</dc:creator>
  <cp:keywords/>
  <dc:description/>
  <cp:lastModifiedBy>Еремин Алексей</cp:lastModifiedBy>
  <cp:revision>1</cp:revision>
  <dcterms:created xsi:type="dcterms:W3CDTF">2026-07-30T07:27:00Z</dcterms:created>
  <dcterms:modified xsi:type="dcterms:W3CDTF">2026-07-30T07:27:00Z</dcterms:modified>
</cp:coreProperties>
</file>