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FCE" w14:textId="3F8CC0B1" w:rsidR="009435C2" w:rsidRDefault="009435C2" w:rsidP="0035653A">
      <w:pPr>
        <w:pStyle w:val="Heading1"/>
        <w:kinsoku w:val="0"/>
        <w:overflowPunct w:val="0"/>
        <w:spacing w:before="0" w:after="0"/>
        <w:jc w:val="center"/>
        <w:rPr>
          <w:rFonts w:ascii="Calibri Light" w:hAnsi="Calibri Light" w:cs="Calibri Light"/>
          <w:b/>
          <w:bCs/>
          <w:w w:val="110"/>
          <w:sz w:val="28"/>
          <w:szCs w:val="28"/>
        </w:rPr>
      </w:pPr>
      <w:r/>
      <w:r>
        <w:t>PROFESSIONAL SUMMARY**</w:t>
      </w:r>
    </w:p>
    <w:p w14:paraId="6CB33668" w14:textId="77777777" w:rsidR="00BA2A51" w:rsidRPr="00BA2A51" w:rsidRDefault="00BA2A51" w:rsidP="00BA2A51"/>
    <w:p w14:paraId="25D5EB26" w14:textId="3543C715" w:rsidR="00804CF1" w:rsidRPr="00BA2A51" w:rsidRDefault="00804CF1" w:rsidP="0035653A">
      <w:pPr>
        <w:pStyle w:val="Heading1"/>
        <w:kinsoku w:val="0"/>
        <w:overflowPunct w:val="0"/>
        <w:spacing w:before="0" w:after="0"/>
        <w:jc w:val="center"/>
        <w:rPr>
          <w:rFonts w:ascii="Calibri Light" w:hAnsi="Calibri Light" w:cs="Calibri Light"/>
          <w:b/>
          <w:bCs/>
          <w:w w:val="110"/>
          <w:sz w:val="28"/>
          <w:szCs w:val="28"/>
          <w:lang w:val="en-US"/>
        </w:rPr>
      </w:pPr>
      <w:r/>
      <w:r>
        <w:t>Highly accomplished Sr. Solution Architect with 16 years of experience in designing, securing, and governing national-scale digital infrastructures, sovereign government clouds, and defense ecosystems. Expert in defining system security context, concept of operations, and baseline security control requirements for multi-level secure networks, aligning with applicable cybersecurity policies. Proven track record in performing comprehensive cybersecurity architecture reviews, identifying gaps, and developing robust cybersecurity risk management plans. Adept at designing and integrating complex security solutions, including firewalls, IDS/IPS, endpoint protection, and DLP, across diverse enterprise and service provider environments.</w:t>
      </w:r>
    </w:p>
    <w:p w14:paraId="4F461B4F" w14:textId="7D00AB4E" w:rsidR="00350AA4" w:rsidRPr="00BA2A51" w:rsidRDefault="009435C2" w:rsidP="00350AA4">
      <w:pPr>
        <w:jc w:val="center"/>
        <w:rPr>
          <w:rFonts w:ascii="Calibri Light" w:hAnsi="Calibri Light" w:cs="Calibri Light"/>
          <w:b/>
          <w:bCs/>
          <w:sz w:val="24"/>
          <w:szCs w:val="24"/>
        </w:rPr>
      </w:pPr>
      <w:r/>
      <w:r>
        <w:t>PROFESSIONAL EXPERIENCE**</w:t>
      </w:r>
    </w:p>
    <w:p w14:paraId="1AAADDE9" w14:textId="3F8C9F53" w:rsidR="00804CF1" w:rsidRPr="00BA2A51" w:rsidRDefault="000866ED" w:rsidP="0032735A">
      <w:pPr>
        <w:pStyle w:val="BodyText"/>
        <w:kinsoku w:val="0"/>
        <w:overflowPunct w:val="0"/>
        <w:spacing w:before="19"/>
        <w:jc w:val="center"/>
        <w:rPr>
          <w:rFonts w:ascii="Calibri Light" w:hAnsi="Calibri Light" w:cs="Calibri Light"/>
          <w:color w:val="467885"/>
        </w:rPr>
      </w:pPr>
      <w:r/>
      <w:r>
        <w:t>Sr. Solution Architect**</w:t>
      </w:r>
    </w:p>
    <w:p w14:paraId="0D45013B" w14:textId="77777777" w:rsidR="00BA2A51" w:rsidRDefault="00BA2A51" w:rsidP="00674422">
      <w:pPr>
        <w:pStyle w:val="Heading1"/>
        <w:kinsoku w:val="0"/>
        <w:overflowPunct w:val="0"/>
        <w:spacing w:before="0" w:after="0"/>
        <w:rPr>
          <w:rFonts w:ascii="Calibri Light" w:hAnsi="Calibri Light" w:cs="Calibri Light"/>
          <w:b/>
          <w:bCs/>
          <w:w w:val="110"/>
          <w:sz w:val="24"/>
          <w:szCs w:val="24"/>
        </w:rPr>
      </w:pPr>
    </w:p>
    <w:p w14:paraId="649BC5BC" w14:textId="2B4CE6B6" w:rsidR="00BA2A51" w:rsidRPr="00BA2A51" w:rsidRDefault="00674422" w:rsidP="00BA2A51">
      <w:pPr>
        <w:pStyle w:val="Heading1"/>
        <w:kinsoku w:val="0"/>
        <w:overflowPunct w:val="0"/>
        <w:spacing w:before="0" w:after="0"/>
      </w:pPr>
      <w:r/>
      <w:r>
        <w:t>(Confidentional) | Sep 2019 – Present | Riyadh</w:t>
      </w:r>
    </w:p>
    <w:p w14:paraId="22564CC8" w14:textId="3550BB74" w:rsidR="00804CF1" w:rsidRPr="00310568" w:rsidRDefault="007D34B2" w:rsidP="00350AA4">
      <w:pPr>
        <w:spacing w:after="240"/>
        <w:jc w:val="both"/>
        <w:rPr>
          <w:rFonts w:ascii="Calibri Light" w:hAnsi="Calibri Light" w:cs="Calibri Light"/>
          <w:sz w:val="20"/>
          <w:szCs w:val="20"/>
        </w:rPr>
      </w:pPr>
      <w:r/>
      <w:r>
        <w:t>Functional Design &amp; Architecture:** Delivered detailed functional specifications, High-Level Designs (HLD), Low-Level Designs (LLD), Bills of Materials (BOQ), and technical RFP documentation, defining system security contexts and supporting enterprise architecture development.</w:t>
      </w:r>
    </w:p>
    <w:p w14:paraId="36E6F7CC" w14:textId="41B15304" w:rsidR="0079605E" w:rsidRPr="00BA2A51" w:rsidRDefault="0079605E" w:rsidP="0079605E">
      <w:pPr>
        <w:rPr>
          <w:rFonts w:ascii="Calibri Light" w:hAnsi="Calibri Light" w:cs="Calibri Light"/>
        </w:rPr>
      </w:pPr>
    </w:p>
    <w:p w14:paraId="798CF802" w14:textId="3E2BF1C5" w:rsidR="00DF5E95" w:rsidRDefault="00DF5E95" w:rsidP="00DF5E95">
      <w:pPr>
        <w:pStyle w:val="Heading1"/>
        <w:kinsoku w:val="0"/>
        <w:overflowPunct w:val="0"/>
        <w:spacing w:before="0" w:after="0"/>
        <w:rPr>
          <w:rFonts w:ascii="Calibri Light" w:hAnsi="Calibri Light" w:cs="Calibri Light"/>
          <w:b/>
          <w:bCs/>
          <w:w w:val="110"/>
          <w:sz w:val="24"/>
          <w:szCs w:val="24"/>
        </w:rPr>
      </w:pPr>
      <w:r/>
      <w:r>
        <w:t>Architecture &amp; Design:** Led network system security integrations, upgrades, concept of operations, and baseline requirements across sovereign government clouds and high-performance networks, ensuring compliance with national cybersecurity policies and multi-level security requirements.</w:t>
      </w:r>
    </w:p>
    <w:p w14:paraId="7307AFCA" w14:textId="77777777" w:rsidR="00BA2A51" w:rsidRPr="00BA2A51" w:rsidRDefault="00BA2A51" w:rsidP="00BA2A51"/>
    <w:p w14:paraId="7DABEB20" w14:textId="312FEA6F" w:rsidR="00651A9C" w:rsidRPr="00310568" w:rsidRDefault="00651A9C" w:rsidP="00651A9C">
      <w:pPr>
        <w:pStyle w:val="ListParagraph"/>
        <w:numPr>
          <w:ilvl w:val="0"/>
          <w:numId w:val="18"/>
        </w:numPr>
        <w:jc w:val="both"/>
        <w:rPr>
          <w:rFonts w:ascii="Calibri Light" w:eastAsia="Times New Roman" w:hAnsi="Calibri Light" w:cs="Calibri Light"/>
          <w:sz w:val="20"/>
          <w:szCs w:val="20"/>
          <w:lang w:eastAsia="en-US"/>
        </w:rPr>
      </w:pPr>
      <w:r/>
      <w:r>
        <w:t>Solutions Integration &amp; Deployment:** Designed, configured, managed, and troubleshot complex security solutions across multi-tenant enterprise frameworks, integrating Firewalls, IDS/IPS, Web Application Firewalls (WAF), IAM/PAM, Endpoint Protection (EDR/NDR/XDR), DLP, SIEM/SOAR, and automated threat detection agents; determined and documented appropriate security controls for each information system and network.</w:t>
      </w:r>
    </w:p>
    <w:p w14:paraId="6DFF94FE" w14:textId="77777777" w:rsidR="009435C2" w:rsidRPr="00310568" w:rsidRDefault="009435C2" w:rsidP="00651A9C">
      <w:pPr>
        <w:pStyle w:val="ListParagraph"/>
        <w:numPr>
          <w:ilvl w:val="0"/>
          <w:numId w:val="18"/>
        </w:numPr>
        <w:jc w:val="both"/>
        <w:rPr>
          <w:rFonts w:ascii="Calibri Light" w:hAnsi="Calibri Light" w:cs="Calibri Light"/>
          <w:sz w:val="20"/>
          <w:szCs w:val="20"/>
        </w:rPr>
      </w:pPr>
      <w:r/>
      <w:r>
        <w:t>Security Technology Implementation:** Successfully delivered projects utilizing F5 (LTM/GTM), PingIdentity, FORTRA (DLP), BeyondTrust (PAM), Symantec (EDR/DLP), Barracuda, and SentinelOne (EDR/MDR) solutions.</w:t>
      </w:r>
    </w:p>
    <w:p w14:paraId="37FCE71B" w14:textId="64CC7BAF" w:rsidR="009435C2" w:rsidRPr="00310568" w:rsidRDefault="009435C2" w:rsidP="00651A9C">
      <w:pPr>
        <w:pStyle w:val="ListParagraph"/>
        <w:numPr>
          <w:ilvl w:val="0"/>
          <w:numId w:val="18"/>
        </w:numPr>
        <w:jc w:val="both"/>
        <w:rPr>
          <w:rFonts w:ascii="Calibri Light" w:hAnsi="Calibri Light" w:cs="Calibri Light"/>
          <w:sz w:val="20"/>
          <w:szCs w:val="20"/>
        </w:rPr>
      </w:pPr>
      <w:r/>
      <w:r>
        <w:t>Next-Generation Firewalls (NGFW):** Managed the expert lifecycle, deployment, and security baseline orchestration for multi-vendor NGFW platforms (PaloAlto-FW, FortiGate-FW, Juniper SRX-FWs).</w:t>
      </w:r>
    </w:p>
    <w:p w14:paraId="19569840" w14:textId="6B1F403F" w:rsidR="009435C2" w:rsidRPr="00310568" w:rsidRDefault="009435C2" w:rsidP="00651A9C">
      <w:pPr>
        <w:pStyle w:val="ListParagraph"/>
        <w:numPr>
          <w:ilvl w:val="0"/>
          <w:numId w:val="18"/>
        </w:numPr>
        <w:jc w:val="both"/>
        <w:rPr>
          <w:rFonts w:ascii="Calibri Light" w:hAnsi="Calibri Light" w:cs="Calibri Light"/>
          <w:sz w:val="20"/>
          <w:szCs w:val="20"/>
        </w:rPr>
      </w:pPr>
      <w:r/>
      <w:r>
        <w:t>Cybersecurity Reviews &amp; Risk Management:** Performed regular cybersecurity architectural GRC reviews to identify vulnerabilities and structural gaps, developing comprehensive risk management plans and system control deployments aligned with NCA, SDAIA-PDPL, SAMA, CCC/CCC+, and ISO 27001 standards.</w:t>
      </w:r>
    </w:p>
    <w:p w14:paraId="25284BEE" w14:textId="77777777" w:rsidR="009435C2" w:rsidRPr="00310568" w:rsidRDefault="00651A9C" w:rsidP="009435C2">
      <w:pPr>
        <w:pStyle w:val="ListParagraph"/>
        <w:numPr>
          <w:ilvl w:val="0"/>
          <w:numId w:val="18"/>
        </w:numPr>
        <w:jc w:val="both"/>
        <w:rPr>
          <w:rFonts w:ascii="Calibri Light" w:hAnsi="Calibri Light" w:cs="Calibri Light"/>
          <w:sz w:val="20"/>
          <w:szCs w:val="20"/>
        </w:rPr>
      </w:pPr>
      <w:r/>
      <w:r>
        <w:t>Functional Documentation:** Wrote detailed functional specifications documenting technical security architectures, integration pathways, and core platform API designs to ensure highly testable, compliant infrastructures.</w:t>
      </w:r>
    </w:p>
    <w:p w14:paraId="61404466" w14:textId="4D9CAE80" w:rsidR="00DF5E95" w:rsidRPr="00310568" w:rsidRDefault="009435C2" w:rsidP="009435C2">
      <w:pPr>
        <w:pStyle w:val="ListParagraph"/>
        <w:numPr>
          <w:ilvl w:val="0"/>
          <w:numId w:val="18"/>
        </w:numPr>
        <w:jc w:val="both"/>
        <w:rPr>
          <w:rFonts w:ascii="Calibri Light" w:hAnsi="Calibri Light" w:cs="Calibri Light"/>
          <w:sz w:val="20"/>
          <w:szCs w:val="20"/>
        </w:rPr>
      </w:pPr>
      <w:r/>
      <w:r>
        <w:t>Business Continuity &amp; Availability:** Defined strict availability levels, disaster recovery guidelines, and continuity of operations requirements for critical national data engines, minimizing single points of failure.</w:t>
      </w:r>
    </w:p>
    <w:p w14:paraId="3B4F01B9" w14:textId="4972773F" w:rsidR="009435C2" w:rsidRPr="00310568" w:rsidRDefault="009435C2" w:rsidP="009435C2">
      <w:pPr>
        <w:pStyle w:val="ListParagraph"/>
        <w:numPr>
          <w:ilvl w:val="0"/>
          <w:numId w:val="18"/>
        </w:numPr>
        <w:jc w:val="both"/>
        <w:rPr>
          <w:rFonts w:ascii="Calibri Light" w:hAnsi="Calibri Light" w:cs="Calibri Light"/>
          <w:sz w:val="20"/>
          <w:szCs w:val="20"/>
        </w:rPr>
      </w:pPr>
      <w:r/>
      <w:r>
        <w:t>Emerging Tech Proof-of-Concepts:** Designed and delivered secure multi-level interfaces and systems supporting successful proofs-of-concept (PoC) and pilot projects, integrating AI/ML workflows within secure enterprise-grade environments.</w:t>
      </w:r>
    </w:p>
    <w:p w14:paraId="474538EC" w14:textId="786EB7C0" w:rsidR="00244B25" w:rsidRPr="00BA2A51" w:rsidRDefault="00BA2A51" w:rsidP="00244B25">
      <w:pPr>
        <w:rPr>
          <w:rFonts w:ascii="Calibri Light" w:hAnsi="Calibri Light" w:cs="Calibri Light"/>
        </w:rPr>
      </w:pPr>
      <w:r>
        <w:rPr>
          <w:rFonts w:ascii="Calibri Light" w:hAnsi="Calibri Light" w:cs="Calibri Light"/>
          <w:noProof/>
        </w:rPr>
        <mc:AlternateContent>
          <mc:Choice Requires="wpg">
            <w:drawing>
              <wp:anchor distT="0" distB="0" distL="0" distR="0" simplePos="0" relativeHeight="251667456" behindDoc="0" locked="0" layoutInCell="0" allowOverlap="1" wp14:anchorId="737E2B58" wp14:editId="2BE587EC">
                <wp:simplePos x="0" y="0"/>
                <wp:positionH relativeFrom="page">
                  <wp:posOffset>914400</wp:posOffset>
                </wp:positionH>
                <wp:positionV relativeFrom="paragraph">
                  <wp:posOffset>176835</wp:posOffset>
                </wp:positionV>
                <wp:extent cx="5944870" cy="12700"/>
                <wp:effectExtent l="0" t="0" r="0" b="0"/>
                <wp:wrapTopAndBottom/>
                <wp:docPr id="20162227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8"/>
                          <a:chExt cx="9362" cy="20"/>
                        </a:xfrm>
                      </wpg:grpSpPr>
                      <wps:wsp>
                        <wps:cNvPr id="97524698" name="Freeform 14"/>
                        <wps:cNvSpPr>
                          <a:spLocks/>
                        </wps:cNvSpPr>
                        <wps:spPr bwMode="auto">
                          <a:xfrm>
                            <a:off x="1440" y="368"/>
                            <a:ext cx="9360" cy="20"/>
                          </a:xfrm>
                          <a:custGeom>
                            <a:avLst/>
                            <a:gdLst>
                              <a:gd name="T0" fmla="*/ 9360 w 9360"/>
                              <a:gd name="T1" fmla="*/ 0 h 20"/>
                              <a:gd name="T2" fmla="*/ 9357 w 9360"/>
                              <a:gd name="T3" fmla="*/ 0 h 20"/>
                              <a:gd name="T4" fmla="*/ 5 w 9360"/>
                              <a:gd name="T5" fmla="*/ 0 h 20"/>
                              <a:gd name="T6" fmla="*/ 0 w 9360"/>
                              <a:gd name="T7" fmla="*/ 0 h 20"/>
                              <a:gd name="T8" fmla="*/ 0 w 9360"/>
                              <a:gd name="T9" fmla="*/ 0 h 20"/>
                              <a:gd name="T10" fmla="*/ 0 w 9360"/>
                              <a:gd name="T11" fmla="*/ 14 h 20"/>
                              <a:gd name="T12" fmla="*/ 9360 w 9360"/>
                              <a:gd name="T13" fmla="*/ 14 h 20"/>
                              <a:gd name="T14" fmla="*/ 9360 w 9360"/>
                              <a:gd name="T15" fmla="*/ 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360" h="20">
                                <a:moveTo>
                                  <a:pt x="9360" y="0"/>
                                </a:moveTo>
                                <a:lnTo>
                                  <a:pt x="9357" y="0"/>
                                </a:lnTo>
                                <a:lnTo>
                                  <a:pt x="5" y="0"/>
                                </a:lnTo>
                                <a:lnTo>
                                  <a:pt x="0" y="0"/>
                                </a:lnTo>
                                <a:lnTo>
                                  <a:pt x="0" y="0"/>
                                </a:lnTo>
                                <a:lnTo>
                                  <a:pt x="0" y="14"/>
                                </a:lnTo>
                                <a:lnTo>
                                  <a:pt x="9360" y="14"/>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923501" name="Freeform 15"/>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573099162" name="Group 16"/>
                        <wpg:cNvGrpSpPr>
                          <a:grpSpLocks/>
                        </wpg:cNvGrpSpPr>
                        <wpg:grpSpPr bwMode="auto">
                          <a:xfrm>
                            <a:off x="1440" y="368"/>
                            <a:ext cx="9362" cy="20"/>
                            <a:chOff x="1440" y="368"/>
                            <a:chExt cx="9362" cy="20"/>
                          </a:xfrm>
                        </wpg:grpSpPr>
                        <wps:wsp>
                          <wps:cNvPr id="2074104012" name="Freeform 17"/>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2149120" name="Freeform 18"/>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6289301" name="Freeform 19"/>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5748638" name="Freeform 20"/>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89572419" name="Group 21"/>
                        <wpg:cNvGrpSpPr>
                          <a:grpSpLocks/>
                        </wpg:cNvGrpSpPr>
                        <wpg:grpSpPr bwMode="auto">
                          <a:xfrm>
                            <a:off x="1440" y="378"/>
                            <a:ext cx="9362" cy="20"/>
                            <a:chOff x="1440" y="378"/>
                            <a:chExt cx="9362" cy="20"/>
                          </a:xfrm>
                        </wpg:grpSpPr>
                        <wps:wsp>
                          <wps:cNvPr id="143619595" name="Freeform 22"/>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791242" name="Freeform 23"/>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210AA4" id="Group 13" o:spid="_x0000_s1026" style="position:absolute;margin-left:1in;margin-top:13.9pt;width:468.1pt;height:1pt;z-index:251667456;mso-wrap-distance-left:0;mso-wrap-distance-right:0;mso-position-horizontal-relative:page" coordorigin="1440,368"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snEOvwYAABA2AAAOAAAAZHJzL2Uyb0RvYy54bWzsW21vo0YQ/l6p/wHxsVJj1gZjrDin6u4S Vbq2J136A9YYv6iYpQuOk/76m9llYcGLg2Of1chWpIDNMOzOzj7PvODbD8/r2HqKeLZiycQmN45t RUnIZqtkMbH/frz/dWRbWU6TGY1ZEk3slyizP9z9/NPtNh1HfbZk8SziFihJsvE2ndjLPE/HvV4W LqM1zW5YGiVwcc74mubwkS96M063oH0d9/qOM+xtGZ+lnIVRlsG3n+RF+07on8+jMP9rPs+i3Ion NowtF/+5+D/F/727WzpecJouV2ExDPqGUazpKoGHlqo+0ZxaG77aUbVehZxlbJ7fhGzdY/P5KozE HGA2xGnM5oGzTSrmshhvF2lpJjBtw05vVhv++fTA02/pVy5HD6dfWPhPBnbpbdPFWL+OnxdS2Jpu /2AzWE+6yZmY+POcr1EFTMl6FvZ9Ke0bPedWCF96geuOfFiGEK6Rvu8U9g+XsEh4F3FduAoXB8OR XJpw+bm4ORgM+/LOvritR8fymWKcxbhw3cGRsspW2XG2+rakaSSWIENbfOXWajaxA9/ru8MAfDuh a7DCPY8i9FGLuDhsHAMIK6tmukm1KyiWgeVfNeauWZRFwSiFORtGoeNwk+UPEROLQp++ZLl09Rmc iaWeFWN/BAXzdQxe/0vPQn3WVhyKrVGKEU3MsZaWfCB4fCkBy6Mp8vwWRQNNzKzI1SS8Fi2eJmPW MqxJmCfl12RMk4I1LifVZpqgJmPSQnQjt6khuomJa7QxqRu5fbV0K7fp0u28b+XNtoYNuFDeRJfK wcLnpPAwOLMo0oAjACJlGW5xdDfY4I8E/QtUgBS6Y4swzBaFB52EYToo7HUSBu9AYb+TMDgBCged hHGtURqWs8sUcUWFeLdJAsJI8do0pSELw3NgvSbfcdsCvpviiOg4pTmulzq1toBoAkiWExu2NX6/ Zk/RIxMSOS6bvA7jVNhbCcRJXdCDTaUJqsvqmAp94FKvykg7qgeq+9VR6ukuI6EZDKUUqKNUVE6w q1xzXGHMskguONpXOHdpaFwfDY8zFq9m96s4RgNnfDH9GHPriUKMEtzjX+E4NbFY7JOE4W3yMfgN kJ8kEck6UzZ7AULhTAY6EJjByZLx/2xrC0HOxM7+3VAe2Vb8ewLMGEhmycUH1/Nh8S2uX5nqV2gS gqqJnduwr/H0Yy4jqU3KV4slPIkI30nYbxAVzFfIOGJ8clTFByDnM7E0gRkF/YHnAK42eVrsnpPz tOMH0vnL+EURNVoWox44ysVT8ZLuFp1p2gVSlJp0/tXpw0yJOnkgC+3q0GnDrEMnDbMOnS7MLKZT s3kuOjGbdejEbNZhpmXYipdMW0czBXpyO09IdlJO3kYS3VFbxNOtoC2f1kVGjUiB/mnQ+nMf/y4A rYvED4Fb5IRFHuT5AycICCZmEmBFxmqRIZqkmT7CvsPk8STp5d6MCEZTQS0Q73vLLvuO7xLHdTAy bPKWiFdPzls7abeiLYiKataEnXg0cQmd4B9t1GWGexhGMw8TG0/XopOXWUuTvExj0ekrMCZhTfoy adEJzKylSWAmLTqFVTO6UliVZb4x2QF3eo3EFK3sJzElpYhFHfX0ROWN6po6ShlJYl1kms86DYld U46i2HxQEdVcGISiZp+4AcEgqQndoqL5fqEb4InIWtwO7h6WeAQDb9iiSAfw17OPPYp0DK9wU+cK HcP3TE2HcbMiHcb3KNKRvJraFcl/LJLjgtQqTW1gjr5UE1QYrY6qSlSINaG4KVY8tqPYj8lOLgTY q/7PmepKg9GwPwoGprKSYPGTY3xVVvJFkZiOVXyOPFPlOqeIzndLQoehu7kkdBiwm3UchunmktBh cG7WcUVyAZT1bgi43nFIfi0rVU2AiykrnaFVT4jn+e5oOIA4rRGRS6g7OVqXxRS/eIfhCtamlrge gJuB9grW5g66DFSPaF1fwZph+fFaPjmoY9vSAyBkFEDn2CUQF+lNgL54/eE8TYAm0kLaVytbG5sA 6qb/5ytmxIXUNfACiHqbtCXqL+ejraYxj80y9pRtDks1kDXE4BrNhMOTDZMWPd2oCjZtJSRMWUxa DucwkxY95TBXoWovmO2zsG7iFlV6q2WfKrOdwT0uub8u8iDTe28neS3saOYW3rWn9bFTB2srmNUb /ar8pY5696NZ3DLJ7K+TdWnzlwPfr6oUa47qNMHANXM7YS/Fd1wfWiku4FGTAkUZ7D1T4LWXYsoJ r72Ut7+PfAZquOBeyoUAu95LEefwsyPxJnPxEyn8XZP+WbzTW/2Q6+47AAAA//8DAFBLAwQUAAYA CAAAACEAF5oNzeAAAAAKAQAADwAAAGRycy9kb3ducmV2LnhtbEyPwU7DMBBE70j8g7VI3KidUCAN caqqAk4VEi0S6m2bbJOosR3FbpL+PdsTHGd2NDsvW06mFQP1vnFWQzRTIMgWrmxspeF79/6QgPAB bYmts6ThQh6W+e1NhmnpRvtFwzZUgkusT1FDHUKXSumLmgz6mevI8u3oeoOBZV/JsseRy00rY6We pcHG8ocaO1rXVJy2Z6PhY8Rx9Ri9DZvTcX3Z754+fzYRaX1/N61eQQSawl8YrvN5OuS86eDOtvSi ZT2fM0vQEL8wwjWgEhWDOLCzSEDmmfyPkP8CAAD//wMAUEsBAi0AFAAGAAgAAAAhALaDOJL+AAAA 4QEAABMAAAAAAAAAAAAAAAAAAAAAAFtDb250ZW50X1R5cGVzXS54bWxQSwECLQAUAAYACAAAACEA OP0h/9YAAACUAQAACwAAAAAAAAAAAAAAAAAvAQAAX3JlbHMvLnJlbHNQSwECLQAUAAYACAAAACEA k7JxDr8GAAAQNgAADgAAAAAAAAAAAAAAAAAuAgAAZHJzL2Uyb0RvYy54bWxQSwECLQAUAAYACAAA ACEAF5oNzeAAAAAKAQAADwAAAAAAAAAAAAAAAAAZCQAAZHJzL2Rvd25yZXYueG1sUEsFBgAAAAAE AAQA8wAAACYKAAAAAA== " o:allowincell="f">
                <v:shape id="Freeform 14" o:spid="_x0000_s1027" style="position:absolute;left:1440;top:368;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19hXxgAAAOEAAAAPAAAAZHJzL2Rvd25yZXYueG1sRE/LasJA FN0X/IfhCt3VSWzrIzqKFMTupCqKu0vmJhPM3AmZaZL+fWdR6PJw3uvtYGvRUesrxwrSSQKCOHe6 4lLB5bx/WYDwAVlj7ZgU/JCH7Wb0tMZMu56/qDuFUsQQ9hkqMCE0mZQ+N2TRT1xDHLnCtRZDhG0p dYt9DLe1nCbJTFqsODYYbOjDUP44fVsFzes9d4fb1aS37nEsjqn0si+Ueh4PuxWIQEP4F/+5P7WC 5fx9+jZbxsnxUXwDcvMLAAD//wMAUEsBAi0AFAAGAAgAAAAhANvh9svuAAAAhQEAABMAAAAAAAAA AAAAAAAAAAAAAFtDb250ZW50X1R5cGVzXS54bWxQSwECLQAUAAYACAAAACEAWvQsW78AAAAVAQAA CwAAAAAAAAAAAAAAAAAfAQAAX3JlbHMvLnJlbHNQSwECLQAUAAYACAAAACEAqdfYV8YAAADhAAAA DwAAAAAAAAAAAAAAAAAHAgAAZHJzL2Rvd25yZXYueG1sUEsFBgAAAAADAAMAtwAAAPoCAAAAAA== " path="m9360,r-3,l5,,,,,,,14r9360,l9360,xe" fillcolor="#9f9f9f" stroked="f">
                  <v:path arrowok="t" o:connecttype="custom" o:connectlocs="9360,0;9357,0;5,0;0,0;0,0;0,14;9360,14;9360,0" o:connectangles="0,0,0,0,0,0,0,0"/>
                </v:shape>
                <v:shape id="Freeform 15"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TAqHywAAAOMAAAAPAAAAZHJzL2Rvd25yZXYueG1sRE9LTwIx EL6b+B+aMeFipMsqPhYKIRifBxNRDtwm26G70E6XbYXFX29NTDzO957xtHNW7KkNtWcFg34Ggrj0 umaj4PPj4eIWRIjIGq1nUnCkANPJ6ckYC+0P/E77RTQihXAoUEEVY1NIGcqKHIa+b4gTt/atw5jO 1kjd4iGFOyvzLLuWDmtODRU2NK+o3C6+nILHnc133+v71dLYzdP527J5RfOiVO+sm41AROriv/jP /azT/KvhzV1+OcwG8PtTAkBOfgAAAP//AwBQSwECLQAUAAYACAAAACEA2+H2y+4AAACFAQAAEwAA AAAAAAAAAAAAAAAAAAAAW0NvbnRlbnRfVHlwZXNdLnhtbFBLAQItABQABgAIAAAAIQBa9CxbvwAA ABUBAAALAAAAAAAAAAAAAAAAAB8BAABfcmVscy8ucmVsc1BLAQItABQABgAIAAAAIQBxTAqHywAA AOMAAAAPAAAAAAAAAAAAAAAAAAcCAABkcnMvZG93bnJldi54bWxQSwUGAAAAAAMAAwC3AAAA/wIA AAAA " path="m4,l,,,4r4,l4,xe" fillcolor="#e2e2e2" stroked="f">
                  <v:path arrowok="t" o:connecttype="custom" o:connectlocs="4,0;0,0;0,4;4,4;4,0" o:connectangles="0,0,0,0,0"/>
                </v:shape>
                <v:group id="Group 16"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pGG5ygAAAOIAAAAPAAAAZHJzL2Rvd25yZXYueG1sRI9Pa8JA FMTvQr/D8gre6iaK/6KriFjpQQpVQbw9ss8kmH0bstskfnu3UPA4zMxvmOW6M6VoqHaFZQXxIAJB nFpdcKbgfPr8mIFwHlljaZkUPMjBevXWW2Kibcs/1Bx9JgKEXYIKcu+rREqX5mTQDWxFHLybrQ36 IOtM6hrbADelHEbRRBosOCzkWNE2p/R+/DUK9i22m1G8aw732/ZxPY2/L4eYlOq/d5sFCE+df4X/ 219awXg6iubzeDKEv0vhDsjVEwAA//8DAFBLAQItABQABgAIAAAAIQDb4fbL7gAAAIUBAAATAAAA AAAAAAAAAAAAAAAAAABbQ29udGVudF9UeXBlc10ueG1sUEsBAi0AFAAGAAgAAAAhAFr0LFu/AAAA FQEAAAsAAAAAAAAAAAAAAAAAHwEAAF9yZWxzLy5yZWxzUEsBAi0AFAAGAAgAAAAhALykYbnKAAAA 4gAAAA8AAAAAAAAAAAAAAAAABwIAAGRycy9kb3ducmV2LnhtbFBLBQYAAAAAAwADALcAAAD+AgAA AAA= ">
                  <v:shape id="Freeform 17"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cOg6ywAAAOMAAAAPAAAAZHJzL2Rvd25yZXYueG1sRI9fS8NA EMTfBb/DsYIvYu8SQi2x16LiP7Av1kJ9XHJrkprbC7m1id/eEwQfh5n5DbNcT75TRxpiG9hCNjOg iKvgWq4t7N4eLhegoiA77AKThW+KsF6dniyxdGHkVzpupVYJwrFEC41IX2odq4Y8xlnoiZP3EQaP kuRQazfgmOC+07kxc+2x5bTQYE93DVWf2y9vwYX9RvL54UlvFreHl0cpLu7Hd2vPz6aba1BCk/yH /9rPzkJurorMFCbL4fdT+gN69QMAAP//AwBQSwECLQAUAAYACAAAACEA2+H2y+4AAACFAQAAEwAA AAAAAAAAAAAAAAAAAAAAW0NvbnRlbnRfVHlwZXNdLnhtbFBLAQItABQABgAIAAAAIQBa9CxbvwAA ABUBAAALAAAAAAAAAAAAAAAAAB8BAABfcmVscy8ucmVsc1BLAQItABQABgAIAAAAIQDGcOg6ywAA AOMAAAAPAAAAAAAAAAAAAAAAAAcCAABkcnMvZG93bnJldi54bWxQSwUGAAAAAAMAAwC3AAAA/wIA AAAA " path="m4,4l,4,,9r4,l4,4xe" fillcolor="#9f9f9f" stroked="f">
                    <v:path arrowok="t" o:connecttype="custom" o:connectlocs="4,4;0,4;0,9;4,9;4,4" o:connectangles="0,0,0,0,0"/>
                  </v:shape>
                  <v:shape id="Freeform 18"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FYVhzQAAAOMAAAAPAAAAZHJzL2Rvd25yZXYueG1sRI9PT8Mw DMXvSPsOkSdxQSxtNI1Rlk2A+CexCwNpO1qNaTsap2rCWr49PiBxtP383vutNqNv1Yn62AS2kM8y UMRlcA1XFj7eHy+XoGJCdtgGJgs/FGGznpytsHBh4Dc67VKlxIRjgRbqlLpC61jW5DHOQkcst8/Q e0wy9pV2PQ5i7lttsmyhPTYsCTV2dF9T+bX79hZc2G+TWRyf9XZ5d3x9SvOLh+Fg7fl0vL0BlWhM /+K/7xcn9c2VyefXuREKYZIF6PUvAAAA//8DAFBLAQItABQABgAIAAAAIQDb4fbL7gAAAIUBAAAT AAAAAAAAAAAAAAAAAAAAAABbQ29udGVudF9UeXBlc10ueG1sUEsBAi0AFAAGAAgAAAAhAFr0LFu/ AAAAFQEAAAsAAAAAAAAAAAAAAAAAHwEAAF9yZWxzLy5yZWxzUEsBAi0AFAAGAAgAAAAhAIAVhWHN AAAA4wAAAA8AAAAAAAAAAAAAAAAABwIAAGRycy9kb3ducmV2LnhtbFBLBQYAAAAAAwADALcAAAAB AwAAAAA= " path="m9361,r-5,l9356,4r5,l9361,xe" fillcolor="#9f9f9f" stroked="f">
                    <v:path arrowok="t" o:connecttype="custom" o:connectlocs="9361,0;9356,0;9356,4;9361,4;9361,0" o:connectangles="0,0,0,0,0"/>
                  </v:shape>
                </v:group>
                <v:shape id="Freeform 19"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kTQyzQAAAOIAAAAPAAAAZHJzL2Rvd25yZXYueG1sRI9PSwMx FMTvQr9DeAUv0ma7hbJumxZR/NeDYGsP3h6b1+zW5GW7ie3qpzeC4HGYmd8wi1XvrDhRFxrPCibj DARx5XXDRsHb9n5UgAgRWaP1TAq+KMBqObhYYKn9mV/ptIlGJAiHEhXUMballKGqyWEY+5Y4eXvf OYxJdkbqDs8J7qzMs2wmHTacFmps6bam6mPz6RQ8HG1+/N7fve+MPTxevezaNZpnpS6H/c0cRKQ+ /of/2k9awbSY5cX1NJvA76V0B+TyBwAA//8DAFBLAQItABQABgAIAAAAIQDb4fbL7gAAAIUBAAAT AAAAAAAAAAAAAAAAAAAAAABbQ29udGVudF9UeXBlc10ueG1sUEsBAi0AFAAGAAgAAAAhAFr0LFu/ AAAAFQEAAAsAAAAAAAAAAAAAAAAAHwEAAF9yZWxzLy5yZWxzUEsBAi0AFAAGAAgAAAAhABGRNDLN AAAA4gAAAA8AAAAAAAAAAAAAAAAABwIAAGRycy9kb3ducmV2LnhtbFBLBQYAAAAAAwADALcAAAAB AwAAAAA= " path="m4,l,,,4r4,l4,xe" fillcolor="#e2e2e2" stroked="f">
                  <v:path arrowok="t" o:connecttype="custom" o:connectlocs="4,0;0,0;0,4;4,4;4,0" o:connectangles="0,0,0,0,0"/>
                </v:shape>
                <v:shape id="Freeform 20"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9sMZzAAAAOMAAAAPAAAAZHJzL2Rvd25yZXYueG1sRI9Ba8Mw DIXvg/4Ho8Juq91uaUtat5TCoIOy0WyX3tRYS8JiOdhekv37+TDYUXpP733a7kfbip58aBxrmM8U COLSmYYrDR/vzw9rECEiG2wdk4YfCrDfTe62mBs38IX6IlYihXDIUUMdY5dLGcqaLIaZ64iT9um8 xZhGX0njcUjhtpULpZbSYsOpocaOjjWVX8W31XDLzsXQX14U3t4OfXs9+fOrWml9Px0PGxCRxvhv /rs+mYQ/z7LV03r5mKDTT2kBcvcLAAD//wMAUEsBAi0AFAAGAAgAAAAhANvh9svuAAAAhQEAABMA AAAAAAAAAAAAAAAAAAAAAFtDb250ZW50X1R5cGVzXS54bWxQSwECLQAUAAYACAAAACEAWvQsW78A AAAVAQAACwAAAAAAAAAAAAAAAAAfAQAAX3JlbHMvLnJlbHNQSwECLQAUAAYACAAAACEAbfbDGcwA AADjAAAADwAAAAAAAAAAAAAAAAAHAgAAZHJzL2Rvd25yZXYueG1sUEsFBgAAAAADAAMAtwAAAAAD AAAAAA== " path="m4,l,,,4r4,l4,xe" fillcolor="#9f9f9f" stroked="f">
                  <v:path arrowok="t" o:connecttype="custom" o:connectlocs="4,0;0,0;0,4;4,4;4,0" o:connectangles="0,0,0,0,0"/>
                </v:shape>
                <v:group id="Group 21"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epHhyQAAAOMAAAAPAAAAZHJzL2Rvd25yZXYueG1sRE9fa8Iw EH8X/A7hBr7NNDo37Ywiso09iDAdjL0dzdkWm0tpYlu//TIQfLzf/1uue1uJlhpfOtagxgkI4syZ knMN38f3xzkIH5ANVo5Jw5U8rFfDwRJT4zr+ovYQchFD2KeooQihTqX0WUEW/djVxJE7ucZiiGeT S9NgF8NtJSdJ8iwtlhwbCqxpW1B2Plysho8Ou81UvbW782l7/T3O9j87RVqPHvrNK4hAfbiLb+5P E+er+WL2MnlSC/j/KQIgV38AAAD//wMAUEsBAi0AFAAGAAgAAAAhANvh9svuAAAAhQEAABMAAAAA AAAAAAAAAAAAAAAAAFtDb250ZW50X1R5cGVzXS54bWxQSwECLQAUAAYACAAAACEAWvQsW78AAAAV AQAACwAAAAAAAAAAAAAAAAAfAQAAX3JlbHMvLnJlbHNQSwECLQAUAAYACAAAACEAbnqR4ckAAADj AAAADwAAAAAAAAAAAAAAAAAHAgAAZHJzL2Rvd25yZXYueG1sUEsFBgAAAAADAAMAtwAAAP0CAAAA AA== ">
                  <v:shape id="Freeform 22"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PfEkxgAAAOIAAAAPAAAAZHJzL2Rvd25yZXYueG1sRE/LasJA FN0X/IfhCt3ViU9qdBSVCsWF2OjG3SVzTaKZOyEzjenfOwXB5eG858vWlKKh2hWWFfR7EQji1OqC MwWn4/bjE4TzyBpLy6TgjxwsF523Ocba3vmHmsRnIoSwi1FB7n0VS+nSnAy6nq2IA3extUEfYJ1J XeM9hJtSDqJoIg0WHBpyrGiTU3pLfo2CbLRfn5vish2ck7I6EO++VtedUu/ddjUD4an1L/HT/a3D /NFw0p+Op2P4vxQwyMUDAAD//wMAUEsBAi0AFAAGAAgAAAAhANvh9svuAAAAhQEAABMAAAAAAAAA AAAAAAAAAAAAAFtDb250ZW50X1R5cGVzXS54bWxQSwECLQAUAAYACAAAACEAWvQsW78AAAAVAQAA CwAAAAAAAAAAAAAAAAAfAQAAX3JlbHMvLnJlbHNQSwECLQAUAAYACAAAACEAyD3xJMYAAADiAAAA DwAAAAAAAAAAAAAAAAAHAgAAZHJzL2Rvd25yZXYueG1sUEsFBgAAAAADAAMAtwAAAPoCAAAAAA== " path="m9356,l4,,,,,4r4,l9356,4r,-4xe" fillcolor="#e2e2e2" stroked="f">
                    <v:path arrowok="t" o:connecttype="custom" o:connectlocs="9356,0;4,0;0,0;0,4;4,4;9356,4;9356,0" o:connectangles="0,0,0,0,0,0,0"/>
                  </v:shape>
                  <v:shape id="Freeform 23"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LVZNyAAAAOMAAAAPAAAAZHJzL2Rvd25yZXYueG1sRE/NasJA EL4LvsMyhd7qxhDURlfRUkE8FI29eBuyYxKbnQ3ZbYxv7xYKHuf7n8WqN7XoqHWVZQXjUQSCOLe6 4kLB92n7NgPhPLLG2jIpuJOD1XI4WGCq7Y2P1GW+ECGEXYoKSu+bVEqXl2TQjWxDHLiLbQ36cLaF 1C3eQripZRxFE2mw4tBQYkMfJeU/2a9RUCRfm3NXXbbxOaubA/H+c33dK/X60q/nIDz1/in+d+90 mD+Nkun7OE5i+PspACCXDwAAAP//AwBQSwECLQAUAAYACAAAACEA2+H2y+4AAACFAQAAEwAAAAAA AAAAAAAAAAAAAAAAW0NvbnRlbnRfVHlwZXNdLnhtbFBLAQItABQABgAIAAAAIQBa9CxbvwAAABUB AAALAAAAAAAAAAAAAAAAAB8BAABfcmVscy8ucmVsc1BLAQItABQABgAIAAAAIQBwLVZNyAAAAOMA AAAPAAAAAAAAAAAAAAAAAAcCAABkcnMvZG93bnJldi54bWxQSwUGAAAAAAMAAwC3AAAA/AIAAAAA " path="m9361,r-5,l9356,4r5,l9361,xe" fillcolor="#e2e2e2" stroked="f">
                    <v:path arrowok="t" o:connecttype="custom" o:connectlocs="9361,0;9356,0;9356,4;9361,4;9361,0" o:connectangles="0,0,0,0,0"/>
                  </v:shape>
                </v:group>
                <w10:wrap type="topAndBottom" anchorx="page"/>
              </v:group>
            </w:pict>
          </mc:Fallback>
        </mc:AlternateContent>
      </w:r>
    </w:p>
    <w:p w14:paraId="7E0E4EB7" w14:textId="3E630976" w:rsidR="00244B25" w:rsidRPr="00BA2A51" w:rsidRDefault="00244B25" w:rsidP="00244B25">
      <w:pPr>
        <w:rPr>
          <w:rFonts w:ascii="Calibri Light" w:hAnsi="Calibri Light" w:cs="Calibri Light"/>
        </w:rPr>
      </w:pPr>
    </w:p>
    <w:p w14:paraId="2EC3C37B" w14:textId="1531C2CF" w:rsidR="00651A9C" w:rsidRPr="00BA2A51" w:rsidRDefault="00651A9C" w:rsidP="00651A9C">
      <w:pPr>
        <w:pStyle w:val="Heading1"/>
        <w:kinsoku w:val="0"/>
        <w:overflowPunct w:val="0"/>
        <w:spacing w:before="0" w:after="0"/>
        <w:rPr>
          <w:rFonts w:ascii="Calibri Light" w:hAnsi="Calibri Light" w:cs="Calibri Light"/>
          <w:b/>
          <w:bCs/>
          <w:w w:val="110"/>
          <w:sz w:val="24"/>
          <w:szCs w:val="24"/>
        </w:rPr>
      </w:pPr>
      <w:r/>
      <w:r>
        <w:t>E-Government Scale Operations:** Designed and executed end-to-end infrastructure, data pipelines, and security controls for the Tawakkalna E-government Platform, ensuring high availability, load balancing, and secure data for endpoints.</w:t>
      </w:r>
    </w:p>
    <w:p w14:paraId="3D4D28C3" w14:textId="498B9280" w:rsidR="00651A9C" w:rsidRPr="00310568" w:rsidRDefault="00651A9C" w:rsidP="00651A9C">
      <w:pPr>
        <w:jc w:val="both"/>
        <w:rPr>
          <w:rFonts w:ascii="Calibri Light" w:hAnsi="Calibri Light" w:cs="Calibri Light"/>
          <w:sz w:val="20"/>
          <w:szCs w:val="20"/>
        </w:rPr>
      </w:pPr>
      <w:r/>
      <w:r>
        <w:t>Secure Interface Design:** Designed, implemented, and tested secure interfaces between information systems, physical systems, and embedded technologies (e.g., datacenter access control systems, IoT sensors, network appliances), ensuring end-to-end security compliance.</w:t>
      </w:r>
    </w:p>
    <w:p w14:paraId="3E933B7B" w14:textId="77777777" w:rsidR="00651A9C" w:rsidRPr="00310568" w:rsidRDefault="00651A9C" w:rsidP="00244B25">
      <w:pPr>
        <w:rPr>
          <w:rFonts w:ascii="Calibri Light" w:hAnsi="Calibri Light" w:cs="Calibri Light"/>
          <w:sz w:val="20"/>
          <w:szCs w:val="20"/>
        </w:rPr>
      </w:pPr>
    </w:p>
    <w:p w14:paraId="205249D2" w14:textId="6404DAAA" w:rsidR="00BA2A51" w:rsidRPr="00310568" w:rsidRDefault="00651A9C" w:rsidP="009435C2">
      <w:pPr>
        <w:rPr>
          <w:rFonts w:ascii="Calibri Light" w:hAnsi="Calibri Light" w:cs="Calibri Light"/>
          <w:sz w:val="20"/>
          <w:szCs w:val="20"/>
        </w:rPr>
      </w:pPr>
      <w:r/>
      <w:r>
        <w:t>Multi-Cloud &amp; Hyperscale Security:** Architected and governed comprehensive cloud-native and hybrid security blueprints (IaaS, PaaS, SaaS) across Microsoft Azure, AWS, and private clouds, ensuring robust protection of mission-critical cloud workloads.</w:t>
      </w:r>
    </w:p>
    <w:p w14:paraId="1FFE420B" w14:textId="77777777" w:rsidR="00BA2A51" w:rsidRDefault="00BA2A51" w:rsidP="009435C2">
      <w:pPr>
        <w:rPr>
          <w:rFonts w:ascii="Calibri Light" w:hAnsi="Calibri Light" w:cs="Calibri Light"/>
          <w:sz w:val="18"/>
          <w:szCs w:val="18"/>
        </w:rPr>
      </w:pPr>
    </w:p>
    <w:p w14:paraId="23A4FD9B" w14:textId="77777777" w:rsidR="00BA2A51" w:rsidRDefault="00BA2A51" w:rsidP="009435C2">
      <w:pPr>
        <w:rPr>
          <w:rFonts w:ascii="Calibri Light" w:hAnsi="Calibri Light" w:cs="Calibri Light"/>
          <w:sz w:val="18"/>
          <w:szCs w:val="18"/>
        </w:rPr>
      </w:pPr>
    </w:p>
    <w:p w14:paraId="6E8D75A8" w14:textId="7038BCC3" w:rsidR="00674422" w:rsidRPr="00310568" w:rsidRDefault="00674422" w:rsidP="009435C2">
      <w:pPr>
        <w:rPr>
          <w:rFonts w:ascii="Calibri Light" w:hAnsi="Calibri Light" w:cs="Calibri Light"/>
          <w:b/>
          <w:bCs/>
          <w:w w:val="110"/>
          <w:sz w:val="28"/>
          <w:szCs w:val="28"/>
        </w:rPr>
      </w:pPr>
      <w:r/>
      <w:r>
        <w:t>Infrastructure Consultant**</w:t>
      </w:r>
    </w:p>
    <w:p w14:paraId="1AC28F65" w14:textId="2A9A6548" w:rsidR="00674422" w:rsidRPr="00BA2A51" w:rsidRDefault="006870A0" w:rsidP="00674422">
      <w:pPr>
        <w:pStyle w:val="BodyText"/>
        <w:kinsoku w:val="0"/>
        <w:overflowPunct w:val="0"/>
        <w:spacing w:before="111"/>
        <w:rPr>
          <w:rFonts w:ascii="Calibri Light" w:hAnsi="Calibri Light" w:cs="Calibri Light"/>
          <w:b/>
          <w:bCs/>
          <w:i/>
          <w:iCs/>
          <w:spacing w:val="-2"/>
        </w:rPr>
      </w:pPr>
      <w:r/>
      <w:r>
        <w:t>GLOBAL HEALTH CARE, WHITES &amp; KUNOOZ | Nov 2017 – Aug 2019 | Riyadh</w:t>
      </w:r>
    </w:p>
    <w:p w14:paraId="3503CECA" w14:textId="6E4F7935" w:rsidR="00674422" w:rsidRPr="00BA2A51" w:rsidRDefault="00674422" w:rsidP="00947019">
      <w:pPr>
        <w:pStyle w:val="BodyText"/>
        <w:kinsoku w:val="0"/>
        <w:overflowPunct w:val="0"/>
        <w:rPr>
          <w:rFonts w:ascii="Calibri Light" w:hAnsi="Calibri Light" w:cs="Calibri Light"/>
          <w:b/>
          <w:bCs/>
          <w:i/>
          <w:iCs/>
          <w:spacing w:val="-2"/>
        </w:rPr>
      </w:pPr>
      <w:r/>
      <w:r>
        <w:t>Served as technical lead for project implementations across Routing &amp; Switching, Security Technologies, Service Provider Technologies, and Data Center Technologies.</w:t>
      </w:r>
    </w:p>
    <w:p w14:paraId="16F8A826" w14:textId="77777777" w:rsidR="00350AA4" w:rsidRPr="00BA2A51" w:rsidRDefault="00350AA4" w:rsidP="00947019">
      <w:pPr>
        <w:pStyle w:val="BodyText"/>
        <w:kinsoku w:val="0"/>
        <w:overflowPunct w:val="0"/>
        <w:rPr>
          <w:rFonts w:ascii="Calibri Light" w:hAnsi="Calibri Light" w:cs="Calibri Light"/>
          <w:b/>
          <w:bCs/>
          <w:i/>
          <w:iCs/>
          <w:spacing w:val="-2"/>
        </w:rPr>
      </w:pPr>
    </w:p>
    <w:p w14:paraId="3ADE73AD" w14:textId="12E01C95" w:rsidR="00AD0E92" w:rsidRPr="00AD0E92" w:rsidRDefault="00AD0E92" w:rsidP="00B831F6">
      <w:pPr>
        <w:pStyle w:val="ListParagraph"/>
        <w:numPr>
          <w:ilvl w:val="0"/>
          <w:numId w:val="20"/>
        </w:numPr>
        <w:jc w:val="both"/>
        <w:rPr>
          <w:rFonts w:ascii="Calibri Light" w:hAnsi="Calibri Light" w:cs="Calibri Light"/>
          <w:sz w:val="20"/>
          <w:szCs w:val="20"/>
          <w:lang w:val="en-US"/>
        </w:rPr>
      </w:pPr>
      <w:r/>
      <w:r>
        <w:t>Developed Solution Network Designs and High-Level Design (HLD) drafts for Data Center networks and Disaster Recovery (DR) sites.</w:t>
      </w:r>
    </w:p>
    <w:p w14:paraId="0131CB0A" w14:textId="662880B4" w:rsidR="009435C2" w:rsidRPr="00A71C39" w:rsidRDefault="009435C2" w:rsidP="00B831F6">
      <w:pPr>
        <w:pStyle w:val="ListParagraph"/>
        <w:numPr>
          <w:ilvl w:val="0"/>
          <w:numId w:val="20"/>
        </w:numPr>
        <w:jc w:val="both"/>
        <w:rPr>
          <w:rFonts w:ascii="Calibri Light" w:hAnsi="Calibri Light" w:cs="Calibri Light"/>
          <w:sz w:val="20"/>
          <w:szCs w:val="20"/>
          <w:lang w:val="en-US"/>
        </w:rPr>
      </w:pPr>
      <w:r/>
      <w:r>
        <w:t>Designed and managed a multi-tier, distributed Splunk Enterprise Security (ES) infrastructure, processing multiple terabytes of data daily across a national-scale sovereign cloud ecosystem.</w:t>
      </w:r>
    </w:p>
    <w:p w14:paraId="5F80E83D" w14:textId="3B9516AB" w:rsidR="00A71C39" w:rsidRPr="00A71C39" w:rsidRDefault="004B7FCF" w:rsidP="00D60275">
      <w:pPr>
        <w:pStyle w:val="ListParagraph"/>
        <w:numPr>
          <w:ilvl w:val="0"/>
          <w:numId w:val="20"/>
        </w:numPr>
        <w:jc w:val="both"/>
        <w:rPr>
          <w:rFonts w:ascii="Calibri Light" w:hAnsi="Calibri Light" w:cs="Calibri Light"/>
          <w:sz w:val="20"/>
          <w:szCs w:val="20"/>
          <w:lang w:val="en-US"/>
        </w:rPr>
      </w:pPr>
      <w:r/>
      <w:r>
        <w:t>Managed endpoint and data security log ingestion, host security, data monitoring, and log baseline configurations for enterprise systems utilizing TrendMicro Deep Security (EDR/Email Security) and Fortinet Endpoint Protection (FortiClient).</w:t>
      </w:r>
    </w:p>
    <w:p w14:paraId="244012A1" w14:textId="66430076" w:rsidR="004B7FCF" w:rsidRDefault="00952983" w:rsidP="00A71C39">
      <w:pPr>
        <w:pStyle w:val="ListParagraph"/>
        <w:jc w:val="both"/>
        <w:rPr>
          <w:rFonts w:ascii="Calibri Light" w:hAnsi="Calibri Light" w:cs="Calibri Light"/>
          <w:sz w:val="20"/>
          <w:szCs w:val="20"/>
        </w:rPr>
      </w:pPr>
      <w:r/>
      <w:r>
        <w:t>Ensured high availability, zero data loss, and optimal search execution speeds for critical defense analytics through daily operations of Splunk Indexer Clusters (with SmartStore storage tiering) and Search Head Clusters.</w:t>
      </w:r>
    </w:p>
    <w:p w14:paraId="4906625C" w14:textId="6512E142" w:rsidR="00A71C39" w:rsidRPr="00A71C39" w:rsidRDefault="00A71C39" w:rsidP="00A71C39">
      <w:pPr>
        <w:pStyle w:val="ListParagraph"/>
        <w:numPr>
          <w:ilvl w:val="0"/>
          <w:numId w:val="20"/>
        </w:numPr>
        <w:jc w:val="both"/>
        <w:rPr>
          <w:rFonts w:ascii="Calibri Light" w:hAnsi="Calibri Light" w:cs="Calibri Light"/>
          <w:sz w:val="20"/>
          <w:szCs w:val="20"/>
          <w:lang w:val="en-US"/>
        </w:rPr>
      </w:pPr>
      <w:r/>
      <w:r>
        <w:t>Managed complex data analysis, event breaking, and source typing via Splunk Heavy Forwarders, creating advanced custom Regex rules to normalize unstructured application and endpoint telemetry into Common Information Model (CIM) compliance.</w:t>
      </w:r>
    </w:p>
    <w:p w14:paraId="11476EA3" w14:textId="473D5BE6" w:rsidR="004B7FCF" w:rsidRPr="00310568" w:rsidRDefault="004B7FCF" w:rsidP="00310568">
      <w:pPr>
        <w:pStyle w:val="ListParagraph"/>
        <w:numPr>
          <w:ilvl w:val="0"/>
          <w:numId w:val="20"/>
        </w:numPr>
        <w:jc w:val="both"/>
        <w:rPr>
          <w:rFonts w:ascii="Calibri Light" w:hAnsi="Calibri Light" w:cs="Calibri Light"/>
          <w:sz w:val="20"/>
          <w:szCs w:val="20"/>
          <w:lang w:val="en-US"/>
        </w:rPr>
      </w:pPr>
      <w:r/>
      <w:r>
        <w:t>Mapped detection alerts within Splunk Enterprise Security directly to the MITRE ATT&amp;CK framework, building custom high-fidelity correlation searches that reduced false-positive noise by over 30%.</w:t>
      </w:r>
    </w:p>
    <w:p w14:paraId="5537C51A" w14:textId="073BBA20" w:rsidR="004B7FCF" w:rsidRPr="00310568" w:rsidRDefault="004B7FCF" w:rsidP="00310568">
      <w:pPr>
        <w:pStyle w:val="ListParagraph"/>
        <w:numPr>
          <w:ilvl w:val="0"/>
          <w:numId w:val="20"/>
        </w:numPr>
        <w:jc w:val="both"/>
        <w:rPr>
          <w:rFonts w:ascii="Calibri Light" w:hAnsi="Calibri Light" w:cs="Calibri Light"/>
          <w:sz w:val="20"/>
          <w:szCs w:val="20"/>
          <w:lang w:val="en-US"/>
        </w:rPr>
      </w:pPr>
      <w:r/>
      <w:r>
        <w:t>Integrated Splunk Enterprise Security with GHC, Whites, Kunooz, and NDC multiple branches (200+), Campus, and HQ sites, optimizing LAN and WAN design setups.</w:t>
      </w:r>
    </w:p>
    <w:p w14:paraId="17D2E037" w14:textId="039E4575" w:rsidR="004B7FCF" w:rsidRPr="00310568" w:rsidRDefault="004B7FCF" w:rsidP="00310568">
      <w:pPr>
        <w:pStyle w:val="ListParagraph"/>
        <w:numPr>
          <w:ilvl w:val="0"/>
          <w:numId w:val="20"/>
        </w:numPr>
        <w:jc w:val="both"/>
        <w:rPr>
          <w:rFonts w:ascii="Calibri Light" w:hAnsi="Calibri Light" w:cs="Calibri Light"/>
          <w:sz w:val="20"/>
          <w:szCs w:val="20"/>
          <w:lang w:val="en-US"/>
        </w:rPr>
      </w:pPr>
      <w:r/>
      <w:r>
        <w:t>Implemented Python and PowerShell automation frameworks to integrate infrastructure platforms with Splunk Enterprise Security SIEM and SOAR, driving zero-touch threat containment through streamlined, automated playbook responses.</w:t>
      </w:r>
    </w:p>
    <w:p w14:paraId="2C2B845E" w14:textId="53820C10" w:rsidR="004B7FCF" w:rsidRPr="00310568" w:rsidRDefault="004B7FCF" w:rsidP="00310568">
      <w:pPr>
        <w:pStyle w:val="ListParagraph"/>
        <w:numPr>
          <w:ilvl w:val="0"/>
          <w:numId w:val="20"/>
        </w:numPr>
        <w:jc w:val="both"/>
        <w:rPr>
          <w:rFonts w:ascii="Calibri Light" w:hAnsi="Calibri Light" w:cs="Calibri Light"/>
          <w:sz w:val="20"/>
          <w:szCs w:val="20"/>
          <w:lang w:val="en-US"/>
        </w:rPr>
      </w:pPr>
      <w:r/>
      <w:r>
        <w:t>Performed cybersecurity assessments of server, storage, backup, database, network, and application levels to identify security control requirements and potential gaps.</w:t>
      </w:r>
    </w:p>
    <w:p w14:paraId="4FCFF798" w14:textId="2429443B" w:rsidR="00651A9C" w:rsidRPr="00310568" w:rsidRDefault="00F60F17" w:rsidP="00310568">
      <w:pPr>
        <w:pStyle w:val="ListParagraph"/>
        <w:numPr>
          <w:ilvl w:val="0"/>
          <w:numId w:val="20"/>
        </w:numPr>
        <w:jc w:val="both"/>
        <w:rPr>
          <w:rFonts w:ascii="Calibri Light" w:hAnsi="Calibri Light" w:cs="Calibri Light"/>
          <w:sz w:val="20"/>
          <w:szCs w:val="20"/>
        </w:rPr>
      </w:pPr>
      <w:r/>
      <w:r>
        <w:t>Responsible for defining and implementing network/system security policies and adding rules to protect network/endpoints.</w:t>
      </w:r>
    </w:p>
    <w:p w14:paraId="10C56F47" w14:textId="014AAD6B" w:rsidR="00C84528" w:rsidRPr="00C84528" w:rsidRDefault="00C84528" w:rsidP="00310568">
      <w:pPr>
        <w:pStyle w:val="ListParagraph"/>
        <w:numPr>
          <w:ilvl w:val="0"/>
          <w:numId w:val="20"/>
        </w:numPr>
        <w:jc w:val="both"/>
        <w:rPr>
          <w:rFonts w:ascii="Calibri Light" w:hAnsi="Calibri Light" w:cs="Calibri Light"/>
          <w:sz w:val="20"/>
          <w:szCs w:val="20"/>
        </w:rPr>
      </w:pPr>
      <w:r/>
      <w:r>
        <w:t>Sr. System and Network Engineer**</w:t>
      </w:r>
    </w:p>
    <w:p w14:paraId="6E5D1388" w14:textId="70CA0241" w:rsidR="00244B25" w:rsidRPr="00310568" w:rsidRDefault="00244B25" w:rsidP="00310568">
      <w:pPr>
        <w:pStyle w:val="ListParagraph"/>
        <w:numPr>
          <w:ilvl w:val="0"/>
          <w:numId w:val="20"/>
        </w:numPr>
        <w:jc w:val="both"/>
        <w:rPr>
          <w:rFonts w:ascii="Calibri Light" w:hAnsi="Calibri Light" w:cs="Calibri Light"/>
          <w:sz w:val="20"/>
          <w:szCs w:val="20"/>
        </w:rPr>
      </w:pPr>
      <w:r/>
      <w:r>
        <w:t>Al JABER GROUP | Dec 2014 – Nov 2017 | Riyadh</w:t>
      </w:r>
    </w:p>
    <w:p w14:paraId="228F3D31" w14:textId="77777777" w:rsidR="009E3E6C" w:rsidRPr="00BA2A51" w:rsidRDefault="009E3E6C" w:rsidP="009E3E6C">
      <w:pPr>
        <w:ind w:left="720"/>
        <w:jc w:val="both"/>
        <w:rPr>
          <w:rFonts w:ascii="Calibri Light" w:hAnsi="Calibri Light" w:cs="Calibri Light"/>
          <w:lang w:val="en-US"/>
        </w:rPr>
      </w:pPr>
    </w:p>
    <w:p w14:paraId="2EC73439" w14:textId="6DC6301C" w:rsidR="00804CF1" w:rsidRPr="00BA2A51" w:rsidRDefault="00262B2A" w:rsidP="0035653A">
      <w:pPr>
        <w:pStyle w:val="Heading1"/>
        <w:kinsoku w:val="0"/>
        <w:overflowPunct w:val="0"/>
        <w:spacing w:before="0" w:after="0"/>
        <w:rPr>
          <w:rFonts w:ascii="Calibri Light" w:hAnsi="Calibri Light" w:cs="Calibri Light"/>
          <w:b/>
          <w:bCs/>
          <w:w w:val="110"/>
          <w:sz w:val="24"/>
          <w:szCs w:val="24"/>
        </w:rPr>
      </w:pPr>
      <w:r/>
      <w:r>
        <w:t>Drafted High-Level Design documents to present and justify proposed solutions, aligning with customer requirements and industry-validated design considerations.</w:t>
      </w:r>
    </w:p>
    <w:p w14:paraId="45B52E9F" w14:textId="77777777" w:rsidR="0079605E" w:rsidRPr="00BA2A51" w:rsidRDefault="0079605E" w:rsidP="0079605E">
      <w:pPr>
        <w:rPr>
          <w:rFonts w:ascii="Calibri Light" w:hAnsi="Calibri Light" w:cs="Calibri Light"/>
        </w:rPr>
      </w:pPr>
    </w:p>
    <w:p w14:paraId="2B2B416E" w14:textId="77777777" w:rsidR="00804CF1" w:rsidRPr="00310568" w:rsidRDefault="00804CF1" w:rsidP="0035653A">
      <w:pPr>
        <w:pStyle w:val="BodyText"/>
        <w:numPr>
          <w:ilvl w:val="0"/>
          <w:numId w:val="7"/>
        </w:numPr>
        <w:kinsoku w:val="0"/>
        <w:overflowPunct w:val="0"/>
        <w:ind w:left="360"/>
        <w:rPr>
          <w:rFonts w:ascii="Calibri Light" w:hAnsi="Calibri Light" w:cs="Calibri Light"/>
          <w:b/>
          <w:bCs/>
          <w:w w:val="110"/>
          <w:sz w:val="20"/>
          <w:szCs w:val="20"/>
        </w:rPr>
      </w:pPr>
      <w:r/>
      <w:r>
        <w:t>Designed and sized distributed IBM QRadar architectures for high-throughput enterprise environments, accurately calculating Event per Second (EPS) and Flows per Minute (FPM) metrics for strategic deployment.</w:t>
      </w:r>
    </w:p>
    <w:p w14:paraId="3579E0D1" w14:textId="77777777" w:rsidR="00804CF1" w:rsidRPr="00310568" w:rsidRDefault="00804CF1" w:rsidP="0035653A">
      <w:pPr>
        <w:pStyle w:val="BodyText"/>
        <w:kinsoku w:val="0"/>
        <w:overflowPunct w:val="0"/>
        <w:ind w:left="100" w:firstLine="260"/>
        <w:rPr>
          <w:rFonts w:ascii="Calibri Light" w:hAnsi="Calibri Light" w:cs="Calibri Light"/>
          <w:b/>
          <w:bCs/>
          <w:i/>
          <w:iCs/>
          <w:w w:val="105"/>
          <w:sz w:val="20"/>
          <w:szCs w:val="20"/>
        </w:rPr>
      </w:pPr>
      <w:r/>
      <w:r>
        <w:t>Executed end-to-end implementation, tuning, installation, and deployment of QRadar SIEM platforms, configuring custom security profiles, tenant networks, and asset databases to optimize real-time correlation engine performance.</w:t>
      </w:r>
    </w:p>
    <w:p w14:paraId="57AE0AD5" w14:textId="1F331EA7" w:rsidR="00262B2A" w:rsidRDefault="0035653A" w:rsidP="0035653A">
      <w:pPr>
        <w:pStyle w:val="BodyText"/>
        <w:kinsoku w:val="0"/>
        <w:overflowPunct w:val="0"/>
        <w:jc w:val="both"/>
        <w:rPr>
          <w:rFonts w:ascii="Calibri Light" w:hAnsi="Calibri Light" w:cs="Calibri Light"/>
          <w:sz w:val="20"/>
          <w:szCs w:val="20"/>
        </w:rPr>
      </w:pPr>
      <w:r/>
      <w:r>
        <w:t>Deployed IBM QRadar Complex Log Integration &amp; Custom DSMs for seamless log ingestion pipelines from non-standard telemetry sources by developing custom Device Support Modules (DSMs) using advanced regular expressions (Regex), log extraction, and custom QID mapping.</w:t>
      </w:r>
    </w:p>
    <w:p w14:paraId="21A0B327" w14:textId="77777777" w:rsidR="00297CE8" w:rsidRDefault="00297CE8" w:rsidP="0035653A">
      <w:pPr>
        <w:pStyle w:val="BodyText"/>
        <w:kinsoku w:val="0"/>
        <w:overflowPunct w:val="0"/>
        <w:jc w:val="both"/>
        <w:rPr>
          <w:rFonts w:ascii="Calibri Light" w:hAnsi="Calibri Light" w:cs="Calibri Light"/>
          <w:sz w:val="20"/>
          <w:szCs w:val="20"/>
        </w:rPr>
      </w:pPr>
    </w:p>
    <w:p w14:paraId="2A3377DD" w14:textId="5D4DF5E2" w:rsidR="00F202EB" w:rsidRPr="00F202EB" w:rsidRDefault="00262B2A" w:rsidP="00DF08D0">
      <w:pPr>
        <w:pStyle w:val="BodyText"/>
        <w:numPr>
          <w:ilvl w:val="0"/>
          <w:numId w:val="19"/>
        </w:numPr>
        <w:kinsoku w:val="0"/>
        <w:overflowPunct w:val="0"/>
        <w:jc w:val="both"/>
        <w:rPr>
          <w:rFonts w:ascii="Calibri Light" w:hAnsi="Calibri Light" w:cs="Calibri Light"/>
          <w:sz w:val="20"/>
          <w:szCs w:val="20"/>
          <w:lang w:val="en-US"/>
        </w:rPr>
      </w:pPr>
      <w:r/>
      <w:r>
        <w:t>Streamlined the IBM QRadar onboarding of diverse enterprise log sources, configuring IBM WinCollect agents for Windows event forwarding, Syslog headers for network security infrastructure (Firewalls, IDS/IPS), and REST API integrations for cloud services.</w:t>
      </w:r>
    </w:p>
    <w:p w14:paraId="0A305E4E" w14:textId="45858A13"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Optimized the Ariel database storage and data-tiering frameworks, defining granular retention buckets and routing configurations to balance immediate investigation availability with long-term compliance mandates.</w:t>
      </w:r>
    </w:p>
    <w:p w14:paraId="7C9E7BF2" w14:textId="3D111794"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Deployed and installed CUCM high availability solutions at ALJABER to accommodate Cisco Unity IM &amp; Mail, Unity Connection, and IP telephony features.</w:t>
      </w:r>
    </w:p>
    <w:p w14:paraId="20C54313" w14:textId="77777777" w:rsidR="00804CF1" w:rsidRPr="00310568" w:rsidRDefault="00804CF1" w:rsidP="00947019">
      <w:pPr>
        <w:pStyle w:val="BodyText"/>
        <w:numPr>
          <w:ilvl w:val="0"/>
          <w:numId w:val="7"/>
        </w:numPr>
        <w:kinsoku w:val="0"/>
        <w:overflowPunct w:val="0"/>
        <w:spacing w:before="183"/>
        <w:ind w:left="360"/>
        <w:rPr>
          <w:rFonts w:ascii="Calibri Light" w:hAnsi="Calibri Light" w:cs="Calibri Light"/>
          <w:b/>
          <w:bCs/>
          <w:w w:val="110"/>
          <w:sz w:val="20"/>
          <w:szCs w:val="20"/>
        </w:rPr>
      </w:pPr>
      <w:r/>
      <w:r>
        <w:t>Deployed Remote Access VPN solutions utilizing Site-to-Site VPN, Secure Socket Layer, and campus/remote site design, configuration, and implementation.</w:t>
      </w:r>
    </w:p>
    <w:p w14:paraId="51C45D09" w14:textId="77777777" w:rsidR="00D82713" w:rsidRPr="00310568" w:rsidRDefault="00804CF1" w:rsidP="00947019">
      <w:pPr>
        <w:pStyle w:val="BodyText"/>
        <w:kinsoku w:val="0"/>
        <w:overflowPunct w:val="0"/>
        <w:spacing w:before="22"/>
        <w:ind w:left="100" w:firstLine="260"/>
        <w:rPr>
          <w:rFonts w:ascii="Calibri Light" w:hAnsi="Calibri Light" w:cs="Calibri Light"/>
          <w:b/>
          <w:bCs/>
          <w:i/>
          <w:iCs/>
          <w:w w:val="105"/>
          <w:sz w:val="20"/>
          <w:szCs w:val="20"/>
        </w:rPr>
      </w:pPr>
      <w:r/>
      <w:r>
        <w:t>Project Engineer**</w:t>
      </w:r>
    </w:p>
    <w:p w14:paraId="5AFD417B" w14:textId="6A96722C" w:rsidR="00262B2A" w:rsidRPr="00310568" w:rsidRDefault="00804CF1" w:rsidP="0035653A">
      <w:pPr>
        <w:pStyle w:val="BodyText"/>
        <w:kinsoku w:val="0"/>
        <w:overflowPunct w:val="0"/>
        <w:rPr>
          <w:rFonts w:ascii="Calibri Light" w:hAnsi="Calibri Light" w:cs="Calibri Light"/>
          <w:sz w:val="20"/>
          <w:szCs w:val="20"/>
        </w:rPr>
      </w:pPr>
      <w:r/>
      <w:r>
        <w:t>3D Tech Ltd | Aug 2012 – Nov 2014 | Riyadh, Saudi Arabia</w:t>
      </w:r>
    </w:p>
    <w:p w14:paraId="0020BFCD" w14:textId="1AE1AD0B"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Designed and architected enterprise-wide Micro Focus ArcSight SIEM topologies, implementing high-performance, distributed Smart Connectors and Logger tiers backed by optimized Vertica database storage solutions.</w:t>
      </w:r>
    </w:p>
    <w:p w14:paraId="036ADE50" w14:textId="4D49BF2B"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Delivered ArcSight end-to-end deployment, hardening, and configuration of ArcSight Enterprise Security Manager (ESM) clusters; executed comprehensive user acceptance testing (UAT), stress-testing ingestion limits, and validating correlation engine performance under high EPS (Events Per Second) loads.</w:t>
      </w:r>
    </w:p>
    <w:p w14:paraId="170F2933" w14:textId="31FD3273" w:rsidR="00804CF1" w:rsidRPr="00310568" w:rsidRDefault="00804CF1" w:rsidP="0069126B">
      <w:pPr>
        <w:pStyle w:val="BodyText"/>
        <w:numPr>
          <w:ilvl w:val="0"/>
          <w:numId w:val="7"/>
        </w:numPr>
        <w:kinsoku w:val="0"/>
        <w:overflowPunct w:val="0"/>
        <w:spacing w:before="183"/>
        <w:ind w:left="360"/>
        <w:rPr>
          <w:rFonts w:ascii="Calibri Light" w:hAnsi="Calibri Light" w:cs="Calibri Light"/>
          <w:b/>
          <w:bCs/>
          <w:w w:val="110"/>
          <w:sz w:val="20"/>
          <w:szCs w:val="20"/>
        </w:rPr>
      </w:pPr>
      <w:r/>
      <w:r>
        <w:t>Orchestrated seamless data and rule migration from legacy log aggregation systems to centralized ArcSight ESM platforms, ensuring zero data loss, continuous compliance monitoring, and historical event log integrity.</w:t>
      </w:r>
    </w:p>
    <w:p w14:paraId="3BAC3DAE" w14:textId="77777777" w:rsidR="00804CF1" w:rsidRPr="00310568" w:rsidRDefault="00804CF1" w:rsidP="00947019">
      <w:pPr>
        <w:pStyle w:val="BodyText"/>
        <w:kinsoku w:val="0"/>
        <w:overflowPunct w:val="0"/>
        <w:spacing w:before="22"/>
        <w:ind w:left="100" w:firstLine="260"/>
        <w:rPr>
          <w:rFonts w:ascii="Calibri Light" w:hAnsi="Calibri Light" w:cs="Calibri Light"/>
          <w:b/>
          <w:bCs/>
          <w:i/>
          <w:iCs/>
          <w:w w:val="105"/>
          <w:sz w:val="20"/>
          <w:szCs w:val="20"/>
        </w:rPr>
      </w:pPr>
      <w:r/>
      <w:r>
        <w:t>Managed large-scale log normalization frameworks, integrating identity and cloud telemetry streams into the standard ArcSight Common Event Format (CEF) to enable high-fidelity cross-device correlation.</w:t>
      </w:r>
    </w:p>
    <w:p w14:paraId="59C6FFDF" w14:textId="3CCB909C" w:rsidR="00804CF1" w:rsidRPr="00310568" w:rsidRDefault="00804CF1" w:rsidP="0035653A">
      <w:pPr>
        <w:pStyle w:val="BodyText"/>
        <w:kinsoku w:val="0"/>
        <w:overflowPunct w:val="0"/>
        <w:rPr>
          <w:rFonts w:ascii="Calibri Light" w:hAnsi="Calibri Light" w:cs="Calibri Light"/>
          <w:sz w:val="20"/>
          <w:szCs w:val="20"/>
        </w:rPr>
      </w:pPr>
      <w:r/>
      <w:r>
        <w:t>Developed sophisticated correlation rules and session lists within ArcSight ESM to detect advanced persistent threats (APTs) and network anomalies while continuously tuning out false positives.</w:t>
      </w:r>
    </w:p>
    <w:p w14:paraId="2F8DC5C6" w14:textId="77777777" w:rsidR="00262B2A" w:rsidRPr="00310568" w:rsidRDefault="00262B2A" w:rsidP="0035653A">
      <w:pPr>
        <w:pStyle w:val="BodyText"/>
        <w:kinsoku w:val="0"/>
        <w:overflowPunct w:val="0"/>
        <w:rPr>
          <w:rFonts w:ascii="Calibri Light" w:hAnsi="Calibri Light" w:cs="Calibri Light"/>
          <w:sz w:val="20"/>
          <w:szCs w:val="20"/>
        </w:rPr>
      </w:pPr>
    </w:p>
    <w:p w14:paraId="6A6BE528" w14:textId="695895A6" w:rsidR="00262B2A" w:rsidRPr="00310568" w:rsidRDefault="00262B2A" w:rsidP="00262B2A">
      <w:pPr>
        <w:pStyle w:val="BodyText"/>
        <w:numPr>
          <w:ilvl w:val="0"/>
          <w:numId w:val="19"/>
        </w:numPr>
        <w:kinsoku w:val="0"/>
        <w:overflowPunct w:val="0"/>
        <w:jc w:val="both"/>
        <w:rPr>
          <w:rFonts w:ascii="Calibri Light" w:hAnsi="Calibri Light" w:cs="Calibri Light"/>
          <w:w w:val="105"/>
          <w:sz w:val="20"/>
          <w:szCs w:val="20"/>
          <w:lang w:val="en-US"/>
        </w:rPr>
      </w:pPr>
      <w:r/>
      <w:r>
        <w:t>Monitored system performance using SolarWinds, PRTG Networks, Packet Analyzer, and Cacti.</w:t>
      </w:r>
    </w:p>
    <w:p w14:paraId="504C81DA" w14:textId="094EB308" w:rsidR="00262B2A" w:rsidRPr="00310568" w:rsidRDefault="00262B2A" w:rsidP="00262B2A">
      <w:pPr>
        <w:pStyle w:val="BodyText"/>
        <w:numPr>
          <w:ilvl w:val="0"/>
          <w:numId w:val="19"/>
        </w:numPr>
        <w:kinsoku w:val="0"/>
        <w:overflowPunct w:val="0"/>
        <w:jc w:val="both"/>
        <w:rPr>
          <w:rFonts w:ascii="Calibri Light" w:hAnsi="Calibri Light" w:cs="Calibri Light"/>
          <w:w w:val="105"/>
          <w:sz w:val="20"/>
          <w:szCs w:val="20"/>
          <w:lang w:val="en-US"/>
        </w:rPr>
      </w:pPr>
      <w:r/>
      <w:r>
        <w:t>Proactively ensured the highest levels of systems and infrastructure availability (L2, L3 Circuits).</w:t>
      </w:r>
    </w:p>
    <w:p w14:paraId="4252E8AD" w14:textId="77777777" w:rsidR="00804CF1" w:rsidRPr="00310568" w:rsidRDefault="00804CF1" w:rsidP="00947019">
      <w:pPr>
        <w:pStyle w:val="BodyText"/>
        <w:numPr>
          <w:ilvl w:val="0"/>
          <w:numId w:val="7"/>
        </w:numPr>
        <w:kinsoku w:val="0"/>
        <w:overflowPunct w:val="0"/>
        <w:spacing w:before="183"/>
        <w:ind w:left="360"/>
        <w:rPr>
          <w:rFonts w:ascii="Calibri Light" w:hAnsi="Calibri Light" w:cs="Calibri Light"/>
          <w:b/>
          <w:bCs/>
          <w:w w:val="110"/>
          <w:sz w:val="20"/>
          <w:szCs w:val="20"/>
        </w:rPr>
      </w:pPr>
      <w:r/>
      <w:r>
        <w:t>Network &amp; Security Engineer**</w:t>
      </w:r>
    </w:p>
    <w:p w14:paraId="01B50673" w14:textId="4773DEAA" w:rsidR="00804CF1" w:rsidRPr="00310568" w:rsidRDefault="00804CF1" w:rsidP="0035653A">
      <w:pPr>
        <w:pStyle w:val="BodyText"/>
        <w:kinsoku w:val="0"/>
        <w:overflowPunct w:val="0"/>
        <w:ind w:left="100" w:firstLine="260"/>
        <w:rPr>
          <w:rFonts w:ascii="Calibri Light" w:hAnsi="Calibri Light" w:cs="Calibri Light"/>
          <w:i/>
          <w:iCs/>
          <w:w w:val="105"/>
          <w:sz w:val="20"/>
          <w:szCs w:val="20"/>
        </w:rPr>
      </w:pPr>
      <w:r/>
      <w:r>
        <w:t>JAZZ Telecom Company | Jun 2009 – Aug 2012 | Pakistan</w:t>
      </w:r>
    </w:p>
    <w:p w14:paraId="18C515D7" w14:textId="1920052C" w:rsidR="00804CF1" w:rsidRPr="00310568" w:rsidRDefault="00804CF1" w:rsidP="0035653A">
      <w:pPr>
        <w:pStyle w:val="BodyText"/>
        <w:kinsoku w:val="0"/>
        <w:overflowPunct w:val="0"/>
        <w:rPr>
          <w:rFonts w:ascii="Calibri Light" w:hAnsi="Calibri Light" w:cs="Calibri Light"/>
          <w:sz w:val="20"/>
          <w:szCs w:val="20"/>
        </w:rPr>
      </w:pPr>
      <w:r/>
      <w:r>
        <w:t>Deployed enterprise-scale LAN, WAN, and Secure Remote Access (VPN) networks, embedding advanced telemetry and logging hooks for seamless integration with central SOC monitoring systems and detection frameworks, ensuring real-time security operations visibility.</w:t>
      </w:r>
    </w:p>
    <w:p w14:paraId="2A5DB7DE" w14:textId="77777777" w:rsidR="00262B2A" w:rsidRPr="00310568" w:rsidRDefault="00262B2A" w:rsidP="0035653A">
      <w:pPr>
        <w:pStyle w:val="BodyText"/>
        <w:kinsoku w:val="0"/>
        <w:overflowPunct w:val="0"/>
        <w:rPr>
          <w:rFonts w:ascii="Calibri Light" w:hAnsi="Calibri Light" w:cs="Calibri Light"/>
          <w:sz w:val="20"/>
          <w:szCs w:val="20"/>
        </w:rPr>
      </w:pPr>
    </w:p>
    <w:p w14:paraId="565A76AF" w14:textId="57C8EA43"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Configured and managed Access-Layer switches for security and access policies, integrating 802.1X and port-security telemetry into central SOC monitoring dashboards.</w:t>
      </w:r>
    </w:p>
    <w:p w14:paraId="6787FC5A" w14:textId="03C10AEC"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Configured and managed Distribution-Layer devices with routing protocols, access control, QoS, and redundancies, establishing NetFlow data exports to monitor advanced SOC threat hunting.</w:t>
      </w:r>
    </w:p>
    <w:p w14:paraId="66E8EE4C" w14:textId="7BDA40D6" w:rsidR="00262B2A" w:rsidRPr="00310568" w:rsidRDefault="00262B2A" w:rsidP="00262B2A">
      <w:pPr>
        <w:pStyle w:val="BodyText"/>
        <w:numPr>
          <w:ilvl w:val="0"/>
          <w:numId w:val="19"/>
        </w:numPr>
        <w:kinsoku w:val="0"/>
        <w:overflowPunct w:val="0"/>
        <w:jc w:val="both"/>
        <w:rPr>
          <w:rFonts w:ascii="Calibri Light" w:hAnsi="Calibri Light" w:cs="Calibri Light"/>
          <w:sz w:val="20"/>
          <w:szCs w:val="20"/>
          <w:lang w:val="en-US"/>
        </w:rPr>
      </w:pPr>
      <w:r/>
      <w:r>
        <w:t>Configured Cisco ASA firewalls (failovers, policies, traffic inspection), routing centralized logs to LogManager for comprehensive SOC security analytics.</w:t>
      </w:r>
    </w:p>
    <w:p w14:paraId="4DE4DA86" w14:textId="77777777" w:rsidR="00262B2A" w:rsidRPr="00BA2A51" w:rsidRDefault="00262B2A" w:rsidP="0035653A">
      <w:pPr>
        <w:pStyle w:val="BodyText"/>
        <w:kinsoku w:val="0"/>
        <w:overflowPunct w:val="0"/>
        <w:rPr>
          <w:rFonts w:ascii="Calibri Light" w:hAnsi="Calibri Light" w:cs="Calibri Light"/>
          <w:lang w:val="en-US"/>
        </w:rPr>
      </w:pPr>
    </w:p>
    <w:p w14:paraId="77DFC8A0" w14:textId="77777777" w:rsidR="0035653A" w:rsidRPr="00BA2A51" w:rsidRDefault="0035653A" w:rsidP="0035653A">
      <w:pPr>
        <w:pStyle w:val="BodyText"/>
        <w:kinsoku w:val="0"/>
        <w:overflowPunct w:val="0"/>
        <w:spacing w:before="111"/>
        <w:rPr>
          <w:rFonts w:ascii="Calibri Light" w:eastAsiaTheme="majorEastAsia" w:hAnsi="Calibri Light" w:cs="Calibri Light"/>
          <w:b/>
          <w:bCs/>
          <w:i/>
          <w:iCs/>
          <w:color w:val="0F4761" w:themeColor="accent1" w:themeShade="BF"/>
          <w:w w:val="110"/>
          <w:sz w:val="28"/>
          <w:szCs w:val="28"/>
        </w:rPr>
      </w:pPr>
      <w:r/>
      <w:r>
        <w:t>Deployed and tuned Intrusion Prevention Systems (IPS), mitigating alert fatigue for the SOC by streamlining signature alerts within LogManager.</w:t>
      </w:r>
    </w:p>
    <w:p w14:paraId="5F20A7CC" w14:textId="0815439F" w:rsidR="0035653A" w:rsidRPr="00BA2A51" w:rsidRDefault="0035653A" w:rsidP="0035653A">
      <w:pPr>
        <w:pStyle w:val="BodyText"/>
        <w:kinsoku w:val="0"/>
        <w:overflowPunct w:val="0"/>
        <w:rPr>
          <w:rFonts w:ascii="Calibri Light" w:hAnsi="Calibri Light" w:cs="Calibri Light"/>
          <w:b/>
          <w:bCs/>
          <w:i/>
          <w:iCs/>
        </w:rPr>
      </w:pPr>
      <w:r/>
      <w:r>
        <w:t>Drove regional account growth through strategic field visits focused on managed SOC and LogManager integration solutions for major prospects.</w:t>
      </w:r>
    </w:p>
    <w:p w14:paraId="517915AE" w14:textId="77777777" w:rsidR="00476100" w:rsidRDefault="00476100" w:rsidP="0035653A">
      <w:pPr>
        <w:pStyle w:val="BodyText"/>
        <w:kinsoku w:val="0"/>
        <w:overflowPunct w:val="0"/>
        <w:rPr>
          <w:rFonts w:ascii="Calibri Light" w:hAnsi="Calibri Light" w:cs="Calibri Light"/>
          <w:b/>
          <w:bCs/>
          <w:i/>
          <w:iCs/>
        </w:rPr>
      </w:pPr>
    </w:p>
    <w:p w14:paraId="0007B939" w14:textId="77777777" w:rsidR="00297CE8" w:rsidRDefault="00297CE8" w:rsidP="00297CE8">
      <w:pPr>
        <w:pStyle w:val="BodyText"/>
        <w:kinsoku w:val="0"/>
        <w:overflowPunct w:val="0"/>
        <w:jc w:val="both"/>
        <w:rPr>
          <w:rFonts w:ascii="Wingdings" w:hAnsi="Wingdings"/>
          <w:sz w:val="20"/>
        </w:rPr>
      </w:pPr>
      <w:r/>
      <w:r>
        <w:t>Collaborated with clients on complex infrastructure design changes, ensuring all implementations seamlessly onboarded onto SOC security monitoring platforms.</w:t>
      </w:r>
    </w:p>
    <w:p w14:paraId="57EFB767" w14:textId="77777777" w:rsidR="00297CE8" w:rsidRDefault="00297CE8" w:rsidP="00297CE8">
      <w:pPr>
        <w:pStyle w:val="BodyText"/>
        <w:kinsoku w:val="0"/>
        <w:overflowPunct w:val="0"/>
        <w:jc w:val="both"/>
        <w:rPr>
          <w:rFonts w:ascii="Wingdings" w:hAnsi="Wingdings"/>
          <w:sz w:val="20"/>
        </w:rPr>
      </w:pPr>
    </w:p>
    <w:p w14:paraId="3E743E47" w14:textId="435967CB" w:rsidR="00297CE8" w:rsidRPr="00ED60FC" w:rsidRDefault="00297CE8" w:rsidP="00297CE8">
      <w:pPr>
        <w:pStyle w:val="NormalWeb"/>
        <w:numPr>
          <w:ilvl w:val="0"/>
          <w:numId w:val="12"/>
        </w:numPr>
        <w:spacing w:before="0" w:beforeAutospacing="0" w:after="0" w:afterAutospacing="0"/>
        <w:ind w:left="900" w:right="393"/>
        <w:jc w:val="both"/>
        <w:rPr>
          <w:rFonts w:ascii="Wingdings" w:hAnsi="Wingdings"/>
          <w:sz w:val="20"/>
        </w:rPr>
      </w:pPr>
      <w:r/>
      <w:r>
        <w:t>Possessed excellent hands-on experience with security solutions and technologies, including Web Security solutions.</w:t>
      </w:r>
    </w:p>
    <w:p w14:paraId="30926D1A" w14:textId="23C8D358" w:rsidR="0032735A" w:rsidRPr="00A71C39" w:rsidRDefault="0032735A" w:rsidP="0032735A">
      <w:pPr>
        <w:pStyle w:val="NormalWeb"/>
        <w:numPr>
          <w:ilvl w:val="0"/>
          <w:numId w:val="12"/>
        </w:numPr>
        <w:spacing w:before="0" w:beforeAutospacing="0" w:after="0" w:afterAutospacing="0"/>
        <w:ind w:left="900" w:right="393"/>
        <w:jc w:val="both"/>
        <w:rPr>
          <w:rFonts w:ascii="Calibri Light" w:hAnsi="Calibri Light" w:cs="Calibri Light"/>
          <w:sz w:val="20"/>
          <w:szCs w:val="20"/>
        </w:rPr>
      </w:pPr>
      <w:r/>
      <w:r>
        <w:t>Collaborated with network engineers, software developers, and database administrators to ensure seamless integration of systems.</w:t>
      </w:r>
    </w:p>
    <w:p w14:paraId="604D0B55" w14:textId="180B3400" w:rsidR="00476100" w:rsidRPr="00297CE8"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
        <w:t>Monitored servers in local branches and over Live IP, configuring and monitoring IIS for dynamic web pages.</w:t>
      </w:r>
    </w:p>
    <w:p w14:paraId="7CD33FE8" w14:textId="77777777" w:rsidR="00297CE8" w:rsidRPr="00297CE8" w:rsidRDefault="00297CE8" w:rsidP="00297CE8">
      <w:pPr>
        <w:pStyle w:val="NormalWeb"/>
        <w:numPr>
          <w:ilvl w:val="0"/>
          <w:numId w:val="12"/>
        </w:numPr>
        <w:spacing w:before="0" w:beforeAutospacing="0" w:after="0" w:afterAutospacing="0"/>
        <w:ind w:left="900" w:right="393"/>
        <w:jc w:val="both"/>
        <w:rPr>
          <w:rFonts w:ascii="Wingdings" w:hAnsi="Wingdings"/>
          <w:sz w:val="20"/>
        </w:rPr>
      </w:pPr>
      <w:r/>
      <w:r>
        <w:t>EDUCATION**</w:t>
      </w:r>
    </w:p>
    <w:p w14:paraId="4F479008" w14:textId="77777777" w:rsidR="00297CE8" w:rsidRPr="00297CE8" w:rsidRDefault="00297CE8" w:rsidP="00297CE8">
      <w:pPr>
        <w:pStyle w:val="NormalWeb"/>
        <w:numPr>
          <w:ilvl w:val="0"/>
          <w:numId w:val="12"/>
        </w:numPr>
        <w:spacing w:before="0" w:beforeAutospacing="0" w:after="0" w:afterAutospacing="0"/>
        <w:ind w:left="900" w:right="393"/>
        <w:jc w:val="both"/>
        <w:rPr>
          <w:rFonts w:ascii="Wingdings" w:hAnsi="Wingdings"/>
          <w:sz w:val="20"/>
        </w:rPr>
      </w:pPr>
      <w:r/>
      <w:r>
        <w:t>PhD Informatic Engineering**</w:t>
      </w:r>
    </w:p>
    <w:p w14:paraId="076D5A5A" w14:textId="77777777" w:rsidR="00297CE8" w:rsidRPr="00297CE8" w:rsidRDefault="00297CE8" w:rsidP="00297CE8">
      <w:pPr>
        <w:pStyle w:val="NormalWeb"/>
        <w:numPr>
          <w:ilvl w:val="0"/>
          <w:numId w:val="12"/>
        </w:numPr>
        <w:spacing w:before="0" w:beforeAutospacing="0" w:after="0" w:afterAutospacing="0"/>
        <w:ind w:left="900" w:right="393"/>
        <w:jc w:val="both"/>
        <w:rPr>
          <w:sz w:val="20"/>
        </w:rPr>
      </w:pPr>
      <w:r/>
      <w:r>
        <w:t>University of Coimbra | Sep 2025 – Present | Portugal | GPA: 3.92</w:t>
      </w:r>
    </w:p>
    <w:p w14:paraId="092FE133" w14:textId="411D311C" w:rsidR="00297CE8" w:rsidRPr="00297CE8" w:rsidRDefault="00297CE8" w:rsidP="00297CE8">
      <w:pPr>
        <w:pStyle w:val="NormalWeb"/>
        <w:numPr>
          <w:ilvl w:val="0"/>
          <w:numId w:val="12"/>
        </w:numPr>
        <w:spacing w:before="0" w:beforeAutospacing="0" w:after="0" w:afterAutospacing="0"/>
        <w:ind w:left="900" w:right="393"/>
        <w:jc w:val="both"/>
        <w:rPr>
          <w:sz w:val="20"/>
        </w:rPr>
      </w:pPr>
      <w:r/>
      <w:r>
        <w:t>Master of Computer Science**</w:t>
      </w:r>
    </w:p>
    <w:p w14:paraId="42CEAB40" w14:textId="08275162" w:rsidR="00476100" w:rsidRPr="00A71C39"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
        <w:t>COMSATS Institute Information Technology | Sep 2014 – Aug 2016 | Pakistan | GPA: 3.96</w:t>
      </w:r>
    </w:p>
    <w:p w14:paraId="61B97CED" w14:textId="2AEE742B" w:rsidR="00476100" w:rsidRPr="00A71C39"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
        <w:t>Bachelor of Computer Science**</w:t>
      </w:r>
    </w:p>
    <w:p w14:paraId="16081990" w14:textId="2D118DC4" w:rsidR="00476100" w:rsidRPr="00A71C39" w:rsidRDefault="00476100"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
        <w:t>Mohi-Ud-Din Islamic University | Sep 2000 – Jan 2004 | Pakistan | GPA: 3.90</w:t>
      </w:r>
    </w:p>
    <w:p w14:paraId="228CC1A7" w14:textId="2535862D" w:rsidR="00DF5E95" w:rsidRDefault="00DF5E95" w:rsidP="00DF5E95">
      <w:pPr>
        <w:pStyle w:val="NormalWeb"/>
        <w:numPr>
          <w:ilvl w:val="0"/>
          <w:numId w:val="12"/>
        </w:numPr>
        <w:spacing w:before="0" w:beforeAutospacing="0" w:after="0" w:afterAutospacing="0"/>
        <w:ind w:left="900" w:right="393"/>
        <w:jc w:val="both"/>
        <w:rPr>
          <w:rFonts w:ascii="Calibri Light" w:hAnsi="Calibri Light" w:cs="Calibri Light"/>
          <w:sz w:val="20"/>
          <w:szCs w:val="20"/>
        </w:rPr>
      </w:pPr>
      <w:r/>
      <w:r>
        <w:t>SKILLS**</w:t>
      </w:r>
    </w:p>
    <w:p w14:paraId="027F7F28" w14:textId="22CE3002" w:rsidR="00297CE8" w:rsidRPr="00297CE8" w:rsidRDefault="00297CE8" w:rsidP="00297CE8">
      <w:pPr>
        <w:pStyle w:val="NormalWeb"/>
        <w:numPr>
          <w:ilvl w:val="0"/>
          <w:numId w:val="12"/>
        </w:numPr>
        <w:spacing w:before="0" w:beforeAutospacing="0" w:after="0" w:afterAutospacing="0"/>
        <w:ind w:left="900" w:right="393"/>
        <w:jc w:val="both"/>
        <w:rPr>
          <w:sz w:val="20"/>
        </w:rPr>
      </w:pPr>
      <w:r/>
      <w:r>
        <w:t>Cybersecurity &amp; Infrastructure:** EDR, NAC, NDR, IAM, PAM, DLP, Email Security, SIEM, SOC, SOAR, Threat Hunting, Cyber Defense, Firewalls, IPS/IDS, Access Control, Encryption, VPN, Web Security, Mail Security, AAA, WAF, Security Protocols, Cryptography, Authentication, Authorization, Troubleshooting Security Solutions, Security Architecture Design, Risk Management, Disaster Recovery, Continuity of Operations, Secure Interfaces, System Integration.</w:t>
      </w:r>
    </w:p>
    <w:p w14:paraId="703DE33E" w14:textId="77777777" w:rsidR="00297CE8" w:rsidRPr="00297CE8" w:rsidRDefault="00297CE8" w:rsidP="00297CE8">
      <w:pPr>
        <w:pStyle w:val="NormalWeb"/>
        <w:numPr>
          <w:ilvl w:val="0"/>
          <w:numId w:val="12"/>
        </w:numPr>
        <w:spacing w:before="0" w:beforeAutospacing="0" w:after="0" w:afterAutospacing="0"/>
        <w:ind w:left="900" w:right="393"/>
        <w:jc w:val="both"/>
        <w:rPr>
          <w:sz w:val="20"/>
        </w:rPr>
      </w:pPr>
      <w:r/>
      <w:r>
        <w:t>Technologies &amp; Platforms:** AI/ML, Python, Linux, Microsoft, OpenSource, Pytorch, Microsoft Azure, AWS, Private Clouds.</w:t>
      </w:r>
    </w:p>
    <w:p w14:paraId="1143A6D5" w14:textId="77777777" w:rsidR="00297CE8" w:rsidRPr="00C84528" w:rsidRDefault="00297CE8" w:rsidP="00297CE8">
      <w:pPr>
        <w:pStyle w:val="NormalWeb"/>
        <w:numPr>
          <w:ilvl w:val="0"/>
          <w:numId w:val="12"/>
        </w:numPr>
        <w:spacing w:before="0" w:beforeAutospacing="0" w:after="0" w:afterAutospacing="0"/>
        <w:ind w:left="900" w:right="393"/>
        <w:jc w:val="both"/>
        <w:rPr>
          <w:rFonts w:ascii="Wingdings" w:hAnsi="Wingdings"/>
          <w:sz w:val="20"/>
        </w:rPr>
      </w:pPr>
      <w:r/>
      <w:r>
        <w:t>Professional &amp; Leadership:** Leadership, Problem Solving, Project Management, Functional Specifications, Technical Documentation, Communicating Technical Information.</w:t>
      </w:r>
    </w:p>
    <w:p w14:paraId="73318D75" w14:textId="3134B396" w:rsidR="00C84528" w:rsidRPr="00C84528" w:rsidRDefault="00C84528" w:rsidP="00297CE8">
      <w:pPr>
        <w:pStyle w:val="NormalWeb"/>
        <w:numPr>
          <w:ilvl w:val="0"/>
          <w:numId w:val="12"/>
        </w:numPr>
        <w:spacing w:before="0" w:beforeAutospacing="0" w:after="0" w:afterAutospacing="0"/>
        <w:ind w:left="900" w:right="393"/>
        <w:jc w:val="both"/>
        <w:rPr>
          <w:sz w:val="20"/>
        </w:rPr>
      </w:pPr>
      <w:r/>
      <w:r>
        <w:t>LANGUAGES**</w:t>
      </w:r>
    </w:p>
    <w:p w14:paraId="1833F4E6" w14:textId="77777777" w:rsidR="00297CE8" w:rsidRDefault="00297CE8" w:rsidP="00262B2A">
      <w:pPr>
        <w:pStyle w:val="NormalWeb"/>
        <w:spacing w:before="0" w:beforeAutospacing="0" w:after="0" w:afterAutospacing="0"/>
        <w:ind w:right="393"/>
        <w:jc w:val="both"/>
        <w:rPr>
          <w:rFonts w:ascii="Calibri Light" w:hAnsi="Calibri Light" w:cs="Calibri Light"/>
        </w:rPr>
      </w:pPr>
    </w:p>
    <w:p w14:paraId="7168E84F" w14:textId="77777777" w:rsidR="00297CE8" w:rsidRDefault="00297CE8" w:rsidP="00262B2A">
      <w:pPr>
        <w:pStyle w:val="NormalWeb"/>
        <w:spacing w:before="0" w:beforeAutospacing="0" w:after="0" w:afterAutospacing="0"/>
        <w:ind w:right="393"/>
        <w:jc w:val="both"/>
        <w:rPr>
          <w:rFonts w:ascii="Calibri Light" w:hAnsi="Calibri Light" w:cs="Calibri Light"/>
        </w:rPr>
      </w:pPr>
    </w:p>
    <w:p w14:paraId="5DB46B1B" w14:textId="77777777" w:rsidR="0032735A" w:rsidRPr="00BA2A51" w:rsidRDefault="0032735A" w:rsidP="0032735A">
      <w:pPr>
        <w:pStyle w:val="BodyText"/>
        <w:kinsoku w:val="0"/>
        <w:overflowPunct w:val="0"/>
        <w:spacing w:before="111"/>
        <w:rPr>
          <w:rFonts w:ascii="Calibri Light" w:eastAsiaTheme="majorEastAsia" w:hAnsi="Calibri Light" w:cs="Calibri Light"/>
          <w:b/>
          <w:bCs/>
          <w:i/>
          <w:iCs/>
          <w:color w:val="0F4761" w:themeColor="accent1" w:themeShade="BF"/>
          <w:w w:val="110"/>
          <w:sz w:val="28"/>
          <w:szCs w:val="28"/>
        </w:rPr>
      </w:pPr>
      <w:r/>
      <w:r>
        <w:t>English (Fluent) | Arabic (Professional)</w:t>
      </w:r>
    </w:p>
    <w:p w14:paraId="6D7DD102" w14:textId="325A2591" w:rsidR="0032735A" w:rsidRPr="00BA2A51" w:rsidRDefault="0032735A" w:rsidP="0032735A">
      <w:pPr>
        <w:pStyle w:val="BodyText"/>
        <w:kinsoku w:val="0"/>
        <w:overflowPunct w:val="0"/>
        <w:rPr>
          <w:rFonts w:ascii="Calibri Light" w:hAnsi="Calibri Light" w:cs="Calibri Light"/>
          <w:b/>
          <w:bCs/>
          <w:i/>
          <w:iCs/>
        </w:rPr>
      </w:pPr>
      <w:r/>
      <w:r>
        <w:t>CERTIFICATIONS**</w:t>
      </w:r>
    </w:p>
    <w:p w14:paraId="30FEC13F" w14:textId="23B29B3D" w:rsidR="0032735A" w:rsidRPr="00A71C39" w:rsidRDefault="0032735A" w:rsidP="0032735A">
      <w:pPr>
        <w:pStyle w:val="BodyText"/>
        <w:kinsoku w:val="0"/>
        <w:overflowPunct w:val="0"/>
        <w:spacing w:before="27" w:line="261" w:lineRule="auto"/>
        <w:rPr>
          <w:rFonts w:ascii="Calibri Light" w:hAnsi="Calibri Light" w:cs="Calibri Light"/>
          <w:sz w:val="20"/>
          <w:szCs w:val="20"/>
        </w:rPr>
      </w:pPr>
      <w:r/>
      <w:r>
        <w:t>CCIE Enterprise Infrastructure - EI (LAB Exam passed) # 69159 | Cisco</w:t>
      </w:r>
    </w:p>
    <w:p w14:paraId="09B86F84"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
        <w:t>TOGAF-10 Enterprise Solution Architect | 197307 | OpenGroup</w:t>
      </w:r>
    </w:p>
    <w:p w14:paraId="039AD33A" w14:textId="77777777" w:rsidR="0032735A"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
        <w:t>Project Management Professional (PMP) Certified | 2915841 | PMI</w:t>
      </w:r>
    </w:p>
    <w:p w14:paraId="73E1BC20" w14:textId="7CBFC784" w:rsidR="004D03AA" w:rsidRPr="004D03AA" w:rsidRDefault="004D03AA" w:rsidP="004D03AA">
      <w:pPr>
        <w:pStyle w:val="NormalWeb"/>
        <w:numPr>
          <w:ilvl w:val="0"/>
          <w:numId w:val="12"/>
        </w:numPr>
        <w:spacing w:before="0" w:beforeAutospacing="0"/>
        <w:ind w:left="900" w:right="393"/>
        <w:jc w:val="both"/>
        <w:rPr>
          <w:rFonts w:ascii="Calibri Light" w:hAnsi="Calibri Light" w:cs="Calibri Light"/>
          <w:sz w:val="20"/>
          <w:szCs w:val="20"/>
        </w:rPr>
      </w:pPr>
      <w:r/>
      <w:r>
        <w:t>Certified Information System Manager (CISM) By ISACA | ISACA</w:t>
      </w:r>
    </w:p>
    <w:p w14:paraId="65A61B5B" w14:textId="345A46DC"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
        <w:t>Certified Information System Auditor (CISA) By ISACA | ISACA</w:t>
      </w:r>
    </w:p>
    <w:p w14:paraId="3074503F"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
        <w:t>Microsoft Azure Infrastructure Solution Architect by Microsoft | MS0990987017 | Microsoft</w:t>
      </w:r>
    </w:p>
    <w:p w14:paraId="063567EC" w14:textId="3F02B470"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sidRPr="004D03AA">
        <w:rPr>
          <w:rFonts w:ascii="Calibri Light" w:hAnsi="Calibri Light" w:cs="Calibri Light"/>
          <w:b/>
          <w:bCs/>
          <w:sz w:val="20"/>
          <w:szCs w:val="20"/>
        </w:rPr>
        <w:t>Abha Airport Project:</w:t>
      </w:r>
      <w:r>
        <w:rPr>
          <w:rFonts w:ascii="Calibri Light" w:hAnsi="Calibri Light" w:cs="Calibri Light"/>
          <w:sz w:val="20"/>
          <w:szCs w:val="20"/>
        </w:rPr>
        <w:t xml:space="preserve"> The IT Security and Datacenter Security Project in Abha were designed to enhance IT asset protection and asset management for critical regional infrastructure, particularly datacenters supporting government, business, and public services.</w:t>
      </w:r>
    </w:p>
    <w:p w14:paraId="56CDF8FF" w14:textId="77777777" w:rsidR="0032735A" w:rsidRPr="00BA2A51" w:rsidRDefault="0032735A" w:rsidP="0032735A">
      <w:pPr>
        <w:pStyle w:val="BodyText"/>
        <w:kinsoku w:val="0"/>
        <w:overflowPunct w:val="0"/>
        <w:spacing w:before="111"/>
        <w:rPr>
          <w:rFonts w:ascii="Calibri Light" w:eastAsiaTheme="majorEastAsia" w:hAnsi="Calibri Light" w:cs="Calibri Light"/>
          <w:b/>
          <w:bCs/>
          <w:i/>
          <w:iCs/>
          <w:color w:val="0F4761" w:themeColor="accent1" w:themeShade="BF"/>
          <w:w w:val="110"/>
          <w:sz w:val="28"/>
          <w:szCs w:val="28"/>
        </w:rPr>
      </w:pPr>
      <w:r>
        <w:rPr>
          <w:rFonts w:ascii="Calibri Light" w:eastAsiaTheme="majorEastAsia" w:hAnsi="Calibri Light" w:cs="Calibri Light"/>
          <w:b/>
          <w:bCs/>
          <w:i/>
          <w:iCs/>
          <w:color w:val="0F4761" w:themeColor="accent1" w:themeShade="BF"/>
          <w:w w:val="110"/>
          <w:sz w:val="28"/>
          <w:szCs w:val="28"/>
        </w:rPr>
        <w:t>3dtech ltd (System Integrator, &amp; Vendor), Project Engineer (Networks &amp; QoS)</w:t>
      </w:r>
    </w:p>
    <w:p w14:paraId="36D624F4" w14:textId="48FCF36B" w:rsidR="0032735A" w:rsidRPr="00BA2A51" w:rsidRDefault="0032735A" w:rsidP="0032735A">
      <w:pPr>
        <w:pStyle w:val="BodyText"/>
        <w:kinsoku w:val="0"/>
        <w:overflowPunct w:val="0"/>
        <w:rPr>
          <w:rFonts w:ascii="Calibri Light" w:hAnsi="Calibri Light" w:cs="Calibri Light"/>
          <w:b/>
          <w:bCs/>
          <w:i/>
          <w:iCs/>
        </w:rPr>
      </w:pPr>
      <w:r>
        <w:rPr>
          <w:rFonts w:ascii="Calibri Light" w:hAnsi="Calibri Light" w:cs="Calibri Light"/>
          <w:b/>
          <w:bCs/>
          <w:i/>
          <w:iCs/>
        </w:rPr>
        <w:t>Aug 2012 – Nov 2014</w:t>
      </w:r>
    </w:p>
    <w:p w14:paraId="50548812" w14:textId="77777777" w:rsidR="0032735A" w:rsidRPr="00BA2A51" w:rsidRDefault="0032735A" w:rsidP="0032735A">
      <w:pPr>
        <w:pStyle w:val="BodyText"/>
        <w:kinsoku w:val="0"/>
        <w:overflowPunct w:val="0"/>
        <w:spacing w:before="27" w:line="261" w:lineRule="auto"/>
        <w:rPr>
          <w:rFonts w:ascii="Calibri Light" w:hAnsi="Calibri Light" w:cs="Calibri Light"/>
        </w:rPr>
      </w:pPr>
      <w:r>
        <w:rPr>
          <w:rFonts w:ascii="Calibri Light" w:hAnsi="Calibri Light" w:cs="Calibri Light"/>
        </w:rPr>
        <w:t>Third</w:t>
      </w:r>
      <w:r>
        <w:rPr>
          <w:rFonts w:ascii="Calibri Light" w:hAnsi="Calibri Light" w:cs="Calibri Light"/>
          <w:spacing w:val="-3"/>
        </w:rPr>
        <w:t xml:space="preserve"> </w:t>
      </w:r>
      <w:r>
        <w:rPr>
          <w:rFonts w:ascii="Calibri Light" w:hAnsi="Calibri Light" w:cs="Calibri Light"/>
        </w:rPr>
        <w:t>Dimension</w:t>
      </w:r>
      <w:r>
        <w:rPr>
          <w:rFonts w:ascii="Calibri Light" w:hAnsi="Calibri Light" w:cs="Calibri Light"/>
          <w:spacing w:val="-3"/>
        </w:rPr>
        <w:t xml:space="preserve"> </w:t>
      </w:r>
      <w:r>
        <w:rPr>
          <w:rFonts w:ascii="Calibri Light" w:hAnsi="Calibri Light" w:cs="Calibri Light"/>
        </w:rPr>
        <w:t>Technology</w:t>
      </w:r>
      <w:r>
        <w:rPr>
          <w:rFonts w:ascii="Calibri Light" w:hAnsi="Calibri Light" w:cs="Calibri Light"/>
          <w:spacing w:val="-3"/>
        </w:rPr>
        <w:t xml:space="preserve"> </w:t>
      </w:r>
      <w:r>
        <w:rPr>
          <w:rFonts w:ascii="Calibri Light" w:hAnsi="Calibri Light" w:cs="Calibri Light"/>
        </w:rPr>
        <w:t>Ltd,</w:t>
      </w:r>
      <w:r>
        <w:rPr>
          <w:rFonts w:ascii="Calibri Light" w:hAnsi="Calibri Light" w:cs="Calibri Light"/>
          <w:spacing w:val="-3"/>
        </w:rPr>
        <w:t xml:space="preserve"> </w:t>
      </w:r>
      <w:r>
        <w:rPr>
          <w:rFonts w:ascii="Calibri Light" w:hAnsi="Calibri Light" w:cs="Calibri Light"/>
        </w:rPr>
        <w:t>also</w:t>
      </w:r>
      <w:r>
        <w:rPr>
          <w:rFonts w:ascii="Calibri Light" w:hAnsi="Calibri Light" w:cs="Calibri Light"/>
          <w:spacing w:val="-3"/>
        </w:rPr>
        <w:t xml:space="preserve"> </w:t>
      </w:r>
      <w:r>
        <w:rPr>
          <w:rFonts w:ascii="Calibri Light" w:hAnsi="Calibri Light" w:cs="Calibri Light"/>
        </w:rPr>
        <w:t>known</w:t>
      </w:r>
      <w:r>
        <w:rPr>
          <w:rFonts w:ascii="Calibri Light" w:hAnsi="Calibri Light" w:cs="Calibri Light"/>
          <w:spacing w:val="-3"/>
        </w:rPr>
        <w:t xml:space="preserve"> </w:t>
      </w:r>
      <w:r>
        <w:rPr>
          <w:rFonts w:ascii="Calibri Light" w:hAnsi="Calibri Light" w:cs="Calibri Light"/>
        </w:rPr>
        <w:t>as</w:t>
      </w:r>
      <w:r>
        <w:rPr>
          <w:rFonts w:ascii="Calibri Light" w:hAnsi="Calibri Light" w:cs="Calibri Light"/>
          <w:spacing w:val="-3"/>
        </w:rPr>
        <w:t xml:space="preserve"> </w:t>
      </w:r>
      <w:r>
        <w:rPr>
          <w:rFonts w:ascii="Calibri Light" w:hAnsi="Calibri Light" w:cs="Calibri Light"/>
        </w:rPr>
        <w:t>3D</w:t>
      </w:r>
      <w:r>
        <w:rPr>
          <w:rFonts w:ascii="Calibri Light" w:hAnsi="Calibri Light" w:cs="Calibri Light"/>
          <w:spacing w:val="-3"/>
        </w:rPr>
        <w:t xml:space="preserve"> </w:t>
      </w:r>
      <w:r>
        <w:rPr>
          <w:rFonts w:ascii="Calibri Light" w:hAnsi="Calibri Light" w:cs="Calibri Light"/>
        </w:rPr>
        <w:t>Tech,</w:t>
      </w:r>
      <w:r>
        <w:rPr>
          <w:rFonts w:ascii="Calibri Light" w:hAnsi="Calibri Light" w:cs="Calibri Light"/>
          <w:spacing w:val="-3"/>
        </w:rPr>
        <w:t xml:space="preserve"> </w:t>
      </w:r>
      <w:r>
        <w:rPr>
          <w:rFonts w:ascii="Calibri Light" w:hAnsi="Calibri Light" w:cs="Calibri Light"/>
        </w:rPr>
        <w:t>is</w:t>
      </w:r>
      <w:r>
        <w:rPr>
          <w:rFonts w:ascii="Calibri Light" w:hAnsi="Calibri Light" w:cs="Calibri Light"/>
          <w:spacing w:val="-3"/>
        </w:rPr>
        <w:t xml:space="preserve"> </w:t>
      </w:r>
      <w:r>
        <w:rPr>
          <w:rFonts w:ascii="Calibri Light" w:hAnsi="Calibri Light" w:cs="Calibri Light"/>
        </w:rPr>
        <w:t>a</w:t>
      </w:r>
      <w:r>
        <w:rPr>
          <w:rFonts w:ascii="Calibri Light" w:hAnsi="Calibri Light" w:cs="Calibri Light"/>
          <w:spacing w:val="-3"/>
        </w:rPr>
        <w:t xml:space="preserve"> </w:t>
      </w:r>
      <w:r>
        <w:rPr>
          <w:rFonts w:ascii="Calibri Light" w:hAnsi="Calibri Light" w:cs="Calibri Light"/>
        </w:rPr>
        <w:t>private</w:t>
      </w:r>
      <w:r>
        <w:rPr>
          <w:rFonts w:ascii="Calibri Light" w:hAnsi="Calibri Light" w:cs="Calibri Light"/>
          <w:spacing w:val="-3"/>
        </w:rPr>
        <w:t xml:space="preserve"> </w:t>
      </w:r>
      <w:r>
        <w:rPr>
          <w:rFonts w:ascii="Calibri Light" w:hAnsi="Calibri Light" w:cs="Calibri Light"/>
        </w:rPr>
        <w:t>company</w:t>
      </w:r>
      <w:r>
        <w:rPr>
          <w:rFonts w:ascii="Calibri Light" w:hAnsi="Calibri Light" w:cs="Calibri Light"/>
          <w:spacing w:val="-3"/>
        </w:rPr>
        <w:t xml:space="preserve"> </w:t>
      </w:r>
      <w:r>
        <w:rPr>
          <w:rFonts w:ascii="Calibri Light" w:hAnsi="Calibri Light" w:cs="Calibri Light"/>
        </w:rPr>
        <w:t>established</w:t>
      </w:r>
      <w:r>
        <w:rPr>
          <w:rFonts w:ascii="Calibri Light" w:hAnsi="Calibri Light" w:cs="Calibri Light"/>
          <w:spacing w:val="-3"/>
        </w:rPr>
        <w:t xml:space="preserve"> </w:t>
      </w:r>
      <w:r>
        <w:rPr>
          <w:rFonts w:ascii="Calibri Light" w:hAnsi="Calibri Light" w:cs="Calibri Light"/>
        </w:rPr>
        <w:t>in</w:t>
      </w:r>
      <w:r>
        <w:rPr>
          <w:rFonts w:ascii="Calibri Light" w:hAnsi="Calibri Light" w:cs="Calibri Light"/>
          <w:spacing w:val="-3"/>
        </w:rPr>
        <w:t xml:space="preserve"> </w:t>
      </w:r>
      <w:r>
        <w:rPr>
          <w:rFonts w:ascii="Calibri Light" w:hAnsi="Calibri Light" w:cs="Calibri Light"/>
        </w:rPr>
        <w:t>2003,</w:t>
      </w:r>
      <w:r>
        <w:rPr>
          <w:rFonts w:ascii="Calibri Light" w:hAnsi="Calibri Light" w:cs="Calibri Light"/>
          <w:spacing w:val="-3"/>
        </w:rPr>
        <w:t xml:space="preserve"> </w:t>
      </w:r>
      <w:r>
        <w:rPr>
          <w:rFonts w:ascii="Calibri Light" w:hAnsi="Calibri Light" w:cs="Calibri Light"/>
        </w:rPr>
        <w:t>based</w:t>
      </w:r>
      <w:r>
        <w:rPr>
          <w:rFonts w:ascii="Calibri Light" w:hAnsi="Calibri Light" w:cs="Calibri Light"/>
          <w:spacing w:val="-3"/>
        </w:rPr>
        <w:t xml:space="preserve"> </w:t>
      </w:r>
      <w:r>
        <w:rPr>
          <w:rFonts w:ascii="Calibri Light" w:hAnsi="Calibri Light" w:cs="Calibri Light"/>
        </w:rPr>
        <w:t>in</w:t>
      </w:r>
      <w:r>
        <w:rPr>
          <w:rFonts w:ascii="Calibri Light" w:hAnsi="Calibri Light" w:cs="Calibri Light"/>
          <w:spacing w:val="-3"/>
        </w:rPr>
        <w:t xml:space="preserve"> </w:t>
      </w:r>
      <w:r>
        <w:rPr>
          <w:rFonts w:ascii="Calibri Light" w:hAnsi="Calibri Light" w:cs="Calibri Light"/>
        </w:rPr>
        <w:t>Saudi</w:t>
      </w:r>
      <w:r>
        <w:rPr>
          <w:rFonts w:ascii="Calibri Light" w:hAnsi="Calibri Light" w:cs="Calibri Light"/>
          <w:spacing w:val="-3"/>
        </w:rPr>
        <w:t xml:space="preserve"> </w:t>
      </w:r>
      <w:r>
        <w:rPr>
          <w:rFonts w:ascii="Calibri Light" w:hAnsi="Calibri Light" w:cs="Calibri Light"/>
        </w:rPr>
        <w:t>Arabia.</w:t>
      </w:r>
      <w:r>
        <w:rPr>
          <w:rFonts w:ascii="Calibri Light" w:hAnsi="Calibri Light" w:cs="Calibri Light"/>
          <w:spacing w:val="-3"/>
        </w:rPr>
        <w:t xml:space="preserve"> </w:t>
      </w:r>
      <w:r>
        <w:rPr>
          <w:rFonts w:ascii="Calibri Light" w:hAnsi="Calibri Light" w:cs="Calibri Light"/>
        </w:rPr>
        <w:t>It operates high-density data transmission services.</w:t>
      </w:r>
    </w:p>
    <w:p w14:paraId="58867AD1"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Designing and configuring experience with Cisco Router (2811, 2821 &amp; 2900), Cisco Catalyst (2960, 3550, 3560, and 3750), and Core Switch (3850, 4500, 6500 &amp; Nexus 7000/9000 series).</w:t>
      </w:r>
    </w:p>
    <w:p w14:paraId="577662ED" w14:textId="2CD739E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Identify System, Security, and Compliance develop and deliver compelling product demonstrations that tie to customer needs. Support all technical aspects portfolio (QoS Products, &amp; hardware).</w:t>
      </w:r>
    </w:p>
    <w:p w14:paraId="5CC8E23C" w14:textId="1AE32965"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ACCEDIAN infra deployment for ISP’s CORE visibility in highly distributed environments to improve network control, SDN enables enterprises and service providers to respond quickly.</w:t>
      </w:r>
    </w:p>
    <w:p w14:paraId="76EDC7BF" w14:textId="77777777" w:rsidR="0032735A" w:rsidRPr="00A71C39"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Responsible for QoS implementation by using Accadian Products (Nids, Metro Nids, &amp; EMS.</w:t>
      </w:r>
    </w:p>
    <w:p w14:paraId="09E3525A" w14:textId="5BD4DD8A" w:rsidR="0032735A" w:rsidRDefault="0032735A" w:rsidP="0032735A">
      <w:pPr>
        <w:pStyle w:val="NormalWeb"/>
        <w:numPr>
          <w:ilvl w:val="0"/>
          <w:numId w:val="12"/>
        </w:numPr>
        <w:spacing w:before="0" w:beforeAutospacing="0"/>
        <w:ind w:left="900" w:right="393"/>
        <w:jc w:val="both"/>
        <w:rPr>
          <w:rFonts w:ascii="Calibri Light" w:hAnsi="Calibri Light" w:cs="Calibri Light"/>
          <w:sz w:val="20"/>
          <w:szCs w:val="20"/>
        </w:rPr>
      </w:pPr>
      <w:r>
        <w:rPr>
          <w:rFonts w:ascii="Calibri Light" w:hAnsi="Calibri Light" w:cs="Calibri Light"/>
          <w:sz w:val="20"/>
          <w:szCs w:val="20"/>
        </w:rPr>
        <w:t>Performance and Monitoring (Solar Winds, PRTG Networks, Packet Analyzer, Cacti).</w:t>
      </w:r>
    </w:p>
    <w:p w14:paraId="4275A5BD" w14:textId="446E8E3B" w:rsidR="00804CF1" w:rsidRDefault="00804CF1"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Certifications</w:t>
      </w:r>
    </w:p>
    <w:p w14:paraId="0774D7CF" w14:textId="77777777" w:rsidR="00AD0E92" w:rsidRPr="00AD0E92" w:rsidRDefault="00AD0E92" w:rsidP="00AD0E92"/>
    <w:p w14:paraId="36640A18" w14:textId="77777777" w:rsidR="00804CF1" w:rsidRPr="00A71C39" w:rsidRDefault="00804CF1" w:rsidP="008C6896">
      <w:pPr>
        <w:pStyle w:val="BodyText"/>
        <w:numPr>
          <w:ilvl w:val="0"/>
          <w:numId w:val="3"/>
        </w:numPr>
        <w:kinsoku w:val="0"/>
        <w:overflowPunct w:val="0"/>
        <w:rPr>
          <w:rFonts w:ascii="Calibri Light" w:hAnsi="Calibri Light" w:cs="Calibri Light"/>
          <w:w w:val="105"/>
          <w:sz w:val="20"/>
          <w:szCs w:val="20"/>
        </w:rPr>
      </w:pPr>
      <w:r>
        <w:rPr>
          <w:rFonts w:ascii="Calibri Light" w:hAnsi="Calibri Light" w:cs="Calibri Light"/>
          <w:i/>
          <w:iCs/>
          <w:w w:val="105"/>
          <w:sz w:val="20"/>
          <w:szCs w:val="20"/>
        </w:rPr>
        <w:t>CCIE EI Certified – Cisco Certified Internetwork Expert Enterprise, CCIE #69159</w:t>
      </w:r>
    </w:p>
    <w:p w14:paraId="36E40AAB" w14:textId="77777777"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Project Management Professional (PMP) Certified | 2000 ~ 2026</w:t>
      </w:r>
    </w:p>
    <w:p w14:paraId="789F8E83" w14:textId="6B0CC1B5" w:rsidR="00711222" w:rsidRPr="00A71C39" w:rsidRDefault="00711222"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TOGAF 10, Enterprise Architect</w:t>
      </w:r>
    </w:p>
    <w:p w14:paraId="657A14B1" w14:textId="74C586F1"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Certified Information System Auditor | CISA by ISACA</w:t>
      </w:r>
    </w:p>
    <w:p w14:paraId="1778AA96" w14:textId="1EBD5905"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 xml:space="preserve">Certified Information System Manager | CISM by ISACA </w:t>
      </w:r>
    </w:p>
    <w:p w14:paraId="0B34FFA2" w14:textId="09D40F7E"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Machine Learning, Data Science, and Generative AI with Python</w:t>
      </w:r>
    </w:p>
    <w:p w14:paraId="0B3F93BD" w14:textId="7EB4374F"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Master Network Automation with Python for Data Analyst</w:t>
      </w:r>
    </w:p>
    <w:p w14:paraId="3768D44A" w14:textId="22706C37" w:rsidR="00804CF1" w:rsidRPr="00A71C39" w:rsidRDefault="00B418CB"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Data Science in Machine Learning &amp; Supervised Learning 9485742039</w:t>
      </w:r>
    </w:p>
    <w:p w14:paraId="4BA4DD0B" w14:textId="7DDC3A91"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Advanced Artificial Intelligence with Python – 9485746959</w:t>
      </w:r>
    </w:p>
    <w:p w14:paraId="0EC0D7C0" w14:textId="744D3952"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Microsoft Azure Solution Architect (MS0990987017)</w:t>
      </w:r>
    </w:p>
    <w:p w14:paraId="7DDE8B23" w14:textId="3B14161E"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Cisco Ent-Core (Cisco Certified Core) | ID = CSCO12135533</w:t>
      </w:r>
    </w:p>
    <w:p w14:paraId="3847ED60" w14:textId="4C5A6E8A"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CCNP – Cisco Certified Network Professional | ID = CSCO12135533</w:t>
      </w:r>
    </w:p>
    <w:p w14:paraId="3A6A4DC6" w14:textId="484C79B1"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CCNA – Cisco Certified Network Associate | ID = CSCO12135533</w:t>
      </w:r>
    </w:p>
    <w:p w14:paraId="11FB1C26" w14:textId="5870DE1F"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JNCIA – Juniper Networks Certified Internet Associate | ID = JPR00270907</w:t>
      </w:r>
    </w:p>
    <w:p w14:paraId="6973AAAE" w14:textId="5C30E266"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JNCIS – Juniper Networks Certified Internet Specialist | ID = JPR00270907</w:t>
      </w:r>
    </w:p>
    <w:p w14:paraId="1567BCFD" w14:textId="58E1B56D" w:rsidR="00804CF1" w:rsidRPr="00A71C39" w:rsidRDefault="00804CF1" w:rsidP="008C6896">
      <w:pPr>
        <w:pStyle w:val="BodyText"/>
        <w:numPr>
          <w:ilvl w:val="0"/>
          <w:numId w:val="3"/>
        </w:numPr>
        <w:kinsoku w:val="0"/>
        <w:overflowPunct w:val="0"/>
        <w:rPr>
          <w:rFonts w:ascii="Calibri Light" w:hAnsi="Calibri Light" w:cs="Calibri Light"/>
          <w:i/>
          <w:iCs/>
          <w:w w:val="105"/>
          <w:sz w:val="20"/>
          <w:szCs w:val="20"/>
        </w:rPr>
      </w:pPr>
      <w:r>
        <w:rPr>
          <w:rFonts w:ascii="Calibri Light" w:hAnsi="Calibri Light" w:cs="Calibri Light"/>
          <w:i/>
          <w:iCs/>
          <w:w w:val="105"/>
          <w:sz w:val="20"/>
          <w:szCs w:val="20"/>
        </w:rPr>
        <w:t>JNCIP – Juniper Networks Certified Internet Professional | ID = JPR00270907</w:t>
      </w:r>
    </w:p>
    <w:p w14:paraId="3290E4FC" w14:textId="67876C24" w:rsidR="005350C3" w:rsidRPr="00A71C39" w:rsidRDefault="00804CF1" w:rsidP="005350C3">
      <w:pPr>
        <w:pStyle w:val="BodyText"/>
        <w:numPr>
          <w:ilvl w:val="0"/>
          <w:numId w:val="3"/>
        </w:numPr>
        <w:kinsoku w:val="0"/>
        <w:overflowPunct w:val="0"/>
        <w:spacing w:before="22"/>
        <w:rPr>
          <w:rFonts w:ascii="Calibri Light" w:hAnsi="Calibri Light" w:cs="Calibri Light"/>
          <w:sz w:val="20"/>
          <w:szCs w:val="20"/>
        </w:rPr>
      </w:pPr>
      <w:r>
        <w:rPr>
          <w:rFonts w:ascii="Calibri Light" w:hAnsi="Calibri Light" w:cs="Calibri Light"/>
          <w:i/>
          <w:iCs/>
          <w:w w:val="105"/>
          <w:sz w:val="20"/>
          <w:szCs w:val="20"/>
        </w:rPr>
        <w:t>PCNSE7 – Palo Alto Certified Network Security Engineer | ID = 253503605</w:t>
      </w:r>
    </w:p>
    <w:p w14:paraId="605AC6A9" w14:textId="396A8796" w:rsidR="00C2679F" w:rsidRDefault="00C2679F" w:rsidP="003F3304">
      <w:pPr>
        <w:rPr>
          <w:rFonts w:ascii="Calibri Light" w:hAnsi="Calibri Light" w:cs="Calibri Light"/>
        </w:rPr>
      </w:pPr>
    </w:p>
    <w:p w14:paraId="063CB1CF" w14:textId="77777777" w:rsidR="00297CE8" w:rsidRDefault="00297CE8" w:rsidP="003F3304">
      <w:pPr>
        <w:rPr>
          <w:rFonts w:ascii="Calibri Light" w:hAnsi="Calibri Light" w:cs="Calibri Light"/>
        </w:rPr>
      </w:pPr>
    </w:p>
    <w:p w14:paraId="3D353457" w14:textId="350E721E" w:rsidR="00AD0E92" w:rsidRPr="00BA2A51" w:rsidRDefault="00AD0E92" w:rsidP="003F3304">
      <w:pPr>
        <w:rPr>
          <w:rFonts w:ascii="Calibri Light" w:hAnsi="Calibri Light" w:cs="Calibri Light"/>
        </w:rPr>
      </w:pPr>
      <w:r>
        <w:rPr>
          <w:rFonts w:ascii="Calibri Light" w:hAnsi="Calibri Light" w:cs="Calibri Light"/>
          <w:noProof/>
        </w:rPr>
        <mc:AlternateContent>
          <mc:Choice Requires="wpg">
            <w:drawing>
              <wp:anchor distT="0" distB="0" distL="0" distR="0" simplePos="0" relativeHeight="251665408" behindDoc="0" locked="0" layoutInCell="0" allowOverlap="1" wp14:anchorId="7BAD5D14" wp14:editId="61CD3EDD">
                <wp:simplePos x="0" y="0"/>
                <wp:positionH relativeFrom="page">
                  <wp:posOffset>911225</wp:posOffset>
                </wp:positionH>
                <wp:positionV relativeFrom="paragraph">
                  <wp:posOffset>107950</wp:posOffset>
                </wp:positionV>
                <wp:extent cx="5944870" cy="12700"/>
                <wp:effectExtent l="0" t="0" r="0" b="0"/>
                <wp:wrapTopAndBottom/>
                <wp:docPr id="210625919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7"/>
                          <a:chExt cx="9362" cy="20"/>
                        </a:xfrm>
                      </wpg:grpSpPr>
                      <wps:wsp>
                        <wps:cNvPr id="355292861" name="Freeform 25"/>
                        <wps:cNvSpPr>
                          <a:spLocks/>
                        </wps:cNvSpPr>
                        <wps:spPr bwMode="auto">
                          <a:xfrm>
                            <a:off x="1440" y="367"/>
                            <a:ext cx="9360" cy="20"/>
                          </a:xfrm>
                          <a:custGeom>
                            <a:avLst/>
                            <a:gdLst>
                              <a:gd name="T0" fmla="*/ 9360 w 9360"/>
                              <a:gd name="T1" fmla="*/ 0 h 20"/>
                              <a:gd name="T2" fmla="*/ 0 w 9360"/>
                              <a:gd name="T3" fmla="*/ 0 h 20"/>
                              <a:gd name="T4" fmla="*/ 0 w 9360"/>
                              <a:gd name="T5" fmla="*/ 15 h 20"/>
                              <a:gd name="T6" fmla="*/ 9360 w 9360"/>
                              <a:gd name="T7" fmla="*/ 15 h 20"/>
                              <a:gd name="T8" fmla="*/ 9360 w 9360"/>
                              <a:gd name="T9" fmla="*/ 0 h 20"/>
                            </a:gdLst>
                            <a:ahLst/>
                            <a:cxnLst>
                              <a:cxn ang="0">
                                <a:pos x="T0" y="T1"/>
                              </a:cxn>
                              <a:cxn ang="0">
                                <a:pos x="T2" y="T3"/>
                              </a:cxn>
                              <a:cxn ang="0">
                                <a:pos x="T4" y="T5"/>
                              </a:cxn>
                              <a:cxn ang="0">
                                <a:pos x="T6" y="T7"/>
                              </a:cxn>
                              <a:cxn ang="0">
                                <a:pos x="T8" y="T9"/>
                              </a:cxn>
                            </a:cxnLst>
                            <a:rect l="0" t="0" r="r" b="b"/>
                            <a:pathLst>
                              <a:path w="9360" h="20">
                                <a:moveTo>
                                  <a:pt x="9360" y="0"/>
                                </a:moveTo>
                                <a:lnTo>
                                  <a:pt x="0" y="0"/>
                                </a:lnTo>
                                <a:lnTo>
                                  <a:pt x="0" y="15"/>
                                </a:lnTo>
                                <a:lnTo>
                                  <a:pt x="9360" y="15"/>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211483" name="Freeform 26"/>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006449589" name="Group 27"/>
                        <wpg:cNvGrpSpPr>
                          <a:grpSpLocks/>
                        </wpg:cNvGrpSpPr>
                        <wpg:grpSpPr bwMode="auto">
                          <a:xfrm>
                            <a:off x="1440" y="368"/>
                            <a:ext cx="9362" cy="20"/>
                            <a:chOff x="1440" y="368"/>
                            <a:chExt cx="9362" cy="20"/>
                          </a:xfrm>
                        </wpg:grpSpPr>
                        <wps:wsp>
                          <wps:cNvPr id="2058988181" name="Freeform 28"/>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244818" name="Freeform 29"/>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87580984" name="Freeform 30"/>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304043" name="Freeform 31"/>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31520690" name="Group 32"/>
                        <wpg:cNvGrpSpPr>
                          <a:grpSpLocks/>
                        </wpg:cNvGrpSpPr>
                        <wpg:grpSpPr bwMode="auto">
                          <a:xfrm>
                            <a:off x="1440" y="378"/>
                            <a:ext cx="9362" cy="20"/>
                            <a:chOff x="1440" y="378"/>
                            <a:chExt cx="9362" cy="20"/>
                          </a:xfrm>
                        </wpg:grpSpPr>
                        <wps:wsp>
                          <wps:cNvPr id="1486300630" name="Freeform 33"/>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9088230" name="Freeform 34"/>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0B9515" id="Group 24" o:spid="_x0000_s1026" style="position:absolute;margin-left:71.75pt;margin-top:8.5pt;width:468.1pt;height:1pt;z-index:251665408;mso-wrap-distance-left:0;mso-wrap-distance-right:0;mso-position-horizontal-relative:page" coordorigin="1440,367"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HZaAYAADs0AAAOAAAAZHJzL2Uyb0RvYy54bWzsW21vo0YQ/l6p/2HFx0qNeTVgxTlVd5eo 0rU96dwfsMbYoGKWLjhO+us7u8vCGi9+SZz00qAoBrzD7O4zu88wM/j6w8M6Q/cxLVOSTw3ryjRQ nEdkkearqfHn7PbnwEBlhfMFzkgeT43HuDQ+3Pz4w/W2mMQ2SUi2iCkCJXk52RZTI6mqYjIalVES r3F5RYo4h8YloWtcwSVdjRYUb0H7OhvZpjkebQldFJREcVnCt59Eo3HD9S+XcVT9sVyWcYWyqQFj q/gn5Z9z9jm6ucaTFcVFkkb1MPATRrHGaQ6dNqo+4QqjDU33VK3TiJKSLKuriKxHZLlMo5jPAWZj mZ3Z3FGyKfhcVpPtqmhgAmg7OD1ZbfT7/R0tvhVfqRg9nH4h0V8l4DLaFquJ2s6uV0IYzbe/kQXY E28qwif+sKRrpgKmhB44vo8NvvFDhSL40gtdN/DBDBG0WbZv1vhHCRiJ3WW5LrRCozP2hWmi5HN9 c+iMbXGnzW8b4Ynok4+zHhezOyykssWqfB5W3xJcxNwEJcPiK0XpAobneXZoB2PLQDleAwy3NI7Z IkW2x8bNBgHSEtZSxVRpYWIlQH8UzX1cJKSASo1nBxU8iTZldRcTbhV8/6WsxFpfwBm39aIe+wwU LNcZLPufRojpQ1t+qPdGIwaTbcRMlCDRISz5RgLso0jotTg7Mjot7o6EXounyFiedjBjReTArHxF rEcTUFgzrQOaQkWsxQeW6UpCjhNpheghr80AZwgzsjT5NipIyTYCswlsg5nFjAAqQIrZrEcYcGfC zknCAC8T5uv0qGYAkQnzzXhUGHBiwqE6DHFTPVcKdNwlYmogIOK5WGwFrhhEbKrsFG2nhljgydSA 5ca+X5P7eEa4RMWQEu3QrySFViDLVUGBqJSSbfJYcGVCxpLYyEZ5FEJNj6fKdfuMMlLGwq5sltzA zcwZYMrGLUmWLm7TLGMzLulq/jGj6B6DNwtv2V+N9Y5YxtdKTthtohv2DdCkYBtBT3OyeATmoUS4 RHDhcJIQ+o+BtuAOp0b59wbT2EDZrzlwaCgoqOIXrueDNRBVW+ZqC84jUDU1KgPWNjv9WAmfuylo ukqgJ4sbMye/gP9Ypoya+PjEqOoLoPFX4nMv8G3LcgMgpy6fjxnCF+dz0w+BeGDVOuNALH1J6AxY 5h7hKGwnHau6Kk6mcxe4XGhSefp8Jt/XcT6P7+tQWdw9SuL6uaj8rdeh0rdex8DcL8HcYG/Uz9vC DclF/nzSduvtIrlaHgVni95OkZEjkvdfhqw/2+yvHuL/mazrCIFRJg8e6gdmC0I11w29ALaaYFge 2yCbP1l0Aw0WRl0qEFEenTtMC358J6AAx6uJQ+qbvs84xDYB0SCwAk0gwgd+ccfVBmhH0ITnmGd7 Lm4h8IJ9vkvP95oohO88VYvqvfRagDGah/46ItrTovqv8CT/pZuR6sH0WroeTKdF9WHtjMAKQ/Tx vOgDltMxLyb9ymEvJqWkZ5FHNfSQsZNsk0fVi50i0+3rMl5sCDnqtORZ6TZ9Csn2AxuyYRbs7W7I wQ38dpkb2MkSKaQ9wjwv8Agdb9yjSOXvNteiMrzK3wcUqRTe0qaqqJNH6puayuJ6RSqLH8BIJfJ2 agORtymzJ6aRDhI5MwgPguTzfx+Xs7W0IygpWh5lkqgW6zJxV6zu9kQxOTqpZeD1M1JJbaHgldJK Vhj4XmCGAZBRh+QdbsmLk3ybV/J5NhhPhrySrsagkro+J3Qen+t1DFQ+5JWmhsg9vQxzv5u80isU dS1rPHZM13T3qwAOr8NdnK2bZIrfSaaw1OlQBKh95mwga1YPrQvDgk3eTPl2KAK8w4ptXxHAcyzP NschsJtaBHB4nuB1igBdpuWpVIVrtUUAedP3WQSAujX4LRP+JazN20gODwJez2910XxuEeBA4ua8 VBJ7PueD61QTzssjnVIHaFM2fUmkPi3nRxy6Gakxhz4PZcE6aUobhxBWIe5RpdZaDqnS4/zOk1q9 73MxC7E3qazTXv+ywApcfOcFMAD3pVNmnUxYX8pMHwDJFJZa/ugGSTqZw5ky0ddhmSaFd6JYd1SX SboNodvliimW74RmENg6F8iN/JZd4FBN0WXwhmrKf/tS7lBN6Xsx950Qu1pN4efwCxX+KnP9axr2 Exj1mr/U2/7m5+ZfAAAA//8DAFBLAwQUAAYACAAAACEAHVqyC+AAAAAKAQAADwAAAGRycy9kb3du cmV2LnhtbEyPQU/CQBCF7yb+h82YeJPdilio3RJC1BMhEUyIt6Ed2obubtNd2vLvHU56ey/z5c17 6XI0jeip87WzGqKJAkE2d0VtSw3f+4+nOQgf0BbYOEsaruRhmd3fpZgUbrBf1O9CKTjE+gQ1VCG0 iZQ+r8ign7iWLN9OrjMY2HalLDocONw08lmpV2mwtvyhwpbWFeXn3cVo+BxwWE2j935zPq2vP/vZ 9rCJSOvHh3H1BiLQGP5guNXn6pBxp6O72MKLhv3LdMYoi5g33QAVL2IQR1YLBTJL5f8J2S8AAAD/ /wMAUEsBAi0AFAAGAAgAAAAhALaDOJL+AAAA4QEAABMAAAAAAAAAAAAAAAAAAAAAAFtDb250ZW50 X1R5cGVzXS54bWxQSwECLQAUAAYACAAAACEAOP0h/9YAAACUAQAACwAAAAAAAAAAAAAAAAAvAQAA X3JlbHMvLnJlbHNQSwECLQAUAAYACAAAACEATf/B2WgGAAA7NAAADgAAAAAAAAAAAAAAAAAuAgAA ZHJzL2Uyb0RvYy54bWxQSwECLQAUAAYACAAAACEAHVqyC+AAAAAKAQAADwAAAAAAAAAAAAAAAADC CAAAZHJzL2Rvd25yZXYueG1sUEsFBgAAAAAEAAQA8wAAAM8JAAAAAA== " o:allowincell="f">
                <v:shape id="Freeform 25" o:spid="_x0000_s1027" style="position:absolute;left:1440;top:367;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e71xyQAAAOIAAAAPAAAAZHJzL2Rvd25yZXYueG1sRI9Ba8JA FITvQv/D8gredJOIYlNXKYVSb1Itld4e2ZdsMPs2ZLdJ/PduQfA4zMw3zGY32kb01PnasYJ0noAg LpyuuVLwffqYrUH4gKyxcUwKruRht32abDDXbuAv6o+hEhHCPkcFJoQ2l9IXhiz6uWuJo1e6zmKI squk7nCIcNvILElW0mLNccFgS++GisvxzypoF7+F+zz/mPTcXw7lIZVeDqVS0+fx7RVEoDE8wvf2 XitYLJfZS7ZepfB/Kd4Bub0BAAD//wMAUEsBAi0AFAAGAAgAAAAhANvh9svuAAAAhQEAABMAAAAA AAAAAAAAAAAAAAAAAFtDb250ZW50X1R5cGVzXS54bWxQSwECLQAUAAYACAAAACEAWvQsW78AAAAV AQAACwAAAAAAAAAAAAAAAAAfAQAAX3JlbHMvLnJlbHNQSwECLQAUAAYACAAAACEAdHu9cckAAADi AAAADwAAAAAAAAAAAAAAAAAHAgAAZHJzL2Rvd25yZXYueG1sUEsFBgAAAAADAAMAtwAAAP0CAAAA AA== " path="m9360,l,,,15r9360,l9360,xe" fillcolor="#9f9f9f" stroked="f">
                  <v:path arrowok="t" o:connecttype="custom" o:connectlocs="9360,0;0,0;0,15;9360,15;9360,0" o:connectangles="0,0,0,0,0"/>
                </v:shape>
                <v:shape id="Freeform 26"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n0KYzgAAAOIAAAAPAAAAZHJzL2Rvd25yZXYueG1sRI/NTsMw EITvSLyDtUhcEHUS/qK0boVAQOmhEoUeelvFWydgr9PYtIGnx0hIHEcz841mMhucFXvqQ+tZQT7K QBDXXrdsFLy9PpyXIEJE1mg9k4IvCjCbHh9NsNL+wC+0X0UjEoRDhQqaGLtKylA35DCMfEecvK3v HcYkeyN1j4cEd1YWWXYtHbacFhrs6K6h+mP16RQ87myx+97eb9bGvj+dLdfdAs2zUqcnw+0YRKQh /of/2nOt4Kq8KfL8sryA30vpDsjpDwAAAP//AwBQSwECLQAUAAYACAAAACEA2+H2y+4AAACFAQAA EwAAAAAAAAAAAAAAAAAAAAAAW0NvbnRlbnRfVHlwZXNdLnhtbFBLAQItABQABgAIAAAAIQBa9Cxb vwAAABUBAAALAAAAAAAAAAAAAAAAAB8BAABfcmVscy8ucmVsc1BLAQItABQABgAIAAAAIQBOn0KY zgAAAOIAAAAPAAAAAAAAAAAAAAAAAAcCAABkcnMvZG93bnJldi54bWxQSwUGAAAAAAMAAwC3AAAA AgMAAAAA " path="m4,l,,,4r4,l4,xe" fillcolor="#e2e2e2" stroked="f">
                  <v:path arrowok="t" o:connecttype="custom" o:connectlocs="4,0;0,0;0,4;4,4;4,0" o:connectangles="0,0,0,0,0"/>
                </v:shape>
                <v:group id="Group 27"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yigRywAAAOMAAAAPAAAAZHJzL2Rvd25yZXYueG1sRI9Ba8JA EIXvgv9hGcFb3aRq0dRVRGrxIEJVkN6G7JgEs7Mhuybx33eFgseZ9943bxarzpSiodoVlhXEowgE cWp1wZmC82n7NgPhPLLG0jIpeJCD1bLfW2Cibcs/1Bx9JgKEXYIKcu+rREqX5mTQjWxFHLSrrQ36 MNaZ1DW2AW5K+R5FH9JgweFCjhVtckpvx7tR8N1iux7HX83+dt08fk/Tw2Ufk1LDQbf+BOGp8y/z f3qnQ/1AnEzm09kcnj+FBcjlHwAAAP//AwBQSwECLQAUAAYACAAAACEA2+H2y+4AAACFAQAAEwAA AAAAAAAAAAAAAAAAAAAAW0NvbnRlbnRfVHlwZXNdLnhtbFBLAQItABQABgAIAAAAIQBa9CxbvwAA ABUBAAALAAAAAAAAAAAAAAAAAB8BAABfcmVscy8ucmVsc1BLAQItABQABgAIAAAAIQAUyigRywAA AOMAAAAPAAAAAAAAAAAAAAAAAAcCAABkcnMvZG93bnJldi54bWxQSwUGAAAAAAMAAwC3AAAA/wIA AAAA ">
                  <v:shape id="Freeform 28"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T1fvywAAAOMAAAAPAAAAZHJzL2Rvd25yZXYueG1sRI9fS8NA EMTfBb/DsYIvYi8JWq6x16LiP7AvtoI+Lrk1Sc3thdzaxG/vCYKPw8z8hlmuJ9+pAw2xDWwhn2Wg iKvgWq4tvO7uzw2oKMgOu8Bk4ZsirFfHR0ssXRj5hQ5bqVWCcCzRQiPSl1rHqiGPcRZ64uR9hMGj JDnU2g04JrjvdJFlc+2x5bTQYE+3DVWf2y9vwYW3jRTz/aPemJv984NcnN2N79aenkzXV6CEJvkP /7WfnIUiuzQLY3KTw++n9Af06gcAAP//AwBQSwECLQAUAAYACAAAACEA2+H2y+4AAACFAQAAEwAA AAAAAAAAAAAAAAAAAAAAW0NvbnRlbnRfVHlwZXNdLnhtbFBLAQItABQABgAIAAAAIQBa9CxbvwAA ABUBAAALAAAAAAAAAAAAAAAAAB8BAABfcmVscy8ucmVsc1BLAQItABQABgAIAAAAIQBmT1fvywAA AOMAAAAPAAAAAAAAAAAAAAAAAAcCAABkcnMvZG93bnJldi54bWxQSwUGAAAAAAMAAwC3AAAA/wIA AAAA " path="m4,4l,4,,9r4,l4,4xe" fillcolor="#9f9f9f" stroked="f">
                    <v:path arrowok="t" o:connecttype="custom" o:connectlocs="4,4;0,4;0,9;4,9;4,4" o:connectangles="0,0,0,0,0"/>
                  </v:shape>
                  <v:shape id="Freeform 29"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kbu3yAAAAOIAAAAPAAAAZHJzL2Rvd25yZXYueG1sRE9LS8NA EL4L/odlBC9iNw2hDbHbUsUXtBfbgh6H7Jikzc6G7NjEf+8ehB4/vvdiNbpWnakPjWcD00kCirj0 tuHKwGH/cp+DCoJssfVMBn4pwGp5fbXAwvqBP+i8k0rFEA4FGqhFukLrUNbkMEx8Rxy5b987lAj7 StsehxjuWp0myUw7bDg21NjRU03laffjDFj/uZV0dnzT2/zxuHmV7O55+DLm9mZcP4ASGuUi/ne/ WwPpPE+zLJ/GzfFSvAN6+QcAAP//AwBQSwECLQAUAAYACAAAACEA2+H2y+4AAACFAQAAEwAAAAAA AAAAAAAAAAAAAAAAW0NvbnRlbnRfVHlwZXNdLnhtbFBLAQItABQABgAIAAAAIQBa9CxbvwAAABUB AAALAAAAAAAAAAAAAAAAAB8BAABfcmVscy8ucmVsc1BLAQItABQABgAIAAAAIQCRkbu3yAAAAOIA AAAPAAAAAAAAAAAAAAAAAAcCAABkcnMvZG93bnJldi54bWxQSwUGAAAAAAMAAwC3AAAA/AIAAAAA " path="m9361,r-5,l9356,4r5,l9361,xe" fillcolor="#9f9f9f" stroked="f">
                    <v:path arrowok="t" o:connecttype="custom" o:connectlocs="9361,0;9356,0;9356,4;9361,4;9361,0" o:connectangles="0,0,0,0,0"/>
                  </v:shape>
                </v:group>
                <v:shape id="Freeform 30"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V/OeywAAAOMAAAAPAAAAZHJzL2Rvd25yZXYueG1sRE/NTgIx EL6b+A7NmHgx0pWILiuFEAyKHkxEOXibbIfuajtdtgUWn56SmHic739Gk85ZsaM21J4V3PQyEMSl 1zUbBZ8f8+scRIjIGq1nUnCgAJPx+dkIC+33/E67ZTQihXAoUEEVY1NIGcqKHIaeb4gTt/atw5jO 1kjd4j6FOyv7WXYnHdacGipsaFZR+bPcOgVPG9vf/K4fv1bGfj9fva2aVzQvSl1edNMHEJG6+C/+ cy90mj/M7wd5Nsxv4fRTAkCOjwAAAP//AwBQSwECLQAUAAYACAAAACEA2+H2y+4AAACFAQAAEwAA AAAAAAAAAAAAAAAAAAAAW0NvbnRlbnRfVHlwZXNdLnhtbFBLAQItABQABgAIAAAAIQBa9CxbvwAA ABUBAAALAAAAAAAAAAAAAAAAAB8BAABfcmVscy8ucmVsc1BLAQItABQABgAIAAAAIQC3V/OeywAA AOMAAAAPAAAAAAAAAAAAAAAAAAcCAABkcnMvZG93bnJldi54bWxQSwUGAAAAAAMAAwC3AAAA/wIA AAAA " path="m4,l,,,4r4,l4,xe" fillcolor="#e2e2e2" stroked="f">
                  <v:path arrowok="t" o:connecttype="custom" o:connectlocs="4,0;0,0;0,4;4,4;4,0" o:connectangles="0,0,0,0,0"/>
                </v:shape>
                <v:shape id="Freeform 31"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vxGyAAAAOMAAAAPAAAAZHJzL2Rvd25yZXYueG1sRE9fS8Mw EH8X9h3CDXxzydzspC4bQxAmDGXdXvZ2a8622FxKEtv67Y0g+Hi//7fejrYVPfnQONYwnykQxKUz DVcazqeXu0cQISIbbB2Thm8KsN1MbtaYGzfwkfoiViKFcMhRQx1jl0sZyposhpnriBP34bzFmE5f SeNxSOG2lfdKZdJiw6mhxo6eayo/iy+r4fpwKIb++Krw+r7r28veH97USuvb6bh7AhFpjP/iP/fe pPnzLFuopVou4PenBIDc/AAAAP//AwBQSwECLQAUAAYACAAAACEA2+H2y+4AAACFAQAAEwAAAAAA AAAAAAAAAAAAAAAAW0NvbnRlbnRfVHlwZXNdLnhtbFBLAQItABQABgAIAAAAIQBa9CxbvwAAABUB AAALAAAAAAAAAAAAAAAAAB8BAABfcmVscy8ucmVsc1BLAQItABQABgAIAAAAIQDqhvxGyAAAAOMA AAAPAAAAAAAAAAAAAAAAAAcCAABkcnMvZG93bnJldi54bWxQSwUGAAAAAAMAAwC3AAAA/AIAAAAA " path="m4,l,,,4r4,l4,xe" fillcolor="#9f9f9f" stroked="f">
                  <v:path arrowok="t" o:connecttype="custom" o:connectlocs="4,0;0,0;0,4;4,4;4,0" o:connectangles="0,0,0,0,0"/>
                </v:shape>
                <v:group id="Group 32"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5cHmzAAAAOMAAAAPAAAAZHJzL2Rvd25yZXYueG1sRI/NasNA DITvhbzDokBvzdoJDqmbTQihLT2EQn6g9Ca8im3i1Rrv1nbevjoUepQ0mplvvR1do3rqQu3ZQDpL QBEX3tZcGric355WoEJEtth4JgN3CrDdTB7WmFs/8JH6UyyVmHDI0UAVY5trHYqKHIaZb4nldvWd wyhjV2rb4SDmrtHzJFlqhzVLQoUt7SsqbqcfZ+B9wGG3SF/7w+26v3+fs8+vQ0rGPE7H3QuoSGP8 F/99f1ipny3SbJ4sn4VCmGQBevMLAAD//wMAUEsBAi0AFAAGAAgAAAAhANvh9svuAAAAhQEAABMA AAAAAAAAAAAAAAAAAAAAAFtDb250ZW50X1R5cGVzXS54bWxQSwECLQAUAAYACAAAACEAWvQsW78A AAAVAQAACwAAAAAAAAAAAAAAAAAfAQAAX3JlbHMvLnJlbHNQSwECLQAUAAYACAAAACEAweXB5swA AADjAAAADwAAAAAAAAAAAAAAAAAHAgAAZHJzL2Rvd25yZXYueG1sUEsFBgAAAAADAAMAtwAAAAAD AAAAAA== ">
                  <v:shape id="Freeform 33"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8+ZxygAAAOMAAAAPAAAAZHJzL2Rvd25yZXYueG1sRI9Pa8JA EMXvgt9hGaE33fgHkdRVVCoUD0XTXrwN2TFJzc6G7Dam375zKHh88978Zt5627taddSGyrOB6SQB RZx7W3Fh4OvzOF6BChHZYu2ZDPxSgO1mOFhjav2DL9RlsVAC4ZCigTLGJtU65CU5DBPfEIt3863D KLIttG3xIXBX61mSLLXDiuVCiQ0dSsrv2Y8zUCw+9teuuh1n16xuzsSnt933yZiXUb97BRWpj8/w //a7lfcXq+VcqHNpIZ1kAHrzBwAA//8DAFBLAQItABQABgAIAAAAIQDb4fbL7gAAAIUBAAATAAAA AAAAAAAAAAAAAAAAAABbQ29udGVudF9UeXBlc10ueG1sUEsBAi0AFAAGAAgAAAAhAFr0LFu/AAAA FQEAAAsAAAAAAAAAAAAAAAAAHwEAAF9yZWxzLy5yZWxzUEsBAi0AFAAGAAgAAAAhAJnz5nHKAAAA 4wAAAA8AAAAAAAAAAAAAAAAABwIAAGRycy9kb3ducmV2LnhtbFBLBQYAAAAAAwADALcAAAD+AgAA AAA= " path="m9356,l4,,,,,4r4,l9356,4r,-4xe" fillcolor="#e2e2e2" stroked="f">
                    <v:path arrowok="t" o:connecttype="custom" o:connectlocs="9356,0;4,0;0,0;0,4;4,4;9356,4;9356,0" o:connectangles="0,0,0,0,0,0,0"/>
                  </v:shape>
                  <v:shape id="Freeform 34"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Bmt0zAAAAOMAAAAPAAAAZHJzL2Rvd25yZXYueG1sRI9BT8JA EIXvJvyHzZh4k63FSKksBI0khgPByoXbpDu0le5s011L/ffOwcTjzLx5733L9ehaNVAfGs8GHqYJ KOLS24YrA8fP7X0GKkRki61nMvBDAdaryc0Sc+uv/EFDESslJhxyNFDH2OVah7Imh2HqO2K5nX3v MMrYV9r2eBVz1+o0SZ60w4YlocaOXmsqL8W3M1A97l9OQ3Pepqei7Q7Eu7fN186Yu9tx8wwq0hj/ xX/f71bqz2eLJMvSmVAIkyxAr34BAAD//wMAUEsBAi0AFAAGAAgAAAAhANvh9svuAAAAhQEAABMA AAAAAAAAAAAAAAAAAAAAAFtDb250ZW50X1R5cGVzXS54bWxQSwECLQAUAAYACAAAACEAWvQsW78A AAAVAQAACwAAAAAAAAAAAAAAAAAfAQAAX3JlbHMvLnJlbHNQSwECLQAUAAYACAAAACEAQAZrdMwA AADjAAAADwAAAAAAAAAAAAAAAAAHAgAAZHJzL2Rvd25yZXYueG1sUEsFBgAAAAADAAMAtwAAAAAD AAAAAA== " path="m9361,r-5,l9356,4r5,l9361,xe" fillcolor="#e2e2e2" stroked="f">
                    <v:path arrowok="t" o:connecttype="custom" o:connectlocs="9361,0;9356,0;9356,4;9361,4;9361,0" o:connectangles="0,0,0,0,0"/>
                  </v:shape>
                </v:group>
                <w10:wrap type="topAndBottom" anchorx="page"/>
              </v:group>
            </w:pict>
          </mc:Fallback>
        </mc:AlternateContent>
      </w:r>
    </w:p>
    <w:p w14:paraId="74DE31CB" w14:textId="6551B722" w:rsidR="0032735A" w:rsidRDefault="0032735A"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lastRenderedPageBreak/>
        <w:t>Education</w:t>
      </w:r>
    </w:p>
    <w:p w14:paraId="392880FB" w14:textId="77777777" w:rsidR="00297CE8" w:rsidRPr="00297CE8" w:rsidRDefault="00297CE8" w:rsidP="00297CE8"/>
    <w:p w14:paraId="52D4F17C" w14:textId="66AD3B3B" w:rsidR="0032735A" w:rsidRPr="00BA2A51" w:rsidRDefault="0032735A" w:rsidP="00DD62E4">
      <w:pPr>
        <w:pStyle w:val="BodyText"/>
        <w:tabs>
          <w:tab w:val="right" w:pos="11359"/>
        </w:tabs>
        <w:kinsoku w:val="0"/>
        <w:overflowPunct w:val="0"/>
        <w:ind w:left="316"/>
        <w:rPr>
          <w:rFonts w:ascii="Calibri Light" w:hAnsi="Calibri Light" w:cs="Calibri Light"/>
          <w:b/>
          <w:bCs/>
        </w:rPr>
      </w:pPr>
      <w:r>
        <w:rPr>
          <w:rFonts w:ascii="Calibri Light" w:hAnsi="Calibri Light" w:cs="Calibri Light"/>
          <w:b/>
          <w:bCs/>
        </w:rPr>
        <w:t xml:space="preserve">PhD Informatic Engineering, Coimbra, Portugal </w:t>
      </w:r>
      <w:r>
        <w:rPr>
          <w:rFonts w:ascii="Calibri Light" w:hAnsi="Calibri Light" w:cs="Calibri Light"/>
          <w:b/>
          <w:bCs/>
        </w:rPr>
        <w:tab/>
        <w:t xml:space="preserve">(Ongoing)                                                                                                 </w:t>
      </w:r>
    </w:p>
    <w:p w14:paraId="4E410434" w14:textId="4CAC568E" w:rsidR="0032735A" w:rsidRPr="00BA2A51" w:rsidRDefault="0032735A" w:rsidP="00DD62E4">
      <w:pPr>
        <w:pStyle w:val="BodyText"/>
        <w:tabs>
          <w:tab w:val="right" w:pos="11359"/>
        </w:tabs>
        <w:kinsoku w:val="0"/>
        <w:overflowPunct w:val="0"/>
        <w:ind w:left="316"/>
        <w:rPr>
          <w:rFonts w:ascii="Calibri Light" w:hAnsi="Calibri Light" w:cs="Calibri Light"/>
          <w:b/>
          <w:bCs/>
        </w:rPr>
      </w:pPr>
      <w:r>
        <w:rPr>
          <w:rFonts w:ascii="Calibri Light" w:hAnsi="Calibri Light" w:cs="Calibri Light"/>
          <w:b/>
          <w:bCs/>
        </w:rPr>
        <w:t>Master</w:t>
      </w:r>
      <w:r>
        <w:rPr>
          <w:rFonts w:ascii="Calibri Light" w:hAnsi="Calibri Light" w:cs="Calibri Light"/>
          <w:b/>
          <w:bCs/>
          <w:spacing w:val="9"/>
        </w:rPr>
        <w:t xml:space="preserve"> </w:t>
      </w:r>
      <w:r>
        <w:rPr>
          <w:rFonts w:ascii="Calibri Light" w:hAnsi="Calibri Light" w:cs="Calibri Light"/>
          <w:b/>
          <w:bCs/>
        </w:rPr>
        <w:t>of</w:t>
      </w:r>
      <w:r>
        <w:rPr>
          <w:rFonts w:ascii="Calibri Light" w:hAnsi="Calibri Light" w:cs="Calibri Light"/>
          <w:b/>
          <w:bCs/>
          <w:spacing w:val="8"/>
        </w:rPr>
        <w:t xml:space="preserve"> </w:t>
      </w:r>
      <w:r>
        <w:rPr>
          <w:rFonts w:ascii="Calibri Light" w:hAnsi="Calibri Light" w:cs="Calibri Light"/>
          <w:b/>
          <w:bCs/>
        </w:rPr>
        <w:t>Computer</w:t>
      </w:r>
      <w:r>
        <w:rPr>
          <w:rFonts w:ascii="Calibri Light" w:hAnsi="Calibri Light" w:cs="Calibri Light"/>
          <w:b/>
          <w:bCs/>
          <w:spacing w:val="22"/>
        </w:rPr>
        <w:t xml:space="preserve"> </w:t>
      </w:r>
      <w:r>
        <w:rPr>
          <w:rFonts w:ascii="Calibri Light" w:hAnsi="Calibri Light" w:cs="Calibri Light"/>
          <w:b/>
          <w:bCs/>
        </w:rPr>
        <w:t>Science</w:t>
      </w:r>
      <w:r>
        <w:rPr>
          <w:rFonts w:ascii="Calibri Light" w:hAnsi="Calibri Light" w:cs="Calibri Light"/>
          <w:b/>
          <w:bCs/>
          <w:spacing w:val="13"/>
        </w:rPr>
        <w:t xml:space="preserve"> </w:t>
      </w:r>
      <w:r>
        <w:rPr>
          <w:rFonts w:ascii="Calibri Light" w:hAnsi="Calibri Light" w:cs="Calibri Light"/>
          <w:b/>
          <w:bCs/>
        </w:rPr>
        <w:t>(MCS),</w:t>
      </w:r>
      <w:r>
        <w:rPr>
          <w:rFonts w:ascii="Calibri Light" w:hAnsi="Calibri Light" w:cs="Calibri Light"/>
          <w:b/>
          <w:bCs/>
          <w:spacing w:val="58"/>
        </w:rPr>
        <w:t xml:space="preserve"> </w:t>
      </w:r>
      <w:r>
        <w:rPr>
          <w:rFonts w:ascii="Calibri Light" w:hAnsi="Calibri Light" w:cs="Calibri Light"/>
          <w:b/>
          <w:bCs/>
        </w:rPr>
        <w:t>Islamabad</w:t>
      </w:r>
      <w:r>
        <w:rPr>
          <w:rFonts w:ascii="Calibri Light" w:hAnsi="Calibri Light" w:cs="Calibri Light"/>
          <w:b/>
          <w:bCs/>
          <w:spacing w:val="6"/>
        </w:rPr>
        <w:t xml:space="preserve"> </w:t>
      </w:r>
      <w:r>
        <w:rPr>
          <w:rFonts w:ascii="Calibri Light" w:hAnsi="Calibri Light" w:cs="Calibri Light"/>
          <w:b/>
          <w:bCs/>
        </w:rPr>
        <w:t>(Pakistan)</w:t>
      </w:r>
      <w:r>
        <w:rPr>
          <w:rFonts w:ascii="Calibri Light" w:hAnsi="Calibri Light" w:cs="Calibri Light"/>
          <w:b/>
          <w:bCs/>
        </w:rPr>
        <w:tab/>
        <w:t>2014</w:t>
      </w:r>
      <w:r>
        <w:rPr>
          <w:rFonts w:ascii="Calibri Light" w:hAnsi="Calibri Light" w:cs="Calibri Light"/>
          <w:b/>
          <w:bCs/>
          <w:spacing w:val="-2"/>
        </w:rPr>
        <w:t xml:space="preserve"> </w:t>
      </w:r>
      <w:r>
        <w:rPr>
          <w:rFonts w:ascii="Calibri Light" w:hAnsi="Calibri Light" w:cs="Calibri Light"/>
          <w:b/>
          <w:bCs/>
        </w:rPr>
        <w:t>–</w:t>
      </w:r>
      <w:r>
        <w:rPr>
          <w:rFonts w:ascii="Calibri Light" w:hAnsi="Calibri Light" w:cs="Calibri Light"/>
          <w:b/>
          <w:bCs/>
          <w:spacing w:val="-1"/>
        </w:rPr>
        <w:t xml:space="preserve"> </w:t>
      </w:r>
      <w:r>
        <w:rPr>
          <w:rFonts w:ascii="Calibri Light" w:hAnsi="Calibri Light" w:cs="Calibri Light"/>
          <w:b/>
          <w:bCs/>
        </w:rPr>
        <w:t>2016</w:t>
      </w:r>
    </w:p>
    <w:p w14:paraId="2F4B16C8" w14:textId="77777777" w:rsidR="0032735A" w:rsidRPr="00BA2A51" w:rsidRDefault="0032735A" w:rsidP="00DD62E4">
      <w:pPr>
        <w:pStyle w:val="BodyText"/>
        <w:tabs>
          <w:tab w:val="right" w:pos="11372"/>
        </w:tabs>
        <w:kinsoku w:val="0"/>
        <w:overflowPunct w:val="0"/>
        <w:ind w:left="316"/>
        <w:rPr>
          <w:rFonts w:ascii="Calibri Light" w:hAnsi="Calibri Light" w:cs="Calibri Light"/>
          <w:b/>
          <w:bCs/>
          <w:position w:val="2"/>
        </w:rPr>
      </w:pPr>
      <w:r>
        <w:rPr>
          <w:rFonts w:ascii="Calibri Light" w:hAnsi="Calibri Light" w:cs="Calibri Light"/>
          <w:b/>
          <w:bCs/>
        </w:rPr>
        <w:t>Bachelor</w:t>
      </w:r>
      <w:r>
        <w:rPr>
          <w:rFonts w:ascii="Calibri Light" w:hAnsi="Calibri Light" w:cs="Calibri Light"/>
          <w:b/>
          <w:bCs/>
          <w:spacing w:val="8"/>
        </w:rPr>
        <w:t xml:space="preserve"> </w:t>
      </w:r>
      <w:r>
        <w:rPr>
          <w:rFonts w:ascii="Calibri Light" w:hAnsi="Calibri Light" w:cs="Calibri Light"/>
          <w:b/>
          <w:bCs/>
        </w:rPr>
        <w:t>of</w:t>
      </w:r>
      <w:r>
        <w:rPr>
          <w:rFonts w:ascii="Calibri Light" w:hAnsi="Calibri Light" w:cs="Calibri Light"/>
          <w:b/>
          <w:bCs/>
          <w:spacing w:val="4"/>
        </w:rPr>
        <w:t xml:space="preserve"> </w:t>
      </w:r>
      <w:r>
        <w:rPr>
          <w:rFonts w:ascii="Calibri Light" w:hAnsi="Calibri Light" w:cs="Calibri Light"/>
          <w:b/>
          <w:bCs/>
        </w:rPr>
        <w:t>Computer</w:t>
      </w:r>
      <w:r>
        <w:rPr>
          <w:rFonts w:ascii="Calibri Light" w:hAnsi="Calibri Light" w:cs="Calibri Light"/>
          <w:b/>
          <w:bCs/>
          <w:spacing w:val="8"/>
        </w:rPr>
        <w:t xml:space="preserve"> </w:t>
      </w:r>
      <w:r>
        <w:rPr>
          <w:rFonts w:ascii="Calibri Light" w:hAnsi="Calibri Light" w:cs="Calibri Light"/>
          <w:b/>
          <w:bCs/>
        </w:rPr>
        <w:t>Science</w:t>
      </w:r>
      <w:r>
        <w:rPr>
          <w:rFonts w:ascii="Calibri Light" w:hAnsi="Calibri Light" w:cs="Calibri Light"/>
          <w:b/>
          <w:bCs/>
          <w:spacing w:val="10"/>
        </w:rPr>
        <w:t xml:space="preserve"> </w:t>
      </w:r>
      <w:r>
        <w:rPr>
          <w:rFonts w:ascii="Calibri Light" w:hAnsi="Calibri Light" w:cs="Calibri Light"/>
          <w:b/>
          <w:bCs/>
        </w:rPr>
        <w:t>(BCS),</w:t>
      </w:r>
      <w:r>
        <w:rPr>
          <w:rFonts w:ascii="Calibri Light" w:hAnsi="Calibri Light" w:cs="Calibri Light"/>
          <w:b/>
          <w:bCs/>
          <w:spacing w:val="10"/>
        </w:rPr>
        <w:t xml:space="preserve"> </w:t>
      </w:r>
      <w:r>
        <w:rPr>
          <w:rFonts w:ascii="Calibri Light" w:hAnsi="Calibri Light" w:cs="Calibri Light"/>
          <w:b/>
          <w:bCs/>
        </w:rPr>
        <w:t>Islamabad</w:t>
      </w:r>
      <w:r>
        <w:rPr>
          <w:rFonts w:ascii="Calibri Light" w:hAnsi="Calibri Light" w:cs="Calibri Light"/>
          <w:b/>
          <w:bCs/>
          <w:spacing w:val="19"/>
        </w:rPr>
        <w:t xml:space="preserve"> </w:t>
      </w:r>
      <w:r>
        <w:rPr>
          <w:rFonts w:ascii="Calibri Light" w:hAnsi="Calibri Light" w:cs="Calibri Light"/>
          <w:b/>
          <w:bCs/>
        </w:rPr>
        <w:t>(Pakistan)</w:t>
      </w:r>
      <w:r>
        <w:rPr>
          <w:rFonts w:ascii="Calibri Light" w:hAnsi="Calibri Light" w:cs="Calibri Light"/>
        </w:rPr>
        <w:tab/>
      </w:r>
      <w:r>
        <w:rPr>
          <w:rFonts w:ascii="Calibri Light" w:hAnsi="Calibri Light" w:cs="Calibri Light"/>
          <w:b/>
          <w:bCs/>
          <w:position w:val="2"/>
        </w:rPr>
        <w:t>2000</w:t>
      </w:r>
      <w:r>
        <w:rPr>
          <w:rFonts w:ascii="Calibri Light" w:hAnsi="Calibri Light" w:cs="Calibri Light"/>
          <w:b/>
          <w:bCs/>
          <w:spacing w:val="6"/>
          <w:position w:val="2"/>
        </w:rPr>
        <w:t xml:space="preserve"> </w:t>
      </w:r>
      <w:r>
        <w:rPr>
          <w:rFonts w:ascii="Calibri Light" w:hAnsi="Calibri Light" w:cs="Calibri Light"/>
          <w:b/>
          <w:bCs/>
          <w:position w:val="2"/>
        </w:rPr>
        <w:t>–</w:t>
      </w:r>
      <w:r>
        <w:rPr>
          <w:rFonts w:ascii="Calibri Light" w:hAnsi="Calibri Light" w:cs="Calibri Light"/>
          <w:b/>
          <w:bCs/>
          <w:spacing w:val="11"/>
          <w:position w:val="2"/>
        </w:rPr>
        <w:t xml:space="preserve"> </w:t>
      </w:r>
      <w:r>
        <w:rPr>
          <w:rFonts w:ascii="Calibri Light" w:hAnsi="Calibri Light" w:cs="Calibri Light"/>
          <w:b/>
          <w:bCs/>
          <w:position w:val="2"/>
        </w:rPr>
        <w:t>2003</w:t>
      </w:r>
    </w:p>
    <w:p w14:paraId="295D3ED6" w14:textId="77777777" w:rsidR="00297CE8" w:rsidRDefault="00297CE8" w:rsidP="00DD62E4">
      <w:pPr>
        <w:pStyle w:val="BodyText"/>
        <w:tabs>
          <w:tab w:val="right" w:pos="11372"/>
        </w:tabs>
        <w:kinsoku w:val="0"/>
        <w:overflowPunct w:val="0"/>
        <w:ind w:left="316"/>
        <w:rPr>
          <w:rFonts w:ascii="Calibri Light" w:hAnsi="Calibri Light" w:cs="Calibri Light"/>
          <w:b/>
          <w:bCs/>
          <w:position w:val="2"/>
        </w:rPr>
      </w:pPr>
    </w:p>
    <w:p w14:paraId="51F1CF9A" w14:textId="0F1ECD69" w:rsidR="005350C3" w:rsidRPr="00BA2A51" w:rsidRDefault="00842EB3"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 xml:space="preserve">PhD Research and publications </w:t>
      </w:r>
    </w:p>
    <w:p w14:paraId="2E7C8827" w14:textId="77777777"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The Synergy of Low-Code/No-Code and AI/ML: Enhancing Intelligent Automation (Q3 Journal)</w:t>
      </w:r>
    </w:p>
    <w:p w14:paraId="1344A304" w14:textId="668AB443"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6" w:history="1">
        <w:r>
          <w:rPr>
            <w:rStyle w:val="Hyperlink"/>
            <w:rFonts w:ascii="Calibri Light" w:eastAsia="Times New Roman" w:hAnsi="Calibri Light" w:cs="Calibri Light"/>
            <w:sz w:val="20"/>
            <w:szCs w:val="20"/>
          </w:rPr>
          <w:t>https://doi.org/10.4236/wjet.2025.134048</w:t>
        </w:r>
      </w:hyperlink>
    </w:p>
    <w:p w14:paraId="7A7FF97C" w14:textId="77777777"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Advancing pedestrian trajectory prediction with interaction-aware 3D-dual contextualized modeling (Q3 Journal)</w:t>
      </w:r>
    </w:p>
    <w:p w14:paraId="14891968" w14:textId="6AA06765"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7" w:history="1">
        <w:r>
          <w:rPr>
            <w:rStyle w:val="Hyperlink"/>
            <w:rFonts w:ascii="Calibri Light" w:eastAsia="Times New Roman" w:hAnsi="Calibri Light" w:cs="Calibri Light"/>
            <w:sz w:val="20"/>
            <w:szCs w:val="20"/>
          </w:rPr>
          <w:t>https://doi.org/10.1016/j.eij.2025.100742</w:t>
        </w:r>
      </w:hyperlink>
    </w:p>
    <w:p w14:paraId="1A930887" w14:textId="04234ABE"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 xml:space="preserve">Deployment of Honeypot System for Threat Detection and Intelligence in Modern Cybersecurity Architectures </w:t>
      </w:r>
    </w:p>
    <w:p w14:paraId="4AFC4191" w14:textId="42000F6D"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8" w:history="1">
        <w:r>
          <w:rPr>
            <w:rStyle w:val="Hyperlink"/>
            <w:rFonts w:ascii="Calibri Light" w:eastAsia="Times New Roman" w:hAnsi="Calibri Light" w:cs="Calibri Light"/>
            <w:sz w:val="20"/>
            <w:szCs w:val="20"/>
          </w:rPr>
          <w:t>https://doi.org/10.1109/IICT68374.2026.11468479</w:t>
        </w:r>
      </w:hyperlink>
    </w:p>
    <w:p w14:paraId="15BAEDE6" w14:textId="51FECCB0"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Trust-Based Management for Internet of Vehicles via Wireless Sensor Networks: Safeguarding Trust during Journeys</w:t>
      </w:r>
    </w:p>
    <w:p w14:paraId="5A3909EB" w14:textId="0ADFA710"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9" w:history="1">
        <w:r>
          <w:rPr>
            <w:rStyle w:val="Hyperlink"/>
            <w:rFonts w:ascii="Calibri Light" w:eastAsia="Times New Roman" w:hAnsi="Calibri Light" w:cs="Calibri Light"/>
            <w:sz w:val="20"/>
            <w:szCs w:val="20"/>
          </w:rPr>
          <w:t>https://doi.org/10.1109/ICMI68585.2026.11539844</w:t>
        </w:r>
      </w:hyperlink>
    </w:p>
    <w:p w14:paraId="3F4555A4" w14:textId="41E97A00" w:rsidR="0032735A" w:rsidRPr="00BA2A51" w:rsidRDefault="0032735A" w:rsidP="00DD62E4">
      <w:pPr>
        <w:pStyle w:val="TableParagraph"/>
        <w:numPr>
          <w:ilvl w:val="0"/>
          <w:numId w:val="14"/>
        </w:numPr>
        <w:tabs>
          <w:tab w:val="left" w:pos="413"/>
        </w:tabs>
        <w:kinsoku w:val="0"/>
        <w:overflowPunct w:val="0"/>
        <w:spacing w:line="276" w:lineRule="auto"/>
        <w:rPr>
          <w:rFonts w:ascii="Calibri Light" w:hAnsi="Calibri Light" w:cs="Calibri Light"/>
          <w:sz w:val="20"/>
          <w:szCs w:val="20"/>
        </w:rPr>
      </w:pPr>
      <w:r>
        <w:rPr>
          <w:rFonts w:ascii="Calibri Light" w:hAnsi="Calibri Light" w:cs="Calibri Light"/>
          <w:sz w:val="20"/>
          <w:szCs w:val="20"/>
        </w:rPr>
        <w:t>Securing the Bot Ecosystem: IAM Framework for RPA and AI BOTS</w:t>
      </w:r>
    </w:p>
    <w:p w14:paraId="264BD965" w14:textId="37C1945A" w:rsidR="00852C72" w:rsidRPr="00BA2A51" w:rsidRDefault="00852C72" w:rsidP="00852C72">
      <w:pPr>
        <w:pStyle w:val="TableParagraph"/>
        <w:tabs>
          <w:tab w:val="left" w:pos="413"/>
        </w:tabs>
        <w:kinsoku w:val="0"/>
        <w:overflowPunct w:val="0"/>
        <w:spacing w:line="276" w:lineRule="auto"/>
        <w:ind w:firstLine="0"/>
        <w:rPr>
          <w:rFonts w:ascii="Calibri Light" w:hAnsi="Calibri Light" w:cs="Calibri Light"/>
          <w:sz w:val="20"/>
          <w:szCs w:val="20"/>
        </w:rPr>
      </w:pPr>
      <w:hyperlink r:id="rId10" w:history="1">
        <w:r>
          <w:rPr>
            <w:rStyle w:val="Hyperlink"/>
            <w:rFonts w:ascii="Calibri Light" w:eastAsia="Times New Roman" w:hAnsi="Calibri Light" w:cs="Calibri Light"/>
            <w:sz w:val="20"/>
            <w:szCs w:val="20"/>
          </w:rPr>
          <w:t>https://doi.org/10.1109/ICMI68585.2026.11539803</w:t>
        </w:r>
      </w:hyperlink>
    </w:p>
    <w:p w14:paraId="2B5586BF" w14:textId="1EC62EBC" w:rsidR="00804CF1" w:rsidRPr="00BA2A51" w:rsidRDefault="00A71C39" w:rsidP="00852C72">
      <w:pPr>
        <w:rPr>
          <w:rFonts w:ascii="Calibri Light" w:hAnsi="Calibri Light" w:cs="Calibri Light"/>
          <w:sz w:val="26"/>
          <w:szCs w:val="26"/>
        </w:rPr>
      </w:pPr>
      <w:r>
        <w:rPr>
          <w:rFonts w:ascii="Calibri Light" w:hAnsi="Calibri Light" w:cs="Calibri Light"/>
          <w:noProof/>
        </w:rPr>
        <mc:AlternateContent>
          <mc:Choice Requires="wpg">
            <w:drawing>
              <wp:anchor distT="0" distB="0" distL="0" distR="0" simplePos="0" relativeHeight="251661312" behindDoc="0" locked="0" layoutInCell="0" allowOverlap="1" wp14:anchorId="39230AF3" wp14:editId="545C6937">
                <wp:simplePos x="0" y="0"/>
                <wp:positionH relativeFrom="page">
                  <wp:posOffset>927100</wp:posOffset>
                </wp:positionH>
                <wp:positionV relativeFrom="paragraph">
                  <wp:posOffset>212090</wp:posOffset>
                </wp:positionV>
                <wp:extent cx="5944870" cy="12700"/>
                <wp:effectExtent l="0" t="0" r="0" b="0"/>
                <wp:wrapTopAndBottom/>
                <wp:docPr id="196100821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7"/>
                          <a:chExt cx="9362" cy="20"/>
                        </a:xfrm>
                      </wpg:grpSpPr>
                      <wps:wsp>
                        <wps:cNvPr id="1628324116" name="Freeform 25"/>
                        <wps:cNvSpPr>
                          <a:spLocks/>
                        </wps:cNvSpPr>
                        <wps:spPr bwMode="auto">
                          <a:xfrm>
                            <a:off x="1440" y="367"/>
                            <a:ext cx="9360" cy="20"/>
                          </a:xfrm>
                          <a:custGeom>
                            <a:avLst/>
                            <a:gdLst>
                              <a:gd name="T0" fmla="*/ 9360 w 9360"/>
                              <a:gd name="T1" fmla="*/ 0 h 20"/>
                              <a:gd name="T2" fmla="*/ 0 w 9360"/>
                              <a:gd name="T3" fmla="*/ 0 h 20"/>
                              <a:gd name="T4" fmla="*/ 0 w 9360"/>
                              <a:gd name="T5" fmla="*/ 15 h 20"/>
                              <a:gd name="T6" fmla="*/ 9360 w 9360"/>
                              <a:gd name="T7" fmla="*/ 15 h 20"/>
                              <a:gd name="T8" fmla="*/ 9360 w 9360"/>
                              <a:gd name="T9" fmla="*/ 0 h 20"/>
                            </a:gdLst>
                            <a:ahLst/>
                            <a:cxnLst>
                              <a:cxn ang="0">
                                <a:pos x="T0" y="T1"/>
                              </a:cxn>
                              <a:cxn ang="0">
                                <a:pos x="T2" y="T3"/>
                              </a:cxn>
                              <a:cxn ang="0">
                                <a:pos x="T4" y="T5"/>
                              </a:cxn>
                              <a:cxn ang="0">
                                <a:pos x="T6" y="T7"/>
                              </a:cxn>
                              <a:cxn ang="0">
                                <a:pos x="T8" y="T9"/>
                              </a:cxn>
                            </a:cxnLst>
                            <a:rect l="0" t="0" r="r" b="b"/>
                            <a:pathLst>
                              <a:path w="9360" h="20">
                                <a:moveTo>
                                  <a:pt x="9360" y="0"/>
                                </a:moveTo>
                                <a:lnTo>
                                  <a:pt x="0" y="0"/>
                                </a:lnTo>
                                <a:lnTo>
                                  <a:pt x="0" y="15"/>
                                </a:lnTo>
                                <a:lnTo>
                                  <a:pt x="9360" y="15"/>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858768" name="Freeform 26"/>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539739609" name="Group 27"/>
                        <wpg:cNvGrpSpPr>
                          <a:grpSpLocks/>
                        </wpg:cNvGrpSpPr>
                        <wpg:grpSpPr bwMode="auto">
                          <a:xfrm>
                            <a:off x="1440" y="368"/>
                            <a:ext cx="9362" cy="20"/>
                            <a:chOff x="1440" y="368"/>
                            <a:chExt cx="9362" cy="20"/>
                          </a:xfrm>
                        </wpg:grpSpPr>
                        <wps:wsp>
                          <wps:cNvPr id="103761152" name="Freeform 28"/>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703397" name="Freeform 29"/>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89620843" name="Freeform 30"/>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1124751" name="Freeform 31"/>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03917528" name="Group 32"/>
                        <wpg:cNvGrpSpPr>
                          <a:grpSpLocks/>
                        </wpg:cNvGrpSpPr>
                        <wpg:grpSpPr bwMode="auto">
                          <a:xfrm>
                            <a:off x="1440" y="378"/>
                            <a:ext cx="9362" cy="20"/>
                            <a:chOff x="1440" y="378"/>
                            <a:chExt cx="9362" cy="20"/>
                          </a:xfrm>
                        </wpg:grpSpPr>
                        <wps:wsp>
                          <wps:cNvPr id="2130272459" name="Freeform 33"/>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553929" name="Freeform 34"/>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A245D8" id="Group 24" o:spid="_x0000_s1026" style="position:absolute;margin-left:73pt;margin-top:16.7pt;width:468.1pt;height:1pt;z-index:251661312;mso-wrap-distance-left:0;mso-wrap-distance-right:0;mso-position-horizontal-relative:page" coordorigin="1440,367"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YZm3bwYAADg0AAAOAAAAZHJzL2Uyb0RvYy54bWzsW22PozYQ/l6p/8HiY6VuMC8hRJs9VXe3 q0rX9qTb/gCHkIBKMDVks9df37GNwSEmL7u57W0XrbSQeBiPnzHPMDPk+t3jOkMPMStTms8sfGVb KM4jukjz1cz68/7254mFyorkC5LRPJ5ZX+PSenfz4w/X22IaOzSh2SJmCJTk5XRbzKykqorpaFRG Sbwm5RUt4hwGl5StSQUf2Wq0YGQL2tfZyLHt8WhL2aJgNIrLEr79IAetG6F/uYyj6o/lsowrlM0s sK0S/5n4P+f/RzfXZLpipEjSqDaDPMGKNUlzmLRR9YFUBG1YuqdqnUaMlnRZXUV0PaLLZRrFYg2w Gmx3VnPH6KYQa1lNt6uigQmg7eD0ZLXR7w93rPhSfGbSejj9RKO/SsBltC1WU32cf15JYTTf/kYX 4E+yqahY+OOSrbkKWBJ6FPh+bfCNHysUwZd+6HmTANwQwRh2ArvGP0rASfwq7HkwCoPuOJCuiZKP 9cWhO3bklY64bESmck5hZ20X9ztspLLFqnweVl8SUsTCBSXH4jND6QLsHDsT1/EwHlsoJ2vA4ZbF Md+lyPG54dwKEFe4ljqo2ggXKwH7o3DuA6MwBVhqQDuwkGm0Kau7mAq3kIdPZSU3+wLOhLMXte33 oGC5zmDf/zRCXB/aikN9czRiWBOzUYLkhLDnGwlwUKOoT4u7I2PS4u1ImG3xNRnsG40B3zTGHFhV oIn1aAIOO0VTqIm1+MA+XSnISaK8ED3mtRvgDBHOlra4jwpa8juB+wTug3vMnQAqQIr7rEcYcOfC 7knCAC8XFvv0qGYAkQuLu/GoMODEhUPdDHlRvVYGfNxlYmYhYOK53GwFqThEfKn8FG1nltzgycyC 7ca/X9OH+J4KiYojJcdhXsUKrUCW64ISUSWlxtSxEMqkDFbYqEF1lELNjKfKdeeMMlrG0q98lcLB zco5YNqNW9IsXdymWcZXXLLV/H3G0AOBcBbe8r8a6x2xTOyVnPLL5DT8G+BJyTaSnuZ08RWYh1EZ EyGGw0lC2T8W2kI8nFnl3xvCYgtlv+ZAoqGkoEp88PwAvIGYPjLXR0gegaqZVVmwt/np+0oG3U3B 0lUCM2HhzJz+AgFkmXJqEvZJq+oPwOMvRegOtif+JBjDFu4S+phDfHFCt4MQmAe2rQtzwgRkqhid I8sDJByl81Ro1bfFyXzuAZlLTTpRn0/l+zrOJ/J9HTqNe0dZ3LwWncDNOnT+NusYqPtbUDf4G/UT t4xDapM/n7W9+nZRZK2OkrTlbKfIKIvU9Zdh648O/6tN/D+zdZ0jcMoU6UP9yOy7YeCGYxvuNEmw IrlBjniy6GYaPI+6VCaiPTp3iBbi+E5GAYHXkIjUF32niYjtBmOMfVhHN2wJuy8ettoE7QiY8Bjz 7LglHCRiY5ti6JHLzPaARfO0Xich4r7T458eu8xagC+OatGjV3hS9DKtSI9fZi3d+GXSokewdkXg hSH5eF7yAdvpWAxTUeVwDFNSKq6oo555qNRJjamjHsNOkenOdZkYNmQcdVnyrHKbuYQU+GFguxAU 95lbOPj1MjewE5YVpD3a1cm7rZDoxKyTd+j64x5FOn+bFen8fUCRTuEtbeoWdcpIfUvTWdysSGfx AxjpRN4ubSDytmL2xCrSQSLnDhEpkHr67+Nyvpd2BBVFq6OqEdViXSbuitXTniimrFNaBl4/o5LU NgpeqKrkTcKxY088YKvO07krHHlxjm+LSoGoBQ9FJTMV65xuLgidR+dmHQOTD0WlmbVb5roscb+Z otJL9HTxBGPHC3x4DuiytejCXZytm1pK0Kml8Lrp0AGovXA/kDXvhtZtYckmr6Z5O3QA3mC/tqcD 4NhuiAPfaVqssgPgiirBy3QAukQrCqka1Ro7AOqi77MD4GDXdgLH85vGSvMqkitygJcLW100n9sC OFC2Oa+QxB/PhXGdXsJ5VaS+XoJeQmoLNn0lpD4t5yccphXpKYc59cHwbNE0Ng4hrEPco+rEYh02 4/zGS1q9L3NxD/HXqPBp735h8IIQ33n7C8D91gWzTh2sr2Bmzn9UHqQ3P7rFLZPM4TqZnOuwTFPA O1Gsa9VlSm5D5na5VooLr27B6wWOIQIKH7/mCDi0UkxvCA+tlP/2hdyhldL3Uu4b4XW9lSLO4ecp 4jXm+qc0/Pcv+mfxQm/7g5+bfwEAAP//AwBQSwMEFAAGAAgAAAAhADr0HDrgAAAACgEAAA8AAABk cnMvZG93bnJldi54bWxMj09rwkAQxe+FfodlCr3VzT9FYjYi0vYkhWqheBuTMQlmZ0N2TeK373qq x/fm8eb3svWkWzFQbxvDCsJZAIK4MGXDlYKfw8fbEoR1yCW2hknBjSys8+enDNPSjPxNw95Vwpew TVFB7VyXSmmLmjTamemI/e1seo3Oy76SZY+jL9etjIJgITU27D/U2NG2puKyv2oFnyOOmzh8H3aX 8/Z2PMy/fnchKfX6Mm1WIBxN7j8Md3yPDrlnOpkrl1a0XicLv8UpiOMExD0QLKMIxMk78wRknsnH CfkfAAAA//8DAFBLAQItABQABgAIAAAAIQC2gziS/gAAAOEBAAATAAAAAAAAAAAAAAAAAAAAAABb Q29udGVudF9UeXBlc10ueG1sUEsBAi0AFAAGAAgAAAAhADj9If/WAAAAlAEAAAsAAAAAAAAAAAAA AAAALwEAAF9yZWxzLy5yZWxzUEsBAi0AFAAGAAgAAAAhAA5hmbdvBgAAODQAAA4AAAAAAAAAAAAA AAAALgIAAGRycy9lMm9Eb2MueG1sUEsBAi0AFAAGAAgAAAAhADr0HDrgAAAACgEAAA8AAAAAAAAA AAAAAAAAyQgAAGRycy9kb3ducmV2LnhtbFBLBQYAAAAABAAEAPMAAADWCQAAAAA= " o:allowincell="f">
                <v:shape id="Freeform 25" o:spid="_x0000_s1027" style="position:absolute;left:1440;top:367;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6907xgAAAOMAAAAPAAAAZHJzL2Rvd25yZXYueG1sRE9fS8Mw EH8X/A7hBN9cmk7KqMuGDIa+DefY2NvRXJuy5lKa2NZvbwTBx/v9v/V2dp0YaQitZw1qkYEgrrxp udFw+tw/rUCEiGyw80wavinAdnN/t8bS+Ik/aDzGRqQQDiVqsDH2pZShsuQwLHxPnLjaDw5jOodG mgGnFO46mWdZIR22nBos9rSzVN2OX05Dv7xW/u1ytuoy3g71Qckgp1rrx4f59QVEpDn+i//c7ybN L/LVMn9WqoDfnxIAcvMDAAD//wMAUEsBAi0AFAAGAAgAAAAhANvh9svuAAAAhQEAABMAAAAAAAAA AAAAAAAAAAAAAFtDb250ZW50X1R5cGVzXS54bWxQSwECLQAUAAYACAAAACEAWvQsW78AAAAVAQAA CwAAAAAAAAAAAAAAAAAfAQAAX3JlbHMvLnJlbHNQSwECLQAUAAYACAAAACEAA+vdO8YAAADjAAAA DwAAAAAAAAAAAAAAAAAHAgAAZHJzL2Rvd25yZXYueG1sUEsFBgAAAAADAAMAtwAAAPoCAAAAAA== " path="m9360,l,,,15r9360,l9360,xe" fillcolor="#9f9f9f" stroked="f">
                  <v:path arrowok="t" o:connecttype="custom" o:connectlocs="9360,0;0,0;0,15;9360,15;9360,0" o:connectangles="0,0,0,0,0"/>
                </v:shape>
                <v:shape id="Freeform 26"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YuZzzgAAAOMAAAAPAAAAZHJzL2Rvd25yZXYueG1sRI9PT8Mw DMXvSHyHyEhcEEtXiVGVZRMC8W8HJAY7cLMaLy0kTteErfDp8QGJo/2e3/t5vhyDV3saUhfZwHRS gCJuou3YGXh7vTuvQKWMbNFHJgPflGC5OD6aY23jgV9ov85OSQinGg20Ofe11qlpKWCaxJ5YtG0c AmYZB6ftgAcJD16XRTHTATuWhhZ7ummp+Vx/BQP3O1/ufra37xvnPx7Onjf9Ct2TMacn4/UVqExj /jf/XT9awS+nRXVRXc4EWn6SBejFLwAAAP//AwBQSwECLQAUAAYACAAAACEA2+H2y+4AAACFAQAA EwAAAAAAAAAAAAAAAAAAAAAAW0NvbnRlbnRfVHlwZXNdLnhtbFBLAQItABQABgAIAAAAIQBa9Cxb vwAAABUBAAALAAAAAAAAAAAAAAAAAB8BAABfcmVscy8ucmVsc1BLAQItABQABgAIAAAAIQALYuZz zgAAAOMAAAAPAAAAAAAAAAAAAAAAAAcCAABkcnMvZG93bnJldi54bWxQSwUGAAAAAAMAAwC3AAAA AgMAAAAA " path="m4,l,,,4r4,l4,xe" fillcolor="#e2e2e2" stroked="f">
                  <v:path arrowok="t" o:connecttype="custom" o:connectlocs="4,0;0,0;0,4;4,4;4,0" o:connectangles="0,0,0,0,0"/>
                </v:shape>
                <v:group id="Group 27"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exciywAAAOIAAAAPAAAAZHJzL2Rvd25yZXYueG1sRI9Ba8JA FITvhf6H5RV6000atE3qKiKt9CBCY0G8PbLPJJh9G7LbJP57tyD0OMzMN8xiNZpG9NS52rKCeBqB IC6srrlU8HP4nLyBcB5ZY2OZFFzJwWr5+LDATNuBv6nPfSkChF2GCirv20xKV1Rk0E1tSxy8s+0M +iC7UuoOhwA3jXyJork0WHNYqLClTUXFJf81CrYDDusk/uh3l/PmejrM9sddTEo9P43rdxCeRv8f vre/tIJZkr4m6TxK4e9SuANyeQMAAP//AwBQSwECLQAUAAYACAAAACEA2+H2y+4AAACFAQAAEwAA AAAAAAAAAAAAAAAAAAAAW0NvbnRlbnRfVHlwZXNdLnhtbFBLAQItABQABgAIAAAAIQBa9CxbvwAA ABUBAAALAAAAAAAAAAAAAAAAAB8BAABfcmVscy8ucmVsc1BLAQItABQABgAIAAAAIQClexciywAA AOIAAAAPAAAAAAAAAAAAAAAAAAcCAABkcnMvZG93bnJldi54bWxQSwUGAAAAAAMAAwC3AAAA/wIA AAAA ">
                  <v:shape id="Freeform 28"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LqpryAAAAOIAAAAPAAAAZHJzL2Rvd25yZXYueG1sRE9NS8NA EL0L/Q/LCF7EbhI1lthtUVEr2Iu1UI9DdkzSZmdDdmziv3cFwePjfc+Xo2vVkfrQeDaQThNQxKW3 DVcGtu9PFzNQQZAttp7JwDcFWC4mJ3MsrB/4jY4bqVQM4VCggVqkK7QOZU0Ow9R3xJH79L1DibCv tO1xiOGu1VmS5Nphw7Ghxo4eaioPmy9nwPrdWrJ8v9Lr2f3+9Vmuzh+HD2POTse7W1BCo/yL/9wv Ns5PLm/yNL3O4PdSxKAXPwAAAP//AwBQSwECLQAUAAYACAAAACEA2+H2y+4AAACFAQAAEwAAAAAA AAAAAAAAAAAAAAAAW0NvbnRlbnRfVHlwZXNdLnhtbFBLAQItABQABgAIAAAAIQBa9CxbvwAAABUB AAALAAAAAAAAAAAAAAAAAB8BAABfcmVscy8ucmVsc1BLAQItABQABgAIAAAAIQCtLqpryAAAAOIA AAAPAAAAAAAAAAAAAAAAAAcCAABkcnMvZG93bnJldi54bWxQSwUGAAAAAAMAAwC3AAAA/AIAAAAA " path="m4,4l,4,,9r4,l4,4xe" fillcolor="#9f9f9f" stroked="f">
                    <v:path arrowok="t" o:connecttype="custom" o:connectlocs="4,4;0,4;0,9;4,9;4,4" o:connectangles="0,0,0,0,0"/>
                  </v:shape>
                  <v:shape id="Freeform 29"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ebbzQAAAOIAAAAPAAAAZHJzL2Rvd25yZXYueG1sRI9fS8NA EMTfC/0OxxZ8Ke3FVps29lpU/Af2pVXQxyW3Jqm5vZBbm/jtPUHwcZiZ3zDrbe9qdaI2VJ4NnE8T UMS5txUXBl5f7idLUEGQLdaeycA3BdhuhoM1ZtZ3vKfTQQoVIRwyNFCKNJnWIS/JYZj6hjh6H751 KFG2hbYtdhHuaj1LkoV2WHFcKLGh25Lyz8OXM2D9205mi+Oj3i1vjs8PcjG+696NORv111eghHr5 D/+1n6yB9HKVJvP5KoXfS/EO6M0PAAAA//8DAFBLAQItABQABgAIAAAAIQDb4fbL7gAAAIUBAAAT AAAAAAAAAAAAAAAAAAAAAABbQ29udGVudF9UeXBlc10ueG1sUEsBAi0AFAAGAAgAAAAhAFr0LFu/ AAAAFQEAAAsAAAAAAAAAAAAAAAAAHwEAAF9yZWxzLy5yZWxzUEsBAi0AFAAGAAgAAAAhAH4p5tvN AAAA4gAAAA8AAAAAAAAAAAAAAAAABwIAAGRycy9kb3ducmV2LnhtbFBLBQYAAAAAAwADALcAAAAB AwAAAAA= " path="m9361,r-5,l9356,4r5,l9361,xe" fillcolor="#9f9f9f" stroked="f">
                    <v:path arrowok="t" o:connecttype="custom" o:connectlocs="9361,0;9356,0;9356,4;9361,4;9361,0" o:connectangles="0,0,0,0,0"/>
                  </v:shape>
                </v:group>
                <v:shape id="Freeform 30"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1ny3zgAAAOIAAAAPAAAAZHJzL2Rvd25yZXYueG1sRI9PSwMx FMTvgt8hvIIXabOupazbpkUU/9RDodUevD02r9nV5GW7ie3qpzeC0OMwM79hZoveWXGgLjSeFVyN MhDEldcNGwVvrw/DAkSIyBqtZ1LwTQEW8/OzGZbaH3lNh000IkE4lKigjrEtpQxVTQ7DyLfEydv5 zmFMsjNSd3hMcGdlnmUT6bDhtFBjS3c1VZ+bL6fgcW/z/c/u/n1r7MfT5WrbvqBZKnUx6G+nICL1 8RT+bz9rBePiZpJnxfga/i6lOyDnvwAAAP//AwBQSwECLQAUAAYACAAAACEA2+H2y+4AAACFAQAA EwAAAAAAAAAAAAAAAAAAAAAAW0NvbnRlbnRfVHlwZXNdLnhtbFBLAQItABQABgAIAAAAIQBa9Cxb vwAAABUBAAALAAAAAAAAAAAAAAAAAB8BAABfcmVscy8ucmVsc1BLAQItABQABgAIAAAAIQCC1ny3 zgAAAOIAAAAPAAAAAAAAAAAAAAAAAAcCAABkcnMvZG93bnJldi54bWxQSwUGAAAAAAMAAwC3AAAA AgMAAAAA " path="m4,l,,,4r4,l4,xe" fillcolor="#e2e2e2" stroked="f">
                  <v:path arrowok="t" o:connecttype="custom" o:connectlocs="4,0;0,0;0,4;4,4;4,0" o:connectangles="0,0,0,0,0"/>
                </v:shape>
                <v:shape id="Freeform 31"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wlM0yAAAAOMAAAAPAAAAZHJzL2Rvd25yZXYueG1sRE9fS8Mw EH8X/A7hBN9ckuHc6JaNIQgThrLqi2+35tYWm0tJYlu/vREEH+/3/za7yXVioBBbzwb0TIEgrrxt uTbw/vZ0twIRE7LFzjMZ+KYIu+311QYL60c+0VCmWuQQjgUaaFLqCylj1ZDDOPM9ceYuPjhM+Qy1 tAHHHO46OVfqQTpsOTc02NNjQ9Vn+eUMnBfHchxOzwrPr/uh+ziE44taGnN7M+3XIBJN6V/85z7Y PF+vtJ7fLxcafn/KAMjtDwAAAP//AwBQSwECLQAUAAYACAAAACEA2+H2y+4AAACFAQAAEwAAAAAA AAAAAAAAAAAAAAAAW0NvbnRlbnRfVHlwZXNdLnhtbFBLAQItABQABgAIAAAAIQBa9CxbvwAAABUB AAALAAAAAAAAAAAAAAAAAB8BAABfcmVscy8ucmVsc1BLAQItABQABgAIAAAAIQBmwlM0yAAAAOMA AAAPAAAAAAAAAAAAAAAAAAcCAABkcnMvZG93bnJldi54bWxQSwUGAAAAAAMAAwC3AAAA/AIAAAAA " path="m4,l,,,4r4,l4,xe" fillcolor="#9f9f9f" stroked="f">
                  <v:path arrowok="t" o:connecttype="custom" o:connectlocs="4,0;0,0;0,4;4,4;4,0" o:connectangles="0,0,0,0,0"/>
                </v:shape>
                <v:group id="Group 32"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h+/exwAAAOIAAAAPAAAAZHJzL2Rvd25yZXYueG1sRE9Na8JA EL0X/A/LCN7qJhFrG11FRIsHEdRC8TZkxySYnQ3ZNYn/vnsQeny878WqN5VoqXGlZQXxOAJBnFld cq7g57J7/wThPLLGyjIpeJKD1XLwtsBU245P1J59LkIIuxQVFN7XqZQuK8igG9uaOHA32xj0ATa5 1A12IdxUMomiD2mw5NBQYE2bgrL7+WEUfHfYrSfxtj3cb5vn9TI9/h5iUmo07NdzEJ56/y9+ufda QRJNvuLZNAmbw6VwB+TyDwAA//8DAFBLAQItABQABgAIAAAAIQDb4fbL7gAAAIUBAAATAAAAAAAA AAAAAAAAAAAAAABbQ29udGVudF9UeXBlc10ueG1sUEsBAi0AFAAGAAgAAAAhAFr0LFu/AAAAFQEA AAsAAAAAAAAAAAAAAAAAHwEAAF9yZWxzLy5yZWxzUEsBAi0AFAAGAAgAAAAhAG+H797HAAAA4gAA AA8AAAAAAAAAAAAAAAAABwIAAGRycy9kb3ducmV2LnhtbFBLBQYAAAAAAwADALcAAAD7AgAAAAA= ">
                  <v:shape id="Freeform 33"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JQKLzAAAAOMAAAAPAAAAZHJzL2Rvd25yZXYueG1sRI9BT8JA FITvJv6HzTPxRrcsKFpZCBhJDAejxQu3l+6jrXbfNt21lH/PkpB4nMzMN5n5crCN6KnztWMN4yQF QVw4U3Op4Xu3GT2B8AHZYOOYNJzIw3JxezPHzLgjf1Gfh1JECPsMNVQhtJmUvqjIok9cSxy9g+ss hii7UpoOjxFuG6nS9FFarDkuVNjSa0XFb/5nNZTTj/W+rw8btc+b9pN4+7b62Wp9fzesXkAEGsJ/ +Np+NxrUeJKqmZo+PMPlU/wDcnEGAAD//wMAUEsBAi0AFAAGAAgAAAAhANvh9svuAAAAhQEAABMA AAAAAAAAAAAAAAAAAAAAAFtDb250ZW50X1R5cGVzXS54bWxQSwECLQAUAAYACAAAACEAWvQsW78A AAAVAQAACwAAAAAAAAAAAAAAAAAfAQAAX3JlbHMvLnJlbHNQSwECLQAUAAYACAAAACEAiiUCi8wA AADjAAAADwAAAAAAAAAAAAAAAAAHAgAAZHJzL2Rvd25yZXYueG1sUEsFBgAAAAADAAMAtwAAAAAD AAAAAA== " path="m9356,l4,,,,,4r4,l9356,4r,-4xe" fillcolor="#e2e2e2" stroked="f">
                    <v:path arrowok="t" o:connecttype="custom" o:connectlocs="9356,0;4,0;0,0;0,4;4,4;9356,4;9356,0" o:connectangles="0,0,0,0,0,0,0"/>
                  </v:shape>
                  <v:shape id="Freeform 34"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PBLSywAAAOIAAAAPAAAAZHJzL2Rvd25yZXYueG1sRI9Pa8JA FMTvBb/D8gq96aaxFo1ZRaWCeCht2ou3R/blj2bfhuw2xm/fLQg9DjPzGyZdD6YRPXWutqzgeRKB IM6trrlU8P21H89BOI+ssbFMCm7kYL0aPaSYaHvlT+ozX4oAYZeggsr7NpHS5RUZdBPbEgevsJ1B H2RXSt3hNcBNI+MoepUGaw4LFba0qyi/ZD9GQfnyvj31dbGPT1nTfhAf3zbno1JPj8NmCcLT4P/D 9/ZBK5hG89lsuogX8Hcp3AG5+gUAAP//AwBQSwECLQAUAAYACAAAACEA2+H2y+4AAACFAQAAEwAA AAAAAAAAAAAAAAAAAAAAW0NvbnRlbnRfVHlwZXNdLnhtbFBLAQItABQABgAIAAAAIQBa9CxbvwAA ABUBAAALAAAAAAAAAAAAAAAAAB8BAABfcmVscy8ucmVsc1BLAQItABQABgAIAAAAIQDSPBLSywAA AOIAAAAPAAAAAAAAAAAAAAAAAAcCAABkcnMvZG93bnJldi54bWxQSwUGAAAAAAMAAwC3AAAA/wIA AAAA " path="m9361,r-5,l9356,4r5,l9361,xe" fillcolor="#e2e2e2" stroked="f">
                    <v:path arrowok="t" o:connecttype="custom" o:connectlocs="9361,0;9356,0;9356,4;9361,4;9361,0" o:connectangles="0,0,0,0,0"/>
                  </v:shape>
                </v:group>
                <w10:wrap type="topAndBottom" anchorx="page"/>
              </v:group>
            </w:pict>
          </mc:Fallback>
        </mc:AlternateContent>
      </w:r>
    </w:p>
    <w:p w14:paraId="757F3112" w14:textId="77777777" w:rsidR="00AD0E92" w:rsidRDefault="00AD0E92" w:rsidP="00AD0E92">
      <w:pPr>
        <w:rPr>
          <w:rFonts w:ascii="Calibri Light" w:hAnsi="Calibri Light" w:cs="Calibri Light"/>
          <w:b/>
          <w:bCs/>
          <w:w w:val="110"/>
          <w:sz w:val="24"/>
          <w:szCs w:val="24"/>
        </w:rPr>
      </w:pPr>
    </w:p>
    <w:p w14:paraId="0B1F1492" w14:textId="2B8A7627" w:rsidR="00804CF1" w:rsidRPr="00BA2A51" w:rsidRDefault="00804CF1" w:rsidP="00AD0E92">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Technical Skills</w:t>
      </w:r>
    </w:p>
    <w:p w14:paraId="42931717" w14:textId="77777777" w:rsidR="00842EB3" w:rsidRPr="00BA2A51" w:rsidRDefault="00842EB3" w:rsidP="00842EB3">
      <w:pPr>
        <w:rPr>
          <w:rFonts w:ascii="Calibri Light" w:hAnsi="Calibri Light" w:cs="Calibri Light"/>
        </w:rPr>
      </w:pPr>
    </w:p>
    <w:p w14:paraId="6E14009E" w14:textId="48AB5BB4" w:rsidR="00310568" w:rsidRPr="00A71C39" w:rsidRDefault="00310568"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Security Domains &amp; Frameworks:</w:t>
      </w:r>
      <w:r>
        <w:rPr>
          <w:rFonts w:ascii="Calibri Light" w:hAnsi="Calibri Light" w:cs="Calibri Light"/>
          <w:sz w:val="20"/>
          <w:szCs w:val="20"/>
        </w:rPr>
        <w:t xml:space="preserve"> AAA, Access Control, Encryption, IAM (PingIdentity), PAM (BeyondTrust), EDR/XDR (Symantec, SentinelOne), MDR, DLP (FORTRA, Symantec), Zero-Trust Architecture, F5 (LTM/GTM), Barracuda, HLD/LLD Architecture Design, Technical RFPs, and BOQs.</w:t>
      </w:r>
    </w:p>
    <w:p w14:paraId="4183BC5F" w14:textId="4896C184"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Enterprise Network Technical Project Delivery:</w:t>
      </w:r>
      <w:r>
        <w:rPr>
          <w:rFonts w:ascii="Calibri Light" w:hAnsi="Calibri Light" w:cs="Calibri Light"/>
          <w:sz w:val="20"/>
          <w:szCs w:val="20"/>
        </w:rPr>
        <w:t xml:space="preserve"> SDN Controller (APIC, NCE Fabric).</w:t>
      </w:r>
    </w:p>
    <w:p w14:paraId="75DE5443" w14:textId="5FA558BA"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Firewalls Migrations and Enhancement/Upgradation Project:</w:t>
      </w:r>
      <w:r>
        <w:rPr>
          <w:rFonts w:ascii="Calibri Light" w:hAnsi="Calibri Light" w:cs="Calibri Light"/>
          <w:sz w:val="20"/>
          <w:szCs w:val="20"/>
        </w:rPr>
        <w:t xml:space="preserve"> Palo-Alto, Forti GATE, Juniper, Huawei.</w:t>
      </w:r>
    </w:p>
    <w:p w14:paraId="6D5380AE" w14:textId="77777777" w:rsidR="00BA2A51" w:rsidRPr="007D34B2"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lang w:val="pt-PT"/>
        </w:rPr>
      </w:pPr>
      <w:r w:rsidRPr="007D34B2">
        <w:rPr>
          <w:rFonts w:ascii="Calibri Light" w:hAnsi="Calibri Light" w:cs="Calibri Light"/>
          <w:b/>
          <w:bCs/>
          <w:sz w:val="20"/>
          <w:szCs w:val="20"/>
          <w:lang w:val="pt-PT"/>
        </w:rPr>
        <w:t>Palo-Alto Products:</w:t>
      </w:r>
      <w:r w:rsidRPr="007D34B2">
        <w:rPr>
          <w:rFonts w:ascii="Calibri Light" w:hAnsi="Calibri Light" w:cs="Calibri Light"/>
          <w:sz w:val="20"/>
          <w:szCs w:val="20"/>
          <w:lang w:val="pt-PT"/>
        </w:rPr>
        <w:t xml:space="preserve"> PA-3K (PA-32500, PA-5K (PA-5260, PA-5450), PA-7K (PA-7050).</w:t>
      </w:r>
    </w:p>
    <w:p w14:paraId="377C743E"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Forti Gate:</w:t>
      </w:r>
      <w:r>
        <w:rPr>
          <w:rFonts w:ascii="Calibri Light" w:hAnsi="Calibri Light" w:cs="Calibri Light"/>
          <w:sz w:val="20"/>
          <w:szCs w:val="20"/>
        </w:rPr>
        <w:t xml:space="preserve"> FortiGate 4400F</w:t>
      </w:r>
    </w:p>
    <w:p w14:paraId="3B265A75" w14:textId="44F2CBD0"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Cisco Products:</w:t>
      </w:r>
      <w:r>
        <w:rPr>
          <w:rFonts w:ascii="Calibri Light" w:hAnsi="Calibri Light" w:cs="Calibri Light"/>
          <w:sz w:val="20"/>
          <w:szCs w:val="20"/>
        </w:rPr>
        <w:t xml:space="preserve"> APIC, ASR Router, ISR Routers, Nexus Switches, Catalyst Switches.</w:t>
      </w:r>
    </w:p>
    <w:p w14:paraId="5C86A4F0" w14:textId="6ED52256"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Routing Protocols:</w:t>
      </w:r>
      <w:r>
        <w:rPr>
          <w:rFonts w:ascii="Calibri Light" w:hAnsi="Calibri Light" w:cs="Calibri Light"/>
          <w:sz w:val="20"/>
          <w:szCs w:val="20"/>
        </w:rPr>
        <w:t xml:space="preserve"> BGP, OSPF, OSPv3, IS-IS, EIGRP, IGRP, RIP.</w:t>
      </w:r>
    </w:p>
    <w:p w14:paraId="3472646E"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Switching:</w:t>
      </w:r>
      <w:r>
        <w:rPr>
          <w:rFonts w:ascii="Calibri Light" w:hAnsi="Calibri Light" w:cs="Calibri Light"/>
          <w:sz w:val="20"/>
          <w:szCs w:val="20"/>
        </w:rPr>
        <w:t xml:space="preserve"> VLAN, Inter VLAN Routing, STP, VRRP, HSRP, GLBP, M-lag, Stacking, Ether channel etc.</w:t>
      </w:r>
    </w:p>
    <w:p w14:paraId="23839040"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Security:</w:t>
      </w:r>
      <w:r>
        <w:rPr>
          <w:rFonts w:ascii="Calibri Light" w:hAnsi="Calibri Light" w:cs="Calibri Light"/>
          <w:sz w:val="20"/>
          <w:szCs w:val="20"/>
        </w:rPr>
        <w:t xml:space="preserve"> NAT, ACL, Active/Standby Failover, VPNs, SSL-VPN, DMVPN, QOS.</w:t>
      </w:r>
    </w:p>
    <w:p w14:paraId="39B92B1E" w14:textId="6340A39C"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Virtualization:</w:t>
      </w:r>
      <w:r>
        <w:rPr>
          <w:rFonts w:ascii="Calibri Light" w:hAnsi="Calibri Light" w:cs="Calibri Light"/>
          <w:sz w:val="20"/>
          <w:szCs w:val="20"/>
        </w:rPr>
        <w:t xml:space="preserve"> VMware, VCF.</w:t>
      </w:r>
    </w:p>
    <w:p w14:paraId="0FB7DF77" w14:textId="0772F746"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Cloud networking:</w:t>
      </w:r>
      <w:r>
        <w:rPr>
          <w:rFonts w:ascii="Calibri Light" w:hAnsi="Calibri Light" w:cs="Calibri Light"/>
          <w:sz w:val="20"/>
          <w:szCs w:val="20"/>
        </w:rPr>
        <w:t xml:space="preserve"> Direct Connect, Transit Gateway, VPC peering, VPC Endpoint, VPN, Cloud connects, NSX-T</w:t>
      </w:r>
    </w:p>
    <w:p w14:paraId="24C20772" w14:textId="77777777" w:rsidR="00BA2A51" w:rsidRPr="00A71C39" w:rsidRDefault="00BA2A51" w:rsidP="00310568">
      <w:pPr>
        <w:pStyle w:val="NormalWeb"/>
        <w:numPr>
          <w:ilvl w:val="0"/>
          <w:numId w:val="12"/>
        </w:numPr>
        <w:spacing w:before="0" w:beforeAutospacing="0" w:after="0" w:afterAutospacing="0"/>
        <w:ind w:left="900" w:right="393"/>
        <w:jc w:val="both"/>
        <w:rPr>
          <w:rFonts w:ascii="Calibri Light" w:hAnsi="Calibri Light" w:cs="Calibri Light"/>
          <w:sz w:val="20"/>
          <w:szCs w:val="20"/>
        </w:rPr>
      </w:pPr>
      <w:r>
        <w:rPr>
          <w:rFonts w:ascii="Calibri Light" w:hAnsi="Calibri Light" w:cs="Calibri Light"/>
          <w:b/>
          <w:bCs/>
          <w:sz w:val="20"/>
          <w:szCs w:val="20"/>
        </w:rPr>
        <w:t>IP Services:</w:t>
      </w:r>
      <w:r>
        <w:rPr>
          <w:rFonts w:ascii="Calibri Light" w:hAnsi="Calibri Light" w:cs="Calibri Light"/>
          <w:sz w:val="20"/>
          <w:szCs w:val="20"/>
        </w:rPr>
        <w:t xml:space="preserve"> DNS, DHCP, IPV4, Active Directory Services, Domain Controller management.</w:t>
      </w:r>
    </w:p>
    <w:p w14:paraId="702F5B4C" w14:textId="1C81C158" w:rsidR="00842EB3" w:rsidRDefault="00310568" w:rsidP="00310568">
      <w:pPr>
        <w:pStyle w:val="ds-markdown-paragraph"/>
        <w:shd w:val="clear" w:color="auto" w:fill="FFFFFF"/>
        <w:spacing w:before="0" w:beforeAutospacing="0" w:after="0" w:afterAutospacing="0"/>
        <w:ind w:left="460"/>
        <w:rPr>
          <w:rFonts w:ascii="Calibri Light" w:hAnsi="Calibri Light" w:cs="Calibri Light"/>
          <w:w w:val="110"/>
        </w:rPr>
      </w:pPr>
      <w:r>
        <w:rPr>
          <w:rFonts w:ascii="Calibri Light" w:hAnsi="Calibri Light" w:cs="Calibri Light"/>
          <w:noProof/>
        </w:rPr>
        <mc:AlternateContent>
          <mc:Choice Requires="wpg">
            <w:drawing>
              <wp:anchor distT="0" distB="0" distL="0" distR="0" simplePos="0" relativeHeight="251669504" behindDoc="0" locked="0" layoutInCell="0" allowOverlap="1" wp14:anchorId="3F4E83A3" wp14:editId="6F94AC4E">
                <wp:simplePos x="0" y="0"/>
                <wp:positionH relativeFrom="page">
                  <wp:posOffset>1066800</wp:posOffset>
                </wp:positionH>
                <wp:positionV relativeFrom="paragraph">
                  <wp:posOffset>185090</wp:posOffset>
                </wp:positionV>
                <wp:extent cx="5944870" cy="12700"/>
                <wp:effectExtent l="0" t="0" r="0" b="0"/>
                <wp:wrapTopAndBottom/>
                <wp:docPr id="6427819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1440" y="367"/>
                          <a:chExt cx="9362" cy="20"/>
                        </a:xfrm>
                      </wpg:grpSpPr>
                      <wps:wsp>
                        <wps:cNvPr id="702797010" name="Freeform 25"/>
                        <wps:cNvSpPr>
                          <a:spLocks/>
                        </wps:cNvSpPr>
                        <wps:spPr bwMode="auto">
                          <a:xfrm>
                            <a:off x="1440" y="367"/>
                            <a:ext cx="9360" cy="20"/>
                          </a:xfrm>
                          <a:custGeom>
                            <a:avLst/>
                            <a:gdLst>
                              <a:gd name="T0" fmla="*/ 9360 w 9360"/>
                              <a:gd name="T1" fmla="*/ 0 h 20"/>
                              <a:gd name="T2" fmla="*/ 0 w 9360"/>
                              <a:gd name="T3" fmla="*/ 0 h 20"/>
                              <a:gd name="T4" fmla="*/ 0 w 9360"/>
                              <a:gd name="T5" fmla="*/ 15 h 20"/>
                              <a:gd name="T6" fmla="*/ 9360 w 9360"/>
                              <a:gd name="T7" fmla="*/ 15 h 20"/>
                              <a:gd name="T8" fmla="*/ 9360 w 9360"/>
                              <a:gd name="T9" fmla="*/ 0 h 20"/>
                            </a:gdLst>
                            <a:ahLst/>
                            <a:cxnLst>
                              <a:cxn ang="0">
                                <a:pos x="T0" y="T1"/>
                              </a:cxn>
                              <a:cxn ang="0">
                                <a:pos x="T2" y="T3"/>
                              </a:cxn>
                              <a:cxn ang="0">
                                <a:pos x="T4" y="T5"/>
                              </a:cxn>
                              <a:cxn ang="0">
                                <a:pos x="T6" y="T7"/>
                              </a:cxn>
                              <a:cxn ang="0">
                                <a:pos x="T8" y="T9"/>
                              </a:cxn>
                            </a:cxnLst>
                            <a:rect l="0" t="0" r="r" b="b"/>
                            <a:pathLst>
                              <a:path w="9360" h="20">
                                <a:moveTo>
                                  <a:pt x="9360" y="0"/>
                                </a:moveTo>
                                <a:lnTo>
                                  <a:pt x="0" y="0"/>
                                </a:lnTo>
                                <a:lnTo>
                                  <a:pt x="0" y="15"/>
                                </a:lnTo>
                                <a:lnTo>
                                  <a:pt x="9360" y="15"/>
                                </a:lnTo>
                                <a:lnTo>
                                  <a:pt x="936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1129456" name="Freeform 26"/>
                        <wps:cNvSpPr>
                          <a:spLocks/>
                        </wps:cNvSpPr>
                        <wps:spPr bwMode="auto">
                          <a:xfrm>
                            <a:off x="10797" y="36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89655278" name="Group 27"/>
                        <wpg:cNvGrpSpPr>
                          <a:grpSpLocks/>
                        </wpg:cNvGrpSpPr>
                        <wpg:grpSpPr bwMode="auto">
                          <a:xfrm>
                            <a:off x="1440" y="368"/>
                            <a:ext cx="9362" cy="20"/>
                            <a:chOff x="1440" y="368"/>
                            <a:chExt cx="9362" cy="20"/>
                          </a:xfrm>
                        </wpg:grpSpPr>
                        <wps:wsp>
                          <wps:cNvPr id="1399302788" name="Freeform 28"/>
                          <wps:cNvSpPr>
                            <a:spLocks/>
                          </wps:cNvSpPr>
                          <wps:spPr bwMode="auto">
                            <a:xfrm>
                              <a:off x="1440" y="368"/>
                              <a:ext cx="9362" cy="20"/>
                            </a:xfrm>
                            <a:custGeom>
                              <a:avLst/>
                              <a:gdLst>
                                <a:gd name="T0" fmla="*/ 4 w 9362"/>
                                <a:gd name="T1" fmla="*/ 4 h 20"/>
                                <a:gd name="T2" fmla="*/ 0 w 9362"/>
                                <a:gd name="T3" fmla="*/ 4 h 20"/>
                                <a:gd name="T4" fmla="*/ 0 w 9362"/>
                                <a:gd name="T5" fmla="*/ 9 h 20"/>
                                <a:gd name="T6" fmla="*/ 4 w 9362"/>
                                <a:gd name="T7" fmla="*/ 9 h 20"/>
                                <a:gd name="T8" fmla="*/ 4 w 9362"/>
                                <a:gd name="T9" fmla="*/ 4 h 20"/>
                              </a:gdLst>
                              <a:ahLst/>
                              <a:cxnLst>
                                <a:cxn ang="0">
                                  <a:pos x="T0" y="T1"/>
                                </a:cxn>
                                <a:cxn ang="0">
                                  <a:pos x="T2" y="T3"/>
                                </a:cxn>
                                <a:cxn ang="0">
                                  <a:pos x="T4" y="T5"/>
                                </a:cxn>
                                <a:cxn ang="0">
                                  <a:pos x="T6" y="T7"/>
                                </a:cxn>
                                <a:cxn ang="0">
                                  <a:pos x="T8" y="T9"/>
                                </a:cxn>
                              </a:cxnLst>
                              <a:rect l="0" t="0" r="r" b="b"/>
                              <a:pathLst>
                                <a:path w="9362" h="20">
                                  <a:moveTo>
                                    <a:pt x="4" y="4"/>
                                  </a:moveTo>
                                  <a:lnTo>
                                    <a:pt x="0" y="4"/>
                                  </a:lnTo>
                                  <a:lnTo>
                                    <a:pt x="0" y="9"/>
                                  </a:lnTo>
                                  <a:lnTo>
                                    <a:pt x="4" y="9"/>
                                  </a:lnTo>
                                  <a:lnTo>
                                    <a:pt x="4" y="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750826" name="Freeform 29"/>
                          <wps:cNvSpPr>
                            <a:spLocks/>
                          </wps:cNvSpPr>
                          <wps:spPr bwMode="auto">
                            <a:xfrm>
                              <a:off x="1440" y="36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27897419" name="Freeform 30"/>
                        <wps:cNvSpPr>
                          <a:spLocks/>
                        </wps:cNvSpPr>
                        <wps:spPr bwMode="auto">
                          <a:xfrm>
                            <a:off x="10797" y="373"/>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161525" name="Freeform 31"/>
                        <wps:cNvSpPr>
                          <a:spLocks/>
                        </wps:cNvSpPr>
                        <wps:spPr bwMode="auto">
                          <a:xfrm>
                            <a:off x="1440" y="378"/>
                            <a:ext cx="20" cy="20"/>
                          </a:xfrm>
                          <a:custGeom>
                            <a:avLst/>
                            <a:gdLst>
                              <a:gd name="T0" fmla="*/ 4 w 20"/>
                              <a:gd name="T1" fmla="*/ 0 h 20"/>
                              <a:gd name="T2" fmla="*/ 0 w 20"/>
                              <a:gd name="T3" fmla="*/ 0 h 20"/>
                              <a:gd name="T4" fmla="*/ 0 w 20"/>
                              <a:gd name="T5" fmla="*/ 4 h 20"/>
                              <a:gd name="T6" fmla="*/ 4 w 20"/>
                              <a:gd name="T7" fmla="*/ 4 h 20"/>
                              <a:gd name="T8" fmla="*/ 4 w 20"/>
                              <a:gd name="T9" fmla="*/ 0 h 20"/>
                            </a:gdLst>
                            <a:ahLst/>
                            <a:cxnLst>
                              <a:cxn ang="0">
                                <a:pos x="T0" y="T1"/>
                              </a:cxn>
                              <a:cxn ang="0">
                                <a:pos x="T2" y="T3"/>
                              </a:cxn>
                              <a:cxn ang="0">
                                <a:pos x="T4" y="T5"/>
                              </a:cxn>
                              <a:cxn ang="0">
                                <a:pos x="T6" y="T7"/>
                              </a:cxn>
                              <a:cxn ang="0">
                                <a:pos x="T8" y="T9"/>
                              </a:cxn>
                            </a:cxnLst>
                            <a:rect l="0" t="0" r="r" b="b"/>
                            <a:pathLst>
                              <a:path w="20" h="20">
                                <a:moveTo>
                                  <a:pt x="4" y="0"/>
                                </a:moveTo>
                                <a:lnTo>
                                  <a:pt x="0" y="0"/>
                                </a:lnTo>
                                <a:lnTo>
                                  <a:pt x="0" y="4"/>
                                </a:lnTo>
                                <a:lnTo>
                                  <a:pt x="4" y="4"/>
                                </a:lnTo>
                                <a:lnTo>
                                  <a:pt x="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82073629" name="Group 32"/>
                        <wpg:cNvGrpSpPr>
                          <a:grpSpLocks/>
                        </wpg:cNvGrpSpPr>
                        <wpg:grpSpPr bwMode="auto">
                          <a:xfrm>
                            <a:off x="1440" y="378"/>
                            <a:ext cx="9362" cy="20"/>
                            <a:chOff x="1440" y="378"/>
                            <a:chExt cx="9362" cy="20"/>
                          </a:xfrm>
                        </wpg:grpSpPr>
                        <wps:wsp>
                          <wps:cNvPr id="814321977" name="Freeform 33"/>
                          <wps:cNvSpPr>
                            <a:spLocks/>
                          </wps:cNvSpPr>
                          <wps:spPr bwMode="auto">
                            <a:xfrm>
                              <a:off x="1440" y="378"/>
                              <a:ext cx="9362" cy="20"/>
                            </a:xfrm>
                            <a:custGeom>
                              <a:avLst/>
                              <a:gdLst>
                                <a:gd name="T0" fmla="*/ 9356 w 9362"/>
                                <a:gd name="T1" fmla="*/ 0 h 20"/>
                                <a:gd name="T2" fmla="*/ 4 w 9362"/>
                                <a:gd name="T3" fmla="*/ 0 h 20"/>
                                <a:gd name="T4" fmla="*/ 0 w 9362"/>
                                <a:gd name="T5" fmla="*/ 0 h 20"/>
                                <a:gd name="T6" fmla="*/ 0 w 9362"/>
                                <a:gd name="T7" fmla="*/ 4 h 20"/>
                                <a:gd name="T8" fmla="*/ 4 w 9362"/>
                                <a:gd name="T9" fmla="*/ 4 h 20"/>
                                <a:gd name="T10" fmla="*/ 9356 w 9362"/>
                                <a:gd name="T11" fmla="*/ 4 h 20"/>
                                <a:gd name="T12" fmla="*/ 9356 w 9362"/>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9362" h="20">
                                  <a:moveTo>
                                    <a:pt x="9356" y="0"/>
                                  </a:moveTo>
                                  <a:lnTo>
                                    <a:pt x="4" y="0"/>
                                  </a:lnTo>
                                  <a:lnTo>
                                    <a:pt x="0" y="0"/>
                                  </a:lnTo>
                                  <a:lnTo>
                                    <a:pt x="0" y="4"/>
                                  </a:lnTo>
                                  <a:lnTo>
                                    <a:pt x="4" y="4"/>
                                  </a:lnTo>
                                  <a:lnTo>
                                    <a:pt x="9356" y="4"/>
                                  </a:lnTo>
                                  <a:lnTo>
                                    <a:pt x="9356"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8541888" name="Freeform 34"/>
                          <wps:cNvSpPr>
                            <a:spLocks/>
                          </wps:cNvSpPr>
                          <wps:spPr bwMode="auto">
                            <a:xfrm>
                              <a:off x="1440" y="378"/>
                              <a:ext cx="9362" cy="20"/>
                            </a:xfrm>
                            <a:custGeom>
                              <a:avLst/>
                              <a:gdLst>
                                <a:gd name="T0" fmla="*/ 9361 w 9362"/>
                                <a:gd name="T1" fmla="*/ 0 h 20"/>
                                <a:gd name="T2" fmla="*/ 9356 w 9362"/>
                                <a:gd name="T3" fmla="*/ 0 h 20"/>
                                <a:gd name="T4" fmla="*/ 9356 w 9362"/>
                                <a:gd name="T5" fmla="*/ 4 h 20"/>
                                <a:gd name="T6" fmla="*/ 9361 w 9362"/>
                                <a:gd name="T7" fmla="*/ 4 h 20"/>
                                <a:gd name="T8" fmla="*/ 9361 w 9362"/>
                                <a:gd name="T9" fmla="*/ 0 h 20"/>
                              </a:gdLst>
                              <a:ahLst/>
                              <a:cxnLst>
                                <a:cxn ang="0">
                                  <a:pos x="T0" y="T1"/>
                                </a:cxn>
                                <a:cxn ang="0">
                                  <a:pos x="T2" y="T3"/>
                                </a:cxn>
                                <a:cxn ang="0">
                                  <a:pos x="T4" y="T5"/>
                                </a:cxn>
                                <a:cxn ang="0">
                                  <a:pos x="T6" y="T7"/>
                                </a:cxn>
                                <a:cxn ang="0">
                                  <a:pos x="T8" y="T9"/>
                                </a:cxn>
                              </a:cxnLst>
                              <a:rect l="0" t="0" r="r" b="b"/>
                              <a:pathLst>
                                <a:path w="9362" h="20">
                                  <a:moveTo>
                                    <a:pt x="9361" y="0"/>
                                  </a:moveTo>
                                  <a:lnTo>
                                    <a:pt x="9356" y="0"/>
                                  </a:lnTo>
                                  <a:lnTo>
                                    <a:pt x="9356" y="4"/>
                                  </a:lnTo>
                                  <a:lnTo>
                                    <a:pt x="9361" y="4"/>
                                  </a:lnTo>
                                  <a:lnTo>
                                    <a:pt x="9361"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197F14" id="Group 24" o:spid="_x0000_s1026" style="position:absolute;margin-left:84pt;margin-top:14.55pt;width:468.1pt;height:1pt;z-index:251669504;mso-wrap-distance-left:0;mso-wrap-distance-right:0;mso-position-horizontal-relative:page" coordorigin="1440,367" coordsize="9362,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QHBiYAYAADc0AAAOAAAAZHJzL2Uyb0RvYy54bWzsW22PozYQ/l6p/8HiY6VuYl4CRJs9VXe3 q0rX9qTb/gCHkIBKMDVks9df37GNwSEmL7u57W0XRQoQD2P7GfsZZoZcv3tcZ+ghZmVK85mFr8YW ivOILtJ8NbP+vL/9ObBQWZF8QTKaxzPra1xa725+/OF6W0xjmyY0W8QMgZK8nG6LmZVUVTEdjcoo idekvKJFnEPjkrI1qeCSrUYLRragfZ2N7PF4MtpStigYjeKyhF8/yEbrRuhfLuOo+mO5LOMKZTML xlaJbya+5/x7dHNNpitGiiSN6mGQJ4xiTdIcOm1UfSAVQRuW7qlapxGjJV1WVxFdj+hymUaxmAPM Bo87s7ljdFOIuaym21XRwATQdnB6stro94c7VnwpPjM5ejj9RKO/SsBltC1WU72dX6+kMJpvf6ML sCfZVFRM/HHJ1lwFTAk9Cny/NvjGjxWK4EcvdN3ABzNE0IZtf1zjHyVgJH4Xdl1ohUZn4kvTRMnH +ubQmdjyTlvcNiJT2acYZz0ubndYSGWLVfk8rL4kpIiFCUqOxWeG0sXM8se2H/pgMAvlZA0w3LI4 5osU2R4fNx8ESCtYSx1TrYWLlQD9UTT3cVGQAio1nh1UyDTalNVdTIVVyMOnspJrfQFnwtaLeuz3 oGC5zmDZ/zRCXB/aikO9NxoxrImNUYJkh7DkGwmwT6OoT4uzI2PS4u5ImMfiaTLYMw5mookcmJWv ifVoAgprpnVAU6iJtfjAMl0pyEmirBA95rUZ4AwRTpZjsY0KWvKNwG0C2+AecyOACpDiNusRBty5 sHOSMMDLhcU6PaoZQOTCYjMeFQacuHCoD0PeVM+VAR13iZhZCIh4LhdbQSoOEZ8qP0XbmSUXeDKz YLnx39f0Ib6nQqLiSMl26FeRQiuQ5bqgRFRJqTZ1LIQyKYMVNqpRHaVQ0+Opct0+o4yWsbQrn6Uw cDNzDpi2cUuapYvbNMv4jEu2mr/PGHog4M3CW/6psd4Ry8RaySm/TXbDfwGalGwj6WlOF1+BeRiV LhFcOJwklP1joS24w5lV/r0hLLZQ9msOHBpKCqrEhev5YA3E9Ja53kLyCFTNrMqCtc1P31fS524K lq4S6AkLY+b0F/Afy5RTkxifHFV9ATT+QnwehhjboevBcu/y+YQjfHE+H4P7ELvFmQRy6StC58By 9whHaTvlWPVVcTKdu8DlUpPO0+cz+b6O83l8X4fO4u5REjfPRedvsw6dvs06Bub+FswN9kb9vC3d kFrkzydtt94uiqvVUXK27O0UGTUidf9lyPqjzT/1EP/PZF1HCJwyRfBQPzBjHIQTz7N92IySYUVs g2zxZNENNHgYdalARHt07jAt+PGdgAIcryEOqW/6PuMQ7IShA7FI0MDaBiJi4Bd3XG2AdgRNeI55 tucSFgIv2Oe7zHxviELEztO16N7LrAUYo3nor2OZPS26/wpP8l+mGekezKyl68FMWnQf1s4IrDBE H8+LPmA5HfNiyq8c9mJKSnkWddRDDxU7qTZ11L3YKTLdvi7jxYaQo05LnpVuM6eQ7Enge+PANoQc wsCvl7mBnbBMIe0R5nmBR+h4kx5FOn+3uRad4XX+PqBIp/CWNnVFnTxS39R0Fjcr0ln8AEY6kbdT G4i8TZk9MY10kMi5QUQQpJ7/+7icr6UdQUXR6qiSRLVYl4m7YnW3J4qp0SktA6+fkUpqCwUvlFaC pJIfhL6LYU938kqOsOTFSb7NK/kiG0ymQ17JVGPQSd2cEzqPz806Biof8kozazfTdVnmfjN5pRco 6k58PMEeFHD3uFpU4S7O1U0qBZJiIskxUPVA1UcqvZJLXk3xdigBvMF6bU8JwAnssQ8p9+ZZWFYA HJEkeJkKQJdoRR5Vq7YaKwDqpu+zAhBg17Fx6MPjajfCEAHAy3mtLpjPLQAcSNqcl0biz+ZicJ1K wnk5pFNqAG26pi+B1Kfl/GjDNCM93jDnoPgba01Z4xDCOsQ9qvQ6yyFVZpzfeEKr910ubiH+FhU+ 7dUvDFYQ4jsvfwG43zpd1smC9aXLzMGPCoL00kc3tWWSOZwlk30dlmnSdyeKdUd1mYTbELZdrpAC zi/wXBwYauCOMPJrdoFDJcUUEg6VlP/2hdyhktL3Uu4bIXa9kiLO4d8p4jXm+p80/O8v+rV4obf9 v8/NvwAAAP//AwBQSwMEFAAGAAgAAAAhANxuyEvgAAAACgEAAA8AAABkcnMvZG93bnJldi54bWxM j0FLw0AUhO+C/2F5gje72VRLjdmUUtRTEWwF8faafU1Cs29Ddpuk/97tSY/DDDPf5KvJtmKg3jeO NahZAoK4dKbhSsPX/u1hCcIHZIOtY9JwIQ+r4vYmx8y4kT9p2IVKxBL2GWqoQ+gyKX1Zk0U/cx1x 9I6utxii7CtpehxjuW1lmiQLabHhuFBjR5uaytPubDW8jziu5+p12J6Om8vP/unje6tI6/u7af0C ItAU/sJwxY/oUESmgzuz8aKNerGMX4KG9FmBuAZU8piCOGiYKwWyyOX/C8UvAAAA//8DAFBLAQIt ABQABgAIAAAAIQC2gziS/gAAAOEBAAATAAAAAAAAAAAAAAAAAAAAAABbQ29udGVudF9UeXBlc10u eG1sUEsBAi0AFAAGAAgAAAAhADj9If/WAAAAlAEAAAsAAAAAAAAAAAAAAAAALwEAAF9yZWxzLy5y ZWxzUEsBAi0AFAAGAAgAAAAhAG1AcGJgBgAANzQAAA4AAAAAAAAAAAAAAAAALgIAAGRycy9lMm9E b2MueG1sUEsBAi0AFAAGAAgAAAAhANxuyEvgAAAACgEAAA8AAAAAAAAAAAAAAAAAuggAAGRycy9k b3ducmV2LnhtbFBLBQYAAAAABAAEAPMAAADHCQAAAAA= " o:allowincell="f">
                <v:shape id="Freeform 25" o:spid="_x0000_s1027" style="position:absolute;left:1440;top:367;width:9360;height:20;visibility:visible;mso-wrap-style:square;v-text-anchor:top" coordsize="936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EVLyyAAAAOIAAAAPAAAAZHJzL2Rvd25yZXYueG1sRI9da8Iw FIbvhf2HcAa706QO7NYZZQzGdifqmOzu0Jw2xeakNFlb/725ELx8eb941tvJtWKgPjSeNWQLBYK4 9KbhWsPP8XP+AiJEZIOtZ9JwoQDbzcNsjYXxI+9pOMRapBEOBWqwMXaFlKG05DAsfEecvMr3DmOS fS1Nj2Mad61cKrWSDhtODxY7+rBUng//TkP3/Ff6r9OvzU7DeVftMhnkWGn99Di9v4GINMV7+Nb+ Nhpytcxfc5UliISUcEBurgAAAP//AwBQSwECLQAUAAYACAAAACEA2+H2y+4AAACFAQAAEwAAAAAA AAAAAAAAAAAAAAAAW0NvbnRlbnRfVHlwZXNdLnhtbFBLAQItABQABgAIAAAAIQBa9CxbvwAAABUB AAALAAAAAAAAAAAAAAAAAB8BAABfcmVscy8ucmVsc1BLAQItABQABgAIAAAAIQD1EVLyyAAAAOIA AAAPAAAAAAAAAAAAAAAAAAcCAABkcnMvZG93bnJldi54bWxQSwUGAAAAAAMAAwC3AAAA/AIAAAAA " path="m9360,l,,,15r9360,l9360,xe" fillcolor="#9f9f9f" stroked="f">
                  <v:path arrowok="t" o:connecttype="custom" o:connectlocs="9360,0;0,0;0,15;9360,15;9360,0" o:connectangles="0,0,0,0,0"/>
                </v:shape>
                <v:shape id="Freeform 26" o:spid="_x0000_s1028" style="position:absolute;left:10797;top:36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qr74zgAAAOIAAAAPAAAAZHJzL2Rvd25yZXYueG1sRI9PSwMx FMTvgt8hPKEXsdldtLhr0yIW/7QHwWoP3h6b1+xq8rLdxHb10zeC4HGYmd8w0/ngrNhTH1rPCvJx BoK49rplo+Dt9f7iGkSIyBqtZ1LwTQHms9OTKVbaH/iF9utoRIJwqFBBE2NXSRnqhhyGse+Ik7f1 vcOYZG+k7vGQ4M7KIssm0mHLaaHBju4aqj/XX07Bw84Wu5/t4n1j7Mfj+fOmW6FZKjU6G25vQEQa 4n/4r/2kFZRlnhfl5dUEfi+lOyBnRwAAAP//AwBQSwECLQAUAAYACAAAACEA2+H2y+4AAACFAQAA EwAAAAAAAAAAAAAAAAAAAAAAW0NvbnRlbnRfVHlwZXNdLnhtbFBLAQItABQABgAIAAAAIQBa9Cxb vwAAABUBAAALAAAAAAAAAAAAAAAAAB8BAABfcmVscy8ucmVsc1BLAQItABQABgAIAAAAIQDnqr74 zgAAAOIAAAAPAAAAAAAAAAAAAAAAAAcCAABkcnMvZG93bnJldi54bWxQSwUGAAAAAAMAAwC3AAAA AgMAAAAA " path="m4,l,,,4r4,l4,xe" fillcolor="#e2e2e2" stroked="f">
                  <v:path arrowok="t" o:connecttype="custom" o:connectlocs="4,0;0,0;0,4;4,4;4,0" o:connectangles="0,0,0,0,0"/>
                </v:shape>
                <v:group id="Group 27" o:spid="_x0000_s1029" style="position:absolute;left:1440;top:368;width:9362;height:20" coordorigin="1440,36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0yhtzAAAAOMAAAAPAAAAZHJzL2Rvd25yZXYueG1sRI9Ba8JA EIXvBf/DMkJvdRNLrI2uItKWHqRQLRRvQ3ZMgtnZkN0m8d93DoUeZ96b975Zb0fXqJ66UHs2kM4S UMSFtzWXBr5Orw9LUCEiW2w8k4EbBdhuJndrzK0f+JP6YyyVhHDI0UAVY5trHYqKHIaZb4lFu/jO YZSxK7XtcJBw1+h5kiy0w5qlocKW9hUV1+OPM/A24LB7TF/6w/Wyv51P2cf3ISVj7qfjbgUq0hj/ zX/X71bw0+XzIsvmTwItP8kC9OYXAAD//wMAUEsBAi0AFAAGAAgAAAAhANvh9svuAAAAhQEAABMA AAAAAAAAAAAAAAAAAAAAAFtDb250ZW50X1R5cGVzXS54bWxQSwECLQAUAAYACAAAACEAWvQsW78A AAAVAQAACwAAAAAAAAAAAAAAAAAfAQAAX3JlbHMvLnJlbHNQSwECLQAUAAYACAAAACEAl9MobcwA AADjAAAADwAAAAAAAAAAAAAAAAAHAgAAZHJzL2Rvd25yZXYueG1sUEsFBgAAAAADAAMAtwAAAAAD AAAAAA== ">
                  <v:shape id="Freeform 28" o:spid="_x0000_s1030"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aiB3zQAAAOMAAAAPAAAAZHJzL2Rvd25yZXYueG1sRI9BT8JA EIXvJvyHzZB4MbClGCyVhahRMZELaKLHSXdsC93ZpjvS+u/dg4nHmffmvW9Wm8E16kxdqD0bmE0T UMSFtzWXBt7fniYZqCDIFhvPZOCHAmzWo4sV5tb3vKfzQUoVQzjkaKASaXOtQ1GRwzD1LXHUvnzn UOLYldp22Mdw1+g0SRbaYc2xocKWHioqTodvZ8D6j52ki+NW77L74+uzXF899p/GXI6Hu1tQQoP8 m/+uX2zEny+X8yS9ySJ0/CkuQK9/AQAA//8DAFBLAQItABQABgAIAAAAIQDb4fbL7gAAAIUBAAAT AAAAAAAAAAAAAAAAAAAAAABbQ29udGVudF9UeXBlc10ueG1sUEsBAi0AFAAGAAgAAAAhAFr0LFu/ AAAAFQEAAAsAAAAAAAAAAAAAAAAAHwEAAF9yZWxzLy5yZWxzUEsBAi0AFAAGAAgAAAAhAO5qIHfN AAAA4wAAAA8AAAAAAAAAAAAAAAAABwIAAGRycy9kb3ducmV2LnhtbFBLBQYAAAAAAwADALcAAAAB AwAAAAA= " path="m4,4l,4,,9r4,l4,4xe" fillcolor="#9f9f9f" stroked="f">
                    <v:path arrowok="t" o:connecttype="custom" o:connectlocs="4,4;0,4;0,9;4,9;4,4" o:connectangles="0,0,0,0,0"/>
                  </v:shape>
                  <v:shape id="Freeform 29" o:spid="_x0000_s1031" style="position:absolute;left:1440;top:36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thjkywAAAOIAAAAPAAAAZHJzL2Rvd25yZXYueG1sRI9fS8NA EMTfBb/DsYIv0l4Mmoa016Lin4J9aRX0ccltk9TcXsitTfz2niD0cZiZ3zCL1ehadaQ+NJ4NXE8T UMSltw1XBt7fniY5qCDIFlvPZOCHAqyW52cLLKwfeEvHnVQqQjgUaKAW6QqtQ1mTwzD1HXH09r53 KFH2lbY9DhHuWp0mSaYdNhwXauzooabya/ftDFj/sZE0O7zoTX5/eH2Wm6vH4dOYy4vxbg5KaJRT +L+9tgbSLJ/dJnmawd+leAf08hcAAP//AwBQSwECLQAUAAYACAAAACEA2+H2y+4AAACFAQAAEwAA AAAAAAAAAAAAAAAAAAAAW0NvbnRlbnRfVHlwZXNdLnhtbFBLAQItABQABgAIAAAAIQBa9CxbvwAA ABUBAAALAAAAAAAAAAAAAAAAAB8BAABfcmVscy8ucmVsc1BLAQItABQABgAIAAAAIQBnthjkywAA AOIAAAAPAAAAAAAAAAAAAAAAAAcCAABkcnMvZG93bnJldi54bWxQSwUGAAAAAAMAAwC3AAAA/wIA AAAA " path="m9361,r-5,l9356,4r5,l9361,xe" fillcolor="#9f9f9f" stroked="f">
                    <v:path arrowok="t" o:connecttype="custom" o:connectlocs="9361,0;9356,0;9356,4;9361,4;9361,0" o:connectangles="0,0,0,0,0"/>
                  </v:shape>
                </v:group>
                <v:shape id="Freeform 30" o:spid="_x0000_s1032" style="position:absolute;left:10797;top:373;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3Cr3ywAAAOMAAAAPAAAAZHJzL2Rvd25yZXYueG1sRE9LTwIx EL6T8B+aMfFCoLsbI7BSiNH4PJgIcvA22Q7dxXa6bCus/nprYuJxvvcsVr2z4khdaDwryCcZCOLK 64aNgrfN3XgGIkRkjdYzKfiiAKvlcLDAUvsTv9JxHY1IIRxKVFDH2JZShqomh2HiW+LE7XznMKaz M1J3eErhzsoiyy6lw4ZTQ40t3dRUfaw/nYL7gy0O37vb962x+4fRy7Z9RvOk1PlZf30FIlIf/8V/ 7ked5ufFdDafXuRz+P0pASCXPwAAAP//AwBQSwECLQAUAAYACAAAACEA2+H2y+4AAACFAQAAEwAA AAAAAAAAAAAAAAAAAAAAW0NvbnRlbnRfVHlwZXNdLnhtbFBLAQItABQABgAIAAAAIQBa9CxbvwAA ABUBAAALAAAAAAAAAAAAAAAAAB8BAABfcmVscy8ucmVsc1BLAQItABQABgAIAAAAIQC13Cr3ywAA AOMAAAAPAAAAAAAAAAAAAAAAAAcCAABkcnMvZG93bnJldi54bWxQSwUGAAAAAAMAAwC3AAAA/wIA AAAA " path="m4,l,,,4r4,l4,xe" fillcolor="#e2e2e2" stroked="f">
                  <v:path arrowok="t" o:connecttype="custom" o:connectlocs="4,0;0,0;0,4;4,4;4,0" o:connectangles="0,0,0,0,0"/>
                </v:shape>
                <v:shape id="Freeform 31" o:spid="_x0000_s1033" style="position:absolute;left:1440;top:378;width:20;height:20;visibility:visible;mso-wrap-style:square;v-text-anchor:top" coordsize="2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GIfwyQAAAOEAAAAPAAAAZHJzL2Rvd25yZXYueG1sRI9BS8NA FITvgv9heYI3u5tCUondliIIFYrS1Iu31+xrEpp9G3bXJP57VxA8DjPzDbPezrYXI/nQOdaQLRQI 4tqZjhsNH6eXh0cQISIb7B2Thm8KsN3c3qyxNG7iI41VbESCcChRQxvjUEoZ6pYshoUbiJN3cd5i TNI30nicEtz2cqlUIS12nBZaHOi5pfpafVkN5/xQTePxVeH5fTf2n3t/eFMrre/v5t0TiEhz/A// tfdGQ7HKiixf5vD7KL0BufkBAAD//wMAUEsBAi0AFAAGAAgAAAAhANvh9svuAAAAhQEAABMAAAAA AAAAAAAAAAAAAAAAAFtDb250ZW50X1R5cGVzXS54bWxQSwECLQAUAAYACAAAACEAWvQsW78AAAAV AQAACwAAAAAAAAAAAAAAAAAfAQAAX3JlbHMvLnJlbHNQSwECLQAUAAYACAAAACEAxhiH8MkAAADh AAAADwAAAAAAAAAAAAAAAAAHAgAAZHJzL2Rvd25yZXYueG1sUEsFBgAAAAADAAMAtwAAAP0CAAAA AA== " path="m4,l,,,4r4,l4,xe" fillcolor="#9f9f9f" stroked="f">
                  <v:path arrowok="t" o:connecttype="custom" o:connectlocs="4,0;0,0;0,4;4,4;4,0" o:connectangles="0,0,0,0,0"/>
                </v:shape>
                <v:group id="Group 32" o:spid="_x0000_s1034" style="position:absolute;left:1440;top:378;width:9362;height:20" coordorigin="1440,378"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9uQCywAAAOIAAAAPAAAAZHJzL2Rvd25yZXYueG1sRI9Pa8JA FMTvQr/D8gq91c0fajV1FZG2eBChKoi3R/aZBLNvQ3abxG/fFQoeh5n5DTNfDqYWHbWusqwgHkcg iHOrKy4UHA9fr1MQziNrrC2Tghs5WC6eRnPMtO35h7q9L0SAsMtQQel9k0np8pIMurFtiIN3sa1B H2RbSN1iH+CmlkkUTaTBisNCiQ2tS8qv+1+j4LvHfpXGn932elnfzoe33Wkbk1Ivz8PqA4SnwT/C /+2NVpBOk+g9nSQzuF8Kd0Au/gAAAP//AwBQSwECLQAUAAYACAAAACEA2+H2y+4AAACFAQAAEwAA AAAAAAAAAAAAAAAAAAAAW0NvbnRlbnRfVHlwZXNdLnhtbFBLAQItABQABgAIAAAAIQBa9CxbvwAA ABUBAAALAAAAAAAAAAAAAAAAAB8BAABfcmVscy8ucmVsc1BLAQItABQABgAIAAAAIQCj9uQCywAA AOIAAAAPAAAAAAAAAAAAAAAAAAcCAABkcnMvZG93bnJldi54bWxQSwUGAAAAAAMAAwC3AAAA/wIA AAAA ">
                  <v:shape id="Freeform 33" o:spid="_x0000_s1035"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wC4tywAAAOIAAAAPAAAAZHJzL2Rvd25yZXYueG1sRI9Ba8JA FITvgv9heYXedJNU1KauYksF8SCa9uLtkX0mqdm3IbuN8d93C4LHYWa+YRar3tSio9ZVlhXE4wgE cW51xYWC76/NaA7CeWSNtWVScCMHq+VwsMBU2ysfqct8IQKEXYoKSu+bVEqXl2TQjW1DHLyzbQ36 INtC6havAW5qmUTRVBqsOCyU2NBHSfkl+zUKisn+/dRV501yyurmQLz7XP/slHp+6tdvIDz1/hG+ t7dawTyevCTx62wG/5fCHZDLPwAAAP//AwBQSwECLQAUAAYACAAAACEA2+H2y+4AAACFAQAAEwAA AAAAAAAAAAAAAAAAAAAAW0NvbnRlbnRfVHlwZXNdLnhtbFBLAQItABQABgAIAAAAIQBa9CxbvwAA ABUBAAALAAAAAAAAAAAAAAAAAB8BAABfcmVscy8ucmVsc1BLAQItABQABgAIAAAAIQAZwC4tywAA AOIAAAAPAAAAAAAAAAAAAAAAAAcCAABkcnMvZG93bnJldi54bWxQSwUGAAAAAAMAAwC3AAAA/wIA AAAA " path="m9356,l4,,,,,4r4,l9356,4r,-4xe" fillcolor="#e2e2e2" stroked="f">
                    <v:path arrowok="t" o:connecttype="custom" o:connectlocs="9356,0;4,0;0,0;0,4;4,4;9356,4;9356,0" o:connectangles="0,0,0,0,0,0,0"/>
                  </v:shape>
                  <v:shape id="Freeform 34" o:spid="_x0000_s1036" style="position:absolute;left:1440;top:378;width:9362;height:20;visibility:visible;mso-wrap-style:square;v-text-anchor:top" coordsize="9362,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zaV9zAAAAOMAAAAPAAAAZHJzL2Rvd25yZXYueG1sRI9BT8JA EIXvJv6HzZh4ky0EsRQWAkQSw8Fo4cJt0h3aane26a6l/nvmYOJx5r1575vlenCN6qkLtWcD41EC irjwtubSwOm4f0pBhYhssfFMBn4pwHp1f7fEzPorf1Kfx1JJCIcMDVQxtpnWoajIYRj5lli0i+8c Rhm7UtsOrxLuGj1Jkpl2WLM0VNjSrqLiO/9xBsrp+/bc15f95Jw37Qfx4XXzdTDm8WHYLEBFGuK/ +e/6zQr+/CV9no7TVKDlJ1mAXt0AAAD//wMAUEsBAi0AFAAGAAgAAAAhANvh9svuAAAAhQEAABMA AAAAAAAAAAAAAAAAAAAAAFtDb250ZW50X1R5cGVzXS54bWxQSwECLQAUAAYACAAAACEAWvQsW78A AAAVAQAACwAAAAAAAAAAAAAAAAAfAQAAX3JlbHMvLnJlbHNQSwECLQAUAAYACAAAACEAyc2lfcwA AADjAAAADwAAAAAAAAAAAAAAAAAHAgAAZHJzL2Rvd25yZXYueG1sUEsFBgAAAAADAAMAtwAAAAAD AAAAAA== " path="m9361,r-5,l9356,4r5,l9361,xe" fillcolor="#e2e2e2" stroked="f">
                    <v:path arrowok="t" o:connecttype="custom" o:connectlocs="9361,0;9356,0;9356,4;9361,4;9361,0" o:connectangles="0,0,0,0,0"/>
                  </v:shape>
                </v:group>
                <w10:wrap type="topAndBottom" anchorx="page"/>
              </v:group>
            </w:pict>
          </mc:Fallback>
        </mc:AlternateContent>
      </w:r>
    </w:p>
    <w:p w14:paraId="6ACD61A7" w14:textId="45AF3C2F" w:rsidR="00804CF1" w:rsidRPr="00BA2A51" w:rsidRDefault="00804CF1" w:rsidP="00651A9C">
      <w:pPr>
        <w:pStyle w:val="Heading1"/>
        <w:kinsoku w:val="0"/>
        <w:overflowPunct w:val="0"/>
        <w:spacing w:before="0" w:after="0"/>
        <w:rPr>
          <w:rFonts w:ascii="Calibri Light" w:hAnsi="Calibri Light" w:cs="Calibri Light"/>
          <w:b/>
          <w:bCs/>
          <w:w w:val="110"/>
          <w:sz w:val="24"/>
          <w:szCs w:val="24"/>
        </w:rPr>
      </w:pPr>
      <w:r>
        <w:rPr>
          <w:rFonts w:ascii="Calibri Light" w:hAnsi="Calibri Light" w:cs="Calibri Light"/>
          <w:b/>
          <w:bCs/>
          <w:w w:val="110"/>
          <w:sz w:val="24"/>
          <w:szCs w:val="24"/>
        </w:rPr>
        <w:t>References</w:t>
      </w:r>
    </w:p>
    <w:p w14:paraId="46909E39" w14:textId="77777777" w:rsidR="00262B2A" w:rsidRPr="00BA2A51" w:rsidRDefault="00262B2A" w:rsidP="00D82713">
      <w:pPr>
        <w:pStyle w:val="BodyText"/>
        <w:kinsoku w:val="0"/>
        <w:overflowPunct w:val="0"/>
        <w:spacing w:before="22"/>
        <w:rPr>
          <w:rFonts w:ascii="Calibri Light" w:hAnsi="Calibri Light" w:cs="Calibri Light"/>
          <w:b/>
          <w:bCs/>
          <w:w w:val="105"/>
        </w:rPr>
      </w:pPr>
    </w:p>
    <w:p w14:paraId="642828D2" w14:textId="3FCD6B0D" w:rsidR="00804CF1" w:rsidRPr="00BA2A51" w:rsidRDefault="00804CF1" w:rsidP="00D82713">
      <w:pPr>
        <w:pStyle w:val="BodyText"/>
        <w:kinsoku w:val="0"/>
        <w:overflowPunct w:val="0"/>
        <w:spacing w:before="22"/>
        <w:rPr>
          <w:rFonts w:ascii="Calibri Light" w:hAnsi="Calibri Light" w:cs="Calibri Light"/>
          <w:b/>
          <w:bCs/>
          <w:w w:val="105"/>
        </w:rPr>
      </w:pPr>
      <w:r>
        <w:rPr>
          <w:rFonts w:ascii="Calibri Light" w:hAnsi="Calibri Light" w:cs="Calibri Light"/>
          <w:b/>
          <w:bCs/>
          <w:w w:val="105"/>
        </w:rPr>
        <w:t>Dr. Muhammad Haleem Junejo</w:t>
      </w:r>
    </w:p>
    <w:p w14:paraId="73B2E25E" w14:textId="77777777" w:rsidR="00804CF1" w:rsidRPr="00BA2A51" w:rsidRDefault="00804CF1" w:rsidP="00D82713">
      <w:pPr>
        <w:pStyle w:val="BodyText"/>
        <w:kinsoku w:val="0"/>
        <w:overflowPunct w:val="0"/>
        <w:spacing w:before="22"/>
        <w:rPr>
          <w:rFonts w:ascii="Calibri Light" w:hAnsi="Calibri Light" w:cs="Calibri Light"/>
          <w:w w:val="105"/>
        </w:rPr>
      </w:pPr>
      <w:r>
        <w:rPr>
          <w:rFonts w:ascii="Calibri Light" w:hAnsi="Calibri Light" w:cs="Calibri Light"/>
          <w:spacing w:val="-1"/>
          <w:w w:val="105"/>
        </w:rPr>
        <w:t>Engineering</w:t>
      </w:r>
      <w:r>
        <w:rPr>
          <w:rFonts w:ascii="Calibri Light" w:hAnsi="Calibri Light" w:cs="Calibri Light"/>
          <w:spacing w:val="-12"/>
          <w:w w:val="105"/>
        </w:rPr>
        <w:t xml:space="preserve"> </w:t>
      </w:r>
      <w:r>
        <w:rPr>
          <w:rFonts w:ascii="Calibri Light" w:hAnsi="Calibri Light" w:cs="Calibri Light"/>
          <w:w w:val="105"/>
        </w:rPr>
        <w:t>Management</w:t>
      </w:r>
      <w:r>
        <w:rPr>
          <w:rFonts w:ascii="Calibri Light" w:hAnsi="Calibri Light" w:cs="Calibri Light"/>
          <w:spacing w:val="-12"/>
          <w:w w:val="105"/>
        </w:rPr>
        <w:t xml:space="preserve"> </w:t>
      </w:r>
      <w:r>
        <w:rPr>
          <w:rFonts w:ascii="Calibri Light" w:hAnsi="Calibri Light" w:cs="Calibri Light"/>
          <w:w w:val="105"/>
        </w:rPr>
        <w:t>Department</w:t>
      </w:r>
    </w:p>
    <w:p w14:paraId="30A3276F" w14:textId="77777777" w:rsidR="00804CF1" w:rsidRPr="00BA2A51" w:rsidRDefault="00804CF1" w:rsidP="00D82713">
      <w:pPr>
        <w:pStyle w:val="BodyText"/>
        <w:kinsoku w:val="0"/>
        <w:overflowPunct w:val="0"/>
        <w:spacing w:before="22"/>
        <w:rPr>
          <w:rFonts w:ascii="Calibri Light" w:hAnsi="Calibri Light" w:cs="Calibri Light"/>
          <w:w w:val="105"/>
        </w:rPr>
      </w:pPr>
      <w:r>
        <w:rPr>
          <w:rFonts w:ascii="Calibri Light" w:hAnsi="Calibri Light" w:cs="Calibri Light"/>
          <w:w w:val="105"/>
        </w:rPr>
        <w:t>SDAIA &amp; NIC,</w:t>
      </w:r>
      <w:r>
        <w:rPr>
          <w:rFonts w:ascii="Calibri Light" w:hAnsi="Calibri Light" w:cs="Calibri Light"/>
          <w:spacing w:val="-5"/>
          <w:w w:val="105"/>
        </w:rPr>
        <w:t xml:space="preserve"> </w:t>
      </w:r>
      <w:r>
        <w:rPr>
          <w:rFonts w:ascii="Calibri Light" w:hAnsi="Calibri Light" w:cs="Calibri Light"/>
          <w:w w:val="105"/>
        </w:rPr>
        <w:t>Saudi Data &amp; Artificial Authority, Saudi Arabia</w:t>
      </w:r>
    </w:p>
    <w:p w14:paraId="7E2CADC1" w14:textId="77777777" w:rsidR="00804CF1" w:rsidRPr="00BA2A51" w:rsidRDefault="00804CF1" w:rsidP="00D82713">
      <w:pPr>
        <w:pStyle w:val="BodyText"/>
        <w:kinsoku w:val="0"/>
        <w:overflowPunct w:val="0"/>
        <w:spacing w:before="22"/>
        <w:rPr>
          <w:rStyle w:val="Hyperlink"/>
          <w:rFonts w:ascii="Calibri Light" w:hAnsi="Calibri Light" w:cs="Calibri Light"/>
        </w:rPr>
      </w:pPr>
      <w:r>
        <w:rPr>
          <w:rFonts w:ascii="Calibri Light" w:hAnsi="Calibri Light" w:cs="Calibri Light"/>
          <w:spacing w:val="-49"/>
          <w:w w:val="105"/>
        </w:rPr>
        <w:t xml:space="preserve"> </w:t>
      </w:r>
      <w:r>
        <w:rPr>
          <w:rFonts w:ascii="Calibri Light" w:hAnsi="Calibri Light" w:cs="Calibri Light"/>
          <w:w w:val="105"/>
        </w:rPr>
        <w:t>Email:</w:t>
      </w:r>
      <w:r>
        <w:rPr>
          <w:rFonts w:ascii="Calibri Light" w:hAnsi="Calibri Light" w:cs="Calibri Light"/>
          <w:spacing w:val="-8"/>
          <w:w w:val="105"/>
        </w:rPr>
        <w:t xml:space="preserve"> </w:t>
      </w:r>
      <w:hyperlink r:id="rId11" w:history="1">
        <w:r>
          <w:rPr>
            <w:rStyle w:val="Hyperlink"/>
            <w:rFonts w:ascii="Calibri Light" w:hAnsi="Calibri Light" w:cs="Calibri Light"/>
            <w:w w:val="105"/>
          </w:rPr>
          <w:t>haleemjunejo@icloud.com</w:t>
        </w:r>
      </w:hyperlink>
    </w:p>
    <w:p w14:paraId="1312BC8D" w14:textId="77777777" w:rsidR="00804CF1" w:rsidRPr="00BA2A51" w:rsidRDefault="00804CF1" w:rsidP="00D82713">
      <w:pPr>
        <w:pStyle w:val="BodyText"/>
        <w:kinsoku w:val="0"/>
        <w:overflowPunct w:val="0"/>
        <w:spacing w:before="22"/>
        <w:rPr>
          <w:rFonts w:ascii="Calibri Light" w:hAnsi="Calibri Light" w:cs="Calibri Light"/>
          <w:spacing w:val="-2"/>
          <w:w w:val="110"/>
        </w:rPr>
      </w:pPr>
      <w:r>
        <w:rPr>
          <w:rFonts w:ascii="Calibri Light" w:hAnsi="Calibri Light" w:cs="Calibri Light"/>
          <w:b/>
          <w:bCs/>
          <w:spacing w:val="-2"/>
          <w:w w:val="110"/>
        </w:rPr>
        <w:t>Phone:</w:t>
      </w:r>
      <w:r>
        <w:rPr>
          <w:rFonts w:ascii="Calibri Light" w:hAnsi="Calibri Light" w:cs="Calibri Light"/>
          <w:spacing w:val="-2"/>
          <w:w w:val="110"/>
        </w:rPr>
        <w:t xml:space="preserve"> +966 59 785 1770</w:t>
      </w:r>
    </w:p>
    <w:p w14:paraId="65690878" w14:textId="77777777" w:rsidR="008C6896" w:rsidRPr="00BA2A51" w:rsidRDefault="008C6896" w:rsidP="00804CF1">
      <w:pPr>
        <w:pStyle w:val="BodyText"/>
        <w:kinsoku w:val="0"/>
        <w:overflowPunct w:val="0"/>
        <w:spacing w:before="22"/>
        <w:ind w:left="100"/>
        <w:rPr>
          <w:rFonts w:ascii="Calibri Light" w:hAnsi="Calibri Light" w:cs="Calibri Light"/>
          <w:spacing w:val="-2"/>
          <w:w w:val="110"/>
        </w:rPr>
      </w:pPr>
    </w:p>
    <w:p w14:paraId="117EE144" w14:textId="77777777" w:rsidR="00804CF1" w:rsidRPr="00BA2A51" w:rsidRDefault="00804CF1" w:rsidP="00D82713">
      <w:pPr>
        <w:pStyle w:val="BodyText"/>
        <w:kinsoku w:val="0"/>
        <w:overflowPunct w:val="0"/>
        <w:spacing w:before="22"/>
        <w:rPr>
          <w:rFonts w:ascii="Calibri Light" w:hAnsi="Calibri Light" w:cs="Calibri Light"/>
          <w:b/>
          <w:bCs/>
          <w:w w:val="105"/>
        </w:rPr>
      </w:pPr>
      <w:r>
        <w:rPr>
          <w:rFonts w:ascii="Calibri Light" w:hAnsi="Calibri Light" w:cs="Calibri Light"/>
          <w:b/>
          <w:bCs/>
          <w:w w:val="105"/>
        </w:rPr>
        <w:t>Dr. Imtiaz Hussain Khan</w:t>
      </w:r>
    </w:p>
    <w:p w14:paraId="4B94B675" w14:textId="77777777" w:rsidR="00804CF1" w:rsidRPr="00BA2A51" w:rsidRDefault="00804CF1" w:rsidP="00D82713">
      <w:pPr>
        <w:pStyle w:val="BodyText"/>
        <w:kinsoku w:val="0"/>
        <w:overflowPunct w:val="0"/>
        <w:spacing w:before="22"/>
        <w:rPr>
          <w:rFonts w:ascii="Calibri Light" w:hAnsi="Calibri Light" w:cs="Calibri Light"/>
          <w:w w:val="105"/>
        </w:rPr>
      </w:pPr>
      <w:r>
        <w:rPr>
          <w:rFonts w:ascii="Calibri Light" w:hAnsi="Calibri Light" w:cs="Calibri Light"/>
          <w:w w:val="105"/>
        </w:rPr>
        <w:t>Senior Lecturer | Associate Professor</w:t>
      </w:r>
    </w:p>
    <w:p w14:paraId="23288EA8" w14:textId="77777777" w:rsidR="00804CF1" w:rsidRPr="00BA2A51" w:rsidRDefault="00804CF1" w:rsidP="00D82713">
      <w:pPr>
        <w:pStyle w:val="BodyText"/>
        <w:kinsoku w:val="0"/>
        <w:overflowPunct w:val="0"/>
        <w:spacing w:before="22"/>
        <w:rPr>
          <w:rFonts w:ascii="Calibri Light" w:hAnsi="Calibri Light" w:cs="Calibri Light"/>
          <w:spacing w:val="-2"/>
          <w:w w:val="110"/>
        </w:rPr>
      </w:pPr>
      <w:r>
        <w:rPr>
          <w:rFonts w:ascii="Calibri Light" w:hAnsi="Calibri Light" w:cs="Calibri Light"/>
          <w:spacing w:val="-2"/>
          <w:w w:val="110"/>
        </w:rPr>
        <w:t xml:space="preserve">Program Director MSc Data Science </w:t>
      </w:r>
    </w:p>
    <w:p w14:paraId="65F588F0" w14:textId="77777777" w:rsidR="00804CF1" w:rsidRPr="00BA2A51" w:rsidRDefault="00804CF1" w:rsidP="00D82713">
      <w:pPr>
        <w:pStyle w:val="BodyText"/>
        <w:kinsoku w:val="0"/>
        <w:overflowPunct w:val="0"/>
        <w:spacing w:before="22"/>
        <w:rPr>
          <w:rFonts w:ascii="Calibri Light" w:hAnsi="Calibri Light" w:cs="Calibri Light"/>
          <w:spacing w:val="-2"/>
          <w:w w:val="110"/>
        </w:rPr>
      </w:pPr>
      <w:r>
        <w:rPr>
          <w:rFonts w:ascii="Calibri Light" w:hAnsi="Calibri Light" w:cs="Calibri Light"/>
          <w:spacing w:val="-2"/>
          <w:w w:val="110"/>
        </w:rPr>
        <w:t xml:space="preserve">Cardiff School of Technologies Cardiff Metropolitan University, UK </w:t>
      </w:r>
    </w:p>
    <w:p w14:paraId="17934B16" w14:textId="77777777" w:rsidR="00804CF1" w:rsidRPr="00BA2A51" w:rsidRDefault="00804CF1" w:rsidP="00D82713">
      <w:pPr>
        <w:pStyle w:val="BodyText"/>
        <w:kinsoku w:val="0"/>
        <w:overflowPunct w:val="0"/>
        <w:spacing w:before="22"/>
        <w:ind w:right="4923"/>
        <w:rPr>
          <w:rFonts w:ascii="Calibri Light" w:hAnsi="Calibri Light" w:cs="Calibri Light"/>
          <w:color w:val="467885"/>
          <w:w w:val="105"/>
        </w:rPr>
      </w:pPr>
      <w:r>
        <w:rPr>
          <w:rFonts w:ascii="Calibri Light" w:hAnsi="Calibri Light" w:cs="Calibri Light"/>
          <w:w w:val="105"/>
        </w:rPr>
        <w:t>Email:</w:t>
      </w:r>
      <w:r>
        <w:rPr>
          <w:rFonts w:ascii="Calibri Light" w:hAnsi="Calibri Light" w:cs="Calibri Light"/>
          <w:color w:val="467885"/>
          <w:w w:val="105"/>
        </w:rPr>
        <w:t xml:space="preserve"> </w:t>
      </w:r>
      <w:hyperlink r:id="rId12" w:history="1">
        <w:r>
          <w:rPr>
            <w:rStyle w:val="Hyperlink"/>
            <w:rFonts w:ascii="Calibri Light" w:hAnsi="Calibri Light" w:cs="Calibri Light"/>
            <w:w w:val="105"/>
          </w:rPr>
          <w:t>IKhan2@cardiffmet.ac.uk</w:t>
        </w:r>
      </w:hyperlink>
      <w:r>
        <w:rPr>
          <w:rFonts w:ascii="Calibri Light" w:hAnsi="Calibri Light" w:cs="Calibri Light"/>
          <w:color w:val="467885"/>
          <w:w w:val="105"/>
        </w:rPr>
        <w:t xml:space="preserve"> </w:t>
      </w:r>
    </w:p>
    <w:p w14:paraId="6B804FF5" w14:textId="15841B16" w:rsidR="00B028CF" w:rsidRPr="00BA2A51" w:rsidRDefault="00804CF1" w:rsidP="00D82713">
      <w:pPr>
        <w:pStyle w:val="BodyText"/>
        <w:kinsoku w:val="0"/>
        <w:overflowPunct w:val="0"/>
        <w:spacing w:before="22"/>
        <w:rPr>
          <w:rFonts w:ascii="Calibri Light" w:hAnsi="Calibri Light" w:cs="Calibri Light"/>
          <w:b/>
          <w:bCs/>
          <w:w w:val="105"/>
        </w:rPr>
      </w:pPr>
      <w:r>
        <w:rPr>
          <w:rFonts w:ascii="Calibri Light" w:hAnsi="Calibri Light" w:cs="Calibri Light"/>
          <w:b/>
          <w:bCs/>
          <w:spacing w:val="-2"/>
          <w:w w:val="110"/>
        </w:rPr>
        <w:t>Phone:</w:t>
      </w:r>
      <w:r>
        <w:rPr>
          <w:rFonts w:ascii="Calibri Light" w:hAnsi="Calibri Light" w:cs="Calibri Light"/>
          <w:spacing w:val="-2"/>
          <w:w w:val="110"/>
        </w:rPr>
        <w:t xml:space="preserve"> +44 7498 522279</w:t>
      </w:r>
    </w:p>
    <w:sectPr w:rsidR="00B028CF" w:rsidRPr="00BA2A51" w:rsidSect="0035653A">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820" w:hanging="360"/>
      </w:pPr>
      <w:rPr>
        <w:rFonts w:ascii="Symbol" w:hAnsi="Symbol"/>
        <w:b w:val="0"/>
        <w:w w:val="99"/>
        <w:sz w:val="20"/>
      </w:rPr>
    </w:lvl>
    <w:lvl w:ilvl="1">
      <w:numFmt w:val="bullet"/>
      <w:lvlText w:val="•"/>
      <w:lvlJc w:val="left"/>
      <w:pPr>
        <w:ind w:left="1696" w:hanging="360"/>
      </w:pPr>
    </w:lvl>
    <w:lvl w:ilvl="2">
      <w:numFmt w:val="bullet"/>
      <w:lvlText w:val="•"/>
      <w:lvlJc w:val="left"/>
      <w:pPr>
        <w:ind w:left="2572" w:hanging="360"/>
      </w:pPr>
    </w:lvl>
    <w:lvl w:ilvl="3">
      <w:numFmt w:val="bullet"/>
      <w:lvlText w:val="•"/>
      <w:lvlJc w:val="left"/>
      <w:pPr>
        <w:ind w:left="3448" w:hanging="360"/>
      </w:pPr>
    </w:lvl>
    <w:lvl w:ilvl="4">
      <w:numFmt w:val="bullet"/>
      <w:lvlText w:val="•"/>
      <w:lvlJc w:val="left"/>
      <w:pPr>
        <w:ind w:left="4324" w:hanging="360"/>
      </w:pPr>
    </w:lvl>
    <w:lvl w:ilvl="5">
      <w:numFmt w:val="bullet"/>
      <w:lvlText w:val="•"/>
      <w:lvlJc w:val="left"/>
      <w:pPr>
        <w:ind w:left="5200" w:hanging="360"/>
      </w:pPr>
    </w:lvl>
    <w:lvl w:ilvl="6">
      <w:numFmt w:val="bullet"/>
      <w:lvlText w:val="•"/>
      <w:lvlJc w:val="left"/>
      <w:pPr>
        <w:ind w:left="6076" w:hanging="360"/>
      </w:pPr>
    </w:lvl>
    <w:lvl w:ilvl="7">
      <w:numFmt w:val="bullet"/>
      <w:lvlText w:val="•"/>
      <w:lvlJc w:val="left"/>
      <w:pPr>
        <w:ind w:left="6952" w:hanging="360"/>
      </w:pPr>
    </w:lvl>
    <w:lvl w:ilvl="8">
      <w:numFmt w:val="bullet"/>
      <w:lvlText w:val="•"/>
      <w:lvlJc w:val="left"/>
      <w:pPr>
        <w:ind w:left="7828" w:hanging="360"/>
      </w:pPr>
    </w:lvl>
  </w:abstractNum>
  <w:abstractNum w:abstractNumId="1" w15:restartNumberingAfterBreak="0">
    <w:nsid w:val="00000404"/>
    <w:multiLevelType w:val="multilevel"/>
    <w:tmpl w:val="FFFFFFFF"/>
    <w:lvl w:ilvl="0">
      <w:numFmt w:val="bullet"/>
      <w:lvlText w:val=""/>
      <w:lvlJc w:val="left"/>
      <w:pPr>
        <w:ind w:left="988" w:hanging="368"/>
      </w:pPr>
      <w:rPr>
        <w:rFonts w:ascii="Symbol" w:hAnsi="Symbol"/>
        <w:b w:val="0"/>
        <w:w w:val="102"/>
        <w:position w:val="3"/>
        <w:sz w:val="21"/>
      </w:rPr>
    </w:lvl>
    <w:lvl w:ilvl="1">
      <w:numFmt w:val="bullet"/>
      <w:lvlText w:val=""/>
      <w:lvlJc w:val="left"/>
      <w:pPr>
        <w:ind w:left="2442" w:hanging="360"/>
      </w:pPr>
      <w:rPr>
        <w:rFonts w:ascii="Symbol" w:hAnsi="Symbol"/>
        <w:b w:val="0"/>
        <w:w w:val="102"/>
        <w:sz w:val="21"/>
      </w:rPr>
    </w:lvl>
    <w:lvl w:ilvl="2">
      <w:numFmt w:val="bullet"/>
      <w:lvlText w:val="•"/>
      <w:lvlJc w:val="left"/>
      <w:pPr>
        <w:ind w:left="3327" w:hanging="360"/>
      </w:pPr>
    </w:lvl>
    <w:lvl w:ilvl="3">
      <w:numFmt w:val="bullet"/>
      <w:lvlText w:val="•"/>
      <w:lvlJc w:val="left"/>
      <w:pPr>
        <w:ind w:left="4215" w:hanging="360"/>
      </w:pPr>
    </w:lvl>
    <w:lvl w:ilvl="4">
      <w:numFmt w:val="bullet"/>
      <w:lvlText w:val="•"/>
      <w:lvlJc w:val="left"/>
      <w:pPr>
        <w:ind w:left="5102" w:hanging="360"/>
      </w:pPr>
    </w:lvl>
    <w:lvl w:ilvl="5">
      <w:numFmt w:val="bullet"/>
      <w:lvlText w:val="•"/>
      <w:lvlJc w:val="left"/>
      <w:pPr>
        <w:ind w:left="5990" w:hanging="360"/>
      </w:pPr>
    </w:lvl>
    <w:lvl w:ilvl="6">
      <w:numFmt w:val="bullet"/>
      <w:lvlText w:val="•"/>
      <w:lvlJc w:val="left"/>
      <w:pPr>
        <w:ind w:left="6877" w:hanging="360"/>
      </w:pPr>
    </w:lvl>
    <w:lvl w:ilvl="7">
      <w:numFmt w:val="bullet"/>
      <w:lvlText w:val="•"/>
      <w:lvlJc w:val="left"/>
      <w:pPr>
        <w:ind w:left="7765" w:hanging="360"/>
      </w:pPr>
    </w:lvl>
    <w:lvl w:ilvl="8">
      <w:numFmt w:val="bullet"/>
      <w:lvlText w:val="•"/>
      <w:lvlJc w:val="left"/>
      <w:pPr>
        <w:ind w:left="8653" w:hanging="360"/>
      </w:pPr>
    </w:lvl>
  </w:abstractNum>
  <w:abstractNum w:abstractNumId="2" w15:restartNumberingAfterBreak="0">
    <w:nsid w:val="00000406"/>
    <w:multiLevelType w:val="multilevel"/>
    <w:tmpl w:val="FFFFFFFF"/>
    <w:lvl w:ilvl="0">
      <w:numFmt w:val="bullet"/>
      <w:lvlText w:val=""/>
      <w:lvlJc w:val="left"/>
      <w:pPr>
        <w:ind w:left="412" w:hanging="363"/>
      </w:pPr>
      <w:rPr>
        <w:rFonts w:ascii="Symbol" w:hAnsi="Symbol"/>
        <w:b w:val="0"/>
        <w:w w:val="97"/>
        <w:sz w:val="20"/>
      </w:rPr>
    </w:lvl>
    <w:lvl w:ilvl="1">
      <w:numFmt w:val="bullet"/>
      <w:lvlText w:val="•"/>
      <w:lvlJc w:val="left"/>
      <w:pPr>
        <w:ind w:left="578" w:hanging="363"/>
      </w:pPr>
    </w:lvl>
    <w:lvl w:ilvl="2">
      <w:numFmt w:val="bullet"/>
      <w:lvlText w:val="•"/>
      <w:lvlJc w:val="left"/>
      <w:pPr>
        <w:ind w:left="736" w:hanging="363"/>
      </w:pPr>
    </w:lvl>
    <w:lvl w:ilvl="3">
      <w:numFmt w:val="bullet"/>
      <w:lvlText w:val="•"/>
      <w:lvlJc w:val="left"/>
      <w:pPr>
        <w:ind w:left="894" w:hanging="363"/>
      </w:pPr>
    </w:lvl>
    <w:lvl w:ilvl="4">
      <w:numFmt w:val="bullet"/>
      <w:lvlText w:val="•"/>
      <w:lvlJc w:val="left"/>
      <w:pPr>
        <w:ind w:left="1052" w:hanging="363"/>
      </w:pPr>
    </w:lvl>
    <w:lvl w:ilvl="5">
      <w:numFmt w:val="bullet"/>
      <w:lvlText w:val="•"/>
      <w:lvlJc w:val="left"/>
      <w:pPr>
        <w:ind w:left="1210" w:hanging="363"/>
      </w:pPr>
    </w:lvl>
    <w:lvl w:ilvl="6">
      <w:numFmt w:val="bullet"/>
      <w:lvlText w:val="•"/>
      <w:lvlJc w:val="left"/>
      <w:pPr>
        <w:ind w:left="1368" w:hanging="363"/>
      </w:pPr>
    </w:lvl>
    <w:lvl w:ilvl="7">
      <w:numFmt w:val="bullet"/>
      <w:lvlText w:val="•"/>
      <w:lvlJc w:val="left"/>
      <w:pPr>
        <w:ind w:left="1526" w:hanging="363"/>
      </w:pPr>
    </w:lvl>
    <w:lvl w:ilvl="8">
      <w:numFmt w:val="bullet"/>
      <w:lvlText w:val="•"/>
      <w:lvlJc w:val="left"/>
      <w:pPr>
        <w:ind w:left="1684" w:hanging="363"/>
      </w:pPr>
    </w:lvl>
  </w:abstractNum>
  <w:abstractNum w:abstractNumId="3" w15:restartNumberingAfterBreak="0">
    <w:nsid w:val="07015945"/>
    <w:multiLevelType w:val="multilevel"/>
    <w:tmpl w:val="FFFFFFFF"/>
    <w:lvl w:ilvl="0">
      <w:numFmt w:val="bullet"/>
      <w:lvlText w:val=""/>
      <w:lvlJc w:val="left"/>
      <w:pPr>
        <w:ind w:left="820" w:hanging="360"/>
      </w:pPr>
      <w:rPr>
        <w:rFonts w:ascii="Symbol" w:hAnsi="Symbol"/>
        <w:b w:val="0"/>
        <w:w w:val="99"/>
        <w:sz w:val="20"/>
      </w:rPr>
    </w:lvl>
    <w:lvl w:ilvl="1">
      <w:numFmt w:val="bullet"/>
      <w:lvlText w:val="•"/>
      <w:lvlJc w:val="left"/>
      <w:pPr>
        <w:ind w:left="1696" w:hanging="360"/>
      </w:pPr>
    </w:lvl>
    <w:lvl w:ilvl="2">
      <w:numFmt w:val="bullet"/>
      <w:lvlText w:val="•"/>
      <w:lvlJc w:val="left"/>
      <w:pPr>
        <w:ind w:left="2572" w:hanging="360"/>
      </w:pPr>
    </w:lvl>
    <w:lvl w:ilvl="3">
      <w:numFmt w:val="bullet"/>
      <w:lvlText w:val="•"/>
      <w:lvlJc w:val="left"/>
      <w:pPr>
        <w:ind w:left="3448" w:hanging="360"/>
      </w:pPr>
    </w:lvl>
    <w:lvl w:ilvl="4">
      <w:numFmt w:val="bullet"/>
      <w:lvlText w:val="•"/>
      <w:lvlJc w:val="left"/>
      <w:pPr>
        <w:ind w:left="4324" w:hanging="360"/>
      </w:pPr>
    </w:lvl>
    <w:lvl w:ilvl="5">
      <w:numFmt w:val="bullet"/>
      <w:lvlText w:val="•"/>
      <w:lvlJc w:val="left"/>
      <w:pPr>
        <w:ind w:left="5200" w:hanging="360"/>
      </w:pPr>
    </w:lvl>
    <w:lvl w:ilvl="6">
      <w:numFmt w:val="bullet"/>
      <w:lvlText w:val="•"/>
      <w:lvlJc w:val="left"/>
      <w:pPr>
        <w:ind w:left="6076" w:hanging="360"/>
      </w:pPr>
    </w:lvl>
    <w:lvl w:ilvl="7">
      <w:numFmt w:val="bullet"/>
      <w:lvlText w:val="•"/>
      <w:lvlJc w:val="left"/>
      <w:pPr>
        <w:ind w:left="6952" w:hanging="360"/>
      </w:pPr>
    </w:lvl>
    <w:lvl w:ilvl="8">
      <w:numFmt w:val="bullet"/>
      <w:lvlText w:val="•"/>
      <w:lvlJc w:val="left"/>
      <w:pPr>
        <w:ind w:left="7828" w:hanging="360"/>
      </w:pPr>
    </w:lvl>
  </w:abstractNum>
  <w:abstractNum w:abstractNumId="4" w15:restartNumberingAfterBreak="0">
    <w:nsid w:val="179A21AC"/>
    <w:multiLevelType w:val="hybridMultilevel"/>
    <w:tmpl w:val="DA92915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5" w15:restartNumberingAfterBreak="0">
    <w:nsid w:val="18971F32"/>
    <w:multiLevelType w:val="hybridMultilevel"/>
    <w:tmpl w:val="C9509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C42433"/>
    <w:multiLevelType w:val="hybridMultilevel"/>
    <w:tmpl w:val="D6A0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740BB"/>
    <w:multiLevelType w:val="hybridMultilevel"/>
    <w:tmpl w:val="FFFFFFFF"/>
    <w:lvl w:ilvl="0" w:tplc="3C74AFD8">
      <w:start w:val="1"/>
      <w:numFmt w:val="decimal"/>
      <w:lvlText w:val="%1."/>
      <w:lvlJc w:val="left"/>
      <w:pPr>
        <w:ind w:left="460" w:hanging="360"/>
      </w:pPr>
      <w:rPr>
        <w:rFonts w:cs="Times New Roman" w:hint="default"/>
      </w:rPr>
    </w:lvl>
    <w:lvl w:ilvl="1" w:tplc="04090019" w:tentative="1">
      <w:start w:val="1"/>
      <w:numFmt w:val="lowerLetter"/>
      <w:lvlText w:val="%2."/>
      <w:lvlJc w:val="left"/>
      <w:pPr>
        <w:ind w:left="1180" w:hanging="360"/>
      </w:pPr>
      <w:rPr>
        <w:rFonts w:cs="Times New Roman"/>
      </w:rPr>
    </w:lvl>
    <w:lvl w:ilvl="2" w:tplc="0409001B" w:tentative="1">
      <w:start w:val="1"/>
      <w:numFmt w:val="lowerRoman"/>
      <w:lvlText w:val="%3."/>
      <w:lvlJc w:val="right"/>
      <w:pPr>
        <w:ind w:left="1900" w:hanging="180"/>
      </w:pPr>
      <w:rPr>
        <w:rFonts w:cs="Times New Roman"/>
      </w:rPr>
    </w:lvl>
    <w:lvl w:ilvl="3" w:tplc="0409000F" w:tentative="1">
      <w:start w:val="1"/>
      <w:numFmt w:val="decimal"/>
      <w:lvlText w:val="%4."/>
      <w:lvlJc w:val="left"/>
      <w:pPr>
        <w:ind w:left="2620" w:hanging="360"/>
      </w:pPr>
      <w:rPr>
        <w:rFonts w:cs="Times New Roman"/>
      </w:rPr>
    </w:lvl>
    <w:lvl w:ilvl="4" w:tplc="04090019" w:tentative="1">
      <w:start w:val="1"/>
      <w:numFmt w:val="lowerLetter"/>
      <w:lvlText w:val="%5."/>
      <w:lvlJc w:val="left"/>
      <w:pPr>
        <w:ind w:left="3340" w:hanging="360"/>
      </w:pPr>
      <w:rPr>
        <w:rFonts w:cs="Times New Roman"/>
      </w:rPr>
    </w:lvl>
    <w:lvl w:ilvl="5" w:tplc="0409001B" w:tentative="1">
      <w:start w:val="1"/>
      <w:numFmt w:val="lowerRoman"/>
      <w:lvlText w:val="%6."/>
      <w:lvlJc w:val="right"/>
      <w:pPr>
        <w:ind w:left="4060" w:hanging="180"/>
      </w:pPr>
      <w:rPr>
        <w:rFonts w:cs="Times New Roman"/>
      </w:rPr>
    </w:lvl>
    <w:lvl w:ilvl="6" w:tplc="0409000F" w:tentative="1">
      <w:start w:val="1"/>
      <w:numFmt w:val="decimal"/>
      <w:lvlText w:val="%7."/>
      <w:lvlJc w:val="left"/>
      <w:pPr>
        <w:ind w:left="4780" w:hanging="360"/>
      </w:pPr>
      <w:rPr>
        <w:rFonts w:cs="Times New Roman"/>
      </w:rPr>
    </w:lvl>
    <w:lvl w:ilvl="7" w:tplc="04090019" w:tentative="1">
      <w:start w:val="1"/>
      <w:numFmt w:val="lowerLetter"/>
      <w:lvlText w:val="%8."/>
      <w:lvlJc w:val="left"/>
      <w:pPr>
        <w:ind w:left="5500" w:hanging="360"/>
      </w:pPr>
      <w:rPr>
        <w:rFonts w:cs="Times New Roman"/>
      </w:rPr>
    </w:lvl>
    <w:lvl w:ilvl="8" w:tplc="0409001B" w:tentative="1">
      <w:start w:val="1"/>
      <w:numFmt w:val="lowerRoman"/>
      <w:lvlText w:val="%9."/>
      <w:lvlJc w:val="right"/>
      <w:pPr>
        <w:ind w:left="6220" w:hanging="180"/>
      </w:pPr>
      <w:rPr>
        <w:rFonts w:cs="Times New Roman"/>
      </w:rPr>
    </w:lvl>
  </w:abstractNum>
  <w:abstractNum w:abstractNumId="8" w15:restartNumberingAfterBreak="0">
    <w:nsid w:val="26537B1B"/>
    <w:multiLevelType w:val="hybridMultilevel"/>
    <w:tmpl w:val="9AD43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DC6EA1"/>
    <w:multiLevelType w:val="multilevel"/>
    <w:tmpl w:val="D4F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D525B"/>
    <w:multiLevelType w:val="hybridMultilevel"/>
    <w:tmpl w:val="17B0FC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B84D86"/>
    <w:multiLevelType w:val="hybridMultilevel"/>
    <w:tmpl w:val="8CDE973A"/>
    <w:lvl w:ilvl="0" w:tplc="30F22BBA">
      <w:numFmt w:val="bullet"/>
      <w:lvlText w:val=""/>
      <w:lvlJc w:val="left"/>
      <w:pPr>
        <w:ind w:left="1340" w:hanging="362"/>
      </w:pPr>
      <w:rPr>
        <w:rFonts w:ascii="Wingdings" w:eastAsia="Wingdings" w:hAnsi="Wingdings" w:cs="Wingdings" w:hint="default"/>
        <w:b w:val="0"/>
        <w:bCs w:val="0"/>
        <w:i w:val="0"/>
        <w:iCs w:val="0"/>
        <w:w w:val="98"/>
        <w:sz w:val="20"/>
        <w:szCs w:val="20"/>
        <w:lang w:val="en-US" w:eastAsia="en-US" w:bidi="ar-SA"/>
      </w:rPr>
    </w:lvl>
    <w:lvl w:ilvl="1" w:tplc="EDFA1A78">
      <w:numFmt w:val="bullet"/>
      <w:lvlText w:val=""/>
      <w:lvlJc w:val="left"/>
      <w:pPr>
        <w:ind w:left="1680" w:hanging="362"/>
      </w:pPr>
      <w:rPr>
        <w:rFonts w:ascii="Wingdings" w:eastAsia="Wingdings" w:hAnsi="Wingdings" w:cs="Wingdings" w:hint="default"/>
        <w:w w:val="98"/>
        <w:lang w:val="en-US" w:eastAsia="en-US" w:bidi="ar-SA"/>
      </w:rPr>
    </w:lvl>
    <w:lvl w:ilvl="2" w:tplc="DFEE4FD8">
      <w:numFmt w:val="bullet"/>
      <w:lvlText w:val=""/>
      <w:lvlJc w:val="left"/>
      <w:pPr>
        <w:ind w:left="1445" w:hanging="453"/>
      </w:pPr>
      <w:rPr>
        <w:rFonts w:ascii="Wingdings" w:eastAsia="Wingdings" w:hAnsi="Wingdings" w:cs="Wingdings" w:hint="default"/>
        <w:b w:val="0"/>
        <w:bCs w:val="0"/>
        <w:i w:val="0"/>
        <w:iCs w:val="0"/>
        <w:w w:val="98"/>
        <w:sz w:val="20"/>
        <w:szCs w:val="20"/>
        <w:lang w:val="en-US" w:eastAsia="en-US" w:bidi="ar-SA"/>
      </w:rPr>
    </w:lvl>
    <w:lvl w:ilvl="3" w:tplc="81587472">
      <w:numFmt w:val="bullet"/>
      <w:lvlText w:val=""/>
      <w:lvlJc w:val="left"/>
      <w:pPr>
        <w:ind w:left="1680" w:hanging="360"/>
      </w:pPr>
      <w:rPr>
        <w:rFonts w:ascii="Wingdings" w:eastAsia="Wingdings" w:hAnsi="Wingdings" w:cs="Wingdings" w:hint="default"/>
        <w:w w:val="98"/>
        <w:lang w:val="en-US" w:eastAsia="en-US" w:bidi="ar-SA"/>
      </w:rPr>
    </w:lvl>
    <w:lvl w:ilvl="4" w:tplc="D0B086D0">
      <w:numFmt w:val="bullet"/>
      <w:lvlText w:val="•"/>
      <w:lvlJc w:val="left"/>
      <w:pPr>
        <w:ind w:left="3935" w:hanging="360"/>
      </w:pPr>
      <w:rPr>
        <w:rFonts w:hint="default"/>
        <w:lang w:val="en-US" w:eastAsia="en-US" w:bidi="ar-SA"/>
      </w:rPr>
    </w:lvl>
    <w:lvl w:ilvl="5" w:tplc="49AA96FC">
      <w:numFmt w:val="bullet"/>
      <w:lvlText w:val="•"/>
      <w:lvlJc w:val="left"/>
      <w:pPr>
        <w:ind w:left="5062" w:hanging="360"/>
      </w:pPr>
      <w:rPr>
        <w:rFonts w:hint="default"/>
        <w:lang w:val="en-US" w:eastAsia="en-US" w:bidi="ar-SA"/>
      </w:rPr>
    </w:lvl>
    <w:lvl w:ilvl="6" w:tplc="A6EC157C">
      <w:numFmt w:val="bullet"/>
      <w:lvlText w:val="•"/>
      <w:lvlJc w:val="left"/>
      <w:pPr>
        <w:ind w:left="6190" w:hanging="360"/>
      </w:pPr>
      <w:rPr>
        <w:rFonts w:hint="default"/>
        <w:lang w:val="en-US" w:eastAsia="en-US" w:bidi="ar-SA"/>
      </w:rPr>
    </w:lvl>
    <w:lvl w:ilvl="7" w:tplc="7BBEB120">
      <w:numFmt w:val="bullet"/>
      <w:lvlText w:val="•"/>
      <w:lvlJc w:val="left"/>
      <w:pPr>
        <w:ind w:left="7317" w:hanging="360"/>
      </w:pPr>
      <w:rPr>
        <w:rFonts w:hint="default"/>
        <w:lang w:val="en-US" w:eastAsia="en-US" w:bidi="ar-SA"/>
      </w:rPr>
    </w:lvl>
    <w:lvl w:ilvl="8" w:tplc="A7A4AF3E">
      <w:numFmt w:val="bullet"/>
      <w:lvlText w:val="•"/>
      <w:lvlJc w:val="left"/>
      <w:pPr>
        <w:ind w:left="8445" w:hanging="360"/>
      </w:pPr>
      <w:rPr>
        <w:rFonts w:hint="default"/>
        <w:lang w:val="en-US" w:eastAsia="en-US" w:bidi="ar-SA"/>
      </w:rPr>
    </w:lvl>
  </w:abstractNum>
  <w:abstractNum w:abstractNumId="12" w15:restartNumberingAfterBreak="0">
    <w:nsid w:val="378B0465"/>
    <w:multiLevelType w:val="hybridMultilevel"/>
    <w:tmpl w:val="FFFFFFFF"/>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3EB742A1"/>
    <w:multiLevelType w:val="hybridMultilevel"/>
    <w:tmpl w:val="DB167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EC3146"/>
    <w:multiLevelType w:val="hybridMultilevel"/>
    <w:tmpl w:val="0E0E79A8"/>
    <w:lvl w:ilvl="0" w:tplc="B29EFE3C">
      <w:numFmt w:val="bullet"/>
      <w:lvlText w:val=""/>
      <w:lvlJc w:val="left"/>
      <w:pPr>
        <w:ind w:left="672" w:hanging="286"/>
      </w:pPr>
      <w:rPr>
        <w:rFonts w:ascii="Symbol" w:eastAsia="Symbol" w:hAnsi="Symbol" w:cs="Symbol" w:hint="default"/>
        <w:b w:val="0"/>
        <w:bCs w:val="0"/>
        <w:i w:val="0"/>
        <w:iCs w:val="0"/>
        <w:color w:val="BDBDBD"/>
        <w:w w:val="100"/>
        <w:sz w:val="16"/>
        <w:szCs w:val="16"/>
        <w:lang w:val="en-US" w:eastAsia="en-US" w:bidi="ar-SA"/>
      </w:rPr>
    </w:lvl>
    <w:lvl w:ilvl="1" w:tplc="D7CC3A86">
      <w:numFmt w:val="bullet"/>
      <w:lvlText w:val="•"/>
      <w:lvlJc w:val="left"/>
      <w:pPr>
        <w:ind w:left="1748" w:hanging="286"/>
      </w:pPr>
      <w:rPr>
        <w:rFonts w:hint="default"/>
        <w:lang w:val="en-US" w:eastAsia="en-US" w:bidi="ar-SA"/>
      </w:rPr>
    </w:lvl>
    <w:lvl w:ilvl="2" w:tplc="72B877AE">
      <w:numFmt w:val="bullet"/>
      <w:lvlText w:val="•"/>
      <w:lvlJc w:val="left"/>
      <w:pPr>
        <w:ind w:left="2817" w:hanging="286"/>
      </w:pPr>
      <w:rPr>
        <w:rFonts w:hint="default"/>
        <w:lang w:val="en-US" w:eastAsia="en-US" w:bidi="ar-SA"/>
      </w:rPr>
    </w:lvl>
    <w:lvl w:ilvl="3" w:tplc="A880C248">
      <w:numFmt w:val="bullet"/>
      <w:lvlText w:val="•"/>
      <w:lvlJc w:val="left"/>
      <w:pPr>
        <w:ind w:left="3885" w:hanging="286"/>
      </w:pPr>
      <w:rPr>
        <w:rFonts w:hint="default"/>
        <w:lang w:val="en-US" w:eastAsia="en-US" w:bidi="ar-SA"/>
      </w:rPr>
    </w:lvl>
    <w:lvl w:ilvl="4" w:tplc="F6EC4D58">
      <w:numFmt w:val="bullet"/>
      <w:lvlText w:val="•"/>
      <w:lvlJc w:val="left"/>
      <w:pPr>
        <w:ind w:left="4954" w:hanging="286"/>
      </w:pPr>
      <w:rPr>
        <w:rFonts w:hint="default"/>
        <w:lang w:val="en-US" w:eastAsia="en-US" w:bidi="ar-SA"/>
      </w:rPr>
    </w:lvl>
    <w:lvl w:ilvl="5" w:tplc="79B20272">
      <w:numFmt w:val="bullet"/>
      <w:lvlText w:val="•"/>
      <w:lvlJc w:val="left"/>
      <w:pPr>
        <w:ind w:left="6023" w:hanging="286"/>
      </w:pPr>
      <w:rPr>
        <w:rFonts w:hint="default"/>
        <w:lang w:val="en-US" w:eastAsia="en-US" w:bidi="ar-SA"/>
      </w:rPr>
    </w:lvl>
    <w:lvl w:ilvl="6" w:tplc="28DCCF5C">
      <w:numFmt w:val="bullet"/>
      <w:lvlText w:val="•"/>
      <w:lvlJc w:val="left"/>
      <w:pPr>
        <w:ind w:left="7091" w:hanging="286"/>
      </w:pPr>
      <w:rPr>
        <w:rFonts w:hint="default"/>
        <w:lang w:val="en-US" w:eastAsia="en-US" w:bidi="ar-SA"/>
      </w:rPr>
    </w:lvl>
    <w:lvl w:ilvl="7" w:tplc="9D289C14">
      <w:numFmt w:val="bullet"/>
      <w:lvlText w:val="•"/>
      <w:lvlJc w:val="left"/>
      <w:pPr>
        <w:ind w:left="8160" w:hanging="286"/>
      </w:pPr>
      <w:rPr>
        <w:rFonts w:hint="default"/>
        <w:lang w:val="en-US" w:eastAsia="en-US" w:bidi="ar-SA"/>
      </w:rPr>
    </w:lvl>
    <w:lvl w:ilvl="8" w:tplc="3CB8C4EC">
      <w:numFmt w:val="bullet"/>
      <w:lvlText w:val="•"/>
      <w:lvlJc w:val="left"/>
      <w:pPr>
        <w:ind w:left="9229" w:hanging="286"/>
      </w:pPr>
      <w:rPr>
        <w:rFonts w:hint="default"/>
        <w:lang w:val="en-US" w:eastAsia="en-US" w:bidi="ar-SA"/>
      </w:rPr>
    </w:lvl>
  </w:abstractNum>
  <w:abstractNum w:abstractNumId="15" w15:restartNumberingAfterBreak="0">
    <w:nsid w:val="49435051"/>
    <w:multiLevelType w:val="multilevel"/>
    <w:tmpl w:val="029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D0419"/>
    <w:multiLevelType w:val="multilevel"/>
    <w:tmpl w:val="E85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42535"/>
    <w:multiLevelType w:val="hybridMultilevel"/>
    <w:tmpl w:val="4AFAE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5759C1"/>
    <w:multiLevelType w:val="hybridMultilevel"/>
    <w:tmpl w:val="83143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EE4FE4"/>
    <w:multiLevelType w:val="hybridMultilevel"/>
    <w:tmpl w:val="44667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4517B9"/>
    <w:multiLevelType w:val="multilevel"/>
    <w:tmpl w:val="811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87A0D"/>
    <w:multiLevelType w:val="multilevel"/>
    <w:tmpl w:val="1428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10785">
    <w:abstractNumId w:val="0"/>
  </w:num>
  <w:num w:numId="2" w16cid:durableId="1333142315">
    <w:abstractNumId w:val="7"/>
  </w:num>
  <w:num w:numId="3" w16cid:durableId="1646548332">
    <w:abstractNumId w:val="12"/>
  </w:num>
  <w:num w:numId="4" w16cid:durableId="274874769">
    <w:abstractNumId w:val="3"/>
  </w:num>
  <w:num w:numId="5" w16cid:durableId="398480896">
    <w:abstractNumId w:val="5"/>
  </w:num>
  <w:num w:numId="6" w16cid:durableId="496727877">
    <w:abstractNumId w:val="18"/>
  </w:num>
  <w:num w:numId="7" w16cid:durableId="419253752">
    <w:abstractNumId w:val="17"/>
  </w:num>
  <w:num w:numId="8" w16cid:durableId="757792915">
    <w:abstractNumId w:val="8"/>
  </w:num>
  <w:num w:numId="9" w16cid:durableId="444619842">
    <w:abstractNumId w:val="21"/>
  </w:num>
  <w:num w:numId="10" w16cid:durableId="1277980420">
    <w:abstractNumId w:val="20"/>
  </w:num>
  <w:num w:numId="11" w16cid:durableId="1661107599">
    <w:abstractNumId w:val="9"/>
  </w:num>
  <w:num w:numId="12" w16cid:durableId="328677273">
    <w:abstractNumId w:val="4"/>
  </w:num>
  <w:num w:numId="13" w16cid:durableId="1468355201">
    <w:abstractNumId w:val="1"/>
  </w:num>
  <w:num w:numId="14" w16cid:durableId="1028144207">
    <w:abstractNumId w:val="2"/>
  </w:num>
  <w:num w:numId="15" w16cid:durableId="856890322">
    <w:abstractNumId w:val="15"/>
  </w:num>
  <w:num w:numId="16" w16cid:durableId="1195921964">
    <w:abstractNumId w:val="16"/>
  </w:num>
  <w:num w:numId="17" w16cid:durableId="1217551947">
    <w:abstractNumId w:val="13"/>
  </w:num>
  <w:num w:numId="18" w16cid:durableId="1013150257">
    <w:abstractNumId w:val="10"/>
  </w:num>
  <w:num w:numId="19" w16cid:durableId="1928994516">
    <w:abstractNumId w:val="19"/>
  </w:num>
  <w:num w:numId="20" w16cid:durableId="525295085">
    <w:abstractNumId w:val="6"/>
  </w:num>
  <w:num w:numId="21" w16cid:durableId="1737164255">
    <w:abstractNumId w:val="14"/>
  </w:num>
  <w:num w:numId="22" w16cid:durableId="193811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F1"/>
    <w:rsid w:val="0007679C"/>
    <w:rsid w:val="000866ED"/>
    <w:rsid w:val="000A35EB"/>
    <w:rsid w:val="000F7551"/>
    <w:rsid w:val="0017376E"/>
    <w:rsid w:val="002071EF"/>
    <w:rsid w:val="00244B25"/>
    <w:rsid w:val="002458FB"/>
    <w:rsid w:val="00260A21"/>
    <w:rsid w:val="00262B2A"/>
    <w:rsid w:val="00297CE8"/>
    <w:rsid w:val="002A66DF"/>
    <w:rsid w:val="002B3976"/>
    <w:rsid w:val="002C79AF"/>
    <w:rsid w:val="00310568"/>
    <w:rsid w:val="0032735A"/>
    <w:rsid w:val="00350AA4"/>
    <w:rsid w:val="00353109"/>
    <w:rsid w:val="00355B1A"/>
    <w:rsid w:val="0035653A"/>
    <w:rsid w:val="003F3304"/>
    <w:rsid w:val="00432629"/>
    <w:rsid w:val="004551AC"/>
    <w:rsid w:val="00476100"/>
    <w:rsid w:val="004B7FCF"/>
    <w:rsid w:val="004D03AA"/>
    <w:rsid w:val="00507641"/>
    <w:rsid w:val="005350C3"/>
    <w:rsid w:val="00550922"/>
    <w:rsid w:val="005545B0"/>
    <w:rsid w:val="005B5B13"/>
    <w:rsid w:val="00613B0B"/>
    <w:rsid w:val="00632FB0"/>
    <w:rsid w:val="00651A9C"/>
    <w:rsid w:val="00670CF1"/>
    <w:rsid w:val="00674422"/>
    <w:rsid w:val="006870A0"/>
    <w:rsid w:val="0069126B"/>
    <w:rsid w:val="006C01A7"/>
    <w:rsid w:val="00711222"/>
    <w:rsid w:val="007434B1"/>
    <w:rsid w:val="0074762F"/>
    <w:rsid w:val="00754DB7"/>
    <w:rsid w:val="0078652A"/>
    <w:rsid w:val="0079605E"/>
    <w:rsid w:val="007C4B1D"/>
    <w:rsid w:val="007D34B2"/>
    <w:rsid w:val="00801558"/>
    <w:rsid w:val="00803A6C"/>
    <w:rsid w:val="00804CF1"/>
    <w:rsid w:val="00805168"/>
    <w:rsid w:val="0083778B"/>
    <w:rsid w:val="00842EB3"/>
    <w:rsid w:val="00852C72"/>
    <w:rsid w:val="008662FC"/>
    <w:rsid w:val="008A59F8"/>
    <w:rsid w:val="008C3D5C"/>
    <w:rsid w:val="008C6896"/>
    <w:rsid w:val="00911C2F"/>
    <w:rsid w:val="00912E25"/>
    <w:rsid w:val="009435C2"/>
    <w:rsid w:val="00947019"/>
    <w:rsid w:val="00952983"/>
    <w:rsid w:val="009A7C85"/>
    <w:rsid w:val="009A7F5D"/>
    <w:rsid w:val="009E3E6C"/>
    <w:rsid w:val="009E6399"/>
    <w:rsid w:val="00A71C39"/>
    <w:rsid w:val="00AD0E92"/>
    <w:rsid w:val="00B028CF"/>
    <w:rsid w:val="00B418CB"/>
    <w:rsid w:val="00B61F4E"/>
    <w:rsid w:val="00B8151E"/>
    <w:rsid w:val="00BA2A51"/>
    <w:rsid w:val="00BB2F35"/>
    <w:rsid w:val="00C02BB7"/>
    <w:rsid w:val="00C2679F"/>
    <w:rsid w:val="00C73BBD"/>
    <w:rsid w:val="00C84528"/>
    <w:rsid w:val="00D2474D"/>
    <w:rsid w:val="00D60248"/>
    <w:rsid w:val="00D82713"/>
    <w:rsid w:val="00DA00E9"/>
    <w:rsid w:val="00DA68A7"/>
    <w:rsid w:val="00DA75CD"/>
    <w:rsid w:val="00DD62E4"/>
    <w:rsid w:val="00DE7E41"/>
    <w:rsid w:val="00DF5E95"/>
    <w:rsid w:val="00E059CB"/>
    <w:rsid w:val="00E148A3"/>
    <w:rsid w:val="00E32C44"/>
    <w:rsid w:val="00E806A3"/>
    <w:rsid w:val="00E86B02"/>
    <w:rsid w:val="00E9603F"/>
    <w:rsid w:val="00F202EB"/>
    <w:rsid w:val="00F562FE"/>
    <w:rsid w:val="00F60F17"/>
    <w:rsid w:val="00FA4F95"/>
    <w:rsid w:val="00FB39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B9E6"/>
  <w15:chartTrackingRefBased/>
  <w15:docId w15:val="{9C6BAF98-48D5-0844-94CC-C4737EFA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4CF1"/>
    <w:pPr>
      <w:widowControl w:val="0"/>
      <w:autoSpaceDE w:val="0"/>
      <w:autoSpaceDN w:val="0"/>
      <w:adjustRightInd w:val="0"/>
      <w:spacing w:after="0" w:line="240" w:lineRule="auto"/>
    </w:pPr>
    <w:rPr>
      <w:rFonts w:ascii="Calibri" w:eastAsiaTheme="minorEastAsia" w:hAnsi="Calibri" w:cs="Calibri"/>
      <w:kern w:val="0"/>
      <w:sz w:val="22"/>
      <w:szCs w:val="22"/>
      <w:lang w:eastAsia="en-GB"/>
      <w14:ligatures w14:val="none"/>
    </w:rPr>
  </w:style>
  <w:style w:type="paragraph" w:styleId="Heading1">
    <w:name w:val="heading 1"/>
    <w:basedOn w:val="Normal"/>
    <w:next w:val="Normal"/>
    <w:link w:val="Heading1Char"/>
    <w:uiPriority w:val="1"/>
    <w:qFormat/>
    <w:rsid w:val="00804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C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C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C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C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04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CF1"/>
    <w:rPr>
      <w:rFonts w:eastAsiaTheme="majorEastAsia" w:cstheme="majorBidi"/>
      <w:color w:val="272727" w:themeColor="text1" w:themeTint="D8"/>
    </w:rPr>
  </w:style>
  <w:style w:type="paragraph" w:styleId="Title">
    <w:name w:val="Title"/>
    <w:basedOn w:val="Normal"/>
    <w:next w:val="Normal"/>
    <w:link w:val="TitleChar"/>
    <w:uiPriority w:val="1"/>
    <w:qFormat/>
    <w:rsid w:val="00804C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04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CF1"/>
    <w:pPr>
      <w:spacing w:before="160"/>
      <w:jc w:val="center"/>
    </w:pPr>
    <w:rPr>
      <w:i/>
      <w:iCs/>
      <w:color w:val="404040" w:themeColor="text1" w:themeTint="BF"/>
    </w:rPr>
  </w:style>
  <w:style w:type="character" w:customStyle="1" w:styleId="QuoteChar">
    <w:name w:val="Quote Char"/>
    <w:basedOn w:val="DefaultParagraphFont"/>
    <w:link w:val="Quote"/>
    <w:uiPriority w:val="29"/>
    <w:rsid w:val="00804CF1"/>
    <w:rPr>
      <w:i/>
      <w:iCs/>
      <w:color w:val="404040" w:themeColor="text1" w:themeTint="BF"/>
    </w:rPr>
  </w:style>
  <w:style w:type="paragraph" w:styleId="ListParagraph">
    <w:name w:val="List Paragraph"/>
    <w:basedOn w:val="Normal"/>
    <w:uiPriority w:val="1"/>
    <w:qFormat/>
    <w:rsid w:val="00804CF1"/>
    <w:pPr>
      <w:ind w:left="720"/>
      <w:contextualSpacing/>
    </w:pPr>
  </w:style>
  <w:style w:type="character" w:styleId="IntenseEmphasis">
    <w:name w:val="Intense Emphasis"/>
    <w:basedOn w:val="DefaultParagraphFont"/>
    <w:uiPriority w:val="21"/>
    <w:qFormat/>
    <w:rsid w:val="00804CF1"/>
    <w:rPr>
      <w:i/>
      <w:iCs/>
      <w:color w:val="0F4761" w:themeColor="accent1" w:themeShade="BF"/>
    </w:rPr>
  </w:style>
  <w:style w:type="paragraph" w:styleId="IntenseQuote">
    <w:name w:val="Intense Quote"/>
    <w:basedOn w:val="Normal"/>
    <w:next w:val="Normal"/>
    <w:link w:val="IntenseQuoteChar"/>
    <w:uiPriority w:val="30"/>
    <w:qFormat/>
    <w:rsid w:val="00804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CF1"/>
    <w:rPr>
      <w:i/>
      <w:iCs/>
      <w:color w:val="0F4761" w:themeColor="accent1" w:themeShade="BF"/>
    </w:rPr>
  </w:style>
  <w:style w:type="character" w:styleId="IntenseReference">
    <w:name w:val="Intense Reference"/>
    <w:basedOn w:val="DefaultParagraphFont"/>
    <w:uiPriority w:val="32"/>
    <w:qFormat/>
    <w:rsid w:val="00804CF1"/>
    <w:rPr>
      <w:b/>
      <w:bCs/>
      <w:smallCaps/>
      <w:color w:val="0F4761" w:themeColor="accent1" w:themeShade="BF"/>
      <w:spacing w:val="5"/>
    </w:rPr>
  </w:style>
  <w:style w:type="paragraph" w:styleId="BodyText">
    <w:name w:val="Body Text"/>
    <w:basedOn w:val="Normal"/>
    <w:link w:val="BodyTextChar"/>
    <w:uiPriority w:val="1"/>
    <w:qFormat/>
    <w:rsid w:val="00804CF1"/>
  </w:style>
  <w:style w:type="character" w:customStyle="1" w:styleId="BodyTextChar">
    <w:name w:val="Body Text Char"/>
    <w:basedOn w:val="DefaultParagraphFont"/>
    <w:link w:val="BodyText"/>
    <w:uiPriority w:val="1"/>
    <w:rsid w:val="00804CF1"/>
    <w:rPr>
      <w:rFonts w:ascii="Calibri" w:eastAsiaTheme="minorEastAsia" w:hAnsi="Calibri" w:cs="Calibri"/>
      <w:kern w:val="0"/>
      <w:sz w:val="22"/>
      <w:szCs w:val="22"/>
      <w:lang w:val="en-GB" w:eastAsia="en-GB"/>
      <w14:ligatures w14:val="none"/>
    </w:rPr>
  </w:style>
  <w:style w:type="character" w:styleId="Hyperlink">
    <w:name w:val="Hyperlink"/>
    <w:basedOn w:val="DefaultParagraphFont"/>
    <w:uiPriority w:val="99"/>
    <w:unhideWhenUsed/>
    <w:rsid w:val="00804CF1"/>
    <w:rPr>
      <w:rFonts w:cs="Times New Roman"/>
      <w:color w:val="467886" w:themeColor="hyperlink"/>
      <w:u w:val="single"/>
    </w:rPr>
  </w:style>
  <w:style w:type="paragraph" w:customStyle="1" w:styleId="nova-legacy-e-listitem">
    <w:name w:val="nova-legacy-e-list__item"/>
    <w:basedOn w:val="Normal"/>
    <w:rsid w:val="005350C3"/>
    <w:pPr>
      <w:widowControl/>
      <w:autoSpaceDE/>
      <w:autoSpaceDN/>
      <w:adjustRightInd/>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32735A"/>
    <w:pPr>
      <w:widowControl/>
      <w:autoSpaceDE/>
      <w:autoSpaceDN/>
      <w:adjustRightInd/>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32735A"/>
    <w:pPr>
      <w:ind w:left="412" w:hanging="363"/>
    </w:pPr>
    <w:rPr>
      <w:sz w:val="24"/>
      <w:szCs w:val="24"/>
    </w:rPr>
  </w:style>
  <w:style w:type="paragraph" w:customStyle="1" w:styleId="ds-markdown-paragraph">
    <w:name w:val="ds-markdown-paragraph"/>
    <w:basedOn w:val="Normal"/>
    <w:rsid w:val="00350AA4"/>
    <w:pPr>
      <w:widowControl/>
      <w:autoSpaceDE/>
      <w:autoSpaceDN/>
      <w:adjustRightInd/>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50AA4"/>
    <w:rPr>
      <w:b/>
      <w:bCs/>
    </w:rPr>
  </w:style>
  <w:style w:type="character" w:styleId="HTMLCode">
    <w:name w:val="HTML Code"/>
    <w:basedOn w:val="DefaultParagraphFont"/>
    <w:uiPriority w:val="99"/>
    <w:semiHidden/>
    <w:unhideWhenUsed/>
    <w:rsid w:val="00651A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39176">
      <w:bodyDiv w:val="1"/>
      <w:marLeft w:val="0"/>
      <w:marRight w:val="0"/>
      <w:marTop w:val="0"/>
      <w:marBottom w:val="0"/>
      <w:divBdr>
        <w:top w:val="none" w:sz="0" w:space="0" w:color="auto"/>
        <w:left w:val="none" w:sz="0" w:space="0" w:color="auto"/>
        <w:bottom w:val="none" w:sz="0" w:space="0" w:color="auto"/>
        <w:right w:val="none" w:sz="0" w:space="0" w:color="auto"/>
      </w:divBdr>
    </w:div>
    <w:div w:id="776370217">
      <w:bodyDiv w:val="1"/>
      <w:marLeft w:val="0"/>
      <w:marRight w:val="0"/>
      <w:marTop w:val="0"/>
      <w:marBottom w:val="0"/>
      <w:divBdr>
        <w:top w:val="none" w:sz="0" w:space="0" w:color="auto"/>
        <w:left w:val="none" w:sz="0" w:space="0" w:color="auto"/>
        <w:bottom w:val="none" w:sz="0" w:space="0" w:color="auto"/>
        <w:right w:val="none" w:sz="0" w:space="0" w:color="auto"/>
      </w:divBdr>
    </w:div>
    <w:div w:id="18058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ICT68374.2026.1146847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eij.2025.100742" TargetMode="External"/><Relationship Id="rId12" Type="http://schemas.openxmlformats.org/officeDocument/2006/relationships/hyperlink" Target="mailto:IKhan2@cardiffmet.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236/wjet.2025.134048" TargetMode="External"/><Relationship Id="rId11" Type="http://schemas.openxmlformats.org/officeDocument/2006/relationships/hyperlink" Target="mailto:haleemjunejo@icloud.com" TargetMode="External"/><Relationship Id="rId5" Type="http://schemas.openxmlformats.org/officeDocument/2006/relationships/hyperlink" Target="mailto:engshahbaz@outlook.com" TargetMode="External"/><Relationship Id="rId10" Type="http://schemas.openxmlformats.org/officeDocument/2006/relationships/hyperlink" Target="https://doi.org/10.1109/ICMI68585.2026.11539803" TargetMode="External"/><Relationship Id="rId4" Type="http://schemas.openxmlformats.org/officeDocument/2006/relationships/webSettings" Target="webSettings.xml"/><Relationship Id="rId9" Type="http://schemas.openxmlformats.org/officeDocument/2006/relationships/hyperlink" Target="https://doi.org/10.1109/ICMI68585.2026.1153984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5</Pages>
  <Words>2973</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 Ahmed</dc:creator>
  <cp:keywords/>
  <dc:description/>
  <cp:lastModifiedBy>Muhammad Shahbaz</cp:lastModifiedBy>
  <cp:revision>31</cp:revision>
  <dcterms:created xsi:type="dcterms:W3CDTF">2026-06-30T07:48:00Z</dcterms:created>
  <dcterms:modified xsi:type="dcterms:W3CDTF">2026-07-12T12:33:00Z</dcterms:modified>
</cp:coreProperties>
</file>