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7CED7" w14:textId="66970053" w:rsidR="0073019E" w:rsidRDefault="00D8573E" w:rsidP="00D8573E">
      <w:pPr>
        <w:bidi/>
        <w:rPr>
          <w:rtl/>
          <w:lang w:bidi="ar-SY"/>
        </w:rPr>
      </w:pPr>
      <w:r>
        <w:rPr>
          <w:rFonts w:hint="cs"/>
          <w:rtl/>
          <w:lang w:bidi="ar-SY"/>
        </w:rPr>
        <w:t>لادقية</w:t>
      </w:r>
    </w:p>
    <w:p w14:paraId="61816A9F" w14:textId="4CB02302" w:rsidR="00D8573E" w:rsidRDefault="00D8573E" w:rsidP="00D8573E">
      <w:pPr>
        <w:bidi/>
        <w:rPr>
          <w:rtl/>
          <w:lang w:bidi="ar-SY"/>
        </w:rPr>
      </w:pPr>
      <w:r w:rsidRPr="00D8573E">
        <w:rPr>
          <w:rtl/>
        </w:rPr>
        <w:t>مدينة سورية، تُعتبر الرابعة في الجمهورية من حيث عدد السكان، تقع على الساحل الشرقي للبحر الأبيض المتوسط، ضمن شبه جزيرة بحرية، تبعد حوالي 385 كم شمال غرب العاصمة السورية دمشق، وهي المنفذ الأول لسوريا على البحر الأبيض المتوسط، مما أعطاها موقعًا تجاريًا فريدًا، وأغناها بالعديد من المرافق الحيوية والصناعية والتجارية</w:t>
      </w:r>
    </w:p>
    <w:p w14:paraId="3D907262" w14:textId="4FFB48F7" w:rsidR="00D8573E" w:rsidRDefault="00D8573E" w:rsidP="00D8573E">
      <w:pPr>
        <w:bidi/>
        <w:rPr>
          <w:rtl/>
          <w:lang w:bidi="ar-SY"/>
        </w:rPr>
      </w:pPr>
      <w:r>
        <w:rPr>
          <w:rFonts w:hint="cs"/>
          <w:rtl/>
          <w:lang w:bidi="ar-SY"/>
        </w:rPr>
        <w:t xml:space="preserve">فندق ريفييرا </w:t>
      </w:r>
    </w:p>
    <w:p w14:paraId="5BB8C9A4" w14:textId="1CE26A4D" w:rsidR="00D8573E" w:rsidRDefault="00D8573E" w:rsidP="00D8573E">
      <w:pPr>
        <w:bidi/>
        <w:rPr>
          <w:rtl/>
        </w:rPr>
      </w:pPr>
      <w:r w:rsidRPr="00D8573E">
        <w:rPr>
          <w:rtl/>
        </w:rPr>
        <w:t>منتجع تابع لمحافظة اللاذقية في سوريا، يتميز بأجوائه الخلابة، بالإضافة إلى جمال إطلالته. يضم الفندق 46 غرفة، تحتوي كل غرفة على حمام عصري، وشاشة تلفزيون مع قنوات فضائية، وثلاجة صغيرة</w:t>
      </w:r>
    </w:p>
    <w:p w14:paraId="399374E9" w14:textId="0B57AEFF" w:rsidR="00D8573E" w:rsidRDefault="00D8573E" w:rsidP="00D8573E">
      <w:pPr>
        <w:bidi/>
        <w:rPr>
          <w:rtl/>
        </w:rPr>
      </w:pPr>
      <w:r>
        <w:rPr>
          <w:rFonts w:hint="cs"/>
          <w:rtl/>
        </w:rPr>
        <w:t>فندق جولدن بيتش</w:t>
      </w:r>
    </w:p>
    <w:p w14:paraId="02C7711F" w14:textId="4BD60794" w:rsidR="00D8573E" w:rsidRDefault="00D8573E" w:rsidP="00D8573E">
      <w:pPr>
        <w:bidi/>
        <w:rPr>
          <w:rtl/>
        </w:rPr>
      </w:pPr>
      <w:r>
        <w:rPr>
          <w:rFonts w:hint="cs"/>
          <w:rtl/>
        </w:rPr>
        <w:t>فندق البصر</w:t>
      </w:r>
    </w:p>
    <w:p w14:paraId="716312E0" w14:textId="1F9FA214" w:rsidR="00D8573E" w:rsidRDefault="00D8573E" w:rsidP="00D8573E">
      <w:pPr>
        <w:bidi/>
        <w:rPr>
          <w:rtl/>
        </w:rPr>
      </w:pPr>
      <w:r w:rsidRPr="00D8573E">
        <w:rPr>
          <w:rtl/>
        </w:rPr>
        <w:t>فندق لا ميرا، الذي أُسس قديمًا وكان يُعرف سابقًا باسم ميريديان، يتميز بإطلالته المباشرة على البحر وقربه من المعالم الأثرية التي تُشكل وجهة سياحية مهمة في اللاذقية. كما يتميز المنتجع بأجوائه المميزة وجمال إطلالته. تلفزيون مع قنوات فضائية وثلاجة صغيرة</w:t>
      </w:r>
    </w:p>
    <w:p w14:paraId="1541435A" w14:textId="4BE02562" w:rsidR="00D8573E" w:rsidRDefault="00D8573E" w:rsidP="00D8573E">
      <w:pPr>
        <w:bidi/>
        <w:rPr>
          <w:rtl/>
        </w:rPr>
      </w:pPr>
      <w:r>
        <w:rPr>
          <w:rFonts w:hint="cs"/>
          <w:rtl/>
        </w:rPr>
        <w:t xml:space="preserve">منتجع نسيم الجبل </w:t>
      </w:r>
    </w:p>
    <w:p w14:paraId="335557A3" w14:textId="16079F3B" w:rsidR="00D8573E" w:rsidRDefault="00D8573E" w:rsidP="00D8573E">
      <w:pPr>
        <w:bidi/>
        <w:rPr>
          <w:rtl/>
        </w:rPr>
      </w:pPr>
      <w:r w:rsidRPr="00D8573E">
        <w:rPr>
          <w:rtl/>
        </w:rPr>
        <w:t>يقع منتجع نسمة جبل على سفوح جبال اللاذقية الساحرة، على ارتفاع 950 مترًا فوق سطح البحر، في قرية الخالدية، التي تبعد 40 كم عن اللاذقية. يتكون المنتجع من 13 جناحًا بمساحة تتراوح بين 50 و70 مترًا مربعًا، و22 شاليهًا بأسطح خضراء غرب الفندق، ونادي رياضي، وسبا، وبار، ومسبح بإطلالات جبلية خلابة، ومنطقة لعب للأطفال، ومركز أعمال، وقاعة محاضرات، وقاعة اجتماعات، ومطعم في الطابق الأخي</w:t>
      </w:r>
      <w:r>
        <w:rPr>
          <w:rFonts w:hint="cs"/>
          <w:rtl/>
        </w:rPr>
        <w:t>ر</w:t>
      </w:r>
    </w:p>
    <w:p w14:paraId="34059C7D" w14:textId="1AEFB48F" w:rsidR="00D8573E" w:rsidRDefault="00D8573E" w:rsidP="00D8573E">
      <w:pPr>
        <w:bidi/>
        <w:rPr>
          <w:rtl/>
        </w:rPr>
      </w:pPr>
      <w:r>
        <w:rPr>
          <w:rFonts w:hint="cs"/>
          <w:rtl/>
        </w:rPr>
        <w:t>منتجع فندق افاميا</w:t>
      </w:r>
    </w:p>
    <w:p w14:paraId="75F6A4ED" w14:textId="2006EAF3" w:rsidR="00D8573E" w:rsidRDefault="009C1904" w:rsidP="009C1904">
      <w:pPr>
        <w:bidi/>
        <w:rPr>
          <w:rtl/>
        </w:rPr>
      </w:pPr>
      <w:r w:rsidRPr="009C1904">
        <w:rPr>
          <w:rtl/>
        </w:rPr>
        <w:t>منتجع تابع لمحافظة اللاذقية في سوريا، بُني عام ١٩٢٩. يتميز بأجوائه الخلابة، بالإضافة إلى جمال إطلالته. يضم الفندق ٤٦ غرفة، تحتوي كل غرفة على حمام عصري، وشاشة تلفزيون مع قنوات فضائية، وثلاجة صغيرة</w:t>
      </w:r>
    </w:p>
    <w:p w14:paraId="788EB6CC" w14:textId="77777777" w:rsidR="00D8573E" w:rsidRDefault="00D8573E" w:rsidP="00D8573E">
      <w:pPr>
        <w:bidi/>
        <w:rPr>
          <w:rtl/>
          <w:lang w:bidi="ar-SY"/>
        </w:rPr>
      </w:pPr>
    </w:p>
    <w:p w14:paraId="6E08469C" w14:textId="77777777" w:rsidR="00D8573E" w:rsidRDefault="00D8573E" w:rsidP="00D8573E">
      <w:pPr>
        <w:bidi/>
        <w:rPr>
          <w:rFonts w:hint="cs"/>
          <w:lang w:bidi="ar-SY"/>
        </w:rPr>
      </w:pPr>
    </w:p>
    <w:sectPr w:rsidR="00D85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59"/>
    <w:rsid w:val="00034072"/>
    <w:rsid w:val="005E2204"/>
    <w:rsid w:val="0073019E"/>
    <w:rsid w:val="009C1904"/>
    <w:rsid w:val="00C67659"/>
    <w:rsid w:val="00D8573E"/>
    <w:rsid w:val="00E37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62A9"/>
  <w15:chartTrackingRefBased/>
  <w15:docId w15:val="{C7969C61-CEC5-4A71-9E8F-E60729B5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6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6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6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6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6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6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6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6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6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6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659"/>
    <w:rPr>
      <w:rFonts w:eastAsiaTheme="majorEastAsia" w:cstheme="majorBidi"/>
      <w:color w:val="272727" w:themeColor="text1" w:themeTint="D8"/>
    </w:rPr>
  </w:style>
  <w:style w:type="paragraph" w:styleId="Title">
    <w:name w:val="Title"/>
    <w:basedOn w:val="Normal"/>
    <w:next w:val="Normal"/>
    <w:link w:val="TitleChar"/>
    <w:uiPriority w:val="10"/>
    <w:qFormat/>
    <w:rsid w:val="00C67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659"/>
    <w:pPr>
      <w:spacing w:before="160"/>
      <w:jc w:val="center"/>
    </w:pPr>
    <w:rPr>
      <w:i/>
      <w:iCs/>
      <w:color w:val="404040" w:themeColor="text1" w:themeTint="BF"/>
    </w:rPr>
  </w:style>
  <w:style w:type="character" w:customStyle="1" w:styleId="QuoteChar">
    <w:name w:val="Quote Char"/>
    <w:basedOn w:val="DefaultParagraphFont"/>
    <w:link w:val="Quote"/>
    <w:uiPriority w:val="29"/>
    <w:rsid w:val="00C67659"/>
    <w:rPr>
      <w:i/>
      <w:iCs/>
      <w:color w:val="404040" w:themeColor="text1" w:themeTint="BF"/>
    </w:rPr>
  </w:style>
  <w:style w:type="paragraph" w:styleId="ListParagraph">
    <w:name w:val="List Paragraph"/>
    <w:basedOn w:val="Normal"/>
    <w:uiPriority w:val="34"/>
    <w:qFormat/>
    <w:rsid w:val="00C67659"/>
    <w:pPr>
      <w:ind w:left="720"/>
      <w:contextualSpacing/>
    </w:pPr>
  </w:style>
  <w:style w:type="character" w:styleId="IntenseEmphasis">
    <w:name w:val="Intense Emphasis"/>
    <w:basedOn w:val="DefaultParagraphFont"/>
    <w:uiPriority w:val="21"/>
    <w:qFormat/>
    <w:rsid w:val="00C67659"/>
    <w:rPr>
      <w:i/>
      <w:iCs/>
      <w:color w:val="2F5496" w:themeColor="accent1" w:themeShade="BF"/>
    </w:rPr>
  </w:style>
  <w:style w:type="paragraph" w:styleId="IntenseQuote">
    <w:name w:val="Intense Quote"/>
    <w:basedOn w:val="Normal"/>
    <w:next w:val="Normal"/>
    <w:link w:val="IntenseQuoteChar"/>
    <w:uiPriority w:val="30"/>
    <w:qFormat/>
    <w:rsid w:val="00C676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659"/>
    <w:rPr>
      <w:i/>
      <w:iCs/>
      <w:color w:val="2F5496" w:themeColor="accent1" w:themeShade="BF"/>
    </w:rPr>
  </w:style>
  <w:style w:type="character" w:styleId="IntenseReference">
    <w:name w:val="Intense Reference"/>
    <w:basedOn w:val="DefaultParagraphFont"/>
    <w:uiPriority w:val="32"/>
    <w:qFormat/>
    <w:rsid w:val="00C676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housh</dc:creator>
  <cp:keywords/>
  <dc:description/>
  <cp:lastModifiedBy>sidra housh</cp:lastModifiedBy>
  <cp:revision>2</cp:revision>
  <dcterms:created xsi:type="dcterms:W3CDTF">2025-09-20T19:21:00Z</dcterms:created>
  <dcterms:modified xsi:type="dcterms:W3CDTF">2025-09-20T19:33:00Z</dcterms:modified>
</cp:coreProperties>
</file>