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1B7700">
      <w:r>
        <w:fldChar w:fldCharType="begin"/>
      </w:r>
      <w:r>
        <w:instrText xml:space="preserve"> HYPERLINK "https://tendersofyemen.com/ar/index.php" </w:instrText>
      </w:r>
      <w:r>
        <w:fldChar w:fldCharType="separate"/>
      </w:r>
      <w:r>
        <w:rPr>
          <w:rStyle w:val="a3"/>
        </w:rPr>
        <w:t>йеменс</w:t>
      </w:r>
      <w:r>
        <w:rPr>
          <w:rStyle w:val="a3"/>
        </w:rPr>
        <w:t>к</w:t>
      </w:r>
      <w:r>
        <w:rPr>
          <w:rStyle w:val="a3"/>
        </w:rPr>
        <w:t>ая площадка для торгов (tendersofye</w:t>
      </w:r>
      <w:r>
        <w:rPr>
          <w:rStyle w:val="a3"/>
        </w:rPr>
        <w:t>m</w:t>
      </w:r>
      <w:r>
        <w:rPr>
          <w:rStyle w:val="a3"/>
        </w:rPr>
        <w:t>en.com)</w:t>
      </w:r>
      <w:r>
        <w:fldChar w:fldCharType="end"/>
      </w:r>
    </w:p>
    <w:p w:rsidR="001B7700" w:rsidRDefault="001B7700">
      <w:hyperlink r:id="rId5" w:history="1">
        <w:r>
          <w:rPr>
            <w:rStyle w:val="a3"/>
          </w:rPr>
          <w:t>Все тендеры из Йемена HR (y</w:t>
        </w:r>
        <w:r>
          <w:rPr>
            <w:rStyle w:val="a3"/>
          </w:rPr>
          <w:t>e</w:t>
        </w:r>
        <w:r>
          <w:rPr>
            <w:rStyle w:val="a3"/>
          </w:rPr>
          <w:t>menhr.com)</w:t>
        </w:r>
      </w:hyperlink>
    </w:p>
    <w:p w:rsidR="001B7700" w:rsidRDefault="004051BB">
      <w:hyperlink r:id="rId6" w:history="1">
        <w:proofErr w:type="spellStart"/>
        <w:r>
          <w:rPr>
            <w:rStyle w:val="a3"/>
          </w:rPr>
          <w:t>خدمات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المشتريات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الحكومية</w:t>
        </w:r>
        <w:proofErr w:type="spellEnd"/>
        <w:r>
          <w:rPr>
            <w:rStyle w:val="a3"/>
          </w:rPr>
          <w:t xml:space="preserve"> (mof.gov.qa)</w:t>
        </w:r>
      </w:hyperlink>
      <w:bookmarkStart w:id="0" w:name="_GoBack"/>
      <w:bookmarkEnd w:id="0"/>
    </w:p>
    <w:p w:rsidR="001B7700" w:rsidRDefault="001B7700">
      <w:hyperlink r:id="rId7" w:history="1">
        <w:r>
          <w:rPr>
            <w:rStyle w:val="a3"/>
          </w:rPr>
          <w:t>Тендеры в Йемене (tendersinyemen.com)</w:t>
        </w:r>
      </w:hyperlink>
      <w:r>
        <w:t xml:space="preserve"> – устарела</w:t>
      </w:r>
    </w:p>
    <w:p w:rsidR="001B7700" w:rsidRDefault="001B7700">
      <w:hyperlink r:id="rId8" w:history="1">
        <w:r>
          <w:rPr>
            <w:rStyle w:val="a3"/>
          </w:rPr>
          <w:t xml:space="preserve">генеральная прокуратура </w:t>
        </w:r>
        <w:proofErr w:type="spellStart"/>
        <w:r>
          <w:rPr>
            <w:rStyle w:val="a3"/>
          </w:rPr>
          <w:t>йемена</w:t>
        </w:r>
        <w:proofErr w:type="spellEnd"/>
        <w:r>
          <w:rPr>
            <w:rStyle w:val="a3"/>
          </w:rPr>
          <w:t xml:space="preserve"> (agoyemen.net)</w:t>
        </w:r>
      </w:hyperlink>
      <w:r>
        <w:t xml:space="preserve"> – закон</w:t>
      </w:r>
    </w:p>
    <w:p w:rsidR="001B7700" w:rsidRDefault="001B7700">
      <w:r>
        <w:t>очень много площадок, где очень старые закупки</w:t>
      </w:r>
    </w:p>
    <w:sectPr w:rsidR="001B7700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B5"/>
    <w:rsid w:val="001B7700"/>
    <w:rsid w:val="003A2DA2"/>
    <w:rsid w:val="004051BB"/>
    <w:rsid w:val="00833036"/>
    <w:rsid w:val="00DC153C"/>
    <w:rsid w:val="00D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770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51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770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051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oyemen.net/lib_details.php?id=1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ndersinyemen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f.gov.qa/ar/Pages/GPS.aspx" TargetMode="External"/><Relationship Id="rId5" Type="http://schemas.openxmlformats.org/officeDocument/2006/relationships/hyperlink" Target="https://yemenhr.com/tend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3</cp:revision>
  <dcterms:created xsi:type="dcterms:W3CDTF">2022-03-11T12:49:00Z</dcterms:created>
  <dcterms:modified xsi:type="dcterms:W3CDTF">2022-03-11T13:35:00Z</dcterms:modified>
</cp:coreProperties>
</file>