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532"/>
        <w:gridCol w:w="5286"/>
      </w:tblGrid>
      <w:tr w:rsidR="006A788E" w:rsidRPr="006A788E" w:rsidTr="006A788E">
        <w:trPr>
          <w:trHeight w:val="381"/>
          <w:tblCellSpacing w:w="0" w:type="dxa"/>
        </w:trPr>
        <w:tc>
          <w:tcPr>
            <w:tcW w:w="3532" w:type="dxa"/>
            <w:shd w:val="clear" w:color="auto" w:fill="FFFFFF"/>
            <w:tcMar>
              <w:top w:w="0" w:type="dxa"/>
              <w:left w:w="108" w:type="dxa"/>
              <w:bottom w:w="0" w:type="dxa"/>
              <w:right w:w="108" w:type="dxa"/>
            </w:tcMar>
            <w:hideMark/>
          </w:tcPr>
          <w:p w:rsidR="006A788E" w:rsidRPr="006A788E" w:rsidRDefault="006A788E" w:rsidP="006A788E">
            <w:pPr>
              <w:spacing w:before="120" w:after="120" w:line="234" w:lineRule="atLeast"/>
              <w:jc w:val="center"/>
              <w:rPr>
                <w:rFonts w:ascii="Arial" w:eastAsia="Times New Roman" w:hAnsi="Arial" w:cs="Arial"/>
                <w:color w:val="000000"/>
                <w:lang w:eastAsia="ru-RU"/>
              </w:rPr>
            </w:pPr>
            <w:r w:rsidRPr="006A788E">
              <w:rPr>
                <w:rFonts w:ascii="Arial" w:eastAsia="Times New Roman" w:hAnsi="Arial" w:cs="Arial"/>
                <w:b/>
                <w:bCs/>
                <w:color w:val="000000"/>
                <w:lang w:eastAsia="ru-RU"/>
              </w:rPr>
              <w:t>------- ПАРЛАМЕНТ</w:t>
            </w:r>
          </w:p>
        </w:tc>
        <w:tc>
          <w:tcPr>
            <w:tcW w:w="5286" w:type="dxa"/>
            <w:shd w:val="clear" w:color="auto" w:fill="FFFFFF"/>
            <w:tcMar>
              <w:top w:w="0" w:type="dxa"/>
              <w:left w:w="108" w:type="dxa"/>
              <w:bottom w:w="0" w:type="dxa"/>
              <w:right w:w="108" w:type="dxa"/>
            </w:tcMar>
            <w:hideMark/>
          </w:tcPr>
          <w:p w:rsidR="006A788E" w:rsidRPr="006A788E" w:rsidRDefault="006A788E" w:rsidP="006A788E">
            <w:pPr>
              <w:spacing w:before="120" w:after="120" w:line="234" w:lineRule="atLeast"/>
              <w:jc w:val="center"/>
              <w:rPr>
                <w:rFonts w:ascii="Arial" w:eastAsia="Times New Roman" w:hAnsi="Arial" w:cs="Arial"/>
                <w:color w:val="000000"/>
                <w:lang w:eastAsia="ru-RU"/>
              </w:rPr>
            </w:pPr>
            <w:r w:rsidRPr="006A788E">
              <w:rPr>
                <w:rFonts w:ascii="Arial" w:eastAsia="Times New Roman" w:hAnsi="Arial" w:cs="Arial"/>
                <w:b/>
                <w:bCs/>
                <w:color w:val="000000"/>
                <w:lang w:eastAsia="ru-RU"/>
              </w:rPr>
              <w:t>СОЦИАЛИСТИЧЕСКАЯ РЕСПУБЛИКА ВЬЕТНАМ</w:t>
            </w:r>
            <w:r w:rsidRPr="006A788E">
              <w:rPr>
                <w:rFonts w:ascii="Arial" w:eastAsia="Times New Roman" w:hAnsi="Arial" w:cs="Arial"/>
                <w:b/>
                <w:bCs/>
                <w:color w:val="000000"/>
                <w:lang w:eastAsia="ru-RU"/>
              </w:rPr>
              <w:br/>
              <w:t>Независимость - Свобода - Счастье</w:t>
            </w:r>
            <w:r w:rsidRPr="006A788E">
              <w:rPr>
                <w:rFonts w:ascii="Arial" w:eastAsia="Times New Roman" w:hAnsi="Arial" w:cs="Arial"/>
                <w:b/>
                <w:bCs/>
                <w:color w:val="000000"/>
                <w:lang w:eastAsia="ru-RU"/>
              </w:rPr>
              <w:br/>
              <w:t>--------------</w:t>
            </w:r>
          </w:p>
        </w:tc>
      </w:tr>
      <w:tr w:rsidR="006A788E" w:rsidRPr="006A788E" w:rsidTr="006A788E">
        <w:trPr>
          <w:trHeight w:val="165"/>
          <w:tblCellSpacing w:w="0" w:type="dxa"/>
        </w:trPr>
        <w:tc>
          <w:tcPr>
            <w:tcW w:w="3532" w:type="dxa"/>
            <w:shd w:val="clear" w:color="auto" w:fill="FFFFFF"/>
            <w:tcMar>
              <w:top w:w="0" w:type="dxa"/>
              <w:left w:w="108" w:type="dxa"/>
              <w:bottom w:w="0" w:type="dxa"/>
              <w:right w:w="108" w:type="dxa"/>
            </w:tcMar>
            <w:hideMark/>
          </w:tcPr>
          <w:p w:rsidR="006A788E" w:rsidRPr="006A788E" w:rsidRDefault="006A788E" w:rsidP="006A788E">
            <w:pPr>
              <w:spacing w:before="120" w:after="120" w:line="165" w:lineRule="atLeast"/>
              <w:jc w:val="center"/>
              <w:rPr>
                <w:rFonts w:ascii="Arial" w:eastAsia="Times New Roman" w:hAnsi="Arial" w:cs="Arial"/>
                <w:color w:val="000000"/>
                <w:lang w:eastAsia="ru-RU"/>
              </w:rPr>
            </w:pPr>
            <w:r w:rsidRPr="006A788E">
              <w:rPr>
                <w:rFonts w:ascii="Arial" w:eastAsia="Times New Roman" w:hAnsi="Arial" w:cs="Arial"/>
                <w:color w:val="000000"/>
                <w:lang w:eastAsia="ru-RU"/>
              </w:rPr>
              <w:t xml:space="preserve">Закон </w:t>
            </w:r>
            <w:proofErr w:type="spellStart"/>
            <w:r w:rsidRPr="006A788E">
              <w:rPr>
                <w:rFonts w:ascii="Arial" w:eastAsia="Times New Roman" w:hAnsi="Arial" w:cs="Arial"/>
                <w:color w:val="000000"/>
                <w:lang w:eastAsia="ru-RU"/>
              </w:rPr>
              <w:t>No</w:t>
            </w:r>
            <w:proofErr w:type="spellEnd"/>
            <w:r w:rsidRPr="006A788E">
              <w:rPr>
                <w:rFonts w:ascii="Arial" w:eastAsia="Times New Roman" w:hAnsi="Arial" w:cs="Arial"/>
                <w:color w:val="000000"/>
                <w:lang w:eastAsia="ru-RU"/>
              </w:rPr>
              <w:t xml:space="preserve"> 43/2013/QH13</w:t>
            </w:r>
          </w:p>
        </w:tc>
        <w:tc>
          <w:tcPr>
            <w:tcW w:w="5286" w:type="dxa"/>
            <w:shd w:val="clear" w:color="auto" w:fill="FFFFFF"/>
            <w:tcMar>
              <w:top w:w="0" w:type="dxa"/>
              <w:left w:w="108" w:type="dxa"/>
              <w:bottom w:w="0" w:type="dxa"/>
              <w:right w:w="108" w:type="dxa"/>
            </w:tcMar>
            <w:hideMark/>
          </w:tcPr>
          <w:p w:rsidR="006A788E" w:rsidRPr="006A788E" w:rsidRDefault="006A788E" w:rsidP="006A788E">
            <w:pPr>
              <w:spacing w:before="120" w:after="120" w:line="165" w:lineRule="atLeast"/>
              <w:jc w:val="right"/>
              <w:rPr>
                <w:rFonts w:ascii="Arial" w:eastAsia="Times New Roman" w:hAnsi="Arial" w:cs="Arial"/>
                <w:color w:val="000000"/>
                <w:lang w:eastAsia="ru-RU"/>
              </w:rPr>
            </w:pPr>
            <w:r w:rsidRPr="006A788E">
              <w:rPr>
                <w:rFonts w:ascii="Arial" w:eastAsia="Times New Roman" w:hAnsi="Arial" w:cs="Arial"/>
                <w:i/>
                <w:iCs/>
                <w:color w:val="000000"/>
                <w:lang w:eastAsia="ru-RU"/>
              </w:rPr>
              <w:t>Ханой, 26 ноября 2013 г.</w:t>
            </w:r>
          </w:p>
        </w:tc>
      </w:tr>
    </w:tbl>
    <w:p w:rsidR="006A788E" w:rsidRDefault="006A788E" w:rsidP="006A788E">
      <w:pPr>
        <w:shd w:val="clear" w:color="auto" w:fill="FFFFFF"/>
        <w:spacing w:before="120" w:after="120" w:line="234" w:lineRule="atLeast"/>
        <w:jc w:val="both"/>
        <w:rPr>
          <w:rFonts w:ascii="Arial" w:eastAsia="Times New Roman" w:hAnsi="Arial" w:cs="Arial"/>
          <w:color w:val="000000"/>
          <w:lang w:eastAsia="ru-RU"/>
        </w:rPr>
      </w:pPr>
      <w:r w:rsidRPr="006A788E">
        <w:rPr>
          <w:rFonts w:ascii="Arial" w:eastAsia="Times New Roman" w:hAnsi="Arial" w:cs="Arial"/>
          <w:color w:val="000000"/>
          <w:lang w:val="vi-VN" w:eastAsia="ru-RU"/>
        </w:rPr>
        <w:t> </w:t>
      </w:r>
      <w:r w:rsidR="00633DE3">
        <w:rPr>
          <w:rFonts w:ascii="Arial" w:eastAsia="Times New Roman" w:hAnsi="Arial" w:cs="Arial"/>
          <w:color w:val="000000"/>
          <w:lang w:eastAsia="ru-RU"/>
        </w:rPr>
        <w:t xml:space="preserve">Источник </w:t>
      </w:r>
      <w:hyperlink r:id="rId5" w:history="1">
        <w:r w:rsidR="00633DE3" w:rsidRPr="00AF3B5F">
          <w:rPr>
            <w:rStyle w:val="a3"/>
            <w:rFonts w:ascii="Arial" w:eastAsia="Times New Roman" w:hAnsi="Arial" w:cs="Arial"/>
            <w:lang w:eastAsia="ru-RU"/>
          </w:rPr>
          <w:t>https://thuvienphapluat.vn/van-ban/Dau-tu/Luat-dau-thau-2013-215838.aspx</w:t>
        </w:r>
      </w:hyperlink>
    </w:p>
    <w:p w:rsidR="00633DE3" w:rsidRPr="006A788E" w:rsidRDefault="00633DE3" w:rsidP="006A788E">
      <w:pPr>
        <w:shd w:val="clear" w:color="auto" w:fill="FFFFFF"/>
        <w:spacing w:before="120" w:after="120" w:line="234" w:lineRule="atLeast"/>
        <w:jc w:val="both"/>
        <w:rPr>
          <w:rFonts w:ascii="Arial" w:eastAsia="Times New Roman" w:hAnsi="Arial" w:cs="Arial"/>
          <w:color w:val="000000"/>
          <w:lang w:eastAsia="ru-RU"/>
        </w:rPr>
      </w:pPr>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0" w:name="loai_1"/>
      <w:r w:rsidRPr="006A788E">
        <w:rPr>
          <w:rFonts w:ascii="Arial" w:eastAsia="Times New Roman" w:hAnsi="Arial" w:cs="Arial"/>
          <w:b/>
          <w:bCs/>
          <w:color w:val="000000"/>
          <w:lang w:val="vi-VN" w:eastAsia="ru-RU"/>
        </w:rPr>
        <w:t>ЗАКОН</w:t>
      </w:r>
      <w:bookmarkEnd w:id="0"/>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1" w:name="loai_1_name"/>
      <w:r w:rsidRPr="006A788E">
        <w:rPr>
          <w:rFonts w:ascii="Arial" w:eastAsia="Times New Roman" w:hAnsi="Arial" w:cs="Arial"/>
          <w:b/>
          <w:bCs/>
          <w:color w:val="000000"/>
          <w:lang w:val="vi-VN" w:eastAsia="ru-RU"/>
        </w:rPr>
        <w:t>ПРЕДЛОЖЕНИЕ ЦЕНЫ</w:t>
      </w:r>
      <w:bookmarkEnd w:id="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i/>
          <w:iCs/>
          <w:color w:val="000000"/>
          <w:lang w:val="vi-VN" w:eastAsia="ru-RU"/>
        </w:rPr>
        <w:t>В соответствии с Конституцией Социалистической Республики Вьетнам;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i/>
          <w:iCs/>
          <w:color w:val="000000"/>
          <w:lang w:val="vi-VN" w:eastAsia="ru-RU"/>
        </w:rPr>
        <w:t>Национальное собрание промульгирует Закон о торгах.</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 w:name="chuong_1"/>
      <w:r w:rsidRPr="006A788E">
        <w:rPr>
          <w:rFonts w:ascii="Arial" w:eastAsia="Times New Roman" w:hAnsi="Arial" w:cs="Arial"/>
          <w:b/>
          <w:bCs/>
          <w:color w:val="000000"/>
          <w:lang w:val="vi-VN" w:eastAsia="ru-RU"/>
        </w:rPr>
        <w:t>Глава 1.</w:t>
      </w:r>
      <w:bookmarkEnd w:id="2"/>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3" w:name="chuong_1_name"/>
      <w:r w:rsidRPr="006A788E">
        <w:rPr>
          <w:rFonts w:ascii="Arial" w:eastAsia="Times New Roman" w:hAnsi="Arial" w:cs="Arial"/>
          <w:b/>
          <w:bCs/>
          <w:color w:val="000000"/>
          <w:lang w:val="vi-VN" w:eastAsia="ru-RU"/>
        </w:rPr>
        <w:t>ОБЩИЕ ПОЛОЖЕНИЯ</w:t>
      </w:r>
      <w:bookmarkEnd w:id="3"/>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 w:name="dieu_1"/>
      <w:r w:rsidRPr="006A788E">
        <w:rPr>
          <w:rFonts w:ascii="Arial" w:eastAsia="Times New Roman" w:hAnsi="Arial" w:cs="Arial"/>
          <w:b/>
          <w:bCs/>
          <w:color w:val="000000"/>
          <w:lang w:val="vi-VN" w:eastAsia="ru-RU"/>
        </w:rPr>
        <w:t>Статья 1. Объем корректировки</w:t>
      </w:r>
      <w:bookmarkEnd w:id="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Настоящий Закон предусматривает государственное управление проведением торгов; обязанности вовлеченных сторон и проведение торгов, в том числе: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 Подбор подрядчиков, оказывающих консультационные услуги, неконсультационные услуги, товары и строительство для: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а) разработка инвестиционных проектов с использованием государственного капитала государственных органов, политических организаций, общественно-политических организаций, общественно-политических профессиональных организаций, социально-профессиональных организаций, общественно-профессиональных организаций, общественных организаций, подразделений вооруженных сил народа, общественных нехозяйственных формирований;</w:t>
      </w:r>
    </w:p>
    <w:p w:rsidR="006A788E" w:rsidRPr="006A788E"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6A788E">
        <w:rPr>
          <w:rFonts w:ascii="Arial" w:eastAsia="Times New Roman" w:hAnsi="Arial" w:cs="Arial"/>
          <w:color w:val="000000"/>
          <w:highlight w:val="green"/>
          <w:lang w:val="vi-VN" w:eastAsia="ru-RU"/>
        </w:rPr>
        <w:t>б) проекты развития инвестиционных проектов государственных предприятий;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highlight w:val="green"/>
          <w:lang w:val="vi-VN" w:eastAsia="ru-RU"/>
        </w:rPr>
        <w:t>в) проекты развития, не указанные в пунктах а и b настоящего пункта, используют государственный капитал или капитал государственных предприятий в размере 30% или более или менее 30%, но свыше 500 млрд донгов в общем объеме инвестиций проекта;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 w:name="khoan_49"/>
      <w:r w:rsidRPr="006A788E">
        <w:rPr>
          <w:rFonts w:ascii="Arial" w:eastAsia="Times New Roman" w:hAnsi="Arial" w:cs="Arial"/>
          <w:color w:val="000000"/>
          <w:lang w:val="vi-VN" w:eastAsia="ru-RU"/>
        </w:rPr>
        <w:t>г) закупки с использованием государственного капитала в целях поддержания нормальной работы государственных органов, политических организаций, общественно-политических организаций, общественно-политических профессиональных организаций, общественно-профессиональных организаций, общественных организаций, подразделений Вооруженных Сил Народа, публичные непромышленные единицы;</w:t>
      </w:r>
      <w:bookmarkEnd w:id="5"/>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 w:name="khoan_46"/>
      <w:r w:rsidRPr="006A788E">
        <w:rPr>
          <w:rFonts w:ascii="Arial" w:eastAsia="Times New Roman" w:hAnsi="Arial" w:cs="Arial"/>
          <w:color w:val="000000"/>
          <w:lang w:val="vi-VN" w:eastAsia="ru-RU"/>
        </w:rPr>
        <w:t>dd) закупки с использованием государственного капитала для предоставления государственных товаров и услуг;</w:t>
      </w:r>
      <w:bookmarkEnd w:id="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д) приобретение национальных резервов с использованием государственного капитала;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ж) закупка лекарственных средств и изделий медицинского назначения с использованием государственного капитала; фонды медицинского страхования, доходы от медицинского обследования и лечения и другие законные доходы государственных учреждений здравоохранения;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2. Выбрать подрядчиков для предоставления консультационных услуг, неконсалтинговых услуг и товаров на территории Вьетнама для реализации прямых зарубежных инвестиционных проектов вьетнамских предприятий, использующих государственный капитал в размере 30% или более или менее 30%, но свыше 500 млрд. донгов в общем объеме инвестиций проекта;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7" w:name="khoan_3_1"/>
      <w:r w:rsidRPr="006A788E">
        <w:rPr>
          <w:rFonts w:ascii="Arial" w:eastAsia="Times New Roman" w:hAnsi="Arial" w:cs="Arial"/>
          <w:color w:val="000000"/>
          <w:shd w:val="clear" w:color="auto" w:fill="FFFF96"/>
          <w:lang w:val="vi-VN" w:eastAsia="ru-RU"/>
        </w:rPr>
        <w:t>3. Отбор инвесторов для реализации инвестиционных проектов в форме государственно-частного партнерства (ГЧП), инвестиционных проектов с землепользованием;</w:t>
      </w:r>
      <w:bookmarkEnd w:id="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highlight w:val="green"/>
          <w:lang w:val="vi-VN" w:eastAsia="ru-RU"/>
        </w:rPr>
        <w:lastRenderedPageBreak/>
        <w:t>4. Выбор подрядчиков в нефтегазовом секторе,</w:t>
      </w:r>
      <w:r w:rsidRPr="006A788E">
        <w:rPr>
          <w:rFonts w:ascii="Arial" w:eastAsia="Times New Roman" w:hAnsi="Arial" w:cs="Arial"/>
          <w:color w:val="000000"/>
          <w:lang w:val="vi-VN" w:eastAsia="ru-RU"/>
        </w:rPr>
        <w:t xml:space="preserve"> за исключением отбора подрядчиков, оказывающих нефтегазовые услуги, непосредственно связанные с разведкой и разработкой и эксплуатацией нефти и газа в соответствии с законодательством о нефти и газе.</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 w:name="dieu_2"/>
      <w:r w:rsidRPr="006A788E">
        <w:rPr>
          <w:rFonts w:ascii="Arial" w:eastAsia="Times New Roman" w:hAnsi="Arial" w:cs="Arial"/>
          <w:b/>
          <w:bCs/>
          <w:color w:val="000000"/>
          <w:lang w:val="vi-VN" w:eastAsia="ru-RU"/>
        </w:rPr>
        <w:t>Статья 2. Применимые объекты</w:t>
      </w:r>
      <w:bookmarkEnd w:id="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 Организации и физические лица, участвующие или связанные с конкурсной деятельностью, указанной в статье 1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2. Для применения положений настоящего Закона отбираются организации и физические лица, осуществляющие торговую деятельность, не охватываемую настоящим Законом. В случае отбора заявки организации и физические лица обязаны соблюдать соответствующие положения настоящего Закона, обеспечивая справедливость, прозрачность и экономическую эффективность.</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9" w:name="dieu_3"/>
      <w:r w:rsidRPr="006A788E">
        <w:rPr>
          <w:rFonts w:ascii="Arial" w:eastAsia="Times New Roman" w:hAnsi="Arial" w:cs="Arial"/>
          <w:b/>
          <w:bCs/>
          <w:color w:val="000000"/>
          <w:lang w:val="vi-VN" w:eastAsia="ru-RU"/>
        </w:rPr>
        <w:t>Статья 3. Применение закона о проведении торгов, договоров, международных соглашений</w:t>
      </w:r>
      <w:bookmarkEnd w:id="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 Торги в рамках настоящего Закона должны соответствовать положениям настоящего Закона и иных соответствующих законов.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 w:name="khoan_2_3"/>
      <w:r w:rsidRPr="006A788E">
        <w:rPr>
          <w:rFonts w:ascii="Arial" w:eastAsia="Times New Roman" w:hAnsi="Arial" w:cs="Arial"/>
          <w:color w:val="000000"/>
          <w:shd w:val="clear" w:color="auto" w:fill="FFFF96"/>
          <w:lang w:val="vi-VN" w:eastAsia="ru-RU"/>
        </w:rPr>
        <w:t xml:space="preserve">2. В случае отбора торгов на предоставление сырья, топлива, материалов, расходных материалов, консультационных услуг, неконсалтинговых услуг обеспечить непрерывность производственной, предпринимательской и закупочной деятельности в целях поддержания нормальной работы государственных предприятий; реализуя конкурсные пакеты </w:t>
      </w:r>
      <w:r w:rsidRPr="006A788E">
        <w:rPr>
          <w:rFonts w:ascii="Arial" w:eastAsia="Times New Roman" w:hAnsi="Arial" w:cs="Arial"/>
          <w:color w:val="000000"/>
          <w:highlight w:val="green"/>
          <w:shd w:val="clear" w:color="auto" w:fill="FFFF96"/>
          <w:lang w:val="vi-VN" w:eastAsia="ru-RU"/>
        </w:rPr>
        <w:t>по инвестиционным проектам в форме государственно-частного партнерства или инвестиционным проектам с землепользованием отобранных инвесторов, предприятия обязаны обнародовать положения о выборе подрядчиков для единообразного применения на предприятиях на основе обеспечения справедливых целей</w:t>
      </w:r>
      <w:r w:rsidRPr="006A788E">
        <w:rPr>
          <w:rFonts w:ascii="Arial" w:eastAsia="Times New Roman" w:hAnsi="Arial" w:cs="Arial"/>
          <w:color w:val="000000"/>
          <w:shd w:val="clear" w:color="auto" w:fill="FFFF96"/>
          <w:lang w:val="vi-VN" w:eastAsia="ru-RU"/>
        </w:rPr>
        <w:t>, Прозрачность и экономическая эффективность.</w:t>
      </w:r>
      <w:bookmarkEnd w:id="1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3. Для отбора подрядчиков и инвесторов в проекты с использованием капитала официальной помощи в целях развития (ОПР), льготных займов, вытекающих из международных договоров и международных соглашений между Вьетнамом и донорами, они должны соблюдать положения таких договоров и международных соглашений.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 xml:space="preserve">4. </w:t>
      </w:r>
      <w:r w:rsidRPr="006A788E">
        <w:rPr>
          <w:rFonts w:ascii="Arial" w:eastAsia="Times New Roman" w:hAnsi="Arial" w:cs="Arial"/>
          <w:color w:val="000000"/>
          <w:highlight w:val="green"/>
          <w:lang w:val="vi-VN" w:eastAsia="ru-RU"/>
        </w:rPr>
        <w:t>В случае наличия международного договора, членом которого является Социалистическая Республика Вьетнам, с положениями о выборе подрядчиков или инвесторов, отличными от положений настоящего Закона, он применяется в соответствии с положениями таких международных договоров</w:t>
      </w:r>
      <w:r w:rsidRPr="006A788E">
        <w:rPr>
          <w:rFonts w:ascii="Arial" w:eastAsia="Times New Roman" w:hAnsi="Arial" w:cs="Arial"/>
          <w:color w:val="000000"/>
          <w:lang w:val="vi-VN" w:eastAsia="ru-RU"/>
        </w:rPr>
        <w:t>.</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 w:name="dieu_4"/>
      <w:r w:rsidRPr="006A788E">
        <w:rPr>
          <w:rFonts w:ascii="Arial" w:eastAsia="Times New Roman" w:hAnsi="Arial" w:cs="Arial"/>
          <w:b/>
          <w:bCs/>
          <w:color w:val="000000"/>
          <w:lang w:val="vi-VN" w:eastAsia="ru-RU"/>
        </w:rPr>
        <w:t>Статья 4. Объясните слова</w:t>
      </w:r>
      <w:bookmarkEnd w:id="1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В настоящем Законе под следующими словами понимаются: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1. </w:t>
      </w:r>
      <w:r w:rsidRPr="006A788E">
        <w:rPr>
          <w:rFonts w:ascii="Arial" w:eastAsia="Times New Roman" w:hAnsi="Arial" w:cs="Arial"/>
          <w:i/>
          <w:iCs/>
          <w:color w:val="000000"/>
          <w:lang w:val="vi-VN" w:eastAsia="ru-RU"/>
        </w:rPr>
        <w:t>Тендерная гарантия</w:t>
      </w:r>
      <w:r w:rsidRPr="006A788E">
        <w:rPr>
          <w:rFonts w:ascii="Arial" w:eastAsia="Times New Roman" w:hAnsi="Arial" w:cs="Arial"/>
          <w:color w:val="000000"/>
          <w:lang w:val="vi-VN" w:eastAsia="ru-RU"/>
        </w:rPr>
        <w:t> означает, что подрядчик или инвестор принимает одну из мер депозита, маржи или представления гарантийного письма кредитной организацией или филиалом иностранного банка, созданным в соответствии с законодательством Вьетнама для обеспечения тендерной ответственности подрядчика, инвесторам в течение времени, указанного в соответствии с требованиями тендерных досье и досье запроса.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2. </w:t>
      </w:r>
      <w:r w:rsidRPr="006A788E">
        <w:rPr>
          <w:rFonts w:ascii="Arial" w:eastAsia="Times New Roman" w:hAnsi="Arial" w:cs="Arial"/>
          <w:i/>
          <w:iCs/>
          <w:color w:val="000000"/>
          <w:lang w:val="vi-VN" w:eastAsia="ru-RU"/>
        </w:rPr>
        <w:t>Обеспечение исполнения контракта</w:t>
      </w:r>
      <w:r w:rsidRPr="006A788E">
        <w:rPr>
          <w:rFonts w:ascii="Arial" w:eastAsia="Times New Roman" w:hAnsi="Arial" w:cs="Arial"/>
          <w:color w:val="000000"/>
          <w:lang w:val="vi-VN" w:eastAsia="ru-RU"/>
        </w:rPr>
        <w:t> означает осуществление подрядчиком или инвестором одной из мер депозита, маржи или представления гарантийного письма кредитной организацией или филиалом иностранного банка, созданным в соответствии с законодательством Вьетнама для обеспечения ответственности подрядчика за выполнение контракта,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3. </w:t>
      </w:r>
      <w:r w:rsidRPr="006A788E">
        <w:rPr>
          <w:rFonts w:ascii="Arial" w:eastAsia="Times New Roman" w:hAnsi="Arial" w:cs="Arial"/>
          <w:i/>
          <w:iCs/>
          <w:color w:val="000000"/>
          <w:lang w:val="vi-VN" w:eastAsia="ru-RU"/>
        </w:rPr>
        <w:t>Адвокат торгов</w:t>
      </w:r>
      <w:r w:rsidRPr="006A788E">
        <w:rPr>
          <w:rFonts w:ascii="Arial" w:eastAsia="Times New Roman" w:hAnsi="Arial" w:cs="Arial"/>
          <w:color w:val="000000"/>
          <w:lang w:val="vi-VN" w:eastAsia="ru-RU"/>
        </w:rPr>
        <w:t> – агентство или организация, обладающие опытом и возможностями для проведения торгов, в том числе: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a) инвестор или организация, решившая создать или выбрать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b) оценочная единица непосредственно использует регулярный закупочный капитал;</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c) централизованные закупочные подразделения;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lastRenderedPageBreak/>
        <w:t>d) компетентные государственные органы или аффилированные организации, выбранные компетентными государственными органами.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4. </w:t>
      </w:r>
      <w:r w:rsidRPr="006A788E">
        <w:rPr>
          <w:rFonts w:ascii="Arial" w:eastAsia="Times New Roman" w:hAnsi="Arial" w:cs="Arial"/>
          <w:i/>
          <w:iCs/>
          <w:color w:val="000000"/>
          <w:lang w:val="vi-VN" w:eastAsia="ru-RU"/>
        </w:rPr>
        <w:t>Инвестор –</w:t>
      </w:r>
      <w:r w:rsidRPr="006A788E">
        <w:rPr>
          <w:rFonts w:ascii="Arial" w:eastAsia="Times New Roman" w:hAnsi="Arial" w:cs="Arial"/>
          <w:color w:val="000000"/>
          <w:lang w:val="vi-VN" w:eastAsia="ru-RU"/>
        </w:rPr>
        <w:t> организация, владеющая капиталом, или организация, назначенная от имени собственника капитала или кредитного учреждения, непосредственно управляющая процессом реализации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5. </w:t>
      </w:r>
      <w:r w:rsidRPr="006A788E">
        <w:rPr>
          <w:rFonts w:ascii="Arial" w:eastAsia="Times New Roman" w:hAnsi="Arial" w:cs="Arial"/>
          <w:i/>
          <w:iCs/>
          <w:color w:val="000000"/>
          <w:lang w:val="vi-VN" w:eastAsia="ru-RU"/>
        </w:rPr>
        <w:t>Цифровой сертификат</w:t>
      </w:r>
      <w:r w:rsidRPr="006A788E">
        <w:rPr>
          <w:rFonts w:ascii="Arial" w:eastAsia="Times New Roman" w:hAnsi="Arial" w:cs="Arial"/>
          <w:color w:val="000000"/>
          <w:lang w:val="vi-VN" w:eastAsia="ru-RU"/>
        </w:rPr>
        <w:t> – электронный сертификат, выданный поставщиком услуг по сертификации электронной цифровой подписи для проведения онлайн-торгов в национальной сети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6. </w:t>
      </w:r>
      <w:r w:rsidRPr="006A788E">
        <w:rPr>
          <w:rFonts w:ascii="Arial" w:eastAsia="Times New Roman" w:hAnsi="Arial" w:cs="Arial"/>
          <w:i/>
          <w:iCs/>
          <w:color w:val="000000"/>
          <w:lang w:val="vi-VN" w:eastAsia="ru-RU"/>
        </w:rPr>
        <w:t>Компетентными государственными органами</w:t>
      </w:r>
      <w:r w:rsidRPr="006A788E">
        <w:rPr>
          <w:rFonts w:ascii="Arial" w:eastAsia="Times New Roman" w:hAnsi="Arial" w:cs="Arial"/>
          <w:color w:val="000000"/>
          <w:lang w:val="vi-VN" w:eastAsia="ru-RU"/>
        </w:rPr>
        <w:t> являются органы, заключающие договоры с инвесторами.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 w:name="khoan_5"/>
      <w:r w:rsidRPr="006A788E">
        <w:rPr>
          <w:rFonts w:ascii="Arial" w:eastAsia="Times New Roman" w:hAnsi="Arial" w:cs="Arial"/>
          <w:color w:val="000000"/>
          <w:highlight w:val="green"/>
          <w:lang w:val="vi-VN" w:eastAsia="ru-RU"/>
        </w:rPr>
        <w:t>7</w:t>
      </w:r>
      <w:r w:rsidRPr="006A788E">
        <w:rPr>
          <w:rFonts w:ascii="Arial" w:eastAsia="Times New Roman" w:hAnsi="Arial" w:cs="Arial"/>
          <w:i/>
          <w:iCs/>
          <w:color w:val="000000"/>
          <w:highlight w:val="green"/>
          <w:lang w:val="vi-VN" w:eastAsia="ru-RU"/>
        </w:rPr>
        <w:t>. Шорт-лист</w:t>
      </w:r>
      <w:r w:rsidRPr="006A788E">
        <w:rPr>
          <w:rFonts w:ascii="Arial" w:eastAsia="Times New Roman" w:hAnsi="Arial" w:cs="Arial"/>
          <w:color w:val="000000"/>
          <w:highlight w:val="green"/>
          <w:lang w:val="vi-VN" w:eastAsia="ru-RU"/>
        </w:rPr>
        <w:t> – список подрядчиков и инвесторов, выигравших предквалификационный отбор для проведения обширных предквалификационных торгов; список подрядчиков, приглашенных к участию в торгах по ограниченным торговам; список подрядчиков с досье, представляющими интерес для удовлетворения требований приглашения заинтересованности.</w:t>
      </w:r>
      <w:bookmarkEnd w:id="1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8. </w:t>
      </w:r>
      <w:r w:rsidRPr="006A788E">
        <w:rPr>
          <w:rFonts w:ascii="Arial" w:eastAsia="Times New Roman" w:hAnsi="Arial" w:cs="Arial"/>
          <w:i/>
          <w:iCs/>
          <w:color w:val="000000"/>
          <w:lang w:val="vi-VN" w:eastAsia="ru-RU"/>
        </w:rPr>
        <w:t>Консультационные услуги</w:t>
      </w:r>
      <w:r w:rsidRPr="006A788E">
        <w:rPr>
          <w:rFonts w:ascii="Arial" w:eastAsia="Times New Roman" w:hAnsi="Arial" w:cs="Arial"/>
          <w:color w:val="000000"/>
          <w:lang w:val="vi-VN" w:eastAsia="ru-RU"/>
        </w:rPr>
        <w:t> представляют собой один или несколько видов деятельности, включая: составление и оценку отчетов о планировании, общей разработки и архитектурных схем; проведение геодезических работ, составление предварительных отчетов технико-экономических обоснований, отчетов о технико-экономическом обосновании, отчетов об оценке воздействия на окружающую среду; изыскания, проектно-сметная документация; составлять досье приглашения на интерес, досье предквалификационного приглашения, тендерные досье, досье запроса; оценка интересующих досье, предквалификационных досье, заявок, досье предложений; проверка и оценка; надзор; управление проектами; финансовые механизмы; аудит, подготовка кадров и передача технологии; Другие консалтинговые услуги.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9. </w:t>
      </w:r>
      <w:r w:rsidRPr="006A788E">
        <w:rPr>
          <w:rFonts w:ascii="Arial" w:eastAsia="Times New Roman" w:hAnsi="Arial" w:cs="Arial"/>
          <w:i/>
          <w:iCs/>
          <w:color w:val="000000"/>
          <w:lang w:val="vi-VN" w:eastAsia="ru-RU"/>
        </w:rPr>
        <w:t>Неконсультационными услугами</w:t>
      </w:r>
      <w:r w:rsidRPr="006A788E">
        <w:rPr>
          <w:rFonts w:ascii="Arial" w:eastAsia="Times New Roman" w:hAnsi="Arial" w:cs="Arial"/>
          <w:color w:val="000000"/>
          <w:lang w:val="vi-VN" w:eastAsia="ru-RU"/>
        </w:rPr>
        <w:t> являются один или несколько видов деятельности, включающих: логистику, страхование, рекламу, установку, не указанные в пункте 45 настоящей статьи, тестирование, обучение, техническое обслуживание, техническое обслуживание, картографирование и другие виды деятельности, не связанные с консультационными услугами, указанными в пункте 8 настоящей статьи.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3" w:name="khoan_10_4"/>
      <w:r w:rsidRPr="006A788E">
        <w:rPr>
          <w:rFonts w:ascii="Arial" w:eastAsia="Times New Roman" w:hAnsi="Arial" w:cs="Arial"/>
          <w:color w:val="000000"/>
          <w:shd w:val="clear" w:color="auto" w:fill="FFFF96"/>
          <w:lang w:val="vi-VN" w:eastAsia="ru-RU"/>
        </w:rPr>
        <w:t>10. </w:t>
      </w:r>
      <w:r w:rsidRPr="006A788E">
        <w:rPr>
          <w:rFonts w:ascii="Arial" w:eastAsia="Times New Roman" w:hAnsi="Arial" w:cs="Arial"/>
          <w:i/>
          <w:iCs/>
          <w:color w:val="000000"/>
          <w:shd w:val="clear" w:color="auto" w:fill="FFFF96"/>
          <w:lang w:val="vi-VN" w:eastAsia="ru-RU"/>
        </w:rPr>
        <w:t>Под проектным предприятием</w:t>
      </w:r>
      <w:r w:rsidRPr="006A788E">
        <w:rPr>
          <w:rFonts w:ascii="Arial" w:eastAsia="Times New Roman" w:hAnsi="Arial" w:cs="Arial"/>
          <w:color w:val="000000"/>
          <w:shd w:val="clear" w:color="auto" w:fill="FFFF96"/>
          <w:lang w:val="vi-VN" w:eastAsia="ru-RU"/>
        </w:rPr>
        <w:t> понимается предприятие, созданное инвестором для реализации инвестиционного проекта в форме государственно-частного партнерства или инвестиционного проекта с землепользованием.</w:t>
      </w:r>
      <w:bookmarkEnd w:id="1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11. </w:t>
      </w:r>
      <w:r w:rsidRPr="006A788E">
        <w:rPr>
          <w:rFonts w:ascii="Arial" w:eastAsia="Times New Roman" w:hAnsi="Arial" w:cs="Arial"/>
          <w:i/>
          <w:iCs/>
          <w:color w:val="000000"/>
          <w:lang w:val="vi-VN" w:eastAsia="ru-RU"/>
        </w:rPr>
        <w:t>Инвестиционные проекты развития</w:t>
      </w:r>
      <w:r w:rsidRPr="006A788E">
        <w:rPr>
          <w:rFonts w:ascii="Arial" w:eastAsia="Times New Roman" w:hAnsi="Arial" w:cs="Arial"/>
          <w:color w:val="000000"/>
          <w:lang w:val="vi-VN" w:eastAsia="ru-RU"/>
        </w:rPr>
        <w:t> (далее совместно именуемые проектами) включают: инвестиционные программы и проекты нового строительства; проекты реконструкции, модернизации и расширения проектов, которые были инвестированы в строительство; проекты по закупке имущества, включая оборудование и машины, которые не нуждаются в установке; проекты по ремонту и модернизации активов и оборудования; проекты и схемы планирования; проекты, научно-исследовательские проекты, технологическое развитие, применение технологий, техническая поддержка, фундаментальные исследования; другие программы, проекты и инвестиционные проекты развития.</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 w:name="khoan_12_4"/>
      <w:r w:rsidRPr="006A788E">
        <w:rPr>
          <w:rFonts w:ascii="Arial" w:eastAsia="Times New Roman" w:hAnsi="Arial" w:cs="Arial"/>
          <w:color w:val="000000"/>
          <w:shd w:val="clear" w:color="auto" w:fill="FFFF96"/>
          <w:lang w:val="vi-VN" w:eastAsia="ru-RU"/>
        </w:rPr>
        <w:t>12. </w:t>
      </w:r>
      <w:r w:rsidRPr="006A788E">
        <w:rPr>
          <w:rFonts w:ascii="Arial" w:eastAsia="Times New Roman" w:hAnsi="Arial" w:cs="Arial"/>
          <w:i/>
          <w:iCs/>
          <w:color w:val="000000"/>
          <w:shd w:val="clear" w:color="auto" w:fill="FFFF96"/>
          <w:lang w:val="vi-VN" w:eastAsia="ru-RU"/>
        </w:rPr>
        <w:t>Торги</w:t>
      </w:r>
      <w:r w:rsidRPr="006A788E">
        <w:rPr>
          <w:rFonts w:ascii="Arial" w:eastAsia="Times New Roman" w:hAnsi="Arial" w:cs="Arial"/>
          <w:color w:val="000000"/>
          <w:shd w:val="clear" w:color="auto" w:fill="FFFF96"/>
          <w:lang w:val="vi-VN" w:eastAsia="ru-RU"/>
        </w:rPr>
        <w:t> – процесс выбора подрядчиков для подписания и исполнения договоров на оказание консультационных услуг, неконсультационных услуг, закупки товаров, строительно-монтажные работы; отбирать инвесторов для заключения и реализации инвестиционных проектных контрактов в форме государственно-частного партнерства или инвестиционных проектов с землепользованием на основе обеспечения конкуренции, справедливости, прозрачности и экономической эффективности.</w:t>
      </w:r>
      <w:bookmarkEnd w:id="1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13. </w:t>
      </w:r>
      <w:r w:rsidRPr="006A788E">
        <w:rPr>
          <w:rFonts w:ascii="Arial" w:eastAsia="Times New Roman" w:hAnsi="Arial" w:cs="Arial"/>
          <w:i/>
          <w:iCs/>
          <w:color w:val="000000"/>
          <w:lang w:val="vi-VN" w:eastAsia="ru-RU"/>
        </w:rPr>
        <w:t>Онлайн-торги</w:t>
      </w:r>
      <w:r w:rsidRPr="006A788E">
        <w:rPr>
          <w:rFonts w:ascii="Arial" w:eastAsia="Times New Roman" w:hAnsi="Arial" w:cs="Arial"/>
          <w:color w:val="000000"/>
          <w:lang w:val="vi-VN" w:eastAsia="ru-RU"/>
        </w:rPr>
        <w:t xml:space="preserve"> – торги, проводимые с использованием системы </w:t>
      </w:r>
      <w:r w:rsidRPr="00C560D8">
        <w:rPr>
          <w:rFonts w:ascii="Arial" w:eastAsia="Times New Roman" w:hAnsi="Arial" w:cs="Arial"/>
          <w:color w:val="000000"/>
          <w:highlight w:val="cyan"/>
          <w:lang w:val="vi-VN" w:eastAsia="ru-RU"/>
        </w:rPr>
        <w:t>национальной сети торгов</w:t>
      </w:r>
      <w:r w:rsidRPr="006A788E">
        <w:rPr>
          <w:rFonts w:ascii="Arial" w:eastAsia="Times New Roman" w:hAnsi="Arial" w:cs="Arial"/>
          <w:color w:val="000000"/>
          <w:lang w:val="vi-VN"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BF2DFC">
        <w:rPr>
          <w:rFonts w:ascii="Arial" w:eastAsia="Times New Roman" w:hAnsi="Arial" w:cs="Arial"/>
          <w:color w:val="000000"/>
          <w:highlight w:val="green"/>
          <w:lang w:val="vi-VN" w:eastAsia="ru-RU"/>
        </w:rPr>
        <w:t>14. </w:t>
      </w:r>
      <w:r w:rsidRPr="00BF2DFC">
        <w:rPr>
          <w:rFonts w:ascii="Arial" w:eastAsia="Times New Roman" w:hAnsi="Arial" w:cs="Arial"/>
          <w:i/>
          <w:iCs/>
          <w:color w:val="000000"/>
          <w:highlight w:val="green"/>
          <w:lang w:val="vi-VN" w:eastAsia="ru-RU"/>
        </w:rPr>
        <w:t>Международные торги</w:t>
      </w:r>
      <w:r w:rsidRPr="00BF2DFC">
        <w:rPr>
          <w:rFonts w:ascii="Arial" w:eastAsia="Times New Roman" w:hAnsi="Arial" w:cs="Arial"/>
          <w:color w:val="000000"/>
          <w:highlight w:val="green"/>
          <w:lang w:val="vi-VN" w:eastAsia="ru-RU"/>
        </w:rPr>
        <w:t> означают торги, в которых могут участвовать отечественные или иностранные подрядчики или инвесторы.</w:t>
      </w:r>
    </w:p>
    <w:p w:rsidR="006A788E" w:rsidRPr="00BF2DFC" w:rsidRDefault="006A788E" w:rsidP="006A788E">
      <w:pPr>
        <w:shd w:val="clear" w:color="auto" w:fill="FFFFFF"/>
        <w:spacing w:before="120" w:after="120" w:line="234" w:lineRule="atLeast"/>
        <w:rPr>
          <w:rFonts w:ascii="Arial" w:eastAsia="Times New Roman" w:hAnsi="Arial" w:cs="Arial"/>
          <w:b/>
          <w:color w:val="FF0000"/>
          <w:lang w:eastAsia="ru-RU"/>
        </w:rPr>
      </w:pPr>
      <w:r w:rsidRPr="00BF2DFC">
        <w:rPr>
          <w:rFonts w:ascii="Arial" w:eastAsia="Times New Roman" w:hAnsi="Arial" w:cs="Arial"/>
          <w:b/>
          <w:color w:val="FF0000"/>
          <w:highlight w:val="green"/>
          <w:lang w:val="vi-VN" w:eastAsia="ru-RU"/>
        </w:rPr>
        <w:lastRenderedPageBreak/>
        <w:t>15. </w:t>
      </w:r>
      <w:r w:rsidRPr="00BF2DFC">
        <w:rPr>
          <w:rFonts w:ascii="Arial" w:eastAsia="Times New Roman" w:hAnsi="Arial" w:cs="Arial"/>
          <w:b/>
          <w:i/>
          <w:iCs/>
          <w:color w:val="FF0000"/>
          <w:highlight w:val="green"/>
          <w:lang w:val="vi-VN" w:eastAsia="ru-RU"/>
        </w:rPr>
        <w:t>Внутренние торги</w:t>
      </w:r>
      <w:r w:rsidRPr="00BF2DFC">
        <w:rPr>
          <w:rFonts w:ascii="Arial" w:eastAsia="Times New Roman" w:hAnsi="Arial" w:cs="Arial"/>
          <w:b/>
          <w:color w:val="FF0000"/>
          <w:highlight w:val="green"/>
          <w:lang w:val="vi-VN" w:eastAsia="ru-RU"/>
        </w:rPr>
        <w:t> – торги, в которых могут участвовать только отечественные подрядчики и инвесторы.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16. </w:t>
      </w:r>
      <w:r w:rsidRPr="006A788E">
        <w:rPr>
          <w:rFonts w:ascii="Arial" w:eastAsia="Times New Roman" w:hAnsi="Arial" w:cs="Arial"/>
          <w:i/>
          <w:iCs/>
          <w:color w:val="000000"/>
          <w:lang w:val="vi-VN" w:eastAsia="ru-RU"/>
        </w:rPr>
        <w:t>Цена тендерного пакета</w:t>
      </w:r>
      <w:r w:rsidRPr="006A788E">
        <w:rPr>
          <w:rFonts w:ascii="Arial" w:eastAsia="Times New Roman" w:hAnsi="Arial" w:cs="Arial"/>
          <w:color w:val="000000"/>
          <w:lang w:val="vi-VN" w:eastAsia="ru-RU"/>
        </w:rPr>
        <w:t> – стоимость утвержденного тендерного пакета в плане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17. </w:t>
      </w:r>
      <w:r w:rsidRPr="006A788E">
        <w:rPr>
          <w:rFonts w:ascii="Arial" w:eastAsia="Times New Roman" w:hAnsi="Arial" w:cs="Arial"/>
          <w:i/>
          <w:iCs/>
          <w:color w:val="000000"/>
          <w:lang w:val="vi-VN" w:eastAsia="ru-RU"/>
        </w:rPr>
        <w:t>Цена предложения – цена</w:t>
      </w:r>
      <w:r w:rsidRPr="006A788E">
        <w:rPr>
          <w:rFonts w:ascii="Arial" w:eastAsia="Times New Roman" w:hAnsi="Arial" w:cs="Arial"/>
          <w:color w:val="000000"/>
          <w:lang w:val="vi-VN" w:eastAsia="ru-RU"/>
        </w:rPr>
        <w:t>, указанная участником торгов в заявке, котировке, включая все расходы на реализацию тендерного пакета в соответствии с требованиями тендерного досье или досье запроса.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18. </w:t>
      </w:r>
      <w:r w:rsidRPr="006A788E">
        <w:rPr>
          <w:rFonts w:ascii="Arial" w:eastAsia="Times New Roman" w:hAnsi="Arial" w:cs="Arial"/>
          <w:i/>
          <w:iCs/>
          <w:color w:val="000000"/>
          <w:lang w:val="vi-VN" w:eastAsia="ru-RU"/>
        </w:rPr>
        <w:t>Оценочная цена</w:t>
      </w:r>
      <w:r w:rsidRPr="006A788E">
        <w:rPr>
          <w:rFonts w:ascii="Arial" w:eastAsia="Times New Roman" w:hAnsi="Arial" w:cs="Arial"/>
          <w:color w:val="000000"/>
          <w:lang w:val="vi-VN" w:eastAsia="ru-RU"/>
        </w:rPr>
        <w:t> означает цену предложения после того, как она была исправлена или исправлена неправильно, как того требует тендерное досье, за вычетом значения скидки (если таковая имеется), плюс элементы для конвертации на тех же помещениях в течение всего жизненного цикла использования товара, техника. Оценочные цены используются для ранжирования заявок на закупку товаров, строительство и совместных закупок с применением формы экстенсивных торгов или ограниченных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19. </w:t>
      </w:r>
      <w:r w:rsidRPr="006A788E">
        <w:rPr>
          <w:rFonts w:ascii="Arial" w:eastAsia="Times New Roman" w:hAnsi="Arial" w:cs="Arial"/>
          <w:i/>
          <w:iCs/>
          <w:color w:val="000000"/>
          <w:lang w:val="vi-VN" w:eastAsia="ru-RU"/>
        </w:rPr>
        <w:t>Цена предложения означает цену</w:t>
      </w:r>
      <w:r w:rsidRPr="006A788E">
        <w:rPr>
          <w:rFonts w:ascii="Arial" w:eastAsia="Times New Roman" w:hAnsi="Arial" w:cs="Arial"/>
          <w:color w:val="000000"/>
          <w:lang w:val="vi-VN" w:eastAsia="ru-RU"/>
        </w:rPr>
        <w:t> предложения участника торгов, которому предлагается выиграть заявку после того, как она была исправлена или исправлена неправильно, как того требует досье торгов или запрошенное досье, за вычетом величины дисконта (если таковая имеется).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20. </w:t>
      </w:r>
      <w:r w:rsidRPr="006A788E">
        <w:rPr>
          <w:rFonts w:ascii="Arial" w:eastAsia="Times New Roman" w:hAnsi="Arial" w:cs="Arial"/>
          <w:i/>
          <w:iCs/>
          <w:color w:val="000000"/>
          <w:lang w:val="vi-VN" w:eastAsia="ru-RU"/>
        </w:rPr>
        <w:t>Под победившей</w:t>
      </w:r>
      <w:r w:rsidRPr="006A788E">
        <w:rPr>
          <w:rFonts w:ascii="Arial" w:eastAsia="Times New Roman" w:hAnsi="Arial" w:cs="Arial"/>
          <w:color w:val="000000"/>
          <w:lang w:val="vi-VN" w:eastAsia="ru-RU"/>
        </w:rPr>
        <w:t> ценой предложения понимается цена, указанная в решении об утверждении результатов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21. </w:t>
      </w:r>
      <w:r w:rsidRPr="006A788E">
        <w:rPr>
          <w:rFonts w:ascii="Arial" w:eastAsia="Times New Roman" w:hAnsi="Arial" w:cs="Arial"/>
          <w:i/>
          <w:iCs/>
          <w:color w:val="000000"/>
          <w:lang w:val="vi-VN" w:eastAsia="ru-RU"/>
        </w:rPr>
        <w:t>Цена контракта</w:t>
      </w:r>
      <w:r w:rsidRPr="006A788E">
        <w:rPr>
          <w:rFonts w:ascii="Arial" w:eastAsia="Times New Roman" w:hAnsi="Arial" w:cs="Arial"/>
          <w:color w:val="000000"/>
          <w:lang w:val="vi-VN" w:eastAsia="ru-RU"/>
        </w:rPr>
        <w:t> – стоимость, указанная в договорном документе в качестве основания для аванса, оплаты, ликвидации и урегулирования договоров.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i/>
          <w:iCs/>
          <w:color w:val="000000"/>
          <w:lang w:val="vi-VN" w:eastAsia="ru-RU"/>
        </w:rPr>
        <w:t>22. Под конкурсным пакетом</w:t>
      </w:r>
      <w:r w:rsidRPr="006A788E">
        <w:rPr>
          <w:rFonts w:ascii="Arial" w:eastAsia="Times New Roman" w:hAnsi="Arial" w:cs="Arial"/>
          <w:color w:val="000000"/>
          <w:lang w:val="vi-VN" w:eastAsia="ru-RU"/>
        </w:rPr>
        <w:t> понимается часть или вся проектная или закупочная смета; закупка может включать в себя одинаковое содержание закупок многих проектов или объем разовых закупок, объем закупок на период для регулярных закупок, централизованные закупки.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4D0062">
        <w:rPr>
          <w:rFonts w:ascii="Arial" w:eastAsia="Times New Roman" w:hAnsi="Arial" w:cs="Arial"/>
          <w:color w:val="000000"/>
          <w:highlight w:val="green"/>
          <w:lang w:val="vi-VN" w:eastAsia="ru-RU"/>
        </w:rPr>
        <w:t>23. </w:t>
      </w:r>
      <w:r w:rsidRPr="004D0062">
        <w:rPr>
          <w:rFonts w:ascii="Arial" w:eastAsia="Times New Roman" w:hAnsi="Arial" w:cs="Arial"/>
          <w:i/>
          <w:iCs/>
          <w:color w:val="000000"/>
          <w:highlight w:val="green"/>
          <w:lang w:val="vi-VN" w:eastAsia="ru-RU"/>
        </w:rPr>
        <w:t>Смешанный конкурсный пакет</w:t>
      </w:r>
      <w:r w:rsidRPr="004D0062">
        <w:rPr>
          <w:rFonts w:ascii="Arial" w:eastAsia="Times New Roman" w:hAnsi="Arial" w:cs="Arial"/>
          <w:color w:val="000000"/>
          <w:highlight w:val="green"/>
          <w:lang w:val="vi-VN" w:eastAsia="ru-RU"/>
        </w:rPr>
        <w:t> – закупка, состоящая из проектирования и поставки товаров (ЭП); проектирование и строительство (ЕС); поставка товаров и сооружений (ПК); проектирование, поставка товаров и сооружений (EPC); проектирование, проектирование, поставка товаров и сооружений (под ключ).</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 w:name="khoan_14"/>
      <w:r w:rsidRPr="006A788E">
        <w:rPr>
          <w:rFonts w:ascii="Arial" w:eastAsia="Times New Roman" w:hAnsi="Arial" w:cs="Arial"/>
          <w:color w:val="000000"/>
          <w:shd w:val="clear" w:color="auto" w:fill="FFFF96"/>
          <w:lang w:val="vi-VN" w:eastAsia="ru-RU"/>
        </w:rPr>
        <w:t>24. </w:t>
      </w:r>
      <w:r w:rsidRPr="006A788E">
        <w:rPr>
          <w:rFonts w:ascii="Arial" w:eastAsia="Times New Roman" w:hAnsi="Arial" w:cs="Arial"/>
          <w:i/>
          <w:iCs/>
          <w:color w:val="000000"/>
          <w:shd w:val="clear" w:color="auto" w:fill="FFFF96"/>
          <w:lang w:val="vi-VN" w:eastAsia="ru-RU"/>
        </w:rPr>
        <w:t>Под мелкомасштабным тендерным пакетом</w:t>
      </w:r>
      <w:r w:rsidRPr="006A788E">
        <w:rPr>
          <w:rFonts w:ascii="Arial" w:eastAsia="Times New Roman" w:hAnsi="Arial" w:cs="Arial"/>
          <w:color w:val="000000"/>
          <w:shd w:val="clear" w:color="auto" w:fill="FFFF96"/>
          <w:lang w:val="vi-VN" w:eastAsia="ru-RU"/>
        </w:rPr>
        <w:t> понимается конкурсный пакет с ценой тендерного пакета в пределах лимита, установленного Правительством.</w:t>
      </w:r>
      <w:bookmarkEnd w:id="1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25. </w:t>
      </w:r>
      <w:r w:rsidRPr="006A788E">
        <w:rPr>
          <w:rFonts w:ascii="Arial" w:eastAsia="Times New Roman" w:hAnsi="Arial" w:cs="Arial"/>
          <w:i/>
          <w:iCs/>
          <w:color w:val="000000"/>
          <w:lang w:val="vi-VN" w:eastAsia="ru-RU"/>
        </w:rPr>
        <w:t>Товары</w:t>
      </w:r>
      <w:r w:rsidRPr="006A788E">
        <w:rPr>
          <w:rFonts w:ascii="Arial" w:eastAsia="Times New Roman" w:hAnsi="Arial" w:cs="Arial"/>
          <w:color w:val="000000"/>
          <w:lang w:val="vi-VN" w:eastAsia="ru-RU"/>
        </w:rPr>
        <w:t>, включая машины, оборудование, сырье, топливо, материалы, расходные материалы и запасные части; товары народного потребления; медикаменты и медицинские принадлежности, используемые для медицинских учреждений.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26. </w:t>
      </w:r>
      <w:r w:rsidRPr="006A788E">
        <w:rPr>
          <w:rFonts w:ascii="Arial" w:eastAsia="Times New Roman" w:hAnsi="Arial" w:cs="Arial"/>
          <w:i/>
          <w:iCs/>
          <w:color w:val="000000"/>
          <w:lang w:val="vi-VN" w:eastAsia="ru-RU"/>
        </w:rPr>
        <w:t>Национальная сеть торгов</w:t>
      </w:r>
      <w:r w:rsidRPr="006A788E">
        <w:rPr>
          <w:rFonts w:ascii="Arial" w:eastAsia="Times New Roman" w:hAnsi="Arial" w:cs="Arial"/>
          <w:color w:val="000000"/>
          <w:lang w:val="vi-VN" w:eastAsia="ru-RU"/>
        </w:rPr>
        <w:t> – информационно-технологическая система, разработанная и управляемая государственным органом управления конкурсной деятельностью в целях унификации управления информацией об онлайн-торгах и 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27. </w:t>
      </w:r>
      <w:r w:rsidRPr="006A788E">
        <w:rPr>
          <w:rFonts w:ascii="Arial" w:eastAsia="Times New Roman" w:hAnsi="Arial" w:cs="Arial"/>
          <w:i/>
          <w:iCs/>
          <w:color w:val="000000"/>
          <w:lang w:val="vi-VN" w:eastAsia="ru-RU"/>
        </w:rPr>
        <w:t>Досье приглашения на проценты, досье приглашения на предквалификационный отбор являются всеми документами,</w:t>
      </w:r>
      <w:r w:rsidRPr="006A788E">
        <w:rPr>
          <w:rFonts w:ascii="Arial" w:eastAsia="Times New Roman" w:hAnsi="Arial" w:cs="Arial"/>
          <w:color w:val="000000"/>
          <w:lang w:val="vi-VN" w:eastAsia="ru-RU"/>
        </w:rPr>
        <w:t> включающими требования к компетентности и опыту для подрядчиков и инвесторов в качестве основания для отбора адвокатом по заявкам списка подрядчиков, инвесторов, выигравших предквалификационный отбор, перечня подрядчиков, интересующие досье которых оцениваются на соответствие требованиям досье приглашения на проценты.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val="vi-VN" w:eastAsia="ru-RU"/>
        </w:rPr>
        <w:t>28. </w:t>
      </w:r>
      <w:r w:rsidRPr="006A788E">
        <w:rPr>
          <w:rFonts w:ascii="Arial" w:eastAsia="Times New Roman" w:hAnsi="Arial" w:cs="Arial"/>
          <w:i/>
          <w:iCs/>
          <w:color w:val="000000"/>
          <w:lang w:val="vi-VN" w:eastAsia="ru-RU"/>
        </w:rPr>
        <w:t>Досье, представляющие интерес, и предквалификационные досье</w:t>
      </w:r>
      <w:r w:rsidRPr="006A788E">
        <w:rPr>
          <w:rFonts w:ascii="Arial" w:eastAsia="Times New Roman" w:hAnsi="Arial" w:cs="Arial"/>
          <w:color w:val="000000"/>
          <w:lang w:val="vi-VN" w:eastAsia="ru-RU"/>
        </w:rPr>
        <w:t> - все документы, составленные и представленные адвокатам торгов по запросу досье приглашения на интерес и досье приглашения на предквалификационный отбор.</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29. </w:t>
      </w:r>
      <w:r w:rsidRPr="006A788E">
        <w:rPr>
          <w:rFonts w:ascii="Arial" w:eastAsia="Times New Roman" w:hAnsi="Arial" w:cs="Arial"/>
          <w:i/>
          <w:iCs/>
          <w:color w:val="000000"/>
          <w:lang w:eastAsia="ru-RU"/>
        </w:rPr>
        <w:t>Тендерное досье</w:t>
      </w:r>
      <w:r w:rsidRPr="006A788E">
        <w:rPr>
          <w:rFonts w:ascii="Arial" w:eastAsia="Times New Roman" w:hAnsi="Arial" w:cs="Arial"/>
          <w:color w:val="000000"/>
          <w:lang w:eastAsia="ru-RU"/>
        </w:rPr>
        <w:t xml:space="preserve"> означает все документы, используемые для формы обширных торгов, ограниченных торгов, включая требования к проекту, тендерному пакету, в качестве основы для подрядчиков и инвесторов для подготовки тендерных досье и для </w:t>
      </w:r>
      <w:r w:rsidRPr="006A788E">
        <w:rPr>
          <w:rFonts w:ascii="Arial" w:eastAsia="Times New Roman" w:hAnsi="Arial" w:cs="Arial"/>
          <w:color w:val="000000"/>
          <w:lang w:eastAsia="ru-RU"/>
        </w:rPr>
        <w:lastRenderedPageBreak/>
        <w:t>адвокатов по заявкам для организации оценки тендерных досье с целью выбора подрядчиков,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30. </w:t>
      </w:r>
      <w:r w:rsidRPr="006A788E">
        <w:rPr>
          <w:rFonts w:ascii="Arial" w:eastAsia="Times New Roman" w:hAnsi="Arial" w:cs="Arial"/>
          <w:i/>
          <w:iCs/>
          <w:color w:val="000000"/>
          <w:lang w:eastAsia="ru-RU"/>
        </w:rPr>
        <w:t>Под досье-запросом</w:t>
      </w:r>
      <w:r w:rsidRPr="006A788E">
        <w:rPr>
          <w:rFonts w:ascii="Arial" w:eastAsia="Times New Roman" w:hAnsi="Arial" w:cs="Arial"/>
          <w:color w:val="000000"/>
          <w:lang w:eastAsia="ru-RU"/>
        </w:rPr>
        <w:t> понимаются все документы, используемые для формы назначения подрядчика, прямых закупок, конкурсного предложения, включая требования к проекту, тендерному пакету, в качестве основы для подрядчиков и инвесторов для подготовки досье предложений, а для адвокатов по заявкам для организации оценки досье предложений с целью выбора подрядчиков,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31. </w:t>
      </w:r>
      <w:r w:rsidRPr="006A788E">
        <w:rPr>
          <w:rFonts w:ascii="Arial" w:eastAsia="Times New Roman" w:hAnsi="Arial" w:cs="Arial"/>
          <w:i/>
          <w:iCs/>
          <w:color w:val="000000"/>
          <w:lang w:eastAsia="ru-RU"/>
        </w:rPr>
        <w:t>Тендерными досье и досье предложения</w:t>
      </w:r>
      <w:r w:rsidRPr="006A788E">
        <w:rPr>
          <w:rFonts w:ascii="Arial" w:eastAsia="Times New Roman" w:hAnsi="Arial" w:cs="Arial"/>
          <w:color w:val="000000"/>
          <w:lang w:eastAsia="ru-RU"/>
        </w:rPr>
        <w:t> являются все документы, составленные и представленные адвокатам торгов по требованию тендерных досье и досье по запросу.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32. </w:t>
      </w:r>
      <w:r w:rsidRPr="006A788E">
        <w:rPr>
          <w:rFonts w:ascii="Arial" w:eastAsia="Times New Roman" w:hAnsi="Arial" w:cs="Arial"/>
          <w:i/>
          <w:iCs/>
          <w:color w:val="000000"/>
          <w:lang w:eastAsia="ru-RU"/>
        </w:rPr>
        <w:t>Контракт</w:t>
      </w:r>
      <w:r w:rsidRPr="006A788E">
        <w:rPr>
          <w:rFonts w:ascii="Arial" w:eastAsia="Times New Roman" w:hAnsi="Arial" w:cs="Arial"/>
          <w:color w:val="000000"/>
          <w:lang w:eastAsia="ru-RU"/>
        </w:rPr>
        <w:t> – письменное соглашение между инвестором и подрядчиком, выбранным при реализации тендерного пакета, принадлежащего проекту; между адвокатом по участию в торгах и подрядчиком, выбранным в ходе регулярных закупок; между централизованной закупочной единицей или между подразделением, желающим осуществлять закупки, и подрядчиком, выбранным в рамках централизованных закупок; между компетентным государственным органом и выбранным инвестором или между компетентным государственным органом и выбранным инвестором и проектным предприятием при выборе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33. </w:t>
      </w:r>
      <w:r w:rsidRPr="006A788E">
        <w:rPr>
          <w:rFonts w:ascii="Arial" w:eastAsia="Times New Roman" w:hAnsi="Arial" w:cs="Arial"/>
          <w:i/>
          <w:iCs/>
          <w:color w:val="000000"/>
          <w:lang w:eastAsia="ru-RU"/>
        </w:rPr>
        <w:t>Под предложением</w:t>
      </w:r>
      <w:r w:rsidRPr="006A788E">
        <w:rPr>
          <w:rFonts w:ascii="Arial" w:eastAsia="Times New Roman" w:hAnsi="Arial" w:cs="Arial"/>
          <w:color w:val="000000"/>
          <w:lang w:eastAsia="ru-RU"/>
        </w:rPr>
        <w:t> понимается подрядчик или инвестор, участвующий в торгах с просьбой рассмотреть результаты выбора подрядчика, результаты выбора инвестора и вопросы, связанные с процессом отбора подрядчиков и инвесторов, когда они видят, что их права и интересы затронуты.</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 w:name="dieu_4_34"/>
      <w:r w:rsidRPr="006A788E">
        <w:rPr>
          <w:rFonts w:ascii="Arial" w:eastAsia="Times New Roman" w:hAnsi="Arial" w:cs="Arial"/>
          <w:color w:val="000000"/>
          <w:shd w:val="clear" w:color="auto" w:fill="FFFF96"/>
          <w:lang w:eastAsia="ru-RU"/>
        </w:rPr>
        <w:t>34. </w:t>
      </w:r>
      <w:r w:rsidRPr="006A788E">
        <w:rPr>
          <w:rFonts w:ascii="Arial" w:eastAsia="Times New Roman" w:hAnsi="Arial" w:cs="Arial"/>
          <w:i/>
          <w:iCs/>
          <w:color w:val="000000"/>
          <w:shd w:val="clear" w:color="auto" w:fill="FFFF96"/>
          <w:lang w:eastAsia="ru-RU"/>
        </w:rPr>
        <w:t>Под компетентным лицом</w:t>
      </w:r>
      <w:r w:rsidRPr="006A788E">
        <w:rPr>
          <w:rFonts w:ascii="Arial" w:eastAsia="Times New Roman" w:hAnsi="Arial" w:cs="Arial"/>
          <w:color w:val="000000"/>
          <w:shd w:val="clear" w:color="auto" w:fill="FFFF96"/>
          <w:lang w:eastAsia="ru-RU"/>
        </w:rPr>
        <w:t> понимается лицо, принимающее решение об утверждении проекта, или лицо, принимающее решение о закупке в соответствии с законом. В случае выбора инвесторов компетентными лицами являются руководители компетентных государственных органов в соответствии с законом.</w:t>
      </w:r>
      <w:bookmarkEnd w:id="1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35. </w:t>
      </w:r>
      <w:r w:rsidRPr="006A788E">
        <w:rPr>
          <w:rFonts w:ascii="Arial" w:eastAsia="Times New Roman" w:hAnsi="Arial" w:cs="Arial"/>
          <w:i/>
          <w:iCs/>
          <w:color w:val="000000"/>
          <w:lang w:eastAsia="ru-RU"/>
        </w:rPr>
        <w:t>Под генеральным подрядчиком понимается</w:t>
      </w:r>
      <w:r w:rsidRPr="006A788E">
        <w:rPr>
          <w:rFonts w:ascii="Arial" w:eastAsia="Times New Roman" w:hAnsi="Arial" w:cs="Arial"/>
          <w:color w:val="000000"/>
          <w:lang w:eastAsia="ru-RU"/>
        </w:rPr>
        <w:t> подрядчик, ответственный за проведение торгов, от имени предложения и непосредственно подписывающий и выполняющий контракт, если он выбран. Генеральным подрядчиком может быть независимый подрядчик или член совместного предприятия.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36. </w:t>
      </w:r>
      <w:r w:rsidRPr="006A788E">
        <w:rPr>
          <w:rFonts w:ascii="Arial" w:eastAsia="Times New Roman" w:hAnsi="Arial" w:cs="Arial"/>
          <w:i/>
          <w:iCs/>
          <w:color w:val="000000"/>
          <w:lang w:eastAsia="ru-RU"/>
        </w:rPr>
        <w:t>Субподрядчик</w:t>
      </w:r>
      <w:r w:rsidRPr="006A788E">
        <w:rPr>
          <w:rFonts w:ascii="Arial" w:eastAsia="Times New Roman" w:hAnsi="Arial" w:cs="Arial"/>
          <w:color w:val="000000"/>
          <w:lang w:eastAsia="ru-RU"/>
        </w:rPr>
        <w:t> – подрядчик, участвующий в реализации тендерного пакета по договору, заключенному с генеральным подрядчиком. Субподрядчики, особенно субподрядчики, выполняют важную работу по тендерному пакету, предложенному генеральным подрядчиком в тендерном досье и досье предложений на основе требований, изложенных в тендерных досье и досье заявок.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37. </w:t>
      </w:r>
      <w:r w:rsidRPr="006A788E">
        <w:rPr>
          <w:rFonts w:ascii="Arial" w:eastAsia="Times New Roman" w:hAnsi="Arial" w:cs="Arial"/>
          <w:i/>
          <w:iCs/>
          <w:color w:val="000000"/>
          <w:lang w:eastAsia="ru-RU"/>
        </w:rPr>
        <w:t>Под иностранным подрядчиком</w:t>
      </w:r>
      <w:r w:rsidRPr="006A788E">
        <w:rPr>
          <w:rFonts w:ascii="Arial" w:eastAsia="Times New Roman" w:hAnsi="Arial" w:cs="Arial"/>
          <w:color w:val="000000"/>
          <w:lang w:eastAsia="ru-RU"/>
        </w:rPr>
        <w:t> понимается организация, учрежденная в соответствии с иностранным законодательством, или физическое лицо иностранного гражданства, участвующее в торгах во Вьетнаме.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38. </w:t>
      </w:r>
      <w:r w:rsidRPr="006A788E">
        <w:rPr>
          <w:rFonts w:ascii="Arial" w:eastAsia="Times New Roman" w:hAnsi="Arial" w:cs="Arial"/>
          <w:i/>
          <w:iCs/>
          <w:color w:val="000000"/>
          <w:lang w:eastAsia="ru-RU"/>
        </w:rPr>
        <w:t>Под внутренним подрядчиком</w:t>
      </w:r>
      <w:r w:rsidRPr="006A788E">
        <w:rPr>
          <w:rFonts w:ascii="Arial" w:eastAsia="Times New Roman" w:hAnsi="Arial" w:cs="Arial"/>
          <w:color w:val="000000"/>
          <w:lang w:eastAsia="ru-RU"/>
        </w:rPr>
        <w:t> понимается организация, учрежденная в соответствии с законодательством Вьетнама, или физическое лицо вьетнамского гражданства, участвующее в 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39. </w:t>
      </w:r>
      <w:r w:rsidRPr="006A788E">
        <w:rPr>
          <w:rFonts w:ascii="Arial" w:eastAsia="Times New Roman" w:hAnsi="Arial" w:cs="Arial"/>
          <w:i/>
          <w:iCs/>
          <w:color w:val="000000"/>
          <w:lang w:eastAsia="ru-RU"/>
        </w:rPr>
        <w:t>Общественными товарами и услугами</w:t>
      </w:r>
      <w:r w:rsidRPr="006A788E">
        <w:rPr>
          <w:rFonts w:ascii="Arial" w:eastAsia="Times New Roman" w:hAnsi="Arial" w:cs="Arial"/>
          <w:color w:val="000000"/>
          <w:lang w:eastAsia="ru-RU"/>
        </w:rPr>
        <w:t> являются продукты и услуги, необходимые для социально-экономической жизни страны, жилого сообщества или обеспечения национальной обороны и безопасности, которые государство должно организовать в области здравоохранения, образования - профессиональной подготовки, культуры, информации, связь, наука - техника, природные ресурсы - окружающая среда, транспорт - транспорт и другие области в соответствии с постановлением правительства. Государственные продукты и услуги включают в себя продукты государственных услуг, услуги и государственные некоммерческие услуги.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40. </w:t>
      </w:r>
      <w:proofErr w:type="gramStart"/>
      <w:r w:rsidRPr="006A788E">
        <w:rPr>
          <w:rFonts w:ascii="Arial" w:eastAsia="Times New Roman" w:hAnsi="Arial" w:cs="Arial"/>
          <w:i/>
          <w:iCs/>
          <w:color w:val="000000"/>
          <w:lang w:eastAsia="ru-RU"/>
        </w:rPr>
        <w:t>Оценка в процессе отбора контрагентов и инвесторов </w:t>
      </w:r>
      <w:r w:rsidRPr="006A788E">
        <w:rPr>
          <w:rFonts w:ascii="Arial" w:eastAsia="Times New Roman" w:hAnsi="Arial" w:cs="Arial"/>
          <w:color w:val="000000"/>
          <w:lang w:eastAsia="ru-RU"/>
        </w:rPr>
        <w:t xml:space="preserve">означает рассмотрение и оценку планов по отбору подрядчиков, инвесторов, досье приглашения на проценты,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конкурсных досье, досье запроса и результатов приглашения на проценты, результатов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отбора, </w:t>
      </w:r>
      <w:r w:rsidRPr="006A788E">
        <w:rPr>
          <w:rFonts w:ascii="Arial" w:eastAsia="Times New Roman" w:hAnsi="Arial" w:cs="Arial"/>
          <w:color w:val="000000"/>
          <w:lang w:eastAsia="ru-RU"/>
        </w:rPr>
        <w:lastRenderedPageBreak/>
        <w:t>результаты отбора контрагентов и инвесторов должны быть основанием для рассмотрения и принятия решения об утверждении в соответствии с настоящим Законом.</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41. </w:t>
      </w:r>
      <w:r w:rsidRPr="006A788E">
        <w:rPr>
          <w:rFonts w:ascii="Arial" w:eastAsia="Times New Roman" w:hAnsi="Arial" w:cs="Arial"/>
          <w:i/>
          <w:iCs/>
          <w:color w:val="000000"/>
          <w:lang w:eastAsia="ru-RU"/>
        </w:rPr>
        <w:t>Моментом закрытия торгов</w:t>
      </w:r>
      <w:r w:rsidRPr="006A788E">
        <w:rPr>
          <w:rFonts w:ascii="Arial" w:eastAsia="Times New Roman" w:hAnsi="Arial" w:cs="Arial"/>
          <w:color w:val="000000"/>
          <w:lang w:eastAsia="ru-RU"/>
        </w:rPr>
        <w:t xml:space="preserve"> является момент истечения срока получения досье, представляющих интерес,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тендерных досье и досье предложения.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42. </w:t>
      </w:r>
      <w:r w:rsidRPr="006A788E">
        <w:rPr>
          <w:rFonts w:ascii="Arial" w:eastAsia="Times New Roman" w:hAnsi="Arial" w:cs="Arial"/>
          <w:i/>
          <w:iCs/>
          <w:color w:val="000000"/>
          <w:lang w:eastAsia="ru-RU"/>
        </w:rPr>
        <w:t>Срок действия предложений и досье предложений</w:t>
      </w:r>
      <w:r w:rsidRPr="006A788E">
        <w:rPr>
          <w:rFonts w:ascii="Arial" w:eastAsia="Times New Roman" w:hAnsi="Arial" w:cs="Arial"/>
          <w:color w:val="000000"/>
          <w:lang w:eastAsia="ru-RU"/>
        </w:rPr>
        <w:t xml:space="preserve"> представляет собой количество дней, указанное в досье торгов и досье заявок, и исчисляется </w:t>
      </w:r>
      <w:proofErr w:type="gramStart"/>
      <w:r w:rsidRPr="006A788E">
        <w:rPr>
          <w:rFonts w:ascii="Arial" w:eastAsia="Times New Roman" w:hAnsi="Arial" w:cs="Arial"/>
          <w:color w:val="000000"/>
          <w:lang w:eastAsia="ru-RU"/>
        </w:rPr>
        <w:t>с даты закрытия</w:t>
      </w:r>
      <w:proofErr w:type="gramEnd"/>
      <w:r w:rsidRPr="006A788E">
        <w:rPr>
          <w:rFonts w:ascii="Arial" w:eastAsia="Times New Roman" w:hAnsi="Arial" w:cs="Arial"/>
          <w:color w:val="000000"/>
          <w:lang w:eastAsia="ru-RU"/>
        </w:rPr>
        <w:t xml:space="preserve"> торгов до последней даты вступления в силу, установленной в досье торгов, запрошенный файл. С момента закрытия предложения до конца 24 часов дата закрытия предложения рассчитывается как 01 день.</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 w:name="khoan_31"/>
      <w:r w:rsidRPr="006A788E">
        <w:rPr>
          <w:rFonts w:ascii="Arial" w:eastAsia="Times New Roman" w:hAnsi="Arial" w:cs="Arial"/>
          <w:color w:val="000000"/>
          <w:shd w:val="clear" w:color="auto" w:fill="FFFF96"/>
          <w:lang w:eastAsia="ru-RU"/>
        </w:rPr>
        <w:t>43. </w:t>
      </w:r>
      <w:r w:rsidRPr="006A788E">
        <w:rPr>
          <w:rFonts w:ascii="Arial" w:eastAsia="Times New Roman" w:hAnsi="Arial" w:cs="Arial"/>
          <w:i/>
          <w:iCs/>
          <w:color w:val="000000"/>
          <w:shd w:val="clear" w:color="auto" w:fill="FFFF96"/>
          <w:lang w:eastAsia="ru-RU"/>
        </w:rPr>
        <w:t>Экспертная группа</w:t>
      </w:r>
      <w:r w:rsidRPr="006A788E">
        <w:rPr>
          <w:rFonts w:ascii="Arial" w:eastAsia="Times New Roman" w:hAnsi="Arial" w:cs="Arial"/>
          <w:color w:val="000000"/>
          <w:shd w:val="clear" w:color="auto" w:fill="FFFF96"/>
          <w:lang w:eastAsia="ru-RU"/>
        </w:rPr>
        <w:t xml:space="preserve"> состоит из компетентных и опытных лиц, созданных адвокатом по заявкам или тендерным консультационным подразделением для оценки интересующих досье, </w:t>
      </w:r>
      <w:proofErr w:type="spellStart"/>
      <w:r w:rsidRPr="006A788E">
        <w:rPr>
          <w:rFonts w:ascii="Arial" w:eastAsia="Times New Roman" w:hAnsi="Arial" w:cs="Arial"/>
          <w:color w:val="000000"/>
          <w:shd w:val="clear" w:color="auto" w:fill="FFFF96"/>
          <w:lang w:eastAsia="ru-RU"/>
        </w:rPr>
        <w:t>предквалификационных</w:t>
      </w:r>
      <w:proofErr w:type="spellEnd"/>
      <w:r w:rsidRPr="006A788E">
        <w:rPr>
          <w:rFonts w:ascii="Arial" w:eastAsia="Times New Roman" w:hAnsi="Arial" w:cs="Arial"/>
          <w:color w:val="000000"/>
          <w:shd w:val="clear" w:color="auto" w:fill="FFFF96"/>
          <w:lang w:eastAsia="ru-RU"/>
        </w:rPr>
        <w:t xml:space="preserve"> досье, заявок, досье предложений и выполнения других задач в процессе выбора подрядчика, Инвесторов.</w:t>
      </w:r>
      <w:bookmarkEnd w:id="1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44. </w:t>
      </w:r>
      <w:proofErr w:type="gramStart"/>
      <w:r w:rsidRPr="006A788E">
        <w:rPr>
          <w:rFonts w:ascii="Arial" w:eastAsia="Times New Roman" w:hAnsi="Arial" w:cs="Arial"/>
          <w:i/>
          <w:iCs/>
          <w:color w:val="000000"/>
          <w:lang w:eastAsia="ru-RU"/>
        </w:rPr>
        <w:t>К государственному капиталу</w:t>
      </w:r>
      <w:r w:rsidRPr="006A788E">
        <w:rPr>
          <w:rFonts w:ascii="Arial" w:eastAsia="Times New Roman" w:hAnsi="Arial" w:cs="Arial"/>
          <w:color w:val="000000"/>
          <w:lang w:eastAsia="ru-RU"/>
        </w:rPr>
        <w:t> относится капитал государственного бюджета; национальные облигации, государственные облигации, облигации местного самоуправления; капитал официальной помощи в целях развития, льготные займы доноров; капитал из фонда развития карьерной деятельности; государственный инвестиционный кредитный капитал развития; кредитный капитал, гарантированный Правительством; кредиты под залог государственных активов; развитие инвестиционного капитала государственных предприятий; стоимость прав землепользования.</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45. </w:t>
      </w:r>
      <w:r w:rsidRPr="006A788E">
        <w:rPr>
          <w:rFonts w:ascii="Arial" w:eastAsia="Times New Roman" w:hAnsi="Arial" w:cs="Arial"/>
          <w:i/>
          <w:iCs/>
          <w:color w:val="000000"/>
          <w:lang w:eastAsia="ru-RU"/>
        </w:rPr>
        <w:t>Строительно-монтажные</w:t>
      </w:r>
      <w:r w:rsidRPr="006A788E">
        <w:rPr>
          <w:rFonts w:ascii="Arial" w:eastAsia="Times New Roman" w:hAnsi="Arial" w:cs="Arial"/>
          <w:color w:val="000000"/>
          <w:lang w:eastAsia="ru-RU"/>
        </w:rPr>
        <w:t> работы включают в себя работы в процессе строительно-монтажных работ и элементов работ.</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 w:name="dieu_5"/>
      <w:r w:rsidRPr="006A788E">
        <w:rPr>
          <w:rFonts w:ascii="Arial" w:eastAsia="Times New Roman" w:hAnsi="Arial" w:cs="Arial"/>
          <w:b/>
          <w:bCs/>
          <w:color w:val="000000"/>
          <w:lang w:eastAsia="ru-RU"/>
        </w:rPr>
        <w:t>Статья 5. Действительный статус контрагентов и инвесторов</w:t>
      </w:r>
      <w:bookmarkEnd w:id="1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Контрагентами и инвесторами являются организации, имеющие действительный статус при выполнении следующих условий: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наличие регистрации учреждения и операции, выданной компетентными органами страны, в которой работает подрядчик или инвестор;</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Независимый финансовый учет;</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не находятся в процессе роспуска; не считаться находящимся в состоянии банкротства или неплатежеспособными долгами в порядке, установленном законом;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d) </w:t>
      </w:r>
      <w:proofErr w:type="gramStart"/>
      <w:r w:rsidRPr="006A788E">
        <w:rPr>
          <w:rFonts w:ascii="Arial" w:eastAsia="Times New Roman" w:hAnsi="Arial" w:cs="Arial"/>
          <w:color w:val="000000"/>
          <w:lang w:eastAsia="ru-RU"/>
        </w:rPr>
        <w:t>зарегистрирован</w:t>
      </w:r>
      <w:proofErr w:type="gramEnd"/>
      <w:r w:rsidRPr="006A788E">
        <w:rPr>
          <w:rFonts w:ascii="Arial" w:eastAsia="Times New Roman" w:hAnsi="Arial" w:cs="Arial"/>
          <w:color w:val="000000"/>
          <w:lang w:eastAsia="ru-RU"/>
        </w:rPr>
        <w:t xml:space="preserve"> в национальной сети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обеспечение конкуренции на торгах в порядке, установленном статьей 6 настоящего Закона;</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 не быть запрещенным к участию в 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g) нахождение в </w:t>
      </w:r>
      <w:proofErr w:type="gramStart"/>
      <w:r w:rsidRPr="006A788E">
        <w:rPr>
          <w:rFonts w:ascii="Arial" w:eastAsia="Times New Roman" w:hAnsi="Arial" w:cs="Arial"/>
          <w:color w:val="000000"/>
          <w:lang w:eastAsia="ru-RU"/>
        </w:rPr>
        <w:t>шорт-листе</w:t>
      </w:r>
      <w:proofErr w:type="gramEnd"/>
      <w:r w:rsidRPr="006A788E">
        <w:rPr>
          <w:rFonts w:ascii="Arial" w:eastAsia="Times New Roman" w:hAnsi="Arial" w:cs="Arial"/>
          <w:color w:val="000000"/>
          <w:lang w:eastAsia="ru-RU"/>
        </w:rPr>
        <w:t xml:space="preserve"> для случаев, когда короткий список был выбран;</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h) Должен быть совместным предприятием с отечественным подрядчиком или использовать внутреннего субподрядчика для иностранного подрядчика при участии в международных торгах во Вьетнаме, если только отечественный подрядчик не является некомпетентным для участия в какой-либо части работы по закупке.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Контрагентами и инвесторами являются физические лица, имеющие действительный статус при выполнении следующих условий: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обладание полной гражданской дееспособностью в соответствии с законодательством страны, гражданином которой является физическое лицо;</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наличие профессиональных сертификатов в соответствии с законодательством;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регистрация законной деятельности в соответствии с законом;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 не привлекаемые к уголовной ответственности;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lastRenderedPageBreak/>
        <w:t>dd</w:t>
      </w:r>
      <w:proofErr w:type="spellEnd"/>
      <w:r w:rsidRPr="006A788E">
        <w:rPr>
          <w:rFonts w:ascii="Arial" w:eastAsia="Times New Roman" w:hAnsi="Arial" w:cs="Arial"/>
          <w:color w:val="000000"/>
          <w:lang w:eastAsia="ru-RU"/>
        </w:rPr>
        <w:t>) Запрет на участие в торгах.</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3. Контрагенты и инвесторы, имеющие действительный статус, предусмотренный пунктами 1 и 2 настоящей статьи, могут участвовать в торгах в качестве самостоятельного или совместного предприятия; в случае, если совместное предприятие должно иметь письменное соглашение между участниками, в котором четко указаны обязанности ведущего члена совместного предприятия и общая </w:t>
      </w:r>
      <w:proofErr w:type="gramStart"/>
      <w:r w:rsidRPr="006A788E">
        <w:rPr>
          <w:rFonts w:ascii="Arial" w:eastAsia="Times New Roman" w:hAnsi="Arial" w:cs="Arial"/>
          <w:color w:val="000000"/>
          <w:lang w:eastAsia="ru-RU"/>
        </w:rPr>
        <w:t>ответственность</w:t>
      </w:r>
      <w:proofErr w:type="gramEnd"/>
      <w:r w:rsidRPr="006A788E">
        <w:rPr>
          <w:rFonts w:ascii="Arial" w:eastAsia="Times New Roman" w:hAnsi="Arial" w:cs="Arial"/>
          <w:color w:val="000000"/>
          <w:lang w:eastAsia="ru-RU"/>
        </w:rPr>
        <w:t xml:space="preserve"> и личная ответственность каждого участника совместного предприятия.</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 w:name="dieu_6"/>
      <w:r w:rsidRPr="006A788E">
        <w:rPr>
          <w:rFonts w:ascii="Arial" w:eastAsia="Times New Roman" w:hAnsi="Arial" w:cs="Arial"/>
          <w:b/>
          <w:bCs/>
          <w:color w:val="000000"/>
          <w:shd w:val="clear" w:color="auto" w:fill="FFFF96"/>
          <w:lang w:eastAsia="ru-RU"/>
        </w:rPr>
        <w:t>Статья 6. Обеспечение конкуренции в торгах</w:t>
      </w:r>
      <w:bookmarkEnd w:id="1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1. Участники торгов, представляющие заинтересованные досье и </w:t>
      </w:r>
      <w:proofErr w:type="spellStart"/>
      <w:r w:rsidRPr="006A788E">
        <w:rPr>
          <w:rFonts w:ascii="Arial" w:eastAsia="Times New Roman" w:hAnsi="Arial" w:cs="Arial"/>
          <w:color w:val="000000"/>
          <w:lang w:eastAsia="ru-RU"/>
        </w:rPr>
        <w:t>предквалификационные</w:t>
      </w:r>
      <w:proofErr w:type="spellEnd"/>
      <w:r w:rsidRPr="006A788E">
        <w:rPr>
          <w:rFonts w:ascii="Arial" w:eastAsia="Times New Roman" w:hAnsi="Arial" w:cs="Arial"/>
          <w:color w:val="000000"/>
          <w:lang w:eastAsia="ru-RU"/>
        </w:rPr>
        <w:t xml:space="preserve"> досье, должны быть юридически независимыми и финансово независимыми от консультантов по подготовке досье приглашения для заинтересованности и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оценка интересующих досье и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оценка интересующих результатов приглашения, предварительные результаты.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Участники торгов должны быть юридически независимыми и финансово независимыми от следующих сторон:</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Инвесторы и адвокат по участию в 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консалтинговые подрядчики составляют, проверяют и оценивают проектно-сметные досье; составлять и оценивать тендерные досье и запрашивать досье; оценка заявок и досье предложений; оценивать результаты отбора подрядчиков таких закупок;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Другие участники торгов участвуют в том же тендерном пакете для ограниченных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Контрактный консультационный подрядчик должен быть юридически и финансово независим от подрядчика, выполняющего контракт, или консалтингового подрядчика для проверки такого тендерного пакета.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 w:name="khoan_4_6"/>
      <w:r w:rsidRPr="006A788E">
        <w:rPr>
          <w:rFonts w:ascii="Arial" w:eastAsia="Times New Roman" w:hAnsi="Arial" w:cs="Arial"/>
          <w:color w:val="000000"/>
          <w:shd w:val="clear" w:color="auto" w:fill="FFFF96"/>
          <w:lang w:eastAsia="ru-RU"/>
        </w:rPr>
        <w:t>4. Инвесторы, участвующие в торгах, должны быть юридически независимыми и финансово независимыми от следующих сторон:</w:t>
      </w:r>
      <w:bookmarkEnd w:id="2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консультирование подрядчиков по вопросам проведения торгов по инвестиционным проектам в форме государственно-частного партнерства или инвестиционным проектам с землепользованием до даты подписания проектных договоров;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консалтинговый подрядчик проводит оценку инвестиционных проектов в форме государственно-частного партнерства или инвестиционных проектов с землепользованием до даты подписания проектного договора;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Компетентные государственные органы и адвокаты по проведению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 w:name="dieu_7"/>
      <w:r w:rsidRPr="006A788E">
        <w:rPr>
          <w:rFonts w:ascii="Arial" w:eastAsia="Times New Roman" w:hAnsi="Arial" w:cs="Arial"/>
          <w:b/>
          <w:bCs/>
          <w:color w:val="000000"/>
          <w:lang w:eastAsia="ru-RU"/>
        </w:rPr>
        <w:t>Статья 7. Условия выдачи тендерных досье и запросных досье</w:t>
      </w:r>
      <w:bookmarkEnd w:id="2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Тендерные досье и тендерные досье тендерных пакетов могут быть выданы только для выбора подрядчика при соблюдении следующих условий: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утверждается план отбора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тендерные досье и досье запроса на одобрение включают содержание требований к процедурам торгов, таблицы данных торгов, стандарты оценки, формы заявок, таблицы объема торгов; требования к прогрессу, технике и качеству; общие условия, специфические условия договора, форма договорного документа и другое необходимое содержание;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уведомления о проведении торгов, уведомления о предложении предложений или короткие списки, размещенные в соответствии с настоящим Законом;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 капитал по конкурсному пакету оформляется в соответствии с графиком реализации конкурсного пакета;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lastRenderedPageBreak/>
        <w:t>dd</w:t>
      </w:r>
      <w:proofErr w:type="spellEnd"/>
      <w:r w:rsidRPr="006A788E">
        <w:rPr>
          <w:rFonts w:ascii="Arial" w:eastAsia="Times New Roman" w:hAnsi="Arial" w:cs="Arial"/>
          <w:color w:val="000000"/>
          <w:lang w:eastAsia="ru-RU"/>
        </w:rPr>
        <w:t>) содержание, перечни товаров, услуг и сметы, утвержденные компетентными лицами в случае регулярных закупок или концентрированных закупок;</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132110">
        <w:rPr>
          <w:rFonts w:ascii="Arial" w:eastAsia="Times New Roman" w:hAnsi="Arial" w:cs="Arial"/>
          <w:color w:val="000000"/>
          <w:highlight w:val="green"/>
          <w:lang w:eastAsia="ru-RU"/>
        </w:rPr>
        <w:t>д) Обеспечение сдачи строительных помещений в соответствии с графиком реализации конкурсного пакета</w:t>
      </w:r>
      <w:r w:rsidRPr="006A788E">
        <w:rPr>
          <w:rFonts w:ascii="Arial" w:eastAsia="Times New Roman" w:hAnsi="Arial" w:cs="Arial"/>
          <w:color w:val="000000"/>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Тендерные досье и заявки на проект могут быть выданы только для выбора инвестора при наличии следующих условий: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проект относится к перечню проектов, объявленных министерствами, ведомствами на уровне министров, связанными с правительством учреждениями, народными комитетами провинций или городов с центральными филиалами в соответствии с законодательством или проектами, предложенными инвесторами;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утвержден план отбора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тендерные досье и досье запроса на одобрение;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г) Уведомление о приглашении к участию в торгах или </w:t>
      </w:r>
      <w:proofErr w:type="gramStart"/>
      <w:r w:rsidRPr="006A788E">
        <w:rPr>
          <w:rFonts w:ascii="Arial" w:eastAsia="Times New Roman" w:hAnsi="Arial" w:cs="Arial"/>
          <w:color w:val="000000"/>
          <w:lang w:eastAsia="ru-RU"/>
        </w:rPr>
        <w:t>шорт-листе</w:t>
      </w:r>
      <w:proofErr w:type="gramEnd"/>
      <w:r w:rsidRPr="006A788E">
        <w:rPr>
          <w:rFonts w:ascii="Arial" w:eastAsia="Times New Roman" w:hAnsi="Arial" w:cs="Arial"/>
          <w:color w:val="000000"/>
          <w:lang w:eastAsia="ru-RU"/>
        </w:rPr>
        <w:t>, размещенном в соответствии с настоящим Законом.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2" w:name="dieu_8"/>
      <w:r w:rsidRPr="006A788E">
        <w:rPr>
          <w:rFonts w:ascii="Arial" w:eastAsia="Times New Roman" w:hAnsi="Arial" w:cs="Arial"/>
          <w:b/>
          <w:bCs/>
          <w:color w:val="000000"/>
          <w:shd w:val="clear" w:color="auto" w:fill="FFFF96"/>
          <w:lang w:eastAsia="ru-RU"/>
        </w:rPr>
        <w:t>Статья 8. Информация о торгах</w:t>
      </w:r>
      <w:bookmarkEnd w:id="22"/>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3" w:name="khoan_53"/>
      <w:r w:rsidRPr="006A788E">
        <w:rPr>
          <w:rFonts w:ascii="Arial" w:eastAsia="Times New Roman" w:hAnsi="Arial" w:cs="Arial"/>
          <w:color w:val="000000"/>
          <w:lang w:eastAsia="ru-RU"/>
        </w:rPr>
        <w:t xml:space="preserve">1. Информация должна размещаться в национальной системе тендерной сети </w:t>
      </w:r>
      <w:r w:rsidRPr="00132110">
        <w:rPr>
          <w:rFonts w:ascii="Arial" w:eastAsia="Times New Roman" w:hAnsi="Arial" w:cs="Arial"/>
          <w:color w:val="000000"/>
          <w:highlight w:val="green"/>
          <w:lang w:eastAsia="ru-RU"/>
        </w:rPr>
        <w:t>и тендерных газетах</w:t>
      </w:r>
      <w:r w:rsidRPr="006A788E">
        <w:rPr>
          <w:rFonts w:ascii="Arial" w:eastAsia="Times New Roman" w:hAnsi="Arial" w:cs="Arial"/>
          <w:color w:val="000000"/>
          <w:lang w:eastAsia="ru-RU"/>
        </w:rPr>
        <w:t>, в том числе:</w:t>
      </w:r>
      <w:bookmarkEnd w:id="2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планы выбора подрядчиков и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б) уведомление о приглашении на заинтересованность, уведомление о приглашении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уведомление о привлечении и уведомлении адвоката по заявкам;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 Краткий список;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результаты выбора контрагентов и инвесторов;</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 результаты открытия заявок на онлайн-торги;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ж) сведения о рассмотрении нарушений законодательства о проведении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з) Юридические документы о проведении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4" w:name="khoan_55"/>
      <w:r w:rsidRPr="006A788E">
        <w:rPr>
          <w:rFonts w:ascii="Arial" w:eastAsia="Times New Roman" w:hAnsi="Arial" w:cs="Arial"/>
          <w:color w:val="000000"/>
          <w:shd w:val="clear" w:color="auto" w:fill="FFFF96"/>
          <w:lang w:eastAsia="ru-RU"/>
        </w:rPr>
        <w:t>i) перечень инвестиционных проектов в форме государственно-частного партнерства или проектов с землепользованием;</w:t>
      </w:r>
      <w:bookmarkEnd w:id="24"/>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5" w:name="khoan_47"/>
      <w:r w:rsidRPr="006A788E">
        <w:rPr>
          <w:rFonts w:ascii="Arial" w:eastAsia="Times New Roman" w:hAnsi="Arial" w:cs="Arial"/>
          <w:color w:val="000000"/>
          <w:lang w:eastAsia="ru-RU"/>
        </w:rPr>
        <w:t>k) базы данных о подрядчиках, инвесторах, экспертах торгов, лекторах и учебных заведениях по проведению торгов;</w:t>
      </w:r>
      <w:bookmarkEnd w:id="25"/>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6" w:name="khoan_30"/>
      <w:r w:rsidRPr="006A788E">
        <w:rPr>
          <w:rFonts w:ascii="Arial" w:eastAsia="Times New Roman" w:hAnsi="Arial" w:cs="Arial"/>
          <w:color w:val="000000"/>
          <w:lang w:eastAsia="ru-RU"/>
        </w:rPr>
        <w:t>l) Другая соответствующая информация.</w:t>
      </w:r>
      <w:bookmarkEnd w:id="2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Информация, указанная в пункте 1 настоящей статьи, рекомендуется размещать на сайтах министерств, ведомств и населенных пунктов либо в других средствах массовой информации.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7" w:name="dieu_9"/>
      <w:r w:rsidRPr="006A788E">
        <w:rPr>
          <w:rFonts w:ascii="Arial" w:eastAsia="Times New Roman" w:hAnsi="Arial" w:cs="Arial"/>
          <w:b/>
          <w:bCs/>
          <w:color w:val="000000"/>
          <w:lang w:eastAsia="ru-RU"/>
        </w:rPr>
        <w:t>Статья 9. Язык, используемый в торгах</w:t>
      </w:r>
      <w:bookmarkEnd w:id="2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торгах используется вьетнамский язык для внутренних торгов; является английским или вьетнамским и английским для международных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8" w:name="dieu_10"/>
      <w:r w:rsidRPr="006A788E">
        <w:rPr>
          <w:rFonts w:ascii="Arial" w:eastAsia="Times New Roman" w:hAnsi="Arial" w:cs="Arial"/>
          <w:b/>
          <w:bCs/>
          <w:color w:val="000000"/>
          <w:lang w:eastAsia="ru-RU"/>
        </w:rPr>
        <w:t>Статья 10. Валюта ставки</w:t>
      </w:r>
      <w:bookmarkEnd w:id="2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Для внутренних торгов подрядчик может участвовать в торгах только во вьетнамском донге.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Для участия в международных 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досье и досье на предложение предложений, требующие включения положений о валютах торгов в заявках и досье предложений, но не более трех монет; для конкретного рабочего элемента торги предлагаются только в одной валюте;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b) В случае, если в тендерном досье или досье запроса предусмотрено, что подрядчик может предложить две или три монеты, при оценке тендерного досье предлагаемое досье должно быть конвертировано в одну валюту; В случае, если среди этих монет есть вьетнамский донг, он должен быть конвертирован во вьетнамский донг. Торги досье и досье, требующие регулирования обменной валюты, времени и основания для определения курса конвертации;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Что касается внутренних расходов, связанных с осуществлением тендерного пакета, подрядчик должен участвовать в торгах во вьетнамском донге;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По иностранным расходам, связанным с осуществлением закупки, подрядчик может участвовать в торгах в иностранной валюте.</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9" w:name="dieu_11"/>
      <w:r w:rsidRPr="006A788E">
        <w:rPr>
          <w:rFonts w:ascii="Arial" w:eastAsia="Times New Roman" w:hAnsi="Arial" w:cs="Arial"/>
          <w:b/>
          <w:bCs/>
          <w:color w:val="000000"/>
          <w:lang w:eastAsia="ru-RU"/>
        </w:rPr>
        <w:t>Статья 11. Гарантия ставок</w:t>
      </w:r>
      <w:bookmarkEnd w:id="2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Тендерные гарантии применяются в следующих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широкие торги, ограниченные торги, конкурсные предложения по оказанию </w:t>
      </w:r>
      <w:proofErr w:type="spellStart"/>
      <w:r w:rsidRPr="006A788E">
        <w:rPr>
          <w:rFonts w:ascii="Arial" w:eastAsia="Times New Roman" w:hAnsi="Arial" w:cs="Arial"/>
          <w:color w:val="000000"/>
          <w:lang w:eastAsia="ru-RU"/>
        </w:rPr>
        <w:t>неконсультативных</w:t>
      </w:r>
      <w:proofErr w:type="spellEnd"/>
      <w:r w:rsidRPr="006A788E">
        <w:rPr>
          <w:rFonts w:ascii="Arial" w:eastAsia="Times New Roman" w:hAnsi="Arial" w:cs="Arial"/>
          <w:color w:val="000000"/>
          <w:lang w:eastAsia="ru-RU"/>
        </w:rPr>
        <w:t xml:space="preserve"> услуг, закупка товаров, строительство и совместные закупки;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Обширные торги и назначение торгов для выбора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Подрядчики и инвесторы обязаны принять меры по обеспечению заявок до момента закрытия торгов по тендерным досье и досье предложений; в случае применения двухэтапного метода торгов подрядчик принимает меры по обеспечению участия в торгах на втором этапе.</w:t>
      </w:r>
    </w:p>
    <w:p w:rsidR="006A788E" w:rsidRPr="00132110"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132110">
        <w:rPr>
          <w:rFonts w:ascii="Arial" w:eastAsia="Times New Roman" w:hAnsi="Arial" w:cs="Arial"/>
          <w:color w:val="000000"/>
          <w:highlight w:val="green"/>
          <w:lang w:eastAsia="ru-RU"/>
        </w:rPr>
        <w:t>3. Стоимость тендерной гарантии устанавливается следующим образом: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132110">
        <w:rPr>
          <w:rFonts w:ascii="Arial" w:eastAsia="Times New Roman" w:hAnsi="Arial" w:cs="Arial"/>
          <w:color w:val="000000"/>
          <w:highlight w:val="green"/>
          <w:lang w:eastAsia="ru-RU"/>
        </w:rPr>
        <w:t>а) Для выбора подрядчиков стоимость тендерной гарантии указывается в тендерном досье и досье, запрашиваемых в соответствии с заданным уровнем от 1% до 3% от цены тендерного пакета в зависимости от размера и характера каждого конкретного тендерного пакета;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Для выбора инвесторов стоимость тендерной гарантии указывается в тендерном досье, запрашиваемом досье по указанному уровню от 0,5% до 1,5% от общего объема инвестиций исходя из размера и характера каждого конкретного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4. Срок действия тендерного обеспечения указывается в тендерном досье или досье, запрашиваемом сроком действия конкурсного досье или досье предложения </w:t>
      </w:r>
      <w:r w:rsidRPr="00132110">
        <w:rPr>
          <w:rFonts w:ascii="Arial" w:eastAsia="Times New Roman" w:hAnsi="Arial" w:cs="Arial"/>
          <w:color w:val="000000"/>
          <w:highlight w:val="green"/>
          <w:lang w:eastAsia="ru-RU"/>
        </w:rPr>
        <w:t>плюс 30 дней.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В случае продления срока действия конкурсных досье или досье предложения после момента закрытия торгов адвокат должен обратиться к подрядчику или инвестору с просьбой о продлении срока действия, соответствующего сроку действия тендерной гарантии. В этом случае подрядчик или инвестор должен продлить срок действия тендерной гарантии и не изменять содержание представленного тендерного досье или досье предложения.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подрядчик или инвестор отказывается продлевать продление, тендерное досье или досье предложения больше не будет действительным и дисквалифицированным; Адвокат по заявкам должен вернуть или освободить гарантию предложения подрядчику или инвестору в течение 20 дней с даты получения адвокатом по заявкам письменного отказа в продлении продления.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6. </w:t>
      </w:r>
      <w:r w:rsidRPr="00132110">
        <w:rPr>
          <w:rFonts w:ascii="Arial" w:eastAsia="Times New Roman" w:hAnsi="Arial" w:cs="Arial"/>
          <w:color w:val="000000"/>
          <w:highlight w:val="green"/>
          <w:lang w:eastAsia="ru-RU"/>
        </w:rPr>
        <w:t>В случае участия совместного предприятия в торгах каждый участник совместного предприятия может заключить отдельную тендерную гарантию или соглашение таким образом, чтобы один из участников отвечал за предоставление гарантий предложения для этого члена и для других членов совместного предприятия</w:t>
      </w:r>
      <w:r w:rsidRPr="006A788E">
        <w:rPr>
          <w:rFonts w:ascii="Arial" w:eastAsia="Times New Roman" w:hAnsi="Arial" w:cs="Arial"/>
          <w:color w:val="000000"/>
          <w:lang w:eastAsia="ru-RU"/>
        </w:rPr>
        <w:t>. Общая стоимость тендерной гарантии не ниже требуемой величины в тендерном досье или досье запроса. В случае нарушения участником совместного предприятия положений пункта 8 настоящей статьи заявки всех участников совместного предприятия возврату не подлежат.</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132110">
        <w:rPr>
          <w:rFonts w:ascii="Arial" w:eastAsia="Times New Roman" w:hAnsi="Arial" w:cs="Arial"/>
          <w:color w:val="000000"/>
          <w:highlight w:val="green"/>
          <w:lang w:eastAsia="ru-RU"/>
        </w:rPr>
        <w:t xml:space="preserve">7. Адвокат по заявкам возвращает или освобождает тендерные гарантии подрядчикам или инвесторам, не отобранным в соответствии со сроком, указанным в тендерных досье </w:t>
      </w:r>
      <w:r w:rsidRPr="00132110">
        <w:rPr>
          <w:rFonts w:ascii="Arial" w:eastAsia="Times New Roman" w:hAnsi="Arial" w:cs="Arial"/>
          <w:color w:val="000000"/>
          <w:highlight w:val="green"/>
          <w:lang w:eastAsia="ru-RU"/>
        </w:rPr>
        <w:lastRenderedPageBreak/>
        <w:t xml:space="preserve">и досье запроса, но не более 20 дней </w:t>
      </w:r>
      <w:proofErr w:type="gramStart"/>
      <w:r w:rsidRPr="00132110">
        <w:rPr>
          <w:rFonts w:ascii="Arial" w:eastAsia="Times New Roman" w:hAnsi="Arial" w:cs="Arial"/>
          <w:color w:val="000000"/>
          <w:highlight w:val="green"/>
          <w:lang w:eastAsia="ru-RU"/>
        </w:rPr>
        <w:t>с даты утверждения</w:t>
      </w:r>
      <w:proofErr w:type="gramEnd"/>
      <w:r w:rsidRPr="00132110">
        <w:rPr>
          <w:rFonts w:ascii="Arial" w:eastAsia="Times New Roman" w:hAnsi="Arial" w:cs="Arial"/>
          <w:color w:val="000000"/>
          <w:highlight w:val="green"/>
          <w:lang w:eastAsia="ru-RU"/>
        </w:rPr>
        <w:t xml:space="preserve"> результатов выбора подрядчика и инвестора. Для подрядчиков и инвесторов, которые выбраны, гарантии предложения возвращаются или очищаются после того, как подрядчики и инвесторы принимают меры для обеспечения исполнения контрактов, как это предусмотрено статьями 66 и 72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8. Тендерные гарантии не возвращаются в следующих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подрядчики и инвесторы отзывают заявки и досье предложений после закрытия торгов и в течение срока действия досье заявок и досье предложений;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контрагенты и инвесторы, нарушившие закон о проведении торгов, приведший к отмене предложений в порядке, установленном пунктом 4 статьи 17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подрядчики и инвесторы не принимают мер по обеспечению исполнения договоров, предусмотренных статьями 66 и 72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d) подрядчик не ведет или отказывается завершить контракт в течение 20 дней </w:t>
      </w:r>
      <w:proofErr w:type="gramStart"/>
      <w:r w:rsidRPr="006A788E">
        <w:rPr>
          <w:rFonts w:ascii="Arial" w:eastAsia="Times New Roman" w:hAnsi="Arial" w:cs="Arial"/>
          <w:color w:val="000000"/>
          <w:lang w:eastAsia="ru-RU"/>
        </w:rPr>
        <w:t>с даты получения</w:t>
      </w:r>
      <w:proofErr w:type="gramEnd"/>
      <w:r w:rsidRPr="006A788E">
        <w:rPr>
          <w:rFonts w:ascii="Arial" w:eastAsia="Times New Roman" w:hAnsi="Arial" w:cs="Arial"/>
          <w:color w:val="000000"/>
          <w:lang w:eastAsia="ru-RU"/>
        </w:rPr>
        <w:t xml:space="preserve"> уведомления о победе в тендере адвокатом или завершил контракт, но отказывается подписать контракт, за исключением случаев форс-мажорных обстоятельств;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Инвестор не ведет или отказывается завершить контракт в течение 30 дней с даты получения уведомления о победе в тендере адвокатом или завершил контракт, но отказывается подписывать контракт, за исключением случаев форс-мажорных обстоятельств.</w:t>
      </w:r>
      <w:proofErr w:type="gramEnd"/>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30" w:name="dieu_12"/>
      <w:r w:rsidRPr="006A788E">
        <w:rPr>
          <w:rFonts w:ascii="Arial" w:eastAsia="Times New Roman" w:hAnsi="Arial" w:cs="Arial"/>
          <w:b/>
          <w:bCs/>
          <w:color w:val="000000"/>
          <w:shd w:val="clear" w:color="auto" w:fill="FFFF96"/>
          <w:lang w:eastAsia="ru-RU"/>
        </w:rPr>
        <w:t>Статья 12. Время в процессе выбора подрядчиков и инвесторов</w:t>
      </w:r>
      <w:bookmarkEnd w:id="3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Время в процессе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w:t>
      </w:r>
      <w:r w:rsidRPr="00132110">
        <w:rPr>
          <w:rFonts w:ascii="Arial" w:eastAsia="Times New Roman" w:hAnsi="Arial" w:cs="Arial"/>
          <w:color w:val="000000"/>
          <w:highlight w:val="green"/>
          <w:lang w:eastAsia="ru-RU"/>
        </w:rPr>
        <w:t>срок утверждения плана выбора подрядчика – до 05 рабочих дней со дня получения акта экспертизы;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 xml:space="preserve">б) </w:t>
      </w:r>
      <w:r w:rsidRPr="00132110">
        <w:rPr>
          <w:rFonts w:ascii="Arial" w:eastAsia="Times New Roman" w:hAnsi="Arial" w:cs="Arial"/>
          <w:color w:val="000000"/>
          <w:highlight w:val="green"/>
          <w:lang w:eastAsia="ru-RU"/>
        </w:rPr>
        <w:t xml:space="preserve">досье приглашения на заинтересованность, досье приглашения на </w:t>
      </w:r>
      <w:proofErr w:type="spellStart"/>
      <w:r w:rsidRPr="00132110">
        <w:rPr>
          <w:rFonts w:ascii="Arial" w:eastAsia="Times New Roman" w:hAnsi="Arial" w:cs="Arial"/>
          <w:color w:val="000000"/>
          <w:highlight w:val="green"/>
          <w:lang w:eastAsia="ru-RU"/>
        </w:rPr>
        <w:t>предквалификационный</w:t>
      </w:r>
      <w:proofErr w:type="spellEnd"/>
      <w:r w:rsidRPr="00132110">
        <w:rPr>
          <w:rFonts w:ascii="Arial" w:eastAsia="Times New Roman" w:hAnsi="Arial" w:cs="Arial"/>
          <w:color w:val="000000"/>
          <w:highlight w:val="green"/>
          <w:lang w:eastAsia="ru-RU"/>
        </w:rPr>
        <w:t xml:space="preserve"> отбор, тендерные досье, досье запроса, выдаваемое по истечении 03 рабочих дней</w:t>
      </w:r>
      <w:r w:rsidRPr="006A788E">
        <w:rPr>
          <w:rFonts w:ascii="Arial" w:eastAsia="Times New Roman" w:hAnsi="Arial" w:cs="Arial"/>
          <w:color w:val="000000"/>
          <w:lang w:eastAsia="ru-RU"/>
        </w:rPr>
        <w:t xml:space="preserve">, с первого дня размещения уведомления о приглашении к представлению заинтересованных досье, уведомления о </w:t>
      </w:r>
      <w:proofErr w:type="spellStart"/>
      <w:r w:rsidRPr="006A788E">
        <w:rPr>
          <w:rFonts w:ascii="Arial" w:eastAsia="Times New Roman" w:hAnsi="Arial" w:cs="Arial"/>
          <w:color w:val="000000"/>
          <w:lang w:eastAsia="ru-RU"/>
        </w:rPr>
        <w:t>предквалификационном</w:t>
      </w:r>
      <w:proofErr w:type="spellEnd"/>
      <w:r w:rsidRPr="006A788E">
        <w:rPr>
          <w:rFonts w:ascii="Arial" w:eastAsia="Times New Roman" w:hAnsi="Arial" w:cs="Arial"/>
          <w:color w:val="000000"/>
          <w:lang w:eastAsia="ru-RU"/>
        </w:rPr>
        <w:t xml:space="preserve"> приглашении, уведомления о приглашении на торги, уведомления о вымогательстве оферт, направить письмо-приглашение к участию в торгах до момента закрытия конкурса;</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в) </w:t>
      </w:r>
      <w:r w:rsidRPr="00132110">
        <w:rPr>
          <w:rFonts w:ascii="Arial" w:eastAsia="Times New Roman" w:hAnsi="Arial" w:cs="Arial"/>
          <w:color w:val="000000"/>
          <w:highlight w:val="green"/>
          <w:lang w:eastAsia="ru-RU"/>
        </w:rPr>
        <w:t>Срок подготовки интересующих досье составляет не менее 10 дней для внутренних торгов и 20 дней для международных торгов, с первого дня выдачи досье приглашения до даты закрытия заявки. Подрядчик должен представить досье, представляющее интерес, до момента закрытия предложения;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d) </w:t>
      </w:r>
      <w:r w:rsidRPr="00132110">
        <w:rPr>
          <w:rFonts w:ascii="Arial" w:eastAsia="Times New Roman" w:hAnsi="Arial" w:cs="Arial"/>
          <w:color w:val="000000"/>
          <w:highlight w:val="green"/>
          <w:lang w:eastAsia="ru-RU"/>
        </w:rPr>
        <w:t xml:space="preserve">Срок подготовки </w:t>
      </w:r>
      <w:proofErr w:type="spellStart"/>
      <w:r w:rsidRPr="00132110">
        <w:rPr>
          <w:rFonts w:ascii="Arial" w:eastAsia="Times New Roman" w:hAnsi="Arial" w:cs="Arial"/>
          <w:color w:val="000000"/>
          <w:highlight w:val="green"/>
          <w:lang w:eastAsia="ru-RU"/>
        </w:rPr>
        <w:t>предквалификационных</w:t>
      </w:r>
      <w:proofErr w:type="spellEnd"/>
      <w:r w:rsidRPr="00132110">
        <w:rPr>
          <w:rFonts w:ascii="Arial" w:eastAsia="Times New Roman" w:hAnsi="Arial" w:cs="Arial"/>
          <w:color w:val="000000"/>
          <w:highlight w:val="green"/>
          <w:lang w:eastAsia="ru-RU"/>
        </w:rPr>
        <w:t xml:space="preserve"> досье составляет не менее 10 дней для внутренних торгов и 20 дней для международных торгов</w:t>
      </w:r>
      <w:r w:rsidRPr="006A788E">
        <w:rPr>
          <w:rFonts w:ascii="Arial" w:eastAsia="Times New Roman" w:hAnsi="Arial" w:cs="Arial"/>
          <w:color w:val="000000"/>
          <w:lang w:eastAsia="ru-RU"/>
        </w:rPr>
        <w:t xml:space="preserve">, с первого дня выдачи досье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приглашения до даты закрытия заявки. </w:t>
      </w:r>
      <w:proofErr w:type="gramStart"/>
      <w:r w:rsidRPr="006A788E">
        <w:rPr>
          <w:rFonts w:ascii="Arial" w:eastAsia="Times New Roman" w:hAnsi="Arial" w:cs="Arial"/>
          <w:color w:val="000000"/>
          <w:lang w:eastAsia="ru-RU"/>
        </w:rPr>
        <w:t xml:space="preserve">Подрядчик должен представить </w:t>
      </w:r>
      <w:proofErr w:type="spellStart"/>
      <w:r w:rsidRPr="006A788E">
        <w:rPr>
          <w:rFonts w:ascii="Arial" w:eastAsia="Times New Roman" w:hAnsi="Arial" w:cs="Arial"/>
          <w:color w:val="000000"/>
          <w:lang w:eastAsia="ru-RU"/>
        </w:rPr>
        <w:t>предквалификационное</w:t>
      </w:r>
      <w:proofErr w:type="spellEnd"/>
      <w:r w:rsidRPr="006A788E">
        <w:rPr>
          <w:rFonts w:ascii="Arial" w:eastAsia="Times New Roman" w:hAnsi="Arial" w:cs="Arial"/>
          <w:color w:val="000000"/>
          <w:lang w:eastAsia="ru-RU"/>
        </w:rPr>
        <w:t xml:space="preserve"> досье до момента закрытия тендера;</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Срок подготовки предлагаемого досье составляет не менее 05 рабочих дней, с первого дня выдачи запроса до даты закрытия заявки.</w:t>
      </w:r>
      <w:proofErr w:type="gramEnd"/>
      <w:r w:rsidRPr="006A788E">
        <w:rPr>
          <w:rFonts w:ascii="Arial" w:eastAsia="Times New Roman" w:hAnsi="Arial" w:cs="Arial"/>
          <w:color w:val="000000"/>
          <w:lang w:eastAsia="ru-RU"/>
        </w:rPr>
        <w:t xml:space="preserve"> Подрядчик должен представить досье предложения до момента закрытия предложения;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д) </w:t>
      </w:r>
      <w:r w:rsidRPr="00132110">
        <w:rPr>
          <w:rFonts w:ascii="Arial" w:eastAsia="Times New Roman" w:hAnsi="Arial" w:cs="Arial"/>
          <w:color w:val="000000"/>
          <w:highlight w:val="green"/>
          <w:lang w:eastAsia="ru-RU"/>
        </w:rPr>
        <w:t>Срок подготовки заявок составляет не менее 20 дней для внутренних торгов и 40 дней для международных торгов, с первого дня выдачи тендерного досье до даты закрытия</w:t>
      </w:r>
      <w:r w:rsidRPr="006A788E">
        <w:rPr>
          <w:rFonts w:ascii="Arial" w:eastAsia="Times New Roman" w:hAnsi="Arial" w:cs="Arial"/>
          <w:color w:val="000000"/>
          <w:lang w:eastAsia="ru-RU"/>
        </w:rPr>
        <w:t xml:space="preserve"> заявки. Подрядчик должен представить заявку до момента закрытия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ж) </w:t>
      </w:r>
      <w:r w:rsidRPr="00132110">
        <w:rPr>
          <w:rFonts w:ascii="Arial" w:eastAsia="Times New Roman" w:hAnsi="Arial" w:cs="Arial"/>
          <w:color w:val="000000"/>
          <w:highlight w:val="green"/>
          <w:lang w:eastAsia="ru-RU"/>
        </w:rPr>
        <w:t xml:space="preserve">Срок оценки интересующих досье, досье </w:t>
      </w:r>
      <w:proofErr w:type="spellStart"/>
      <w:r w:rsidRPr="00132110">
        <w:rPr>
          <w:rFonts w:ascii="Arial" w:eastAsia="Times New Roman" w:hAnsi="Arial" w:cs="Arial"/>
          <w:color w:val="000000"/>
          <w:highlight w:val="green"/>
          <w:lang w:eastAsia="ru-RU"/>
        </w:rPr>
        <w:t>предквалификационного</w:t>
      </w:r>
      <w:proofErr w:type="spellEnd"/>
      <w:r w:rsidRPr="00132110">
        <w:rPr>
          <w:rFonts w:ascii="Arial" w:eastAsia="Times New Roman" w:hAnsi="Arial" w:cs="Arial"/>
          <w:color w:val="000000"/>
          <w:highlight w:val="green"/>
          <w:lang w:eastAsia="ru-RU"/>
        </w:rPr>
        <w:t xml:space="preserve"> отбора составляет до 20 дней, досье предложения - до 30 дней, тендерных досье - до 45 дней для внутренних торгов, </w:t>
      </w:r>
      <w:proofErr w:type="gramStart"/>
      <w:r w:rsidRPr="00132110">
        <w:rPr>
          <w:rFonts w:ascii="Arial" w:eastAsia="Times New Roman" w:hAnsi="Arial" w:cs="Arial"/>
          <w:color w:val="000000"/>
          <w:highlight w:val="green"/>
          <w:lang w:eastAsia="ru-RU"/>
        </w:rPr>
        <w:t>с даты закрытия</w:t>
      </w:r>
      <w:proofErr w:type="gramEnd"/>
      <w:r w:rsidRPr="00132110">
        <w:rPr>
          <w:rFonts w:ascii="Arial" w:eastAsia="Times New Roman" w:hAnsi="Arial" w:cs="Arial"/>
          <w:color w:val="000000"/>
          <w:highlight w:val="green"/>
          <w:lang w:eastAsia="ru-RU"/>
        </w:rPr>
        <w:t xml:space="preserve"> торгов до даты представления заказчиком на утверждение результатов выбора подрядчика. Срок оценки интересующих досье, досье </w:t>
      </w:r>
      <w:proofErr w:type="spellStart"/>
      <w:r w:rsidRPr="00132110">
        <w:rPr>
          <w:rFonts w:ascii="Arial" w:eastAsia="Times New Roman" w:hAnsi="Arial" w:cs="Arial"/>
          <w:color w:val="000000"/>
          <w:highlight w:val="green"/>
          <w:lang w:eastAsia="ru-RU"/>
        </w:rPr>
        <w:t>предквалификационного</w:t>
      </w:r>
      <w:proofErr w:type="spellEnd"/>
      <w:r w:rsidRPr="00132110">
        <w:rPr>
          <w:rFonts w:ascii="Arial" w:eastAsia="Times New Roman" w:hAnsi="Arial" w:cs="Arial"/>
          <w:color w:val="000000"/>
          <w:highlight w:val="green"/>
          <w:lang w:eastAsia="ru-RU"/>
        </w:rPr>
        <w:t xml:space="preserve"> отбора составляет до 30 дней, досье предложения - до 40 дней, тендерных досье до 60 дней для международных торгов, </w:t>
      </w:r>
      <w:proofErr w:type="gramStart"/>
      <w:r w:rsidRPr="00132110">
        <w:rPr>
          <w:rFonts w:ascii="Arial" w:eastAsia="Times New Roman" w:hAnsi="Arial" w:cs="Arial"/>
          <w:color w:val="000000"/>
          <w:highlight w:val="green"/>
          <w:lang w:eastAsia="ru-RU"/>
        </w:rPr>
        <w:t>с даты закрытия</w:t>
      </w:r>
      <w:proofErr w:type="gramEnd"/>
      <w:r w:rsidRPr="00132110">
        <w:rPr>
          <w:rFonts w:ascii="Arial" w:eastAsia="Times New Roman" w:hAnsi="Arial" w:cs="Arial"/>
          <w:color w:val="000000"/>
          <w:highlight w:val="green"/>
          <w:lang w:eastAsia="ru-RU"/>
        </w:rPr>
        <w:t xml:space="preserve"> торгов до даты </w:t>
      </w:r>
      <w:r w:rsidRPr="00132110">
        <w:rPr>
          <w:rFonts w:ascii="Arial" w:eastAsia="Times New Roman" w:hAnsi="Arial" w:cs="Arial"/>
          <w:color w:val="000000"/>
          <w:highlight w:val="green"/>
          <w:lang w:eastAsia="ru-RU"/>
        </w:rPr>
        <w:lastRenderedPageBreak/>
        <w:t>представления адвокатом заявки инвестору на утверждение результатов выбора подрядчика. В случае необходимости срок оценки заявок и предложений не может превышать 20 дней и необходимо обеспечить ход реализации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з) </w:t>
      </w:r>
      <w:r w:rsidRPr="00132110">
        <w:rPr>
          <w:rFonts w:ascii="Arial" w:eastAsia="Times New Roman" w:hAnsi="Arial" w:cs="Arial"/>
          <w:color w:val="000000"/>
          <w:highlight w:val="green"/>
          <w:lang w:eastAsia="ru-RU"/>
        </w:rPr>
        <w:t>максимальный срок оценки составляет 20 дней для каждого содержания оценки</w:t>
      </w:r>
      <w:r w:rsidRPr="006A788E">
        <w:rPr>
          <w:rFonts w:ascii="Arial" w:eastAsia="Times New Roman" w:hAnsi="Arial" w:cs="Arial"/>
          <w:color w:val="000000"/>
          <w:lang w:eastAsia="ru-RU"/>
        </w:rPr>
        <w:t xml:space="preserve">: план выбора подрядчиков, досье приглашения на проценты,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конкурсные досье, досье запроса, результаты выбора подрядчика </w:t>
      </w:r>
      <w:proofErr w:type="gramStart"/>
      <w:r w:rsidRPr="006A788E">
        <w:rPr>
          <w:rFonts w:ascii="Arial" w:eastAsia="Times New Roman" w:hAnsi="Arial" w:cs="Arial"/>
          <w:color w:val="000000"/>
          <w:lang w:eastAsia="ru-RU"/>
        </w:rPr>
        <w:t>с даты получения</w:t>
      </w:r>
      <w:proofErr w:type="gramEnd"/>
      <w:r w:rsidRPr="006A788E">
        <w:rPr>
          <w:rFonts w:ascii="Arial" w:eastAsia="Times New Roman" w:hAnsi="Arial" w:cs="Arial"/>
          <w:color w:val="000000"/>
          <w:lang w:eastAsia="ru-RU"/>
        </w:rPr>
        <w:t xml:space="preserve"> полного досье;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i) Срок утверждения досье приглашения на заинтересованность,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досье запроса, тендерных досье составляет до 10 дней со дня получения досье запроса на утверждение интересующих досье,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досье приглашений на торги, досье запроса адвокатов или отчетов об оценке в случае запросов на оценку;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k) </w:t>
      </w:r>
      <w:r w:rsidRPr="00132110">
        <w:rPr>
          <w:rFonts w:ascii="Arial" w:eastAsia="Times New Roman" w:hAnsi="Arial" w:cs="Arial"/>
          <w:color w:val="000000"/>
          <w:highlight w:val="green"/>
          <w:lang w:eastAsia="ru-RU"/>
        </w:rPr>
        <w:t xml:space="preserve">срок утверждения или представления замечаний по результатам отбора подрядчика составляет до 10 дней </w:t>
      </w:r>
      <w:proofErr w:type="gramStart"/>
      <w:r w:rsidRPr="00132110">
        <w:rPr>
          <w:rFonts w:ascii="Arial" w:eastAsia="Times New Roman" w:hAnsi="Arial" w:cs="Arial"/>
          <w:color w:val="000000"/>
          <w:highlight w:val="green"/>
          <w:lang w:eastAsia="ru-RU"/>
        </w:rPr>
        <w:t>с даты получения</w:t>
      </w:r>
      <w:proofErr w:type="gramEnd"/>
      <w:r w:rsidRPr="006A788E">
        <w:rPr>
          <w:rFonts w:ascii="Arial" w:eastAsia="Times New Roman" w:hAnsi="Arial" w:cs="Arial"/>
          <w:color w:val="000000"/>
          <w:lang w:eastAsia="ru-RU"/>
        </w:rPr>
        <w:t xml:space="preserve"> предложения об утверждении результатов отбора подрядчика адвокатом по заявке или отчета об оценке в случае запроса на оценку;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l) срок действия заявок и досье предложений составляет до 180 дней со дня закрытия конкурса; в случае крупномасштабных, сложных тендерных пакетов, тендерных пакетов в двухэтапный режим срок действия тендерного досье составляет до 210 дней со дня закрытия торгов. В случае необходимости может быть запрошен срок действия заявки и досье предложения и обеспечен ход реализации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 xml:space="preserve">н) срок направления письменной поправки к тендерному досье подрядчикам, получившим тендерное досье, составляет не менее 10 дней для внутренних торгов и 15 дней для международных торгов до даты закрытия торгов; для внесения изменений в досье приглашения на заинтересованность,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и досье запроса не менее чем за 03 рабочих дня до даты закрытия торгов.</w:t>
      </w:r>
      <w:proofErr w:type="gramEnd"/>
      <w:r w:rsidRPr="006A788E">
        <w:rPr>
          <w:rFonts w:ascii="Arial" w:eastAsia="Times New Roman" w:hAnsi="Arial" w:cs="Arial"/>
          <w:color w:val="000000"/>
          <w:lang w:eastAsia="ru-RU"/>
        </w:rPr>
        <w:t xml:space="preserve">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время для направления документов, вносящих изменения в досье, не соответствует положениям на данный момент, адвокат по заявкам продлевает время закрытия заявки соответствующим образом, чтобы обеспечить положения о времени отправки документов, изменяющих интересующее досье, досье приглашения к </w:t>
      </w:r>
      <w:proofErr w:type="spellStart"/>
      <w:r w:rsidRPr="006A788E">
        <w:rPr>
          <w:rFonts w:ascii="Arial" w:eastAsia="Times New Roman" w:hAnsi="Arial" w:cs="Arial"/>
          <w:color w:val="000000"/>
          <w:lang w:eastAsia="ru-RU"/>
        </w:rPr>
        <w:t>предквалификационному</w:t>
      </w:r>
      <w:proofErr w:type="spellEnd"/>
      <w:r w:rsidRPr="006A788E">
        <w:rPr>
          <w:rFonts w:ascii="Arial" w:eastAsia="Times New Roman" w:hAnsi="Arial" w:cs="Arial"/>
          <w:color w:val="000000"/>
          <w:lang w:eastAsia="ru-RU"/>
        </w:rPr>
        <w:t xml:space="preserve"> отбору, тендерные досье, запросить досье;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о) Срок направления письменного уведомления о результатах отбора подрядчиков подрядчикам, участвующим в торгах, по почте и факсу составляет 05 рабочих дней со дня утверждения результатов отбора подрядчика.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31" w:name="khoan_2_12"/>
      <w:r w:rsidRPr="006A788E">
        <w:rPr>
          <w:rFonts w:ascii="Arial" w:eastAsia="Times New Roman" w:hAnsi="Arial" w:cs="Arial"/>
          <w:color w:val="000000"/>
          <w:shd w:val="clear" w:color="auto" w:fill="FFFF96"/>
          <w:lang w:eastAsia="ru-RU"/>
        </w:rPr>
        <w:t>2. Правительство детализирует время в процессе отбора подрядчиков для мелкомасштабных тендерных пакетов и тендерных пакетов с участием сообщества; время в процессе выбора инвестора; время в процессе выбора подрядчиков и инвесторов в режиме онлайн.</w:t>
      </w:r>
      <w:bookmarkEnd w:id="31"/>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32" w:name="dieu_13"/>
      <w:r w:rsidRPr="006A788E">
        <w:rPr>
          <w:rFonts w:ascii="Arial" w:eastAsia="Times New Roman" w:hAnsi="Arial" w:cs="Arial"/>
          <w:b/>
          <w:bCs/>
          <w:color w:val="000000"/>
          <w:lang w:eastAsia="ru-RU"/>
        </w:rPr>
        <w:t>Статья 13. Затраты на торгах</w:t>
      </w:r>
      <w:bookmarkEnd w:id="32"/>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33" w:name="khoan_3"/>
      <w:r w:rsidRPr="006A788E">
        <w:rPr>
          <w:rFonts w:ascii="Arial" w:eastAsia="Times New Roman" w:hAnsi="Arial" w:cs="Arial"/>
          <w:color w:val="000000"/>
          <w:shd w:val="clear" w:color="auto" w:fill="FFFF96"/>
          <w:lang w:eastAsia="ru-RU"/>
        </w:rPr>
        <w:t>1. Затраты при выборе подрядчика включают:</w:t>
      </w:r>
      <w:bookmarkEnd w:id="3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a) расходы, связанные с подготовкой заинтересованных досье,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тендеров, досье предложений и участием в торгах, являются ответственностью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расходы, связанные с процессом выбора подрядчика, определяются в общей оценке инвестиций или закупок;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c) досье приглашения на интерес и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бесплатно распространяются среди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Тендерные досье и запросы на продажу или бесплатное распространение досье подрядчикам.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34" w:name="khoan_51"/>
      <w:r w:rsidRPr="006A788E">
        <w:rPr>
          <w:rFonts w:ascii="Arial" w:eastAsia="Times New Roman" w:hAnsi="Arial" w:cs="Arial"/>
          <w:color w:val="000000"/>
          <w:shd w:val="clear" w:color="auto" w:fill="FFFF96"/>
          <w:lang w:eastAsia="ru-RU"/>
        </w:rPr>
        <w:t>2. Затраты при выборе инвестора включают:</w:t>
      </w:r>
      <w:bookmarkEnd w:id="3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 xml:space="preserve">а) расходы, связанные с подготовкой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заявок, предложений и заявок, находятся в ведении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расходы, связанные с процессом выбора инвесторов, распределяются из государственного капитала и других источников юридического капитала и определяются в общей сумме инвестиций;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Инвестор, выбранный для проекта, должен оплатить расходы при выборе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Досье по предварительному квалификационному приглашению, досье на торги, запросы на продажу инвесторам.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Расходы на онлайн-торги включают:</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стоимость участия в национальной сети торгов, стоимость размещения информации о торгах и другие расходы;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расходы на проведение торгов или организацию торгов, предусмотренные пунктами 1 и 2 настоящей статьи.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35" w:name="dieu_14"/>
      <w:r w:rsidRPr="006A788E">
        <w:rPr>
          <w:rFonts w:ascii="Arial" w:eastAsia="Times New Roman" w:hAnsi="Arial" w:cs="Arial"/>
          <w:b/>
          <w:bCs/>
          <w:color w:val="000000"/>
          <w:shd w:val="clear" w:color="auto" w:fill="FFFF96"/>
          <w:lang w:eastAsia="ru-RU"/>
        </w:rPr>
        <w:t>Статья 14. Стимулы при выборе подрядчика</w:t>
      </w:r>
      <w:bookmarkEnd w:id="35"/>
    </w:p>
    <w:p w:rsidR="006A788E" w:rsidRPr="00132110" w:rsidRDefault="006A788E" w:rsidP="006A788E">
      <w:pPr>
        <w:shd w:val="clear" w:color="auto" w:fill="FFFFFF"/>
        <w:spacing w:after="0" w:line="234" w:lineRule="atLeast"/>
        <w:rPr>
          <w:rFonts w:ascii="Arial" w:eastAsia="Times New Roman" w:hAnsi="Arial" w:cs="Arial"/>
          <w:b/>
          <w:color w:val="FF0000"/>
          <w:lang w:eastAsia="ru-RU"/>
        </w:rPr>
      </w:pPr>
      <w:bookmarkStart w:id="36" w:name="khoan_1"/>
      <w:r w:rsidRPr="00132110">
        <w:rPr>
          <w:rFonts w:ascii="Arial" w:eastAsia="Times New Roman" w:hAnsi="Arial" w:cs="Arial"/>
          <w:b/>
          <w:color w:val="FF0000"/>
          <w:highlight w:val="green"/>
          <w:shd w:val="clear" w:color="auto" w:fill="FFFF96"/>
          <w:lang w:eastAsia="ru-RU"/>
        </w:rPr>
        <w:t>1. Подрядчики имеют право на преференциальный режим при участии во внутренних торгах или международных торгах по поставке товаров, затраты на внутреннее производство которых составляют 25% и более.</w:t>
      </w:r>
      <w:bookmarkEnd w:id="36"/>
    </w:p>
    <w:p w:rsidR="006A788E" w:rsidRPr="00132110" w:rsidRDefault="006A788E" w:rsidP="006A788E">
      <w:pPr>
        <w:shd w:val="clear" w:color="auto" w:fill="FFFFFF"/>
        <w:spacing w:after="0" w:line="234" w:lineRule="atLeast"/>
        <w:rPr>
          <w:rFonts w:ascii="Arial" w:eastAsia="Times New Roman" w:hAnsi="Arial" w:cs="Arial"/>
          <w:color w:val="000000"/>
          <w:highlight w:val="green"/>
          <w:lang w:eastAsia="ru-RU"/>
        </w:rPr>
      </w:pPr>
      <w:bookmarkStart w:id="37" w:name="khoan_2"/>
      <w:r w:rsidRPr="00132110">
        <w:rPr>
          <w:rFonts w:ascii="Arial" w:eastAsia="Times New Roman" w:hAnsi="Arial" w:cs="Arial"/>
          <w:color w:val="000000"/>
          <w:highlight w:val="green"/>
          <w:shd w:val="clear" w:color="auto" w:fill="FFFF96"/>
          <w:lang w:eastAsia="ru-RU"/>
        </w:rPr>
        <w:t xml:space="preserve">2. Бенефициарами стимулов при участии в международных торгах на оказание консультационных услуг, </w:t>
      </w:r>
      <w:proofErr w:type="spellStart"/>
      <w:r w:rsidRPr="00132110">
        <w:rPr>
          <w:rFonts w:ascii="Arial" w:eastAsia="Times New Roman" w:hAnsi="Arial" w:cs="Arial"/>
          <w:color w:val="000000"/>
          <w:highlight w:val="green"/>
          <w:shd w:val="clear" w:color="auto" w:fill="FFFF96"/>
          <w:lang w:eastAsia="ru-RU"/>
        </w:rPr>
        <w:t>неконсультационных</w:t>
      </w:r>
      <w:proofErr w:type="spellEnd"/>
      <w:r w:rsidRPr="00132110">
        <w:rPr>
          <w:rFonts w:ascii="Arial" w:eastAsia="Times New Roman" w:hAnsi="Arial" w:cs="Arial"/>
          <w:color w:val="000000"/>
          <w:highlight w:val="green"/>
          <w:shd w:val="clear" w:color="auto" w:fill="FFFF96"/>
          <w:lang w:eastAsia="ru-RU"/>
        </w:rPr>
        <w:t xml:space="preserve"> и строительных услуг являются:</w:t>
      </w:r>
      <w:bookmarkEnd w:id="37"/>
    </w:p>
    <w:p w:rsidR="006A788E" w:rsidRPr="00132110"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132110">
        <w:rPr>
          <w:rFonts w:ascii="Arial" w:eastAsia="Times New Roman" w:hAnsi="Arial" w:cs="Arial"/>
          <w:color w:val="000000"/>
          <w:highlight w:val="green"/>
          <w:lang w:eastAsia="ru-RU"/>
        </w:rPr>
        <w:t>а) отечественные подрядчики, участвующие в торгах в качестве независимых или совместных предприятий;</w:t>
      </w:r>
    </w:p>
    <w:p w:rsidR="006A788E" w:rsidRPr="00132110"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132110">
        <w:rPr>
          <w:rFonts w:ascii="Arial" w:eastAsia="Times New Roman" w:hAnsi="Arial" w:cs="Arial"/>
          <w:color w:val="000000"/>
          <w:highlight w:val="green"/>
          <w:lang w:eastAsia="ru-RU"/>
        </w:rPr>
        <w:t>b) Иностранный подрядчик совместно с отечественным подрядчиком, в котором отечественный подрядчик принимает на себя 25% и более от стоимости работ по конкурсному пакету.</w:t>
      </w:r>
    </w:p>
    <w:p w:rsidR="006A788E" w:rsidRPr="00132110"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132110">
        <w:rPr>
          <w:rFonts w:ascii="Arial" w:eastAsia="Times New Roman" w:hAnsi="Arial" w:cs="Arial"/>
          <w:color w:val="000000"/>
          <w:highlight w:val="green"/>
          <w:lang w:eastAsia="ru-RU"/>
        </w:rPr>
        <w:t xml:space="preserve">3. Бенефициарами стимулов при участии во внутренних торгах на оказание консультационных и </w:t>
      </w:r>
      <w:proofErr w:type="spellStart"/>
      <w:r w:rsidRPr="00132110">
        <w:rPr>
          <w:rFonts w:ascii="Arial" w:eastAsia="Times New Roman" w:hAnsi="Arial" w:cs="Arial"/>
          <w:color w:val="000000"/>
          <w:highlight w:val="green"/>
          <w:lang w:eastAsia="ru-RU"/>
        </w:rPr>
        <w:t>неконсалтинговых</w:t>
      </w:r>
      <w:proofErr w:type="spellEnd"/>
      <w:r w:rsidRPr="00132110">
        <w:rPr>
          <w:rFonts w:ascii="Arial" w:eastAsia="Times New Roman" w:hAnsi="Arial" w:cs="Arial"/>
          <w:color w:val="000000"/>
          <w:highlight w:val="green"/>
          <w:lang w:eastAsia="ru-RU"/>
        </w:rPr>
        <w:t xml:space="preserve"> услуг, строительно-монтажных услуг являются:</w:t>
      </w:r>
    </w:p>
    <w:p w:rsidR="006A788E" w:rsidRPr="00132110"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132110">
        <w:rPr>
          <w:rFonts w:ascii="Arial" w:eastAsia="Times New Roman" w:hAnsi="Arial" w:cs="Arial"/>
          <w:color w:val="000000"/>
          <w:highlight w:val="green"/>
          <w:lang w:eastAsia="ru-RU"/>
        </w:rPr>
        <w:t>а) подрядчики, в которых 25 и более процентов заняты женщин;</w:t>
      </w:r>
    </w:p>
    <w:p w:rsidR="006A788E" w:rsidRPr="00132110"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132110">
        <w:rPr>
          <w:rFonts w:ascii="Arial" w:eastAsia="Times New Roman" w:hAnsi="Arial" w:cs="Arial"/>
          <w:color w:val="000000"/>
          <w:highlight w:val="green"/>
          <w:lang w:eastAsia="ru-RU"/>
        </w:rPr>
        <w:t>b) подрядчики, имеющие 25% и более от числа работников, получивших ранения или инвалидность;</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38" w:name="diem_14_3_c"/>
      <w:r w:rsidRPr="00132110">
        <w:rPr>
          <w:rFonts w:ascii="Arial" w:eastAsia="Times New Roman" w:hAnsi="Arial" w:cs="Arial"/>
          <w:color w:val="000000"/>
          <w:highlight w:val="green"/>
          <w:shd w:val="clear" w:color="auto" w:fill="FFFF96"/>
          <w:lang w:eastAsia="ru-RU"/>
        </w:rPr>
        <w:t>c) Подрядчиком является малый бизнес</w:t>
      </w:r>
      <w:bookmarkEnd w:id="38"/>
      <w:r w:rsidRPr="00132110">
        <w:rPr>
          <w:rFonts w:ascii="Arial" w:eastAsia="Times New Roman" w:hAnsi="Arial" w:cs="Arial"/>
          <w:color w:val="000000"/>
          <w:highlight w:val="green"/>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Расчет стимулов осуществляется при оценке заявок и досье предложений для сравнения и ранжирования заявок и досье предложения одним из следующих двух способов: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добавить баллы к пунктам оценки подрядчиков, на которых распространяется преференциальный режим;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Добавить сумму к цене предложения или к оценке подрядчика, который не подлежит стимулированию.</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Объекты и льготное содержание при выборе подрядчиков, указанных в настоящей статье, не применяются в случае международных договоров, участником которых является Социалистическая Республика Вьетнам, или международного соглашения между Вьетнамом и спонсором с другими положениями о стимулах при выборе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6.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39" w:name="dieu_15"/>
      <w:r w:rsidRPr="006A788E">
        <w:rPr>
          <w:rFonts w:ascii="Arial" w:eastAsia="Times New Roman" w:hAnsi="Arial" w:cs="Arial"/>
          <w:b/>
          <w:bCs/>
          <w:color w:val="000000"/>
          <w:lang w:eastAsia="ru-RU"/>
        </w:rPr>
        <w:t>Статья 15. Международные торги</w:t>
      </w:r>
      <w:bookmarkEnd w:id="39"/>
    </w:p>
    <w:p w:rsidR="006A788E" w:rsidRPr="00132110"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132110">
        <w:rPr>
          <w:rFonts w:ascii="Arial" w:eastAsia="Times New Roman" w:hAnsi="Arial" w:cs="Arial"/>
          <w:color w:val="000000"/>
          <w:highlight w:val="green"/>
          <w:lang w:eastAsia="ru-RU"/>
        </w:rPr>
        <w:t>1. Организация международных торгов по выбору подрядчика осуществляется только при соблюдении одного из следующих условий:</w:t>
      </w:r>
    </w:p>
    <w:p w:rsidR="006A788E" w:rsidRPr="00132110"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132110">
        <w:rPr>
          <w:rFonts w:ascii="Arial" w:eastAsia="Times New Roman" w:hAnsi="Arial" w:cs="Arial"/>
          <w:color w:val="000000"/>
          <w:highlight w:val="green"/>
          <w:lang w:eastAsia="ru-RU"/>
        </w:rPr>
        <w:lastRenderedPageBreak/>
        <w:t>а) спонсору тендерного пакета требуется международная организация торгов;</w:t>
      </w:r>
    </w:p>
    <w:p w:rsidR="006A788E" w:rsidRPr="00132110"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132110">
        <w:rPr>
          <w:rFonts w:ascii="Arial" w:eastAsia="Times New Roman" w:hAnsi="Arial" w:cs="Arial"/>
          <w:color w:val="000000"/>
          <w:highlight w:val="green"/>
          <w:lang w:eastAsia="ru-RU"/>
        </w:rPr>
        <w:t>b) Закупка товаров, которые не производятся или не могут быть произведены внутри страны, но не отвечают техническим, качественным и ценовым требованиям. В случае</w:t>
      </w:r>
      <w:proofErr w:type="gramStart"/>
      <w:r w:rsidRPr="00132110">
        <w:rPr>
          <w:rFonts w:ascii="Arial" w:eastAsia="Times New Roman" w:hAnsi="Arial" w:cs="Arial"/>
          <w:color w:val="000000"/>
          <w:highlight w:val="green"/>
          <w:lang w:eastAsia="ru-RU"/>
        </w:rPr>
        <w:t>,</w:t>
      </w:r>
      <w:proofErr w:type="gramEnd"/>
      <w:r w:rsidRPr="00132110">
        <w:rPr>
          <w:rFonts w:ascii="Arial" w:eastAsia="Times New Roman" w:hAnsi="Arial" w:cs="Arial"/>
          <w:color w:val="000000"/>
          <w:highlight w:val="green"/>
          <w:lang w:eastAsia="ru-RU"/>
        </w:rPr>
        <w:t xml:space="preserve"> если обычные товары, которые были импортированы и выставлены на продажу во Вьетнаме, международные торги не проводятся;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132110">
        <w:rPr>
          <w:rFonts w:ascii="Arial" w:eastAsia="Times New Roman" w:hAnsi="Arial" w:cs="Arial"/>
          <w:color w:val="000000"/>
          <w:highlight w:val="green"/>
          <w:lang w:eastAsia="ru-RU"/>
        </w:rPr>
        <w:t xml:space="preserve">c) закупка консультационных услуг, </w:t>
      </w:r>
      <w:proofErr w:type="spellStart"/>
      <w:r w:rsidRPr="00132110">
        <w:rPr>
          <w:rFonts w:ascii="Arial" w:eastAsia="Times New Roman" w:hAnsi="Arial" w:cs="Arial"/>
          <w:color w:val="000000"/>
          <w:highlight w:val="green"/>
          <w:lang w:eastAsia="ru-RU"/>
        </w:rPr>
        <w:t>неконсультационных</w:t>
      </w:r>
      <w:proofErr w:type="spellEnd"/>
      <w:r w:rsidRPr="00132110">
        <w:rPr>
          <w:rFonts w:ascii="Arial" w:eastAsia="Times New Roman" w:hAnsi="Arial" w:cs="Arial"/>
          <w:color w:val="000000"/>
          <w:highlight w:val="green"/>
          <w:lang w:eastAsia="ru-RU"/>
        </w:rPr>
        <w:t>, строительно-монтажных услуг, смесь, которую отечественный подрядчик не в состоянии удовлетворить требованиям для осуществления закупок.</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0" w:name="khoan_2_15"/>
      <w:r w:rsidRPr="006A788E">
        <w:rPr>
          <w:rFonts w:ascii="Arial" w:eastAsia="Times New Roman" w:hAnsi="Arial" w:cs="Arial"/>
          <w:color w:val="000000"/>
          <w:shd w:val="clear" w:color="auto" w:fill="FFFF96"/>
          <w:lang w:eastAsia="ru-RU"/>
        </w:rPr>
        <w:t>2. Инвестиционные проекты в форме государственно-частного партнерства или инвестиционные проекты с землепользованием, за исключением случаев инвестиционных ограничений в соответствии с законом об инвестициях.</w:t>
      </w:r>
      <w:bookmarkEnd w:id="4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1" w:name="dieu_16"/>
      <w:r w:rsidRPr="006A788E">
        <w:rPr>
          <w:rFonts w:ascii="Arial" w:eastAsia="Times New Roman" w:hAnsi="Arial" w:cs="Arial"/>
          <w:b/>
          <w:bCs/>
          <w:color w:val="000000"/>
          <w:lang w:eastAsia="ru-RU"/>
        </w:rPr>
        <w:t>Статья 16. Условия для физических лиц, участвующих в тендерных мероприятиях</w:t>
      </w:r>
      <w:bookmarkEnd w:id="4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Физические лица, участвующие в конкурсных мероприятиях, должны иметь сертификаты о прохождении подготовки к участию в торгах и обладать профессиональной квалификацией, компетенциями, опытом и иностранными языками в соответствии с требованиями конкурсных пакетов и проектов, за исключением физических лиц, принадлежащих контрагентам и инвесторам.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2" w:name="khoan_48"/>
      <w:r w:rsidRPr="006A788E">
        <w:rPr>
          <w:rFonts w:ascii="Arial" w:eastAsia="Times New Roman" w:hAnsi="Arial" w:cs="Arial"/>
          <w:color w:val="000000"/>
          <w:shd w:val="clear" w:color="auto" w:fill="FFFF96"/>
          <w:lang w:eastAsia="ru-RU"/>
        </w:rPr>
        <w:t xml:space="preserve">2. Физические лица, непосредственно участвующие в подготовке досье приглашения на заинтересованность, досье приглашения на </w:t>
      </w:r>
      <w:proofErr w:type="spellStart"/>
      <w:r w:rsidRPr="006A788E">
        <w:rPr>
          <w:rFonts w:ascii="Arial" w:eastAsia="Times New Roman" w:hAnsi="Arial" w:cs="Arial"/>
          <w:color w:val="000000"/>
          <w:shd w:val="clear" w:color="auto" w:fill="FFFF96"/>
          <w:lang w:eastAsia="ru-RU"/>
        </w:rPr>
        <w:t>предквалификационный</w:t>
      </w:r>
      <w:proofErr w:type="spellEnd"/>
      <w:r w:rsidRPr="006A788E">
        <w:rPr>
          <w:rFonts w:ascii="Arial" w:eastAsia="Times New Roman" w:hAnsi="Arial" w:cs="Arial"/>
          <w:color w:val="000000"/>
          <w:shd w:val="clear" w:color="auto" w:fill="FFFF96"/>
          <w:lang w:eastAsia="ru-RU"/>
        </w:rPr>
        <w:t xml:space="preserve"> отбор, досье приглашений на торги, досье запроса; оценка заинтересованных досье, </w:t>
      </w:r>
      <w:proofErr w:type="spellStart"/>
      <w:r w:rsidRPr="006A788E">
        <w:rPr>
          <w:rFonts w:ascii="Arial" w:eastAsia="Times New Roman" w:hAnsi="Arial" w:cs="Arial"/>
          <w:color w:val="000000"/>
          <w:shd w:val="clear" w:color="auto" w:fill="FFFF96"/>
          <w:lang w:eastAsia="ru-RU"/>
        </w:rPr>
        <w:t>предквалификационные</w:t>
      </w:r>
      <w:proofErr w:type="spellEnd"/>
      <w:r w:rsidRPr="006A788E">
        <w:rPr>
          <w:rFonts w:ascii="Arial" w:eastAsia="Times New Roman" w:hAnsi="Arial" w:cs="Arial"/>
          <w:color w:val="000000"/>
          <w:shd w:val="clear" w:color="auto" w:fill="FFFF96"/>
          <w:lang w:eastAsia="ru-RU"/>
        </w:rPr>
        <w:t xml:space="preserve"> досье, тендерные досье, досье предложений, принадлежащих профессиональным тендерным организациям, предприятиям, тендерным консультационным подразделениям, профессиональным советам по управлению проектами, должны иметь сертификаты о проведении торгов.</w:t>
      </w:r>
      <w:bookmarkEnd w:id="42"/>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3" w:name="dieu_17"/>
      <w:r w:rsidRPr="006A788E">
        <w:rPr>
          <w:rFonts w:ascii="Arial" w:eastAsia="Times New Roman" w:hAnsi="Arial" w:cs="Arial"/>
          <w:b/>
          <w:bCs/>
          <w:color w:val="000000"/>
          <w:lang w:eastAsia="ru-RU"/>
        </w:rPr>
        <w:t>Статья 17. Случаи отмены заявок</w:t>
      </w:r>
      <w:bookmarkEnd w:id="4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Все заявки и досье предложений не соответствуют требованиям тендерных досье и досье запроса.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Изменять цели и объем инвестиций, указанные в тендерных досье и запросах досье.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Тендерные досье и досье на запросы, не соответствующие положениям закона о торгах или иных соответствующих законов, приводящие к невыполнению выбранными подрядчиками и инвесторами требований к реализации конкурсных пакетов или проектов.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Наличие доказательств дарения, получения, посредничества в получении взяток, проведении торгов, мошенничестве, злоупотреблении должностями и полномочиями по незаконному вмешательству в тендерную деятельность, приводящую к фальсификации результатов выбора подрядчика и инвестора.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4" w:name="dieu_18"/>
      <w:r w:rsidRPr="006A788E">
        <w:rPr>
          <w:rFonts w:ascii="Arial" w:eastAsia="Times New Roman" w:hAnsi="Arial" w:cs="Arial"/>
          <w:b/>
          <w:bCs/>
          <w:color w:val="000000"/>
          <w:lang w:eastAsia="ru-RU"/>
        </w:rPr>
        <w:t>Статья 18. Ответственность за отмену предложения</w:t>
      </w:r>
      <w:bookmarkEnd w:id="4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Организации и физические лица, нарушающие закон о проведении торгов, приводящий к отмене торгов, предусмотренный пунктами 3 и 4 статьи 17 настоящего Закона, обязаны возместить заинтересованным сторонам расходы и обращаться в соответствии с законом.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5" w:name="dieu_19"/>
      <w:r w:rsidRPr="006A788E">
        <w:rPr>
          <w:rFonts w:ascii="Arial" w:eastAsia="Times New Roman" w:hAnsi="Arial" w:cs="Arial"/>
          <w:b/>
          <w:bCs/>
          <w:color w:val="000000"/>
          <w:shd w:val="clear" w:color="auto" w:fill="FFFF96"/>
          <w:lang w:eastAsia="ru-RU"/>
        </w:rPr>
        <w:t>Статья 19. Подготовка и переподготовка кадров на торгах</w:t>
      </w:r>
      <w:bookmarkEnd w:id="45"/>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6" w:name="khoan_26"/>
      <w:r w:rsidRPr="006A788E">
        <w:rPr>
          <w:rFonts w:ascii="Arial" w:eastAsia="Times New Roman" w:hAnsi="Arial" w:cs="Arial"/>
          <w:color w:val="000000"/>
          <w:shd w:val="clear" w:color="auto" w:fill="FFFF96"/>
          <w:lang w:eastAsia="ru-RU"/>
        </w:rPr>
        <w:t>1. Учреждения организуются в учебно-</w:t>
      </w:r>
      <w:proofErr w:type="spellStart"/>
      <w:r w:rsidRPr="006A788E">
        <w:rPr>
          <w:rFonts w:ascii="Arial" w:eastAsia="Times New Roman" w:hAnsi="Arial" w:cs="Arial"/>
          <w:color w:val="000000"/>
          <w:shd w:val="clear" w:color="auto" w:fill="FFFF96"/>
          <w:lang w:eastAsia="ru-RU"/>
        </w:rPr>
        <w:t>переподготовочных</w:t>
      </w:r>
      <w:proofErr w:type="spellEnd"/>
      <w:r w:rsidRPr="006A788E">
        <w:rPr>
          <w:rFonts w:ascii="Arial" w:eastAsia="Times New Roman" w:hAnsi="Arial" w:cs="Arial"/>
          <w:color w:val="000000"/>
          <w:shd w:val="clear" w:color="auto" w:fill="FFFF96"/>
          <w:lang w:eastAsia="ru-RU"/>
        </w:rPr>
        <w:t xml:space="preserve"> мероприятиях по проведению торгов для физических лиц, указанных в статье 16 настоящего Закона, при выполнении следующих условий:</w:t>
      </w:r>
      <w:bookmarkEnd w:id="4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w:t>
      </w:r>
      <w:proofErr w:type="gramStart"/>
      <w:r w:rsidRPr="006A788E">
        <w:rPr>
          <w:rFonts w:ascii="Arial" w:eastAsia="Times New Roman" w:hAnsi="Arial" w:cs="Arial"/>
          <w:color w:val="000000"/>
          <w:lang w:eastAsia="ru-RU"/>
        </w:rPr>
        <w:t>созданы</w:t>
      </w:r>
      <w:proofErr w:type="gramEnd"/>
      <w:r w:rsidRPr="006A788E">
        <w:rPr>
          <w:rFonts w:ascii="Arial" w:eastAsia="Times New Roman" w:hAnsi="Arial" w:cs="Arial"/>
          <w:color w:val="000000"/>
          <w:lang w:eastAsia="ru-RU"/>
        </w:rPr>
        <w:t xml:space="preserve"> и функционируют в соответствии с законом;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наличие учебных помещений и материалов, соответствующих стандартам, установленным органами государственного управления по проведению конкурсной деятельности;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7" w:name="khoan_27"/>
      <w:r w:rsidRPr="006A788E">
        <w:rPr>
          <w:rFonts w:ascii="Arial" w:eastAsia="Times New Roman" w:hAnsi="Arial" w:cs="Arial"/>
          <w:color w:val="000000"/>
          <w:shd w:val="clear" w:color="auto" w:fill="FFFF96"/>
          <w:lang w:eastAsia="ru-RU"/>
        </w:rPr>
        <w:lastRenderedPageBreak/>
        <w:t>в) наличие команды лекторов по проведению торгов с сертификатами о проведении торгов;</w:t>
      </w:r>
      <w:bookmarkEnd w:id="4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 быть в списке учебных заведений, участвующих в торгах в национальной сети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Учебные заведения по проведению торгов имеют следующие обязанности: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обеспечение качества подготовки и переподготовки; предоставлять информацию о своих учебных заведениях государственным органам управления по проведению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б) осуществляет мероприятия по подготовке и переподготовке кадров на основе рамочной программы по проведению торгов и выдаче конкурсных </w:t>
      </w:r>
      <w:proofErr w:type="gramStart"/>
      <w:r w:rsidRPr="006A788E">
        <w:rPr>
          <w:rFonts w:ascii="Arial" w:eastAsia="Times New Roman" w:hAnsi="Arial" w:cs="Arial"/>
          <w:color w:val="000000"/>
          <w:lang w:eastAsia="ru-RU"/>
        </w:rPr>
        <w:t>сертификатов</w:t>
      </w:r>
      <w:proofErr w:type="gramEnd"/>
      <w:r w:rsidRPr="006A788E">
        <w:rPr>
          <w:rFonts w:ascii="Arial" w:eastAsia="Times New Roman" w:hAnsi="Arial" w:cs="Arial"/>
          <w:color w:val="000000"/>
          <w:lang w:eastAsia="ru-RU"/>
        </w:rPr>
        <w:t xml:space="preserve"> обучающимся в соответствии с нормативными актами;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Вести учет учебных курсов по проведению торгов, организуемых ими в соответствии с предписаниями;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 ежегодно отчитываться или отчитываться по требованию органов государственного управления о проведении торгов по проведению торгов по конкурсной деятельности.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48" w:name="chuong_2"/>
      <w:r w:rsidRPr="006A788E">
        <w:rPr>
          <w:rFonts w:ascii="Arial" w:eastAsia="Times New Roman" w:hAnsi="Arial" w:cs="Arial"/>
          <w:b/>
          <w:bCs/>
          <w:color w:val="000000"/>
          <w:lang w:eastAsia="ru-RU"/>
        </w:rPr>
        <w:t>Глава 2.</w:t>
      </w:r>
      <w:bookmarkEnd w:id="48"/>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49" w:name="chuong_2_name"/>
      <w:r w:rsidRPr="006A788E">
        <w:rPr>
          <w:rFonts w:ascii="Arial" w:eastAsia="Times New Roman" w:hAnsi="Arial" w:cs="Arial"/>
          <w:b/>
          <w:bCs/>
          <w:color w:val="000000"/>
          <w:lang w:eastAsia="ru-RU"/>
        </w:rPr>
        <w:t>ФОРМЫ И МЕТОДЫ ОТБОРА ПОДРЯДЧИКОВ, ИНВЕСТОРОВ И ПРОФЕССИОНАЛЬНЫХ ОРГАНИЗАЦИЙ ТОРГОВ</w:t>
      </w:r>
      <w:bookmarkEnd w:id="49"/>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0" w:name="muc_1"/>
      <w:r w:rsidRPr="006A788E">
        <w:rPr>
          <w:rFonts w:ascii="Arial" w:eastAsia="Times New Roman" w:hAnsi="Arial" w:cs="Arial"/>
          <w:b/>
          <w:bCs/>
          <w:color w:val="000000"/>
          <w:lang w:eastAsia="ru-RU"/>
        </w:rPr>
        <w:t>ПУНКТ 1. ФОРМА ВЫБОРА ПОДРЯДЧИКОВ И ИНВЕСТОРОВ</w:t>
      </w:r>
      <w:bookmarkEnd w:id="50"/>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1" w:name="dieu_20"/>
      <w:r w:rsidRPr="006A788E">
        <w:rPr>
          <w:rFonts w:ascii="Arial" w:eastAsia="Times New Roman" w:hAnsi="Arial" w:cs="Arial"/>
          <w:b/>
          <w:bCs/>
          <w:color w:val="000000"/>
          <w:shd w:val="clear" w:color="auto" w:fill="FFFF96"/>
          <w:lang w:eastAsia="ru-RU"/>
        </w:rPr>
        <w:t>Статья 20. Обширные торги</w:t>
      </w:r>
      <w:bookmarkEnd w:id="51"/>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2" w:name="khoan_1_20"/>
      <w:r w:rsidRPr="006A788E">
        <w:rPr>
          <w:rFonts w:ascii="Arial" w:eastAsia="Times New Roman" w:hAnsi="Arial" w:cs="Arial"/>
          <w:color w:val="000000"/>
          <w:shd w:val="clear" w:color="auto" w:fill="FFFF96"/>
          <w:lang w:eastAsia="ru-RU"/>
        </w:rPr>
        <w:t xml:space="preserve">1. Широко распространенные торги – форма отбора подрядчиков и инвесторов, при </w:t>
      </w:r>
      <w:proofErr w:type="gramStart"/>
      <w:r w:rsidRPr="006A788E">
        <w:rPr>
          <w:rFonts w:ascii="Arial" w:eastAsia="Times New Roman" w:hAnsi="Arial" w:cs="Arial"/>
          <w:color w:val="000000"/>
          <w:shd w:val="clear" w:color="auto" w:fill="FFFF96"/>
          <w:lang w:eastAsia="ru-RU"/>
        </w:rPr>
        <w:t>которой</w:t>
      </w:r>
      <w:proofErr w:type="gramEnd"/>
      <w:r w:rsidRPr="006A788E">
        <w:rPr>
          <w:rFonts w:ascii="Arial" w:eastAsia="Times New Roman" w:hAnsi="Arial" w:cs="Arial"/>
          <w:color w:val="000000"/>
          <w:shd w:val="clear" w:color="auto" w:fill="FFFF96"/>
          <w:lang w:eastAsia="ru-RU"/>
        </w:rPr>
        <w:t xml:space="preserve"> количество участников торгов и инвесторов не ограничивается количеством участников торгов и инвесторов.</w:t>
      </w:r>
      <w:bookmarkEnd w:id="5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К тендерным пакетам и проектам, подпадающим под действие настоящего Закона, применяются обширные торги, за исключением случаев, указанных в статьях 21, 22, 23, 24, 25, 26 и 27 настоящего Закона.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3" w:name="dieu_21"/>
      <w:r w:rsidRPr="006A788E">
        <w:rPr>
          <w:rFonts w:ascii="Arial" w:eastAsia="Times New Roman" w:hAnsi="Arial" w:cs="Arial"/>
          <w:b/>
          <w:bCs/>
          <w:color w:val="000000"/>
          <w:lang w:eastAsia="ru-RU"/>
        </w:rPr>
        <w:t>Статья 21. Ограниченные торги</w:t>
      </w:r>
      <w:bookmarkEnd w:id="5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Ограниченные торги применяются в случаях, когда тендерный пакет имеет высокие технические или технические требования специфического характера, что только некоторые подрядчики соответствуют требованиям тендерного пакета.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4" w:name="dieu_22"/>
      <w:r w:rsidRPr="006A788E">
        <w:rPr>
          <w:rFonts w:ascii="Arial" w:eastAsia="Times New Roman" w:hAnsi="Arial" w:cs="Arial"/>
          <w:b/>
          <w:bCs/>
          <w:color w:val="000000"/>
          <w:shd w:val="clear" w:color="auto" w:fill="FFFF96"/>
          <w:lang w:eastAsia="ru-RU"/>
        </w:rPr>
        <w:t>Статья 22. Назначение подрядчика</w:t>
      </w:r>
      <w:bookmarkEnd w:id="5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Назначение подрядчика применяется в следующих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закупки должны осуществляться для немедленного устранения или для оперативного устранения последствий, вызванных форс-мажорными обстоятельствами; закупки необходимо осуществлять для обеспечения государственной тайны; закупки должны осуществляться незамедлительно, с </w:t>
      </w:r>
      <w:proofErr w:type="gramStart"/>
      <w:r w:rsidRPr="006A788E">
        <w:rPr>
          <w:rFonts w:ascii="Arial" w:eastAsia="Times New Roman" w:hAnsi="Arial" w:cs="Arial"/>
          <w:color w:val="000000"/>
          <w:lang w:eastAsia="ru-RU"/>
        </w:rPr>
        <w:t>тем</w:t>
      </w:r>
      <w:proofErr w:type="gramEnd"/>
      <w:r w:rsidRPr="006A788E">
        <w:rPr>
          <w:rFonts w:ascii="Arial" w:eastAsia="Times New Roman" w:hAnsi="Arial" w:cs="Arial"/>
          <w:color w:val="000000"/>
          <w:lang w:eastAsia="ru-RU"/>
        </w:rPr>
        <w:t xml:space="preserve"> чтобы избежать непосредственной угрозы жизни, здоровью и имуществу жилого сообщества в этом районе или таким образом, чтобы не оказать серьезного воздействия на смежные работы; закупки для закупки лекарственных средств, химикатов, расходных материалов и медицинского оборудования для осуществления профилактики заболеваний и борьбы с ними в экстренных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срочные тендерные пакеты должны осуществляться в целях защиты национального суверенитета, национальных границ и островов;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в) Закупка оказания консультационных услуг, </w:t>
      </w:r>
      <w:proofErr w:type="spellStart"/>
      <w:r w:rsidRPr="006A788E">
        <w:rPr>
          <w:rFonts w:ascii="Arial" w:eastAsia="Times New Roman" w:hAnsi="Arial" w:cs="Arial"/>
          <w:color w:val="000000"/>
          <w:lang w:eastAsia="ru-RU"/>
        </w:rPr>
        <w:t>неконсультационных</w:t>
      </w:r>
      <w:proofErr w:type="spellEnd"/>
      <w:r w:rsidRPr="006A788E">
        <w:rPr>
          <w:rFonts w:ascii="Arial" w:eastAsia="Times New Roman" w:hAnsi="Arial" w:cs="Arial"/>
          <w:color w:val="000000"/>
          <w:lang w:eastAsia="ru-RU"/>
        </w:rPr>
        <w:t xml:space="preserve"> услуг, закупка товаров должна быть приобретена у подрядчика, ранее произведенного в связи с обеспечением технологической совместимости, авторские права, которые не могут быть приобретены у другого подрядчика; тендерные пакеты научно-исследовательского и испытательного характера; приобретение прав интеллектуальной собственности;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г) закупка для оказания консультационных услуг по составлению технико-экономических обоснований, проектов строительства, поручаемых автору </w:t>
      </w:r>
      <w:proofErr w:type="gramStart"/>
      <w:r w:rsidRPr="006A788E">
        <w:rPr>
          <w:rFonts w:ascii="Arial" w:eastAsia="Times New Roman" w:hAnsi="Arial" w:cs="Arial"/>
          <w:color w:val="000000"/>
          <w:lang w:eastAsia="ru-RU"/>
        </w:rPr>
        <w:t>архитектурного проекта</w:t>
      </w:r>
      <w:proofErr w:type="gramEnd"/>
      <w:r w:rsidRPr="006A788E">
        <w:rPr>
          <w:rFonts w:ascii="Arial" w:eastAsia="Times New Roman" w:hAnsi="Arial" w:cs="Arial"/>
          <w:color w:val="000000"/>
          <w:lang w:eastAsia="ru-RU"/>
        </w:rPr>
        <w:t xml:space="preserve"> успешных </w:t>
      </w:r>
      <w:bookmarkStart w:id="55" w:name="cumtu_2"/>
      <w:r w:rsidRPr="006A788E">
        <w:rPr>
          <w:rFonts w:ascii="Arial" w:eastAsia="Times New Roman" w:hAnsi="Arial" w:cs="Arial"/>
          <w:color w:val="000000"/>
          <w:shd w:val="clear" w:color="auto" w:fill="FFFF96"/>
          <w:lang w:eastAsia="ru-RU"/>
        </w:rPr>
        <w:t>или отобранных</w:t>
      </w:r>
      <w:bookmarkEnd w:id="55"/>
      <w:r w:rsidRPr="006A788E">
        <w:rPr>
          <w:rFonts w:ascii="Arial" w:eastAsia="Times New Roman" w:hAnsi="Arial" w:cs="Arial"/>
          <w:color w:val="000000"/>
          <w:lang w:eastAsia="ru-RU"/>
        </w:rPr>
        <w:t xml:space="preserve"> работ, когда автор квалифицирован в соответствии с </w:t>
      </w:r>
      <w:r w:rsidRPr="006A788E">
        <w:rPr>
          <w:rFonts w:ascii="Arial" w:eastAsia="Times New Roman" w:hAnsi="Arial" w:cs="Arial"/>
          <w:color w:val="000000"/>
          <w:lang w:eastAsia="ru-RU"/>
        </w:rPr>
        <w:lastRenderedPageBreak/>
        <w:t>предписаниями; строительные пакеты для памятников, рельефов, монументальных картин, произведений искусства, связанных с авторским правом от композиции до строительства;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закупка для перемещения объектов технической инфраструктуры, непосредственно управляемых специализированным подразделением для обслуживания работ по разминированию; закупки для обезвреживания бомб, мин и взрывчатых веществ для подготовки строительных помещений;</w:t>
      </w:r>
      <w:proofErr w:type="gramEnd"/>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6" w:name="khoan_6"/>
      <w:r w:rsidRPr="006A788E">
        <w:rPr>
          <w:rFonts w:ascii="Arial" w:eastAsia="Times New Roman" w:hAnsi="Arial" w:cs="Arial"/>
          <w:color w:val="000000"/>
          <w:shd w:val="clear" w:color="auto" w:fill="FFFF96"/>
          <w:lang w:eastAsia="ru-RU"/>
        </w:rPr>
        <w:t>д) Конкурсные пакеты для предоставления государственных товаров и услуг или тендерные пакеты с ценами пакета предложений в пределах лимитов назначаются на торги в соответствии с постановлениями Правительства в соответствии с социально-экономическими условиями в каждом периоде.</w:t>
      </w:r>
      <w:bookmarkEnd w:id="5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2. Осуществление закупочного назначения, указанного в пунктах b, c, </w:t>
      </w:r>
      <w:proofErr w:type="spell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xml:space="preserve"> и e пункта 1 настоящей статьи, должно соответствовать следующим условиям: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наличие утвержденного инвестиционного решения, за исключением пакета консультаций по подготовке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наличие плана отбора утвержденных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капитал был выделен в соответствии с требованиями реализации тендерного пакета;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d) наличие сметы, утвержденной в установленном порядке, за исключением пакетов для торгов </w:t>
      </w:r>
      <w:proofErr w:type="spellStart"/>
      <w:r w:rsidRPr="006A788E">
        <w:rPr>
          <w:rFonts w:ascii="Arial" w:eastAsia="Times New Roman" w:hAnsi="Arial" w:cs="Arial"/>
          <w:color w:val="000000"/>
          <w:lang w:eastAsia="ru-RU"/>
        </w:rPr>
        <w:t>ep</w:t>
      </w:r>
      <w:proofErr w:type="spellEnd"/>
      <w:r w:rsidRPr="006A788E">
        <w:rPr>
          <w:rFonts w:ascii="Arial" w:eastAsia="Times New Roman" w:hAnsi="Arial" w:cs="Arial"/>
          <w:color w:val="000000"/>
          <w:lang w:eastAsia="ru-RU"/>
        </w:rPr>
        <w:t>, EC, EPC, «под ключ»;</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наличие времени для назначения подрядчика с даты утверждения досье запроса до даты подписания контракта, не превышающей 45 дней; в случае, если тендерный пакет является крупномасштабным, сложным, не превышающим 90 дней;</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 Подрядчик, запрашиваемый для назначения подрядчика, должен быть указан в базе данных о подрядчике государственного органа по управлению тендерной деятельностью.</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Для конкурсных пакетов в случае назначения подрядчика, указанного в пункте 1 настоящей статьи, и отвечающего условиям назначения подрядчика, указанным в пункте 2 настоящей статьи, но при этом могут применяться иные формы выбора подрядчика, указанные в статьях 20, 21, 23 и 24 настоящего Закона, рекомендуется применять иные формы выбора подрядчика.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7" w:name="khoan_52"/>
      <w:r w:rsidRPr="006A788E">
        <w:rPr>
          <w:rFonts w:ascii="Arial" w:eastAsia="Times New Roman" w:hAnsi="Arial" w:cs="Arial"/>
          <w:color w:val="000000"/>
          <w:shd w:val="clear" w:color="auto" w:fill="FFFF96"/>
          <w:lang w:eastAsia="ru-RU"/>
        </w:rPr>
        <w:t>4. Назначение заявок для инвесторов применяется в следующих случаях:</w:t>
      </w:r>
      <w:bookmarkEnd w:id="5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только один зарегистрированный инвестор должен выполнить;</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только один инвестор может сделать это благодаря интеллектуальной собственности, коммерческой тайне, технологии или соглашениям о капитале;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Инвестор предлагает проект для удовлетворения требований реализации проекта с максимально возможной и эффективной эффективностью, как это предписано Правительством.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8" w:name="dieu_23"/>
      <w:r w:rsidRPr="006A788E">
        <w:rPr>
          <w:rFonts w:ascii="Arial" w:eastAsia="Times New Roman" w:hAnsi="Arial" w:cs="Arial"/>
          <w:b/>
          <w:bCs/>
          <w:color w:val="000000"/>
          <w:lang w:eastAsia="ru-RU"/>
        </w:rPr>
        <w:t>Статья 23. Конкурентоспособные предложения</w:t>
      </w:r>
      <w:bookmarkEnd w:id="58"/>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59" w:name="khoan_9"/>
      <w:r w:rsidRPr="006A788E">
        <w:rPr>
          <w:rFonts w:ascii="Arial" w:eastAsia="Times New Roman" w:hAnsi="Arial" w:cs="Arial"/>
          <w:color w:val="000000"/>
          <w:shd w:val="clear" w:color="auto" w:fill="FFFF96"/>
          <w:lang w:eastAsia="ru-RU"/>
        </w:rPr>
        <w:t>1. Конкурсные предложения распространяются на конкурсные пакеты, действующие в пределах, установленных Правительством, и подпадают под один из следующих случаев:</w:t>
      </w:r>
      <w:bookmarkEnd w:id="5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Пакет </w:t>
      </w:r>
      <w:proofErr w:type="spellStart"/>
      <w:r w:rsidRPr="006A788E">
        <w:rPr>
          <w:rFonts w:ascii="Arial" w:eastAsia="Times New Roman" w:hAnsi="Arial" w:cs="Arial"/>
          <w:color w:val="000000"/>
          <w:lang w:eastAsia="ru-RU"/>
        </w:rPr>
        <w:t>неконсалтинговых</w:t>
      </w:r>
      <w:proofErr w:type="spellEnd"/>
      <w:r w:rsidRPr="006A788E">
        <w:rPr>
          <w:rFonts w:ascii="Arial" w:eastAsia="Times New Roman" w:hAnsi="Arial" w:cs="Arial"/>
          <w:color w:val="000000"/>
          <w:lang w:eastAsia="ru-RU"/>
        </w:rPr>
        <w:t xml:space="preserve"> услуг является распространенным и простым;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закупка на рынке общедоступных и доступных товаров со стандартизированными и эквивалентными по качеству техническими характеристиками;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При закупке строительно-монтажных несложных работ утвержден прое</w:t>
      </w:r>
      <w:proofErr w:type="gramStart"/>
      <w:r w:rsidRPr="006A788E">
        <w:rPr>
          <w:rFonts w:ascii="Arial" w:eastAsia="Times New Roman" w:hAnsi="Arial" w:cs="Arial"/>
          <w:color w:val="000000"/>
          <w:lang w:eastAsia="ru-RU"/>
        </w:rPr>
        <w:t>кт стр</w:t>
      </w:r>
      <w:proofErr w:type="gramEnd"/>
      <w:r w:rsidRPr="006A788E">
        <w:rPr>
          <w:rFonts w:ascii="Arial" w:eastAsia="Times New Roman" w:hAnsi="Arial" w:cs="Arial"/>
          <w:color w:val="000000"/>
          <w:lang w:eastAsia="ru-RU"/>
        </w:rPr>
        <w:t>оительного чертежа.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Конкурентные предложения делаются при соблюдении следующих условий: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планирование выбора утвержденных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наличие утвержденной сметы в соответствии с предписаниями;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в) Капитал был выделен в соответствии с требованиями реализации тендерного пакета.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0" w:name="dieu_24"/>
      <w:r w:rsidRPr="006A788E">
        <w:rPr>
          <w:rFonts w:ascii="Arial" w:eastAsia="Times New Roman" w:hAnsi="Arial" w:cs="Arial"/>
          <w:b/>
          <w:bCs/>
          <w:color w:val="000000"/>
          <w:lang w:eastAsia="ru-RU"/>
        </w:rPr>
        <w:t>Статья 24. Прямой шоппинг</w:t>
      </w:r>
      <w:bookmarkEnd w:id="6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Прямые закупки применяются к закупкам аналогичных товаров, относящихся к одному и тому же проекту, смете закупок или другим закупочным проектам или сметам.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Прямые закупки осуществляются при соблюдении следующих условий: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подрядчик выиграл тендер посредством обширных торгов или ограниченных торгов и подписал контракт на реализацию предыдущего тендерного пакета;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тендерный пакет имеет такое же содержание и характер и на 130% меньше предыдущего контрактного тендерного пакета;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цена единицы работ конкурсного пакета, претендующих на прямые закупки, не должна превышать цену единицы соответствующих частей аналогичного тендерного пакета, подписанного в предыдущем договоре;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 Срок от подписания договора предыдущей закупки до даты утверждения результата прямой закупки не должен превышать 12 месяцев.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Если подрядчик, выполняющий предыдущий контракт, не может продолжать выполнять закупочный пакет напрямую, он применяется непосредственно к другому подрядчику, если он соответствует требованиям мощности, опыта, техники и цены согласно тендерному досье и результатам выбора предыдущего подрядчика.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1" w:name="dieu_25"/>
      <w:r w:rsidRPr="006A788E">
        <w:rPr>
          <w:rFonts w:ascii="Arial" w:eastAsia="Times New Roman" w:hAnsi="Arial" w:cs="Arial"/>
          <w:b/>
          <w:bCs/>
          <w:color w:val="000000"/>
          <w:shd w:val="clear" w:color="auto" w:fill="FFFF96"/>
          <w:lang w:eastAsia="ru-RU"/>
        </w:rPr>
        <w:t>Статья 25. Самостоятельная работа</w:t>
      </w:r>
      <w:bookmarkEnd w:id="6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Самореализация применяется к закупкам по проекту или смете закупок в случае, если организация непосредственно управляет и использует тендерный пакет с техническими, финансовыми и опытными возможностями для удовлетворения требований тендерного пакета.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2" w:name="dieu_26"/>
      <w:r w:rsidRPr="006A788E">
        <w:rPr>
          <w:rFonts w:ascii="Arial" w:eastAsia="Times New Roman" w:hAnsi="Arial" w:cs="Arial"/>
          <w:b/>
          <w:bCs/>
          <w:color w:val="000000"/>
          <w:shd w:val="clear" w:color="auto" w:fill="FFFF96"/>
          <w:lang w:eastAsia="ru-RU"/>
        </w:rPr>
        <w:t>Статья 26. Подбор подрядчиков и инвесторов в особых случаях</w:t>
      </w:r>
      <w:bookmarkEnd w:id="6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тендерный пакет или проект появляется с конкретными и специфическими условиями, которые не могут быть применены, формы выбора подрядчика и инвестора, указанные в статьях 20, 21, 22, 23, 24 и 25 настоящего Закона, компетентное лицо представляет Премьер-министру для рассмотрения, принять решение о выборе подрядчиков и инвесторов.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3" w:name="dieu_27"/>
      <w:r w:rsidRPr="006A788E">
        <w:rPr>
          <w:rFonts w:ascii="Arial" w:eastAsia="Times New Roman" w:hAnsi="Arial" w:cs="Arial"/>
          <w:b/>
          <w:bCs/>
          <w:color w:val="000000"/>
          <w:lang w:eastAsia="ru-RU"/>
        </w:rPr>
        <w:t>Статья 27. Присоединение к реализации сообщества</w:t>
      </w:r>
      <w:bookmarkEnd w:id="6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Местные сообщества, организации, организации и группы работников, за которыми закреплен конкурсный пакет, для проведения всех или части таких конкурсных пакетов в следующих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Особенно сложными являются тендерные пакеты в рамках национальной целевой программы и программ помощи в борьбе с бедностью для районов, горных коммун, отдаленных районов, островов и социально-экономических зон;</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4" w:name="khoan_15"/>
      <w:r w:rsidRPr="006A788E">
        <w:rPr>
          <w:rFonts w:ascii="Arial" w:eastAsia="Times New Roman" w:hAnsi="Arial" w:cs="Arial"/>
          <w:color w:val="000000"/>
          <w:shd w:val="clear" w:color="auto" w:fill="FFFF96"/>
          <w:lang w:eastAsia="ru-RU"/>
        </w:rPr>
        <w:t>2. Мелкомасштабные тендерные пакеты, которые могут предпринимать местные сообщества, организации, организации и группы работников.</w:t>
      </w:r>
      <w:bookmarkEnd w:id="64"/>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5" w:name="muc_2"/>
      <w:r w:rsidRPr="006A788E">
        <w:rPr>
          <w:rFonts w:ascii="Arial" w:eastAsia="Times New Roman" w:hAnsi="Arial" w:cs="Arial"/>
          <w:b/>
          <w:bCs/>
          <w:color w:val="000000"/>
          <w:lang w:eastAsia="ru-RU"/>
        </w:rPr>
        <w:t>ПУНКТ 2. МЕТОДИКА ПОДБОРА КОНТРАГЕНТОВ И ИНВЕСТОРОВ</w:t>
      </w:r>
      <w:bookmarkEnd w:id="65"/>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6" w:name="dieu_28"/>
      <w:r w:rsidRPr="006A788E">
        <w:rPr>
          <w:rFonts w:ascii="Arial" w:eastAsia="Times New Roman" w:hAnsi="Arial" w:cs="Arial"/>
          <w:b/>
          <w:bCs/>
          <w:color w:val="000000"/>
          <w:shd w:val="clear" w:color="auto" w:fill="FFFF96"/>
          <w:lang w:eastAsia="ru-RU"/>
        </w:rPr>
        <w:t>Статья 28. Одноэтапный метод профильного мешка</w:t>
      </w:r>
      <w:bookmarkEnd w:id="6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1. Одноэтапный метод </w:t>
      </w:r>
      <w:proofErr w:type="spellStart"/>
      <w:r w:rsidRPr="006A788E">
        <w:rPr>
          <w:rFonts w:ascii="Arial" w:eastAsia="Times New Roman" w:hAnsi="Arial" w:cs="Arial"/>
          <w:color w:val="000000"/>
          <w:lang w:eastAsia="ru-RU"/>
        </w:rPr>
        <w:t>односубочного</w:t>
      </w:r>
      <w:proofErr w:type="spellEnd"/>
      <w:r w:rsidRPr="006A788E">
        <w:rPr>
          <w:rFonts w:ascii="Arial" w:eastAsia="Times New Roman" w:hAnsi="Arial" w:cs="Arial"/>
          <w:color w:val="000000"/>
          <w:lang w:eastAsia="ru-RU"/>
        </w:rPr>
        <w:t xml:space="preserve"> досье применяется в следующих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Обширные торги и ограниченные торги по пакетам предоставления </w:t>
      </w:r>
      <w:proofErr w:type="spellStart"/>
      <w:r w:rsidRPr="006A788E">
        <w:rPr>
          <w:rFonts w:ascii="Arial" w:eastAsia="Times New Roman" w:hAnsi="Arial" w:cs="Arial"/>
          <w:color w:val="000000"/>
          <w:lang w:eastAsia="ru-RU"/>
        </w:rPr>
        <w:t>неконсалтинговых</w:t>
      </w:r>
      <w:proofErr w:type="spellEnd"/>
      <w:r w:rsidRPr="006A788E">
        <w:rPr>
          <w:rFonts w:ascii="Arial" w:eastAsia="Times New Roman" w:hAnsi="Arial" w:cs="Arial"/>
          <w:color w:val="000000"/>
          <w:lang w:eastAsia="ru-RU"/>
        </w:rPr>
        <w:t xml:space="preserve"> услуг; закупка товаров, строительно-монтажных, мелкосерийных смесей;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б) конкурентные предложения по оказанию </w:t>
      </w:r>
      <w:proofErr w:type="spellStart"/>
      <w:r w:rsidRPr="006A788E">
        <w:rPr>
          <w:rFonts w:ascii="Arial" w:eastAsia="Times New Roman" w:hAnsi="Arial" w:cs="Arial"/>
          <w:color w:val="000000"/>
          <w:lang w:eastAsia="ru-RU"/>
        </w:rPr>
        <w:t>неконсультативных</w:t>
      </w:r>
      <w:proofErr w:type="spellEnd"/>
      <w:r w:rsidRPr="006A788E">
        <w:rPr>
          <w:rFonts w:ascii="Arial" w:eastAsia="Times New Roman" w:hAnsi="Arial" w:cs="Arial"/>
          <w:color w:val="000000"/>
          <w:lang w:eastAsia="ru-RU"/>
        </w:rPr>
        <w:t xml:space="preserve"> услуг, закупке товаров, строительно-монтажных работ;</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c) назначение заявок на закупки, предоставляющие консультационные услуги, </w:t>
      </w:r>
      <w:proofErr w:type="spellStart"/>
      <w:r w:rsidRPr="006A788E">
        <w:rPr>
          <w:rFonts w:ascii="Arial" w:eastAsia="Times New Roman" w:hAnsi="Arial" w:cs="Arial"/>
          <w:color w:val="000000"/>
          <w:lang w:eastAsia="ru-RU"/>
        </w:rPr>
        <w:t>неконсультационные</w:t>
      </w:r>
      <w:proofErr w:type="spellEnd"/>
      <w:r w:rsidRPr="006A788E">
        <w:rPr>
          <w:rFonts w:ascii="Arial" w:eastAsia="Times New Roman" w:hAnsi="Arial" w:cs="Arial"/>
          <w:color w:val="000000"/>
          <w:lang w:eastAsia="ru-RU"/>
        </w:rPr>
        <w:t xml:space="preserve"> услуги, закупки товаров, строительные и монтажные работы;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d) прямые закупки товаров;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Назначать заявки на выбор инвестора.</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Подрядчики и инвесторы представляют заявки и досье предложений, включая технические и финансовые предложения, в соответствии с требованиями тендерных досье и досье запроса.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Вскрытие предложений проводится один раз заявок и досье предложений.</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7" w:name="dieu_29"/>
      <w:r w:rsidRPr="006A788E">
        <w:rPr>
          <w:rFonts w:ascii="Arial" w:eastAsia="Times New Roman" w:hAnsi="Arial" w:cs="Arial"/>
          <w:b/>
          <w:bCs/>
          <w:color w:val="000000"/>
          <w:shd w:val="clear" w:color="auto" w:fill="FFFF96"/>
          <w:lang w:eastAsia="ru-RU"/>
        </w:rPr>
        <w:t>Статья 29. Метод один этап два профиля мешка</w:t>
      </w:r>
      <w:bookmarkEnd w:id="6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1. Метод однофазных </w:t>
      </w:r>
      <w:proofErr w:type="spellStart"/>
      <w:r w:rsidRPr="006A788E">
        <w:rPr>
          <w:rFonts w:ascii="Arial" w:eastAsia="Times New Roman" w:hAnsi="Arial" w:cs="Arial"/>
          <w:color w:val="000000"/>
          <w:lang w:eastAsia="ru-RU"/>
        </w:rPr>
        <w:t>двухдоусных</w:t>
      </w:r>
      <w:proofErr w:type="spellEnd"/>
      <w:r w:rsidRPr="006A788E">
        <w:rPr>
          <w:rFonts w:ascii="Arial" w:eastAsia="Times New Roman" w:hAnsi="Arial" w:cs="Arial"/>
          <w:color w:val="000000"/>
          <w:lang w:eastAsia="ru-RU"/>
        </w:rPr>
        <w:t xml:space="preserve"> пакетов досье применяется в следующих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Широкие торги и ограниченные торги по закупкам, предоставляющим консультационные услуги, </w:t>
      </w:r>
      <w:proofErr w:type="spellStart"/>
      <w:r w:rsidRPr="006A788E">
        <w:rPr>
          <w:rFonts w:ascii="Arial" w:eastAsia="Times New Roman" w:hAnsi="Arial" w:cs="Arial"/>
          <w:color w:val="000000"/>
          <w:lang w:eastAsia="ru-RU"/>
        </w:rPr>
        <w:t>неконсультационные</w:t>
      </w:r>
      <w:proofErr w:type="spellEnd"/>
      <w:r w:rsidRPr="006A788E">
        <w:rPr>
          <w:rFonts w:ascii="Arial" w:eastAsia="Times New Roman" w:hAnsi="Arial" w:cs="Arial"/>
          <w:color w:val="000000"/>
          <w:lang w:eastAsia="ru-RU"/>
        </w:rPr>
        <w:t xml:space="preserve"> услуги, закупки товаров, строительно-монтажных работ, смесей;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Обширные торги по выбору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Подрядчики и инвесторы одновременно представляют технические досье предложений и отдельные досье финансовых предложений в соответствии с требованиями тендерных досье.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Вскрытие конкурса проводится дважды. Технические предложения будут вскрыты сразу после закрытия тендера. Подрядчикам и инвесторам, отвечающим техническим требованиям, будет разрешено открыть досье финансовых предложений для оценки.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8" w:name="dieu_30"/>
      <w:r w:rsidRPr="006A788E">
        <w:rPr>
          <w:rFonts w:ascii="Arial" w:eastAsia="Times New Roman" w:hAnsi="Arial" w:cs="Arial"/>
          <w:b/>
          <w:bCs/>
          <w:color w:val="000000"/>
          <w:shd w:val="clear" w:color="auto" w:fill="FFFF96"/>
          <w:lang w:eastAsia="ru-RU"/>
        </w:rPr>
        <w:t>Статья 30. Двухступенчатый метод профильного мешка</w:t>
      </w:r>
      <w:bookmarkEnd w:id="6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Двухфазный метод одноэтапного досье применяется в случае проведения широких торгов или ограниченных торгов по закупке товаров, строительству и монтажу крупномасштабных и сложных масштабов.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На первом этапе подрядчик представляет технические предложения и финансовые планы в соответствии с требованиями тендерного досье, но еще не имеет цены предложения. На основании обмена с каждым подрядчиком, участвующим в этом периоде, будет определено тендерное досье на второй этап.</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На втором этапе подрядчику, участвовавшему в первом этапе, предлагается представить заявку. Заявки включают технические и финансовые предложения, как того требует досье торгов второго этапа, включая цены заявок и гарантии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69" w:name="dieu_31"/>
      <w:r w:rsidRPr="002C47EC">
        <w:rPr>
          <w:rFonts w:ascii="Arial" w:eastAsia="Times New Roman" w:hAnsi="Arial" w:cs="Arial"/>
          <w:b/>
          <w:bCs/>
          <w:color w:val="000000"/>
          <w:highlight w:val="green"/>
          <w:shd w:val="clear" w:color="auto" w:fill="FFFF96"/>
          <w:lang w:eastAsia="ru-RU"/>
        </w:rPr>
        <w:t>Статья 31. Метод двухфазный профиль мешка</w:t>
      </w:r>
      <w:bookmarkEnd w:id="6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1. Двухфазный </w:t>
      </w:r>
      <w:proofErr w:type="spellStart"/>
      <w:r w:rsidRPr="006A788E">
        <w:rPr>
          <w:rFonts w:ascii="Arial" w:eastAsia="Times New Roman" w:hAnsi="Arial" w:cs="Arial"/>
          <w:color w:val="000000"/>
          <w:lang w:eastAsia="ru-RU"/>
        </w:rPr>
        <w:t>двухфазный</w:t>
      </w:r>
      <w:proofErr w:type="spellEnd"/>
      <w:r w:rsidRPr="006A788E">
        <w:rPr>
          <w:rFonts w:ascii="Arial" w:eastAsia="Times New Roman" w:hAnsi="Arial" w:cs="Arial"/>
          <w:color w:val="000000"/>
          <w:lang w:eastAsia="ru-RU"/>
        </w:rPr>
        <w:t xml:space="preserve"> метод досье мешков применяется в случае проведения широких торгов, ограниченных торгов на закупку товаров, строительно-монтажных работ, смесей новых, сложных и специфических методик и технологий.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На первом этапе подрядчик одновременно представляет досье технического предложения и отдельное досье финансового предложения в соответствии с требованиями тендерного досье. Технические предложения будут вскрыты сразу после закрытия тендера. На основе оценки технического предложения подрядчиков в течение этого периода он определит содержание технической корректировки по сравнению с тендерным досье и списком подрядчиков, отвечающих требованиям, которые будут приглашены для участия во втором этапе торгов. Финансовое предложение будет открыто на втором этапе.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На втором этапе подрядчикам, отвечающим требованиям первого этапа, предлагается представить заявки. Заявка включает в себя технические и финансовые предложения в соответствии с требованиями тендерного досье на второй этап, соответствующий технической корректировке. В течение этого периода финансовое предложение, представленное на первом этапе, будет открыто одновременно с заявкой на оценку на втором этапе.</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70" w:name="muc_3"/>
      <w:r w:rsidRPr="006A788E">
        <w:rPr>
          <w:rFonts w:ascii="Arial" w:eastAsia="Times New Roman" w:hAnsi="Arial" w:cs="Arial"/>
          <w:b/>
          <w:bCs/>
          <w:color w:val="000000"/>
          <w:lang w:eastAsia="ru-RU"/>
        </w:rPr>
        <w:t>Раздел 3: ОРГАНИЗАЦИЯ ПРОФЕССИОНАЛЬНЫХ ТОРГОВ</w:t>
      </w:r>
      <w:bookmarkEnd w:id="70"/>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71" w:name="dieu_32"/>
      <w:r w:rsidRPr="006A788E">
        <w:rPr>
          <w:rFonts w:ascii="Arial" w:eastAsia="Times New Roman" w:hAnsi="Arial" w:cs="Arial"/>
          <w:b/>
          <w:bCs/>
          <w:color w:val="000000"/>
          <w:shd w:val="clear" w:color="auto" w:fill="FFFF96"/>
          <w:lang w:eastAsia="ru-RU"/>
        </w:rPr>
        <w:t>Статья 32. Организация профессиональных торгов</w:t>
      </w:r>
      <w:bookmarkEnd w:id="7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1. Профессиональные конкурсные организации, состоящие из конкурсных агентов или нехозяйственных единиц, созданных с функцией проведения профессиональных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Создание и деятельность участников торгов должны соответствовать положениям закона о предприятиях.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72" w:name="chuong_3"/>
      <w:r w:rsidRPr="006A788E">
        <w:rPr>
          <w:rFonts w:ascii="Arial" w:eastAsia="Times New Roman" w:hAnsi="Arial" w:cs="Arial"/>
          <w:b/>
          <w:bCs/>
          <w:color w:val="000000"/>
          <w:shd w:val="clear" w:color="auto" w:fill="FFFF96"/>
          <w:lang w:eastAsia="ru-RU"/>
        </w:rPr>
        <w:t>Глава 3.</w:t>
      </w:r>
      <w:bookmarkEnd w:id="72"/>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73" w:name="chuong_3_name"/>
      <w:r w:rsidRPr="006A788E">
        <w:rPr>
          <w:rFonts w:ascii="Arial" w:eastAsia="Times New Roman" w:hAnsi="Arial" w:cs="Arial"/>
          <w:b/>
          <w:bCs/>
          <w:color w:val="000000"/>
          <w:lang w:eastAsia="ru-RU"/>
        </w:rPr>
        <w:t>ПЛАНЫ И ПРОЦЕССЫ ВЫБОРА ПОДРЯДЧИКОВ</w:t>
      </w:r>
      <w:bookmarkEnd w:id="73"/>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74" w:name="dieu_33"/>
      <w:r w:rsidRPr="006A788E">
        <w:rPr>
          <w:rFonts w:ascii="Arial" w:eastAsia="Times New Roman" w:hAnsi="Arial" w:cs="Arial"/>
          <w:b/>
          <w:bCs/>
          <w:color w:val="000000"/>
          <w:lang w:eastAsia="ru-RU"/>
        </w:rPr>
        <w:t>Статья 33. Принципы планирования выбора подрядчика</w:t>
      </w:r>
      <w:bookmarkEnd w:id="7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Планы выбора подрядчика составляются для всего проекта и сметы закупок.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план отбора подрядчика для всего проекта или смета закупок еще не имеют права на участие, план отбора подрядчика для одного или нескольких конкурсных пакетов должен быть составлен заранее.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В плане выбора подрядчика должно быть четко указано количество тендерных пакетов и содержимое каждого тендерного пакета.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Разделение проектов и смет закупок на закупки должно основываться на техническом характере и порядке реализации; обеспечить синхронность проекта, закупочную смету и разумный размер пакета.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75" w:name="dieu_34"/>
      <w:r w:rsidRPr="006A788E">
        <w:rPr>
          <w:rFonts w:ascii="Arial" w:eastAsia="Times New Roman" w:hAnsi="Arial" w:cs="Arial"/>
          <w:b/>
          <w:bCs/>
          <w:color w:val="000000"/>
          <w:lang w:eastAsia="ru-RU"/>
        </w:rPr>
        <w:t>Статья 34. Планирование выбора подрядчика</w:t>
      </w:r>
      <w:bookmarkEnd w:id="7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Основания для выбора подрядчика по планированию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Решение об утверждении проекта или инвестиционного сертификата и связанных с ним документов. Для тендерного пакета, который необходимо реализовать до принятия решения об утверждении проекта, на основании решения руководителя инвестора или руководителя подразделения, которому поручено подготовить прое</w:t>
      </w:r>
      <w:proofErr w:type="gramStart"/>
      <w:r w:rsidRPr="006A788E">
        <w:rPr>
          <w:rFonts w:ascii="Arial" w:eastAsia="Times New Roman" w:hAnsi="Arial" w:cs="Arial"/>
          <w:color w:val="000000"/>
          <w:lang w:eastAsia="ru-RU"/>
        </w:rPr>
        <w:t>кт в сл</w:t>
      </w:r>
      <w:proofErr w:type="gramEnd"/>
      <w:r w:rsidRPr="006A788E">
        <w:rPr>
          <w:rFonts w:ascii="Arial" w:eastAsia="Times New Roman" w:hAnsi="Arial" w:cs="Arial"/>
          <w:color w:val="000000"/>
          <w:lang w:eastAsia="ru-RU"/>
        </w:rPr>
        <w:t>учае, если инвестор не был идентифицирован;</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Капитал для проекта;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76" w:name="diem_c_1_34"/>
      <w:r w:rsidRPr="006A788E">
        <w:rPr>
          <w:rFonts w:ascii="Arial" w:eastAsia="Times New Roman" w:hAnsi="Arial" w:cs="Arial"/>
          <w:color w:val="000000"/>
          <w:shd w:val="clear" w:color="auto" w:fill="FFFF96"/>
          <w:lang w:eastAsia="ru-RU"/>
        </w:rPr>
        <w:t>c) международные договоры и соглашения по проектам с использованием официальной помощи в целях развития и льготных займов;</w:t>
      </w:r>
      <w:bookmarkEnd w:id="7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Соответствующие юридические документы.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Основания для планирования выбора подрядчика для регулярных закупок: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стандарты и нормы оснащения и средств работы органов, организаций, подразделений и кадров, государственных служащих и государственных служащих; существующее рабочее оборудование и средства нуждаются в замене, закупке дополнительно, новых закупках для работы;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утвержденные решения о закупках;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регулярно утверждаются источники капитала и сметы закупок;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схема закупок, оборудованная для всей отрасли, утвержденная Премьер-министром (при наличии);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Результаты оценки агентств и организаций, предоставляющих услуги по оценке или котировки (при наличии).</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План отбора подрядчика составляется после принятия решения об утверждении проекта, сметы закупки или одновременно с процессом разработки проекта или сметы закупки либо до принятия решения об утверждении проекта для осуществления закупки до принятия решения об утверждении проекта.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77" w:name="dieu_35"/>
      <w:r w:rsidRPr="006A788E">
        <w:rPr>
          <w:rFonts w:ascii="Arial" w:eastAsia="Times New Roman" w:hAnsi="Arial" w:cs="Arial"/>
          <w:b/>
          <w:bCs/>
          <w:color w:val="000000"/>
          <w:lang w:eastAsia="ru-RU"/>
        </w:rPr>
        <w:t>Статья 35. Содержание плана выбора подрядчика для каждого тендерного пакета</w:t>
      </w:r>
      <w:bookmarkEnd w:id="7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Название пакета ставок: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Наименование тендерного пакета показывает характер, содержание и объем работ конкурсного пакета, в соответствии с содержанием, указанным в проекте и смете закупки. </w:t>
      </w:r>
      <w:r w:rsidRPr="006A788E">
        <w:rPr>
          <w:rFonts w:ascii="Arial" w:eastAsia="Times New Roman" w:hAnsi="Arial" w:cs="Arial"/>
          <w:color w:val="000000"/>
          <w:lang w:eastAsia="ru-RU"/>
        </w:rPr>
        <w:lastRenderedPageBreak/>
        <w:t>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тендерный пакет состоит из множества отдельных частей, в плане выбора подрядчика необходимо указать основное содержание каждого раздела.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Цена предложения: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Цена предложения определяется на основе общей суммы инвестиций или оценки (при наличии) проекта; Оценка покупок для регулярных покупок. Цена предложения рассчитывается правильно, включая полную стоимость реализации тендерного пакета, включая непредвиденные расходы, сборы, сборы и налоги</w:t>
      </w:r>
      <w:r w:rsidRPr="00A33119">
        <w:rPr>
          <w:rFonts w:ascii="Arial" w:eastAsia="Times New Roman" w:hAnsi="Arial" w:cs="Arial"/>
          <w:color w:val="000000"/>
          <w:highlight w:val="green"/>
          <w:lang w:eastAsia="ru-RU"/>
        </w:rPr>
        <w:t>. Цены предложений обновляются в течение 28 дней до даты открытия, если это необходимо</w:t>
      </w:r>
      <w:r w:rsidRPr="006A788E">
        <w:rPr>
          <w:rFonts w:ascii="Arial" w:eastAsia="Times New Roman" w:hAnsi="Arial" w:cs="Arial"/>
          <w:color w:val="000000"/>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для закупок, оказывающих консультационные услуги по подготовке отчетов о предварительном технико-экономическом обосновании, технико-экономических обоснований, цены предложений определяются на основе информации о средних ценах по статистике проектов, реализованных в указанный срок; оценить общий объем инвестиций в соответствии с нормами инвестиционной ставки; предварительный общий объем инвестиций;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В случае, если тендерный пакет состоит из множества отдельных частей, ориентировочная цена каждой части тендерного пакета должна быть четко указана.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Источники капитала: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Для каждого тендерного пакета должен быть четко указан источник капитала или способ размещения капитала, время финансирования для оплаты подрядчику; в случае использования капитала официальной помощи в целях развития или льготных займов необходимо четко указать название донора и структуру источников капитала, включая финансирующий капитал и взаимный капитал в стране.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Форма и способ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Для каждого тендерного пакета должны быть четко указаны форма и метод выбора подрядчика; подбор отечественных или международных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Время приступать к организации подбора подрядчика: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Время начала организации отбора подрядчика рассчитывается исходя из выдачи тендерных досье, запросных досье, четко указанных по месяцам или кварталам года. </w:t>
      </w:r>
      <w:bookmarkStart w:id="78" w:name="cumtu_1"/>
      <w:r w:rsidRPr="006A788E">
        <w:rPr>
          <w:rFonts w:ascii="Arial" w:eastAsia="Times New Roman" w:hAnsi="Arial" w:cs="Arial"/>
          <w:color w:val="000000"/>
          <w:lang w:eastAsia="ru-RU"/>
        </w:rPr>
        <w:t xml:space="preserve">В случае проведения широких торгов с применением процедур отбора </w:t>
      </w:r>
      <w:proofErr w:type="gramStart"/>
      <w:r w:rsidRPr="006A788E">
        <w:rPr>
          <w:rFonts w:ascii="Arial" w:eastAsia="Times New Roman" w:hAnsi="Arial" w:cs="Arial"/>
          <w:color w:val="000000"/>
          <w:lang w:eastAsia="ru-RU"/>
        </w:rPr>
        <w:t>шорт-листа</w:t>
      </w:r>
      <w:proofErr w:type="gramEnd"/>
      <w:r w:rsidRPr="006A788E">
        <w:rPr>
          <w:rFonts w:ascii="Arial" w:eastAsia="Times New Roman" w:hAnsi="Arial" w:cs="Arial"/>
          <w:color w:val="000000"/>
          <w:lang w:eastAsia="ru-RU"/>
        </w:rPr>
        <w:t xml:space="preserve"> время начала организации отбора подрядчика исчисляется с момента выдачи досье приглашения на интерес и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w:t>
      </w:r>
      <w:bookmarkEnd w:id="7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6. Тип договора: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В плане отбора подрядчика вид контракта должен быть четко определен в соответствии со статьей 62 настоящего Закона, чтобы служить основанием для составления досье приглашения на проценты,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тендерных досье, досье запроса; заключить договор.</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7. Срок действия договора: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Срок действия договора – количество дней </w:t>
      </w:r>
      <w:proofErr w:type="gramStart"/>
      <w:r w:rsidRPr="006A788E">
        <w:rPr>
          <w:rFonts w:ascii="Arial" w:eastAsia="Times New Roman" w:hAnsi="Arial" w:cs="Arial"/>
          <w:color w:val="000000"/>
          <w:lang w:eastAsia="ru-RU"/>
        </w:rPr>
        <w:t>с даты вступления</w:t>
      </w:r>
      <w:proofErr w:type="gramEnd"/>
      <w:r w:rsidRPr="006A788E">
        <w:rPr>
          <w:rFonts w:ascii="Arial" w:eastAsia="Times New Roman" w:hAnsi="Arial" w:cs="Arial"/>
          <w:color w:val="000000"/>
          <w:lang w:eastAsia="ru-RU"/>
        </w:rPr>
        <w:t xml:space="preserve"> договора в силу до даты исполнения сторонами своих обязательств, предусмотренных договором, за исключением времени исполнения гарантийных обязательств (при наличии).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79" w:name="dieu_36"/>
      <w:r w:rsidRPr="006A788E">
        <w:rPr>
          <w:rFonts w:ascii="Arial" w:eastAsia="Times New Roman" w:hAnsi="Arial" w:cs="Arial"/>
          <w:b/>
          <w:bCs/>
          <w:color w:val="000000"/>
          <w:lang w:eastAsia="ru-RU"/>
        </w:rPr>
        <w:t>Статья 36. Браузер плана выбора подрядчика</w:t>
      </w:r>
      <w:bookmarkEnd w:id="7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Ответственность за просмотр планов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инвестор проекта или закупающая организация для регулярных закупок представляют план отбора </w:t>
      </w:r>
      <w:proofErr w:type="spellStart"/>
      <w:r w:rsidRPr="006A788E">
        <w:rPr>
          <w:rFonts w:ascii="Arial" w:eastAsia="Times New Roman" w:hAnsi="Arial" w:cs="Arial"/>
          <w:color w:val="000000"/>
          <w:lang w:eastAsia="ru-RU"/>
        </w:rPr>
        <w:t>контрактора</w:t>
      </w:r>
      <w:proofErr w:type="spellEnd"/>
      <w:r w:rsidRPr="006A788E">
        <w:rPr>
          <w:rFonts w:ascii="Arial" w:eastAsia="Times New Roman" w:hAnsi="Arial" w:cs="Arial"/>
          <w:color w:val="000000"/>
          <w:lang w:eastAsia="ru-RU"/>
        </w:rPr>
        <w:t xml:space="preserve"> компетентному лицу для рассмотрения и утверждения;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Для тендерных пакетов, которые должны быть реализованы до принятия решения об одобрении проекта, в случае выявления инвестора единица, принадлежащая инвестору, представляет план выбора подрядчика руководителю инвестора для рассмотрения и утверждения.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инвестор не был идентифицирован, подразделение, </w:t>
      </w:r>
      <w:r w:rsidRPr="006A788E">
        <w:rPr>
          <w:rFonts w:ascii="Arial" w:eastAsia="Times New Roman" w:hAnsi="Arial" w:cs="Arial"/>
          <w:color w:val="000000"/>
          <w:lang w:eastAsia="ru-RU"/>
        </w:rPr>
        <w:lastRenderedPageBreak/>
        <w:t>которому поручено подготовить проект, должно представить план выбора подрядчика руководителю своего подразделения для рассмотрения и утверждения.</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0" w:name="khoan_2_36"/>
      <w:r w:rsidRPr="006A788E">
        <w:rPr>
          <w:rFonts w:ascii="Arial" w:eastAsia="Times New Roman" w:hAnsi="Arial" w:cs="Arial"/>
          <w:color w:val="000000"/>
          <w:shd w:val="clear" w:color="auto" w:fill="FFFF96"/>
          <w:lang w:eastAsia="ru-RU"/>
        </w:rPr>
        <w:t xml:space="preserve">2. </w:t>
      </w:r>
      <w:proofErr w:type="spellStart"/>
      <w:r w:rsidRPr="006A788E">
        <w:rPr>
          <w:rFonts w:ascii="Arial" w:eastAsia="Times New Roman" w:hAnsi="Arial" w:cs="Arial"/>
          <w:color w:val="000000"/>
          <w:shd w:val="clear" w:color="auto" w:fill="FFFF96"/>
          <w:lang w:eastAsia="ru-RU"/>
        </w:rPr>
        <w:t>Браузерный</w:t>
      </w:r>
      <w:proofErr w:type="spellEnd"/>
      <w:r w:rsidRPr="006A788E">
        <w:rPr>
          <w:rFonts w:ascii="Arial" w:eastAsia="Times New Roman" w:hAnsi="Arial" w:cs="Arial"/>
          <w:color w:val="000000"/>
          <w:shd w:val="clear" w:color="auto" w:fill="FFFF96"/>
          <w:lang w:eastAsia="ru-RU"/>
        </w:rPr>
        <w:t xml:space="preserve"> документ плана выбора подрядчика включает в себя следующее содержание:</w:t>
      </w:r>
      <w:bookmarkEnd w:id="8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проделанная работа, в том числе содержание работ, связанных с подготовкой проекта, предварительно выполненные тендерные пакеты с соответствующей стоимостью и правовой основой для реализации;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часть работ, которая не относится к одной из форм выбора подрядчика, в том числе: работа правления проекта, организация компенсации за расчистку земли, начало, инаугурация, выплата процентов и другие работы, на которые не распространяются формы выбора подрядчика;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1" w:name="diem_2_36_3"/>
      <w:r w:rsidRPr="006A788E">
        <w:rPr>
          <w:rFonts w:ascii="Arial" w:eastAsia="Times New Roman" w:hAnsi="Arial" w:cs="Arial"/>
          <w:color w:val="000000"/>
          <w:shd w:val="clear" w:color="auto" w:fill="FFFF96"/>
          <w:lang w:eastAsia="ru-RU"/>
        </w:rPr>
        <w:t xml:space="preserve">в) Часть работ по плану выбора подрядчика, включая содержание работ и соответствующую стоимость конкурсных пакетов, осуществляется в одной из форм отбора подрядчика, указанных в статьях 20, 21, 22, 23, 24, 25, 26 и 27 настоящего Закона. В этом разделе требуется четко указать основу разделения проекта, смету закупок на закупки. Для каждого тендерного пакета требуется обеспечить наличие достаточного содержания, указанного в статье 35 настоящего Закона. Для тендерных пакетов, не применяющих форму обширных торгов, в </w:t>
      </w:r>
      <w:proofErr w:type="spellStart"/>
      <w:r w:rsidRPr="006A788E">
        <w:rPr>
          <w:rFonts w:ascii="Arial" w:eastAsia="Times New Roman" w:hAnsi="Arial" w:cs="Arial"/>
          <w:color w:val="000000"/>
          <w:shd w:val="clear" w:color="auto" w:fill="FFFF96"/>
          <w:lang w:eastAsia="ru-RU"/>
        </w:rPr>
        <w:t>браузерном</w:t>
      </w:r>
      <w:proofErr w:type="spellEnd"/>
      <w:r w:rsidRPr="006A788E">
        <w:rPr>
          <w:rFonts w:ascii="Arial" w:eastAsia="Times New Roman" w:hAnsi="Arial" w:cs="Arial"/>
          <w:color w:val="000000"/>
          <w:shd w:val="clear" w:color="auto" w:fill="FFFF96"/>
          <w:lang w:eastAsia="ru-RU"/>
        </w:rPr>
        <w:t xml:space="preserve"> документе план выбора подрядчика должен четко указывать причины применения других форм отбора;</w:t>
      </w:r>
      <w:bookmarkEnd w:id="8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та часть работы, которая еще не имеет права на планирование выбора подрядчика (если таковая имеется), в которой четко указано содержание и стоимость этой части работы;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Суммирование стоимости разделов работы, указанных в пунктах a, b, c и d настоящего пункта.</w:t>
      </w:r>
      <w:proofErr w:type="gramEnd"/>
      <w:r w:rsidRPr="006A788E">
        <w:rPr>
          <w:rFonts w:ascii="Arial" w:eastAsia="Times New Roman" w:hAnsi="Arial" w:cs="Arial"/>
          <w:color w:val="000000"/>
          <w:lang w:eastAsia="ru-RU"/>
        </w:rPr>
        <w:t xml:space="preserve"> Общая стоимость данного раздела не должна превышать общий объем инвестиций по проекту или утвержденную закупочную смету.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3. Документы, прилагаемые к </w:t>
      </w:r>
      <w:proofErr w:type="spellStart"/>
      <w:r w:rsidRPr="006A788E">
        <w:rPr>
          <w:rFonts w:ascii="Arial" w:eastAsia="Times New Roman" w:hAnsi="Arial" w:cs="Arial"/>
          <w:color w:val="000000"/>
          <w:lang w:eastAsia="ru-RU"/>
        </w:rPr>
        <w:t>браузерному</w:t>
      </w:r>
      <w:proofErr w:type="spellEnd"/>
      <w:r w:rsidRPr="006A788E">
        <w:rPr>
          <w:rFonts w:ascii="Arial" w:eastAsia="Times New Roman" w:hAnsi="Arial" w:cs="Arial"/>
          <w:color w:val="000000"/>
          <w:lang w:eastAsia="ru-RU"/>
        </w:rPr>
        <w:t xml:space="preserve"> документу плана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Когда браузер планирует выбор подрядчиков, к ним необходимо приложить копию документов в качестве основания для планирования выбора подрядчика в порядке, установленном статьей 34 настоящего Закона.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2" w:name="dieu_37"/>
      <w:r w:rsidRPr="006A788E">
        <w:rPr>
          <w:rFonts w:ascii="Arial" w:eastAsia="Times New Roman" w:hAnsi="Arial" w:cs="Arial"/>
          <w:b/>
          <w:bCs/>
          <w:color w:val="000000"/>
          <w:shd w:val="clear" w:color="auto" w:fill="FFFF96"/>
          <w:lang w:eastAsia="ru-RU"/>
        </w:rPr>
        <w:t>Статья 37. Оценка и утверждение плана выбора подрядчика</w:t>
      </w:r>
      <w:bookmarkEnd w:id="82"/>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3" w:name="khoan_1_37"/>
      <w:r w:rsidRPr="006A788E">
        <w:rPr>
          <w:rFonts w:ascii="Arial" w:eastAsia="Times New Roman" w:hAnsi="Arial" w:cs="Arial"/>
          <w:color w:val="000000"/>
          <w:shd w:val="clear" w:color="auto" w:fill="FFFF96"/>
          <w:lang w:eastAsia="ru-RU"/>
        </w:rPr>
        <w:t>1. Оценка плана выбора подрядчика:</w:t>
      </w:r>
      <w:bookmarkEnd w:id="8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оценка плана отбора подрядчика – экспертиза и оценка содержания в порядке, установленном статьями 33, 34, 35 и 36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Организации, которым поручено оценивать планы отбора подрядчиков, составляют отчеты об оценке и представляют их компетентным лицам для утверждения;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Организация, которой поручено оценить план отбора подрядчиков, составляет отчеты об оценке и представляет их руководителю инвестора или руководителю подразделения, которому поручено подготовить проект для утверждения плана отбора подрядчика, в случае, если закупка должна быть осуществлена до принятия решения об утверждении проекта.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4" w:name="khoan_2_37"/>
      <w:r w:rsidRPr="006A788E">
        <w:rPr>
          <w:rFonts w:ascii="Arial" w:eastAsia="Times New Roman" w:hAnsi="Arial" w:cs="Arial"/>
          <w:color w:val="000000"/>
          <w:shd w:val="clear" w:color="auto" w:fill="FFFF96"/>
          <w:lang w:eastAsia="ru-RU"/>
        </w:rPr>
        <w:t>2. Утверждение плана выбора подрядчика:</w:t>
      </w:r>
      <w:bookmarkEnd w:id="8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на основании отчета об оценке компетентное лицо утверждает план отбора подрядчиков в письменной форме в качестве основы для организации отбора подрядчиков после утверждения проекта или закупочной сметы или одновременно с принятием решения об утверждении проекта или закупочной сметы в случае приемлемости;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На основании отчета об оценке руководитель инвестора или руководитель подразделения, которому поручено подготовить проект, утверждает план выбора подрядчика для закупки, подлежащей осуществлению, до принятия решения об утверждении проекта.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5" w:name="dieu_38"/>
      <w:r w:rsidRPr="006A788E">
        <w:rPr>
          <w:rFonts w:ascii="Arial" w:eastAsia="Times New Roman" w:hAnsi="Arial" w:cs="Arial"/>
          <w:b/>
          <w:bCs/>
          <w:color w:val="000000"/>
          <w:shd w:val="clear" w:color="auto" w:fill="FFFF96"/>
          <w:lang w:eastAsia="ru-RU"/>
        </w:rPr>
        <w:lastRenderedPageBreak/>
        <w:t>Статья 38. Процесс выбора подрядчика</w:t>
      </w:r>
      <w:bookmarkEnd w:id="8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Процесс отбора подрядчиков для проведения широких торгов и ограниченных торгов осуществляется следующим образом: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подготовка к выбору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организует подбор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оценка заявок и переговоров по контрактам;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представление, оценка, утверждение и обнародование результатов отбора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Заполнить и подписать договор.</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Процесс отбора подрядчиков для назначения подрядчиков осуществляется следующим образом: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6" w:name="khoan_7"/>
      <w:proofErr w:type="gramStart"/>
      <w:r w:rsidRPr="006A788E">
        <w:rPr>
          <w:rFonts w:ascii="Arial" w:eastAsia="Times New Roman" w:hAnsi="Arial" w:cs="Arial"/>
          <w:color w:val="000000"/>
          <w:shd w:val="clear" w:color="auto" w:fill="FFFF96"/>
          <w:lang w:eastAsia="ru-RU"/>
        </w:rPr>
        <w:t>a) для назначения подрядчиков в соответствии с обычным процессом, включая этапы: подготовка выбора подрядчика; организация подбора подрядчика; оценка досье предложений и ведение переговоров по предложениям подрядчиков; представлять, оценивать, утверждать и публиковать результаты отбора подрядчиков; заполнять и подписывать договоры;</w:t>
      </w:r>
      <w:bookmarkEnd w:id="86"/>
      <w:proofErr w:type="gramEnd"/>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7" w:name="khoan_8"/>
      <w:r w:rsidRPr="006A788E">
        <w:rPr>
          <w:rFonts w:ascii="Arial" w:eastAsia="Times New Roman" w:hAnsi="Arial" w:cs="Arial"/>
          <w:color w:val="000000"/>
          <w:shd w:val="clear" w:color="auto" w:fill="FFFF96"/>
          <w:lang w:eastAsia="ru-RU"/>
        </w:rPr>
        <w:t>b) для назначения подрядчиков в соответствии с сокращенным процессом, включая этапы: подготовка и направление проектов контрактов подрядчикам; ведение переговоров и заключение контрактов; представлять, утверждать и публиковать результаты отбора подрядчиков; заключить договор.</w:t>
      </w:r>
      <w:bookmarkEnd w:id="8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Процесс отбора контрагентов для конкурсных предложений осуществляется следующим образом: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8" w:name="khoan_10"/>
      <w:proofErr w:type="gramStart"/>
      <w:r w:rsidRPr="006A788E">
        <w:rPr>
          <w:rFonts w:ascii="Arial" w:eastAsia="Times New Roman" w:hAnsi="Arial" w:cs="Arial"/>
          <w:color w:val="000000"/>
          <w:shd w:val="clear" w:color="auto" w:fill="FFFF96"/>
          <w:lang w:eastAsia="ru-RU"/>
        </w:rPr>
        <w:t>a) Для конкурсных предложений в соответствии с обычным процессом, включая этапы: подготовка выбора подрядчика; организация подбора подрядчика; оценка досье предложения и ведение переговоров по договору; представлять, оценивать, утверждать и публиковать результаты отбора подрядчиков; заполнять и подписывать договоры;</w:t>
      </w:r>
      <w:bookmarkEnd w:id="88"/>
      <w:proofErr w:type="gramEnd"/>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89" w:name="khoan_11"/>
      <w:r w:rsidRPr="006A788E">
        <w:rPr>
          <w:rFonts w:ascii="Arial" w:eastAsia="Times New Roman" w:hAnsi="Arial" w:cs="Arial"/>
          <w:color w:val="000000"/>
          <w:shd w:val="clear" w:color="auto" w:fill="FFFF96"/>
          <w:lang w:eastAsia="ru-RU"/>
        </w:rPr>
        <w:t>b) Для конкурентных предложений в рамках сокращенного процесса, включая этапы: подготовка и отправка запроса котировок подрядчику; подрядчики представляют котировки; оценка котировок и ведение переговоров по контрактам; представлять, утверждать и публиковать результаты отбора подрядчиков; заполнить, заключить договор.</w:t>
      </w:r>
      <w:bookmarkEnd w:id="89"/>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90" w:name="khoan_12"/>
      <w:r w:rsidRPr="006A788E">
        <w:rPr>
          <w:rFonts w:ascii="Arial" w:eastAsia="Times New Roman" w:hAnsi="Arial" w:cs="Arial"/>
          <w:color w:val="000000"/>
          <w:shd w:val="clear" w:color="auto" w:fill="FFFF96"/>
          <w:lang w:eastAsia="ru-RU"/>
        </w:rPr>
        <w:t>4. Процесс отбора подрядчиков для прямых закупок осуществляется следующим образом:</w:t>
      </w:r>
      <w:bookmarkEnd w:id="9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подготовка к выбору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организует подбор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оценка досье предложений и ведение переговоров по предложениям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представление, оценка, утверждение и обнародование результатов отбора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Заполнить и подписать договор.</w:t>
      </w:r>
      <w:proofErr w:type="gramEnd"/>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91" w:name="khoan_13"/>
      <w:r w:rsidRPr="006A788E">
        <w:rPr>
          <w:rFonts w:ascii="Arial" w:eastAsia="Times New Roman" w:hAnsi="Arial" w:cs="Arial"/>
          <w:color w:val="000000"/>
          <w:shd w:val="clear" w:color="auto" w:fill="FFFF96"/>
          <w:lang w:eastAsia="ru-RU"/>
        </w:rPr>
        <w:t>5. Процесс отбора подрядчиков для самореализации осуществляется следующим образом:</w:t>
      </w:r>
      <w:bookmarkEnd w:id="9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подготовка плана самореализации и составление договора;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b) завершение плана самореализации и ведение </w:t>
      </w:r>
      <w:proofErr w:type="gramStart"/>
      <w:r w:rsidRPr="006A788E">
        <w:rPr>
          <w:rFonts w:ascii="Arial" w:eastAsia="Times New Roman" w:hAnsi="Arial" w:cs="Arial"/>
          <w:color w:val="000000"/>
          <w:lang w:eastAsia="ru-RU"/>
        </w:rPr>
        <w:t>переговоров</w:t>
      </w:r>
      <w:proofErr w:type="gramEnd"/>
      <w:r w:rsidRPr="006A788E">
        <w:rPr>
          <w:rFonts w:ascii="Arial" w:eastAsia="Times New Roman" w:hAnsi="Arial" w:cs="Arial"/>
          <w:color w:val="000000"/>
          <w:lang w:eastAsia="ru-RU"/>
        </w:rPr>
        <w:t xml:space="preserve"> и заключение контрактов;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Подписание договора.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6. Процесс отбора подрядчиков для отбора индивидуальных консультантов осуществляется следующим образом: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подготовка и направление круга ведения индивидуальным консультантам;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b) индивидуальные консультанты представляют научные журналы;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оценка научного журнала индивидуальных консультантов-подрядчиков;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ведение переговоров и заключение контрактов;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представляет, утверждает и публикует результаты выбора подрядчика;</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 Подписание договора.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7. Процесс отбора подрядчиков для конкурсных пакетов с участием сообщества осуществляется следующим образом: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подготовка планов отбора местных сообществ, организаций, организаций и групп работников для реализации тендерного пакета;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Организация отбора;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утверждение и обнародование результатов отбора;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Заполнение и подписание договоров.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8.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92" w:name="chuong_4"/>
      <w:r w:rsidRPr="006A788E">
        <w:rPr>
          <w:rFonts w:ascii="Arial" w:eastAsia="Times New Roman" w:hAnsi="Arial" w:cs="Arial"/>
          <w:b/>
          <w:bCs/>
          <w:color w:val="000000"/>
          <w:lang w:eastAsia="ru-RU"/>
        </w:rPr>
        <w:t>Глава 4.</w:t>
      </w:r>
      <w:bookmarkEnd w:id="92"/>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93" w:name="chuong_4_name"/>
      <w:r w:rsidRPr="006A788E">
        <w:rPr>
          <w:rFonts w:ascii="Arial" w:eastAsia="Times New Roman" w:hAnsi="Arial" w:cs="Arial"/>
          <w:b/>
          <w:bCs/>
          <w:color w:val="000000"/>
          <w:lang w:eastAsia="ru-RU"/>
        </w:rPr>
        <w:t>МЕТОДЫ ОЦЕНКИ ЗАЯВОК И ДОСЬЕ ПРЕДЛОЖЕНИЙ; УТВЕРЖДЕНИЕ ЗАЯВКИ</w:t>
      </w:r>
      <w:bookmarkEnd w:id="93"/>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94" w:name="dieu_39"/>
      <w:r w:rsidRPr="006A788E">
        <w:rPr>
          <w:rFonts w:ascii="Arial" w:eastAsia="Times New Roman" w:hAnsi="Arial" w:cs="Arial"/>
          <w:b/>
          <w:bCs/>
          <w:color w:val="000000"/>
          <w:lang w:eastAsia="ru-RU"/>
        </w:rPr>
        <w:t xml:space="preserve">Статья 39. Методика оценки заявок на пакеты </w:t>
      </w:r>
      <w:proofErr w:type="spellStart"/>
      <w:r w:rsidRPr="006A788E">
        <w:rPr>
          <w:rFonts w:ascii="Arial" w:eastAsia="Times New Roman" w:hAnsi="Arial" w:cs="Arial"/>
          <w:b/>
          <w:bCs/>
          <w:color w:val="000000"/>
          <w:lang w:eastAsia="ru-RU"/>
        </w:rPr>
        <w:t>неконсалтинговых</w:t>
      </w:r>
      <w:proofErr w:type="spellEnd"/>
      <w:r w:rsidRPr="006A788E">
        <w:rPr>
          <w:rFonts w:ascii="Arial" w:eastAsia="Times New Roman" w:hAnsi="Arial" w:cs="Arial"/>
          <w:b/>
          <w:bCs/>
          <w:color w:val="000000"/>
          <w:lang w:eastAsia="ru-RU"/>
        </w:rPr>
        <w:t xml:space="preserve"> услуг, закупки товаров, строительно-монтажные работы, смеси</w:t>
      </w:r>
      <w:bookmarkEnd w:id="9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A33119">
        <w:rPr>
          <w:rFonts w:ascii="Arial" w:eastAsia="Times New Roman" w:hAnsi="Arial" w:cs="Arial"/>
          <w:color w:val="000000"/>
          <w:highlight w:val="green"/>
          <w:lang w:eastAsia="ru-RU"/>
        </w:rPr>
        <w:t>1. Метод с самой низкой ценой: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Данный метод применяется к простым мелкомасштабным тендерным пакетам, в которых технические, финансовые и коммерческие предложения считаются одними и теми же помещениями при выполнении требований, изложенных в тендерном досье;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Критерии оценки заявок включают: стандарты оценки мощностей, опыт и критерии тендерного пакета;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Для заявок, которые были оценены на соответствие стандартам оценки, указанным в пункте b настоящего пункта, на основе цены предложения после исправления ошибок и исправления отклонений для сравнения и ранжирования. Участники торгов ранжируются по цене предложения после исправления ошибки, коррекции отклонения, за вычетом значения дисконта (при наличии). Первое место заняло лицо, предложившее самую низкую цену.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A33119">
        <w:rPr>
          <w:rFonts w:ascii="Arial" w:eastAsia="Times New Roman" w:hAnsi="Arial" w:cs="Arial"/>
          <w:color w:val="000000"/>
          <w:highlight w:val="green"/>
          <w:lang w:eastAsia="ru-RU"/>
        </w:rPr>
        <w:t>2. Метод оценки: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 xml:space="preserve">а) </w:t>
      </w:r>
      <w:r w:rsidRPr="00A33119">
        <w:rPr>
          <w:rFonts w:ascii="Arial" w:eastAsia="Times New Roman" w:hAnsi="Arial" w:cs="Arial"/>
          <w:color w:val="000000"/>
          <w:highlight w:val="green"/>
          <w:lang w:eastAsia="ru-RU"/>
        </w:rPr>
        <w:t>Данный метод применяется к тендерным пакетам, где затраты пересчитываются на одних и тех же помещениях с точки зрения технических, финансовых и коммерческих факторов за весь жизненный цикл использования товаров и работ</w:t>
      </w:r>
      <w:r w:rsidRPr="006A788E">
        <w:rPr>
          <w:rFonts w:ascii="Arial" w:eastAsia="Times New Roman" w:hAnsi="Arial" w:cs="Arial"/>
          <w:color w:val="000000"/>
          <w:lang w:eastAsia="ru-RU"/>
        </w:rPr>
        <w:t>;</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b) Критерии оценки заявок включают: стандарты оценки компетентности и опыта в случае, если </w:t>
      </w:r>
      <w:proofErr w:type="spellStart"/>
      <w:r w:rsidRPr="006A788E">
        <w:rPr>
          <w:rFonts w:ascii="Arial" w:eastAsia="Times New Roman" w:hAnsi="Arial" w:cs="Arial"/>
          <w:color w:val="000000"/>
          <w:lang w:eastAsia="ru-RU"/>
        </w:rPr>
        <w:t>предквалификационная</w:t>
      </w:r>
      <w:proofErr w:type="spellEnd"/>
      <w:r w:rsidRPr="006A788E">
        <w:rPr>
          <w:rFonts w:ascii="Arial" w:eastAsia="Times New Roman" w:hAnsi="Arial" w:cs="Arial"/>
          <w:color w:val="000000"/>
          <w:lang w:eastAsia="ru-RU"/>
        </w:rPr>
        <w:t xml:space="preserve"> подготовка не применяется; стандарты технической оценки; критерии оценки.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Коэффициенты, пересчитанные в одних и тех же помещениях для определения оценочной цены, включают: расходы, необходимые для эксплуатации, технического обслуживания и другие расходы, связанные с происхождением товаров, процентами, прогрессом, качеством товаров или строительных работ в рамках закупки, репутация подрядчика благодаря прогрессу и качеству исполнения предыдущих аналогичных контрактов и другим факторам;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Для заявок, прошедших этап технической оценки, на основе оценки для сравнения и ранжирования. Подрядчик с самым низким рейтингом занял первое место.</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A33119">
        <w:rPr>
          <w:rFonts w:ascii="Arial" w:eastAsia="Times New Roman" w:hAnsi="Arial" w:cs="Arial"/>
          <w:color w:val="000000"/>
          <w:highlight w:val="green"/>
          <w:lang w:eastAsia="ru-RU"/>
        </w:rPr>
        <w:t>3. Способ сочетания техники и цены: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 xml:space="preserve">a) </w:t>
      </w:r>
      <w:r w:rsidRPr="00A33119">
        <w:rPr>
          <w:rFonts w:ascii="Arial" w:eastAsia="Times New Roman" w:hAnsi="Arial" w:cs="Arial"/>
          <w:color w:val="000000"/>
          <w:highlight w:val="green"/>
          <w:lang w:eastAsia="ru-RU"/>
        </w:rPr>
        <w:t>этот метод применяется к информационным технологиям, телекоммуникациям или закупкам товаров, работ и установок, когда метод и метод оценки наименьшей цены, указанные в пунктах 1 и 2 настоящей статьи, не могут быть применены</w:t>
      </w:r>
      <w:r w:rsidRPr="006A788E">
        <w:rPr>
          <w:rFonts w:ascii="Arial" w:eastAsia="Times New Roman" w:hAnsi="Arial" w:cs="Arial"/>
          <w:color w:val="000000"/>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b) Критерии оценки заявок включают: стандарты оценки компетентности и опыта в случае, если </w:t>
      </w:r>
      <w:proofErr w:type="spellStart"/>
      <w:r w:rsidRPr="006A788E">
        <w:rPr>
          <w:rFonts w:ascii="Arial" w:eastAsia="Times New Roman" w:hAnsi="Arial" w:cs="Arial"/>
          <w:color w:val="000000"/>
          <w:lang w:eastAsia="ru-RU"/>
        </w:rPr>
        <w:t>предквалификационная</w:t>
      </w:r>
      <w:proofErr w:type="spellEnd"/>
      <w:r w:rsidRPr="006A788E">
        <w:rPr>
          <w:rFonts w:ascii="Arial" w:eastAsia="Times New Roman" w:hAnsi="Arial" w:cs="Arial"/>
          <w:color w:val="000000"/>
          <w:lang w:eastAsia="ru-RU"/>
        </w:rPr>
        <w:t xml:space="preserve"> подготовка не применяется; стандарты технической оценки; общие стандарты оценки. Общий стандарт оценки построен на сочетании инженерии и цены;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Для заявок, прошедших этап технической оценки, на основе совокупного балла для сравнения и соответствующего ранжирования. Подрядчик с наивысшим композитным баллом занял первое место.</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4. Для стандартов оценки потенциала, опыта, использования критериев достижения и </w:t>
      </w:r>
      <w:proofErr w:type="spellStart"/>
      <w:r w:rsidRPr="006A788E">
        <w:rPr>
          <w:rFonts w:ascii="Arial" w:eastAsia="Times New Roman" w:hAnsi="Arial" w:cs="Arial"/>
          <w:color w:val="000000"/>
          <w:lang w:eastAsia="ru-RU"/>
        </w:rPr>
        <w:t>недостижения</w:t>
      </w:r>
      <w:proofErr w:type="spellEnd"/>
      <w:r w:rsidRPr="006A788E">
        <w:rPr>
          <w:rFonts w:ascii="Arial" w:eastAsia="Times New Roman" w:hAnsi="Arial" w:cs="Arial"/>
          <w:color w:val="000000"/>
          <w:lang w:eastAsia="ru-RU"/>
        </w:rPr>
        <w:t xml:space="preserve">. Для технической оценки стандартов, использующих методы оценки или критерии достижения, не удается. Для способа совмещения техники и цены, указанного в пункте 3 настоящей статьи, используется метод градации. При использовании метода </w:t>
      </w:r>
      <w:proofErr w:type="spellStart"/>
      <w:r w:rsidRPr="006A788E">
        <w:rPr>
          <w:rFonts w:ascii="Arial" w:eastAsia="Times New Roman" w:hAnsi="Arial" w:cs="Arial"/>
          <w:color w:val="000000"/>
          <w:lang w:eastAsia="ru-RU"/>
        </w:rPr>
        <w:t>грейдинга</w:t>
      </w:r>
      <w:proofErr w:type="spellEnd"/>
      <w:r w:rsidRPr="006A788E">
        <w:rPr>
          <w:rFonts w:ascii="Arial" w:eastAsia="Times New Roman" w:hAnsi="Arial" w:cs="Arial"/>
          <w:color w:val="000000"/>
          <w:lang w:eastAsia="ru-RU"/>
        </w:rPr>
        <w:t xml:space="preserve"> минимальный балл технического требования должен быть указан не менее чем в 70% от общего технического балла.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A33119">
        <w:rPr>
          <w:rFonts w:ascii="Arial" w:eastAsia="Times New Roman" w:hAnsi="Arial" w:cs="Arial"/>
          <w:color w:val="000000"/>
          <w:highlight w:val="green"/>
          <w:lang w:eastAsia="ru-RU"/>
        </w:rPr>
        <w:t>5.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95" w:name="dieu_40"/>
      <w:r w:rsidRPr="006A788E">
        <w:rPr>
          <w:rFonts w:ascii="Arial" w:eastAsia="Times New Roman" w:hAnsi="Arial" w:cs="Arial"/>
          <w:b/>
          <w:bCs/>
          <w:color w:val="000000"/>
          <w:lang w:eastAsia="ru-RU"/>
        </w:rPr>
        <w:t>Статья 40. Методика оценки заявок на тендерные пакеты, оказывающие консультационные услуги</w:t>
      </w:r>
      <w:bookmarkEnd w:id="9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Для консалтинговых подрядчиков, являющихся организациями, применяется один из следующих способов: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Метод с самой низкой ценой применяется к простым консультационным пакетам. Критерием оценки заявок является стандарт технической оценки. Для заявок, прошедших этап технической оценки, исходя из цены предложения после исправления ошибок, исправления отклонений, за вычетом значения дисконта (если таковое имеется). Первое место занимает лицо, предложившее самую низкую цену;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Метод фиксированной цены применяется к простым консультационным пакетам, стоимость реализации тендерного пакета конкретно определяется и фиксируется в тендерном досье. Критерием оценки заявок является стандарт технической оценки. Для заявок, прошедших этап технической оценки, имеются цены предложений после исправления ошибок, исправления отклонений, за вычетом значения дисконта (если таковое имеется), не превышающего стоимость реализации тендерного пакета, исходя из технических баллов для сравнения и ранжирования. Подрядчик с наивысшим техническим баллом занимает первое место;</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c) Метод сочетания технологии и цены применяется к пакету консультационных услуг с </w:t>
      </w:r>
      <w:proofErr w:type="gramStart"/>
      <w:r w:rsidRPr="006A788E">
        <w:rPr>
          <w:rFonts w:ascii="Arial" w:eastAsia="Times New Roman" w:hAnsi="Arial" w:cs="Arial"/>
          <w:color w:val="000000"/>
          <w:lang w:eastAsia="ru-RU"/>
        </w:rPr>
        <w:t>акцентом</w:t>
      </w:r>
      <w:proofErr w:type="gramEnd"/>
      <w:r w:rsidRPr="006A788E">
        <w:rPr>
          <w:rFonts w:ascii="Arial" w:eastAsia="Times New Roman" w:hAnsi="Arial" w:cs="Arial"/>
          <w:color w:val="000000"/>
          <w:lang w:eastAsia="ru-RU"/>
        </w:rPr>
        <w:t xml:space="preserve"> как на качество, так и на стоимость закупки. Стандарт оценки предложений является стандартом технической оценки и общим стандартом оценки. Стандарт композитной оценки построен на сочетании инженерии и цены. </w:t>
      </w:r>
      <w:proofErr w:type="gramStart"/>
      <w:r w:rsidRPr="006A788E">
        <w:rPr>
          <w:rFonts w:ascii="Arial" w:eastAsia="Times New Roman" w:hAnsi="Arial" w:cs="Arial"/>
          <w:color w:val="000000"/>
          <w:lang w:eastAsia="ru-RU"/>
        </w:rPr>
        <w:t>При разработке общего стандарта оценки требуется обеспечить принцип технической направленности от 70% до 80%, ценовой балл от 20% до 30% от общего балла совокупной шкалы, техническая направленность плюс ценовая направленность равна 100%. Подрядчик с наивысшим композитным баллом занимает первое место;</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Технические методы применяются к консультационным пакетам с высокими техническими требованиями и спецификой. Критерием оценки заявок является стандарт технической оценки. При разработке стандартов технической оценки минимальный требуемый балл не должен быть ниже 80% от общего технического балла. Участники торгов, чьи заявки соответствуют минимальному техническому баллу в соответствии с предписаниями и достигают наивысшего технического балла, занимают первое место и приглашаются открыть досье финансовых предложений в качестве основы для переговоров по контракту.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2. Для стандартов технической оценки, указанных в пунктах a, b, c и d пункта 1 настоящей статьи, используется метод классификации. При формулировании стандартов </w:t>
      </w:r>
      <w:r w:rsidRPr="006A788E">
        <w:rPr>
          <w:rFonts w:ascii="Arial" w:eastAsia="Times New Roman" w:hAnsi="Arial" w:cs="Arial"/>
          <w:color w:val="000000"/>
          <w:lang w:eastAsia="ru-RU"/>
        </w:rPr>
        <w:lastRenderedPageBreak/>
        <w:t>технической оценки минимальный требуемый балл не должен быть ниже 70% от общего технического балла, за исключением случаев, указанных в пункте d пункта 1 настоящей статьи.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Для подрядчиков-консультантов, являющихся физическими лицами, критериями оценки заявок являются стандарты оценки научных резюме и технических предложений (при наличии). Подрядчик имеет лучшее научное резюме, технические предложения и соответствует требованиям первой позиции.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96" w:name="dieu_41"/>
      <w:r w:rsidRPr="006A788E">
        <w:rPr>
          <w:rFonts w:ascii="Arial" w:eastAsia="Times New Roman" w:hAnsi="Arial" w:cs="Arial"/>
          <w:b/>
          <w:bCs/>
          <w:color w:val="000000"/>
          <w:lang w:eastAsia="ru-RU"/>
        </w:rPr>
        <w:t>Статья 41. Метод оценки профилей предложений</w:t>
      </w:r>
      <w:bookmarkEnd w:id="9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Способ оценки предлагаемых досье в конкурсных предложениях должен соответствовать методу наименьшей цены, указанному в пункте 1 статьи 39 настоящего Закона.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97" w:name="dieu_42"/>
      <w:r w:rsidRPr="006A788E">
        <w:rPr>
          <w:rFonts w:ascii="Arial" w:eastAsia="Times New Roman" w:hAnsi="Arial" w:cs="Arial"/>
          <w:b/>
          <w:bCs/>
          <w:color w:val="000000"/>
          <w:lang w:eastAsia="ru-RU"/>
        </w:rPr>
        <w:t>Статья 42. Утверждение победивших заявок на участие в торгах на оказание консультационных услуг</w:t>
      </w:r>
      <w:bookmarkEnd w:id="9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Консалтинговый подрядчик – организация, которая рассматривается и предлагается выиграть тендер при выполнении следующих условий: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наличие действительных предложений и предложений;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наличие технических предложений для удовлетворения требований;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Наличие цены предложения после исправления ошибок, исправления отклонений, вычитания наименьшего значения дисконта (если таковое имеется) для метода наименьшей цены; иметь самые высокие технические баллы по методам фиксированной цены и технически обоснованным методам; имеют наивысший композитный балл по методу совмещения инжиниринга и цены;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наличие цены предложения, не превышающей утвержденную цену пакета предложений. Если оценка утвержденного пакета предложений ниже или выше утвержденной цены предложения, эта оценка заменит цену пакета предложений в качестве основы для победы в заявке.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Консалтинговыми контрагентами являются физические лица, которые рассматриваются и предлагаются к участию в торгах при выполнении следующих условий: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наличие лучших научных резюме, технических предложений (при наличии) и соответствие требованиям технического задания;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наличие цены предложения, не превышающей утвержденную цену пакета предложений. Если оценка утвержденного пакета предложений ниже или выше утвержденной цены предложения, эта оценка заменит цену пакета предложений в качестве основы для победы в заявке.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Для подрядчиков, которые не выбраны, в объявлении результатов отбора подрядчиков должны быть четко указаны причины, по которым подрядчики не выиграли тендеры.</w:t>
      </w:r>
    </w:p>
    <w:p w:rsidR="006A788E" w:rsidRPr="00A33119" w:rsidRDefault="006A788E" w:rsidP="006A788E">
      <w:pPr>
        <w:shd w:val="clear" w:color="auto" w:fill="FFFFFF"/>
        <w:spacing w:after="0" w:line="234" w:lineRule="atLeast"/>
        <w:rPr>
          <w:rFonts w:ascii="Arial" w:eastAsia="Times New Roman" w:hAnsi="Arial" w:cs="Arial"/>
          <w:color w:val="000000"/>
          <w:highlight w:val="green"/>
          <w:lang w:eastAsia="ru-RU"/>
        </w:rPr>
      </w:pPr>
      <w:bookmarkStart w:id="98" w:name="dieu_43"/>
      <w:r w:rsidRPr="00A33119">
        <w:rPr>
          <w:rFonts w:ascii="Arial" w:eastAsia="Times New Roman" w:hAnsi="Arial" w:cs="Arial"/>
          <w:b/>
          <w:bCs/>
          <w:color w:val="000000"/>
          <w:highlight w:val="green"/>
          <w:lang w:eastAsia="ru-RU"/>
        </w:rPr>
        <w:t xml:space="preserve">Статья 43. Утверждение победивших тендеров на проведение торгов по оказанию </w:t>
      </w:r>
      <w:proofErr w:type="spellStart"/>
      <w:r w:rsidRPr="00A33119">
        <w:rPr>
          <w:rFonts w:ascii="Arial" w:eastAsia="Times New Roman" w:hAnsi="Arial" w:cs="Arial"/>
          <w:b/>
          <w:bCs/>
          <w:color w:val="000000"/>
          <w:highlight w:val="green"/>
          <w:lang w:eastAsia="ru-RU"/>
        </w:rPr>
        <w:t>неконсультативных</w:t>
      </w:r>
      <w:proofErr w:type="spellEnd"/>
      <w:r w:rsidRPr="00A33119">
        <w:rPr>
          <w:rFonts w:ascii="Arial" w:eastAsia="Times New Roman" w:hAnsi="Arial" w:cs="Arial"/>
          <w:b/>
          <w:bCs/>
          <w:color w:val="000000"/>
          <w:highlight w:val="green"/>
          <w:lang w:eastAsia="ru-RU"/>
        </w:rPr>
        <w:t xml:space="preserve"> услуг, закупке товаров, строительно-монтажных работ, смесей</w:t>
      </w:r>
      <w:bookmarkEnd w:id="98"/>
    </w:p>
    <w:p w:rsidR="006A788E" w:rsidRPr="00A33119"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A33119">
        <w:rPr>
          <w:rFonts w:ascii="Arial" w:eastAsia="Times New Roman" w:hAnsi="Arial" w:cs="Arial"/>
          <w:color w:val="000000"/>
          <w:highlight w:val="green"/>
          <w:lang w:eastAsia="ru-RU"/>
        </w:rPr>
        <w:t xml:space="preserve">1. Подрядчики, оказывающие </w:t>
      </w:r>
      <w:proofErr w:type="spellStart"/>
      <w:r w:rsidRPr="00A33119">
        <w:rPr>
          <w:rFonts w:ascii="Arial" w:eastAsia="Times New Roman" w:hAnsi="Arial" w:cs="Arial"/>
          <w:color w:val="000000"/>
          <w:highlight w:val="green"/>
          <w:lang w:eastAsia="ru-RU"/>
        </w:rPr>
        <w:t>неконсультационные</w:t>
      </w:r>
      <w:proofErr w:type="spellEnd"/>
      <w:r w:rsidRPr="00A33119">
        <w:rPr>
          <w:rFonts w:ascii="Arial" w:eastAsia="Times New Roman" w:hAnsi="Arial" w:cs="Arial"/>
          <w:color w:val="000000"/>
          <w:highlight w:val="green"/>
          <w:lang w:eastAsia="ru-RU"/>
        </w:rPr>
        <w:t xml:space="preserve"> услуги, закупки товаров, строительно-монтажных работ и смесей, рассматриваются и запрашиваются для победы в торгах при соблюдении следующих условий:</w:t>
      </w:r>
    </w:p>
    <w:p w:rsidR="006A788E" w:rsidRPr="00A33119"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A33119">
        <w:rPr>
          <w:rFonts w:ascii="Arial" w:eastAsia="Times New Roman" w:hAnsi="Arial" w:cs="Arial"/>
          <w:color w:val="000000"/>
          <w:highlight w:val="green"/>
          <w:lang w:eastAsia="ru-RU"/>
        </w:rPr>
        <w:t>а) наличие действительных предложений и предложений;</w:t>
      </w:r>
    </w:p>
    <w:p w:rsidR="006A788E" w:rsidRPr="00A33119"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A33119">
        <w:rPr>
          <w:rFonts w:ascii="Arial" w:eastAsia="Times New Roman" w:hAnsi="Arial" w:cs="Arial"/>
          <w:color w:val="000000"/>
          <w:highlight w:val="green"/>
          <w:lang w:eastAsia="ru-RU"/>
        </w:rPr>
        <w:t>b) наличие потенциала и опыта для выполнения требований;</w:t>
      </w:r>
    </w:p>
    <w:p w:rsidR="006A788E" w:rsidRPr="00A33119"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A33119">
        <w:rPr>
          <w:rFonts w:ascii="Arial" w:eastAsia="Times New Roman" w:hAnsi="Arial" w:cs="Arial"/>
          <w:color w:val="000000"/>
          <w:highlight w:val="green"/>
          <w:lang w:eastAsia="ru-RU"/>
        </w:rPr>
        <w:t>c) наличие технических предложений для удовлетворения требований;</w:t>
      </w:r>
    </w:p>
    <w:p w:rsidR="006A788E" w:rsidRPr="00A33119"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A33119">
        <w:rPr>
          <w:rFonts w:ascii="Arial" w:eastAsia="Times New Roman" w:hAnsi="Arial" w:cs="Arial"/>
          <w:color w:val="000000"/>
          <w:highlight w:val="green"/>
          <w:lang w:eastAsia="ru-RU"/>
        </w:rPr>
        <w:t>г) имеется отклонение не более 10% от цены предложения;</w:t>
      </w:r>
    </w:p>
    <w:p w:rsidR="006A788E" w:rsidRPr="00A33119" w:rsidRDefault="006A788E" w:rsidP="006A788E">
      <w:pPr>
        <w:shd w:val="clear" w:color="auto" w:fill="FFFFFF"/>
        <w:spacing w:before="120" w:after="120" w:line="234" w:lineRule="atLeast"/>
        <w:rPr>
          <w:rFonts w:ascii="Arial" w:eastAsia="Times New Roman" w:hAnsi="Arial" w:cs="Arial"/>
          <w:color w:val="000000"/>
          <w:highlight w:val="green"/>
          <w:lang w:eastAsia="ru-RU"/>
        </w:rPr>
      </w:pPr>
      <w:proofErr w:type="spellStart"/>
      <w:proofErr w:type="gramStart"/>
      <w:r w:rsidRPr="00A33119">
        <w:rPr>
          <w:rFonts w:ascii="Arial" w:eastAsia="Times New Roman" w:hAnsi="Arial" w:cs="Arial"/>
          <w:color w:val="000000"/>
          <w:highlight w:val="green"/>
          <w:lang w:eastAsia="ru-RU"/>
        </w:rPr>
        <w:t>dd</w:t>
      </w:r>
      <w:proofErr w:type="spellEnd"/>
      <w:r w:rsidRPr="00A33119">
        <w:rPr>
          <w:rFonts w:ascii="Arial" w:eastAsia="Times New Roman" w:hAnsi="Arial" w:cs="Arial"/>
          <w:color w:val="000000"/>
          <w:highlight w:val="green"/>
          <w:lang w:eastAsia="ru-RU"/>
        </w:rPr>
        <w:t xml:space="preserve">) наличие цен предложения после исправления ошибок или коррекции отклонений, вычитание наименьшего значения дисконта (если таковое имеется) для метода </w:t>
      </w:r>
      <w:r w:rsidRPr="00A33119">
        <w:rPr>
          <w:rFonts w:ascii="Arial" w:eastAsia="Times New Roman" w:hAnsi="Arial" w:cs="Arial"/>
          <w:color w:val="000000"/>
          <w:highlight w:val="green"/>
          <w:lang w:eastAsia="ru-RU"/>
        </w:rPr>
        <w:lastRenderedPageBreak/>
        <w:t>наименьшей цены; имеющие самую низкую оценку по методу оценки; имеют наивысший композитный балл по методу совмещения инжиниринга и цены;</w:t>
      </w:r>
      <w:proofErr w:type="gramEnd"/>
    </w:p>
    <w:p w:rsidR="006A788E" w:rsidRPr="00A33119"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A33119">
        <w:rPr>
          <w:rFonts w:ascii="Arial" w:eastAsia="Times New Roman" w:hAnsi="Arial" w:cs="Arial"/>
          <w:color w:val="000000"/>
          <w:highlight w:val="green"/>
          <w:lang w:eastAsia="ru-RU"/>
        </w:rPr>
        <w:t>e) наличие цены предложения, не превышающей утвержденную цену пакета предложений. Если оценка утвержденного пакета предложений ниже или выше утвержденной цены предложения, эта оценка заменит цену пакета предложений в качестве основы для победы в заявке.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A33119">
        <w:rPr>
          <w:rFonts w:ascii="Arial" w:eastAsia="Times New Roman" w:hAnsi="Arial" w:cs="Arial"/>
          <w:color w:val="000000"/>
          <w:highlight w:val="green"/>
          <w:lang w:eastAsia="ru-RU"/>
        </w:rPr>
        <w:t xml:space="preserve">2. </w:t>
      </w:r>
      <w:proofErr w:type="gramStart"/>
      <w:r w:rsidRPr="00A33119">
        <w:rPr>
          <w:rFonts w:ascii="Arial" w:eastAsia="Times New Roman" w:hAnsi="Arial" w:cs="Arial"/>
          <w:color w:val="000000"/>
          <w:highlight w:val="green"/>
          <w:lang w:eastAsia="ru-RU"/>
        </w:rPr>
        <w:t>Для подрядчиков, которые не выбраны, в объявлении результатов отбора подрядчиков причины, по которым подрядчики не выиграли тендеры, должны быть четко указаны причины, по которым подрядчики не выиграли тендеры.</w:t>
      </w:r>
      <w:proofErr w:type="gramEnd"/>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99" w:name="chuong_5"/>
      <w:r w:rsidRPr="006A788E">
        <w:rPr>
          <w:rFonts w:ascii="Arial" w:eastAsia="Times New Roman" w:hAnsi="Arial" w:cs="Arial"/>
          <w:b/>
          <w:bCs/>
          <w:color w:val="000000"/>
          <w:lang w:eastAsia="ru-RU"/>
        </w:rPr>
        <w:t>Глава 5.</w:t>
      </w:r>
      <w:bookmarkEnd w:id="99"/>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100" w:name="chuong_5_name"/>
      <w:r w:rsidRPr="006A788E">
        <w:rPr>
          <w:rFonts w:ascii="Arial" w:eastAsia="Times New Roman" w:hAnsi="Arial" w:cs="Arial"/>
          <w:b/>
          <w:bCs/>
          <w:color w:val="000000"/>
          <w:lang w:eastAsia="ru-RU"/>
        </w:rPr>
        <w:t>ЦЕНТРАЛИЗОВАННЫЕ ПОКУПКИ, РЕГУЛЯРНЫЕ ПОКУПКИ, ЗАКУПКИ ЛЕКАРСТВ И МЕДИКАМЕНТОВ; ПРЕДОСТАВЛЕНИЕ ГОСУДАРСТВЕННЫХ ПРОДУКТОВ И УСЛУГ</w:t>
      </w:r>
      <w:bookmarkEnd w:id="100"/>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1" w:name="muc_1_1"/>
      <w:r w:rsidRPr="006A788E">
        <w:rPr>
          <w:rFonts w:ascii="Arial" w:eastAsia="Times New Roman" w:hAnsi="Arial" w:cs="Arial"/>
          <w:b/>
          <w:bCs/>
          <w:color w:val="000000"/>
          <w:lang w:eastAsia="ru-RU"/>
        </w:rPr>
        <w:t>ПУНКТ 1. ЦЕЛЕНАПРАВЛЕННЫЙ ШОППИНГ</w:t>
      </w:r>
      <w:bookmarkEnd w:id="101"/>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2" w:name="dieu_44"/>
      <w:r w:rsidRPr="006A788E">
        <w:rPr>
          <w:rFonts w:ascii="Arial" w:eastAsia="Times New Roman" w:hAnsi="Arial" w:cs="Arial"/>
          <w:b/>
          <w:bCs/>
          <w:color w:val="000000"/>
          <w:shd w:val="clear" w:color="auto" w:fill="FFFF96"/>
          <w:lang w:eastAsia="ru-RU"/>
        </w:rPr>
        <w:t>Статья 44. Общие правила централизованных закупок</w:t>
      </w:r>
      <w:bookmarkEnd w:id="10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Централизованные закупки – способ организации широких торгов по выбору контрагентов через централизованные закупочные подразделения в целях сокращения затрат, времени и фокусов организации торгов, повышения профессионализма в проведении торгов, способствующего повышению экономической эффективности.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Централизованные закупки применяются в случаях, когда товары и услуги необходимо закупать в больших количествах или их категориях в одном или нескольких учреждениях, организациях, предприятиях или инвесторах.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3. </w:t>
      </w:r>
      <w:proofErr w:type="gramStart"/>
      <w:r w:rsidRPr="006A788E">
        <w:rPr>
          <w:rFonts w:ascii="Arial" w:eastAsia="Times New Roman" w:hAnsi="Arial" w:cs="Arial"/>
          <w:color w:val="000000"/>
          <w:lang w:eastAsia="ru-RU"/>
        </w:rPr>
        <w:t>Централизованный</w:t>
      </w:r>
      <w:proofErr w:type="gramEnd"/>
      <w:r w:rsidRPr="006A788E">
        <w:rPr>
          <w:rFonts w:ascii="Arial" w:eastAsia="Times New Roman" w:hAnsi="Arial" w:cs="Arial"/>
          <w:color w:val="000000"/>
          <w:lang w:eastAsia="ru-RU"/>
        </w:rPr>
        <w:t xml:space="preserve"> шоппинг осуществляется одним из следующих двух способов: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Закупочная группа уделяет основное внимание сбору потребностей в закупках, проведению отбора подрядчиков, непосредственному подписанию контрактов с выбранными подрядчиками, предоставляющими товары и услуги;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закупочная группа уделяет основное внимание сбору потребностей в закупках, проведению отбора подрядчиков, подписанию рамочного соглашения с одним или несколькими подрядчиками, отобранными в качестве основы для подразделений, желающих осуществлять закупки непосредственно, для подписания контрактов с выбранными подрядчиками на поставку товаров; служба.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Закупочные подразделения должны сосредоточиться на выборе подрядчиков на основе поставленных задач или контрактов, заключенных с нуждающимися подразделениями.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3" w:name="dieu_45"/>
      <w:r w:rsidRPr="006A788E">
        <w:rPr>
          <w:rFonts w:ascii="Arial" w:eastAsia="Times New Roman" w:hAnsi="Arial" w:cs="Arial"/>
          <w:b/>
          <w:bCs/>
          <w:color w:val="000000"/>
          <w:shd w:val="clear" w:color="auto" w:fill="FFFF96"/>
          <w:lang w:eastAsia="ru-RU"/>
        </w:rPr>
        <w:t>Статья 45. Рамочное соглашение</w:t>
      </w:r>
      <w:bookmarkEnd w:id="10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Рамочное соглашение при централизованных закупках означает долгосрочное соглашение между централизованной закупочной организацией и одним или несколькими выбранными подрядчиками, которое включает стандарты и условия, которые будут служить основой для закупок по каждому конкретному контракту.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Срок использования рамочного соглашения указывается в плане выбора подрядчика, но не более 03 лет.</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4" w:name="muc_2_1"/>
      <w:r w:rsidRPr="006A788E">
        <w:rPr>
          <w:rFonts w:ascii="Arial" w:eastAsia="Times New Roman" w:hAnsi="Arial" w:cs="Arial"/>
          <w:b/>
          <w:bCs/>
          <w:color w:val="000000"/>
          <w:shd w:val="clear" w:color="auto" w:fill="FFFF96"/>
          <w:lang w:eastAsia="ru-RU"/>
        </w:rPr>
        <w:t>ПУНКТ 2. ДЕЛАЙТЕ ПОКУПКИ РЕГУЛЯРНО.</w:t>
      </w:r>
      <w:bookmarkEnd w:id="104"/>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5" w:name="dieu_46"/>
      <w:r w:rsidRPr="006A788E">
        <w:rPr>
          <w:rFonts w:ascii="Arial" w:eastAsia="Times New Roman" w:hAnsi="Arial" w:cs="Arial"/>
          <w:b/>
          <w:bCs/>
          <w:color w:val="000000"/>
          <w:lang w:eastAsia="ru-RU"/>
        </w:rPr>
        <w:t>Статья 46. Применимые условия</w:t>
      </w:r>
      <w:bookmarkEnd w:id="10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Государственные органы, политические организации, общественно-политические организации, общественно-политико-профессиональные организации, общественно-профессиональные организации, общественные организации, подразделения Вооруженных Сил, государственные нехозяйственные подразделения осуществляют регулярные закупки товаров, обслуживание при выполнении следующих условий: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Использование регулярного закупочного капитала;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2. Товары и услуги, включенные в перечень товаров и услуг, закупаемых на регулярной основе для поддержания нормальной работы агентств, организаций и подразделений.</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6" w:name="dieu_47"/>
      <w:r w:rsidRPr="006A788E">
        <w:rPr>
          <w:rFonts w:ascii="Arial" w:eastAsia="Times New Roman" w:hAnsi="Arial" w:cs="Arial"/>
          <w:b/>
          <w:bCs/>
          <w:color w:val="000000"/>
          <w:lang w:eastAsia="ru-RU"/>
        </w:rPr>
        <w:t>Статья 47. Организация по подбору подрядчиков</w:t>
      </w:r>
      <w:bookmarkEnd w:id="10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Выбор подрядчиков по закупкам осуществляется в соответствии со статьями 38, 39, 40, 41, 42 и 43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Правительство детализирует регулярные закупки.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7" w:name="muc_3_1"/>
      <w:r w:rsidRPr="006A788E">
        <w:rPr>
          <w:rFonts w:ascii="Arial" w:eastAsia="Times New Roman" w:hAnsi="Arial" w:cs="Arial"/>
          <w:b/>
          <w:bCs/>
          <w:color w:val="000000"/>
          <w:shd w:val="clear" w:color="auto" w:fill="FFFF96"/>
          <w:lang w:eastAsia="ru-RU"/>
        </w:rPr>
        <w:t>РАЗДЕЛ 3. ЗАКУПКА МЕДИКАМЕНТОВ И ИЗДЕЛИЙ МЕДИЦИНСКОГО НАЗНАЧЕНИЯ</w:t>
      </w:r>
      <w:bookmarkEnd w:id="107"/>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8" w:name="dieu_48"/>
      <w:r w:rsidRPr="006A788E">
        <w:rPr>
          <w:rFonts w:ascii="Arial" w:eastAsia="Times New Roman" w:hAnsi="Arial" w:cs="Arial"/>
          <w:b/>
          <w:bCs/>
          <w:color w:val="000000"/>
          <w:shd w:val="clear" w:color="auto" w:fill="FFFF96"/>
          <w:lang w:eastAsia="ru-RU"/>
        </w:rPr>
        <w:t>Статья 48. Выбор подрядчиков для поставок лекарственных средств и изделий медицинского назначения</w:t>
      </w:r>
      <w:bookmarkEnd w:id="10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Формы, методы, планы и порядок отбора подрядчиков и методы оценки заявок и досье предложения по выбору подрядчиков, обеспечивающих лекарственными средствами и изделиями медицинского назначения, должны соответствовать главам II, III и IV настоящего Закона.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09" w:name="khoan_18"/>
      <w:r w:rsidRPr="006A788E">
        <w:rPr>
          <w:rFonts w:ascii="Arial" w:eastAsia="Times New Roman" w:hAnsi="Arial" w:cs="Arial"/>
          <w:color w:val="000000"/>
          <w:shd w:val="clear" w:color="auto" w:fill="FFFF96"/>
          <w:lang w:eastAsia="ru-RU"/>
        </w:rPr>
        <w:t xml:space="preserve">2. Выбор подрядчиков по поставкам лекарственных средств осуществляется также в форме ценовых переговоров. </w:t>
      </w:r>
      <w:proofErr w:type="gramStart"/>
      <w:r w:rsidRPr="006A788E">
        <w:rPr>
          <w:rFonts w:ascii="Arial" w:eastAsia="Times New Roman" w:hAnsi="Arial" w:cs="Arial"/>
          <w:color w:val="000000"/>
          <w:shd w:val="clear" w:color="auto" w:fill="FFFF96"/>
          <w:lang w:eastAsia="ru-RU"/>
        </w:rPr>
        <w:t xml:space="preserve">Форма ценового </w:t>
      </w:r>
      <w:proofErr w:type="spellStart"/>
      <w:r w:rsidRPr="006A788E">
        <w:rPr>
          <w:rFonts w:ascii="Arial" w:eastAsia="Times New Roman" w:hAnsi="Arial" w:cs="Arial"/>
          <w:color w:val="000000"/>
          <w:shd w:val="clear" w:color="auto" w:fill="FFFF96"/>
          <w:lang w:eastAsia="ru-RU"/>
        </w:rPr>
        <w:t>переговора</w:t>
      </w:r>
      <w:proofErr w:type="spellEnd"/>
      <w:r w:rsidRPr="006A788E">
        <w:rPr>
          <w:rFonts w:ascii="Arial" w:eastAsia="Times New Roman" w:hAnsi="Arial" w:cs="Arial"/>
          <w:color w:val="000000"/>
          <w:shd w:val="clear" w:color="auto" w:fill="FFFF96"/>
          <w:lang w:eastAsia="ru-RU"/>
        </w:rPr>
        <w:t xml:space="preserve"> применима к закупкам лекарств только у одного-двух производителей; </w:t>
      </w:r>
      <w:proofErr w:type="spellStart"/>
      <w:r w:rsidRPr="006A788E">
        <w:rPr>
          <w:rFonts w:ascii="Arial" w:eastAsia="Times New Roman" w:hAnsi="Arial" w:cs="Arial"/>
          <w:color w:val="000000"/>
          <w:shd w:val="clear" w:color="auto" w:fill="FFFF96"/>
          <w:lang w:eastAsia="ru-RU"/>
        </w:rPr>
        <w:t>дженерики</w:t>
      </w:r>
      <w:proofErr w:type="spellEnd"/>
      <w:r w:rsidRPr="006A788E">
        <w:rPr>
          <w:rFonts w:ascii="Arial" w:eastAsia="Times New Roman" w:hAnsi="Arial" w:cs="Arial"/>
          <w:color w:val="000000"/>
          <w:shd w:val="clear" w:color="auto" w:fill="FFFF96"/>
          <w:lang w:eastAsia="ru-RU"/>
        </w:rPr>
        <w:t>, редкие препараты, препараты во время авторского права и другие специфические случаи.</w:t>
      </w:r>
      <w:bookmarkEnd w:id="109"/>
      <w:proofErr w:type="gramEnd"/>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0" w:name="khoan_20"/>
      <w:r w:rsidRPr="006A788E">
        <w:rPr>
          <w:rFonts w:ascii="Arial" w:eastAsia="Times New Roman" w:hAnsi="Arial" w:cs="Arial"/>
          <w:color w:val="000000"/>
          <w:lang w:eastAsia="ru-RU"/>
        </w:rPr>
        <w:t>3. Исполнитель может рассмотреть вопрос о запросе победившей заявки на поставку каждого лекарственного средства при выполнении следующих условий:</w:t>
      </w:r>
      <w:bookmarkEnd w:id="11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условия, указанные в пунктах а, б, </w:t>
      </w:r>
      <w:proofErr w:type="gramStart"/>
      <w:r w:rsidRPr="006A788E">
        <w:rPr>
          <w:rFonts w:ascii="Arial" w:eastAsia="Times New Roman" w:hAnsi="Arial" w:cs="Arial"/>
          <w:color w:val="000000"/>
          <w:lang w:eastAsia="ru-RU"/>
        </w:rPr>
        <w:t>г</w:t>
      </w:r>
      <w:proofErr w:type="gramEnd"/>
      <w:r w:rsidRPr="006A788E">
        <w:rPr>
          <w:rFonts w:ascii="Arial" w:eastAsia="Times New Roman" w:hAnsi="Arial" w:cs="Arial"/>
          <w:color w:val="000000"/>
          <w:lang w:eastAsia="ru-RU"/>
        </w:rPr>
        <w:t xml:space="preserve">, </w:t>
      </w:r>
      <w:proofErr w:type="spellStart"/>
      <w:r w:rsidRPr="006A788E">
        <w:rPr>
          <w:rFonts w:ascii="Arial" w:eastAsia="Times New Roman" w:hAnsi="Arial" w:cs="Arial"/>
          <w:color w:val="000000"/>
          <w:lang w:eastAsia="ru-RU"/>
        </w:rPr>
        <w:t>дд</w:t>
      </w:r>
      <w:proofErr w:type="spellEnd"/>
      <w:r w:rsidRPr="006A788E">
        <w:rPr>
          <w:rFonts w:ascii="Arial" w:eastAsia="Times New Roman" w:hAnsi="Arial" w:cs="Arial"/>
          <w:color w:val="000000"/>
          <w:lang w:eastAsia="ru-RU"/>
        </w:rPr>
        <w:t xml:space="preserve"> и е пункта 1 статьи 43 настоящего Закона;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1" w:name="khoan_19"/>
      <w:r w:rsidRPr="006A788E">
        <w:rPr>
          <w:rFonts w:ascii="Arial" w:eastAsia="Times New Roman" w:hAnsi="Arial" w:cs="Arial"/>
          <w:color w:val="000000"/>
          <w:lang w:eastAsia="ru-RU"/>
        </w:rPr>
        <w:t>b) наличие технических предложений, оцененных на соответствие требованиям качества, поставки, сохранности и срока годности лекарственных средств.</w:t>
      </w:r>
      <w:bookmarkEnd w:id="11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2" w:name="dieu_49"/>
      <w:r w:rsidRPr="006A788E">
        <w:rPr>
          <w:rFonts w:ascii="Arial" w:eastAsia="Times New Roman" w:hAnsi="Arial" w:cs="Arial"/>
          <w:b/>
          <w:bCs/>
          <w:color w:val="000000"/>
          <w:shd w:val="clear" w:color="auto" w:fill="FFFF96"/>
          <w:lang w:eastAsia="ru-RU"/>
        </w:rPr>
        <w:t>Статья 49. Покупка концентрированных лекарств</w:t>
      </w:r>
      <w:bookmarkEnd w:id="11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Закупка концентрированных лекарственных сре</w:t>
      </w:r>
      <w:proofErr w:type="gramStart"/>
      <w:r w:rsidRPr="006A788E">
        <w:rPr>
          <w:rFonts w:ascii="Arial" w:eastAsia="Times New Roman" w:hAnsi="Arial" w:cs="Arial"/>
          <w:color w:val="000000"/>
          <w:lang w:eastAsia="ru-RU"/>
        </w:rPr>
        <w:t>дств пр</w:t>
      </w:r>
      <w:proofErr w:type="gramEnd"/>
      <w:r w:rsidRPr="006A788E">
        <w:rPr>
          <w:rFonts w:ascii="Arial" w:eastAsia="Times New Roman" w:hAnsi="Arial" w:cs="Arial"/>
          <w:color w:val="000000"/>
          <w:lang w:eastAsia="ru-RU"/>
        </w:rPr>
        <w:t>оизводится на республиканском и местном уровнях.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Закупка концентрированных препаратов и дорожная карта по закупке концентрированных препаратов, назначенных Правительством.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3" w:name="dieu_50"/>
      <w:r w:rsidRPr="006A788E">
        <w:rPr>
          <w:rFonts w:ascii="Arial" w:eastAsia="Times New Roman" w:hAnsi="Arial" w:cs="Arial"/>
          <w:b/>
          <w:bCs/>
          <w:color w:val="000000"/>
          <w:lang w:eastAsia="ru-RU"/>
        </w:rPr>
        <w:t>Статья 50. Стимулы при покупке лекарств</w:t>
      </w:r>
      <w:bookmarkEnd w:id="11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Стимулы при покупке лекарственных средств должны соответствовать статье 14 настоящего Закона. Для лекарств отечественного производства, опубликованных Министерством здравоохранения для удовлетворения требований лечения, цен на лекарства и возможностей поставок, в тендерном досье </w:t>
      </w:r>
      <w:proofErr w:type="spellStart"/>
      <w:proofErr w:type="gramStart"/>
      <w:r w:rsidRPr="006A788E">
        <w:rPr>
          <w:rFonts w:ascii="Arial" w:eastAsia="Times New Roman" w:hAnsi="Arial" w:cs="Arial"/>
          <w:color w:val="000000"/>
          <w:lang w:eastAsia="ru-RU"/>
        </w:rPr>
        <w:t>досье</w:t>
      </w:r>
      <w:proofErr w:type="spellEnd"/>
      <w:proofErr w:type="gramEnd"/>
      <w:r w:rsidRPr="006A788E">
        <w:rPr>
          <w:rFonts w:ascii="Arial" w:eastAsia="Times New Roman" w:hAnsi="Arial" w:cs="Arial"/>
          <w:color w:val="000000"/>
          <w:lang w:eastAsia="ru-RU"/>
        </w:rPr>
        <w:t xml:space="preserve"> требует, чтобы подрядчик не предлагал импортные лекарства.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4" w:name="dieu_51"/>
      <w:r w:rsidRPr="006A788E">
        <w:rPr>
          <w:rFonts w:ascii="Arial" w:eastAsia="Times New Roman" w:hAnsi="Arial" w:cs="Arial"/>
          <w:b/>
          <w:bCs/>
          <w:color w:val="000000"/>
          <w:shd w:val="clear" w:color="auto" w:fill="FFFF96"/>
          <w:lang w:eastAsia="ru-RU"/>
        </w:rPr>
        <w:t>Статья 51. Обязанности органов государственного управления в проведении торгов на лекарства и предметы медицинского назначения</w:t>
      </w:r>
      <w:bookmarkEnd w:id="114"/>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5" w:name="khoan_16"/>
      <w:r w:rsidRPr="006A788E">
        <w:rPr>
          <w:rFonts w:ascii="Arial" w:eastAsia="Times New Roman" w:hAnsi="Arial" w:cs="Arial"/>
          <w:color w:val="000000"/>
          <w:lang w:eastAsia="ru-RU"/>
        </w:rPr>
        <w:t xml:space="preserve">1. Министерство здравоохранения обнародует перечень конкурсных препаратов; перечень концентрированных конкурсных препаратов; Перечень препаратов применяется в форме ценового </w:t>
      </w:r>
      <w:proofErr w:type="spellStart"/>
      <w:r w:rsidRPr="006A788E">
        <w:rPr>
          <w:rFonts w:ascii="Arial" w:eastAsia="Times New Roman" w:hAnsi="Arial" w:cs="Arial"/>
          <w:color w:val="000000"/>
          <w:lang w:eastAsia="ru-RU"/>
        </w:rPr>
        <w:t>переговора</w:t>
      </w:r>
      <w:proofErr w:type="spellEnd"/>
      <w:r w:rsidRPr="006A788E">
        <w:rPr>
          <w:rFonts w:ascii="Arial" w:eastAsia="Times New Roman" w:hAnsi="Arial" w:cs="Arial"/>
          <w:color w:val="000000"/>
          <w:lang w:eastAsia="ru-RU"/>
        </w:rPr>
        <w:t>.</w:t>
      </w:r>
      <w:bookmarkEnd w:id="115"/>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6" w:name="khoan_17"/>
      <w:r w:rsidRPr="006A788E">
        <w:rPr>
          <w:rFonts w:ascii="Arial" w:eastAsia="Times New Roman" w:hAnsi="Arial" w:cs="Arial"/>
          <w:color w:val="000000"/>
          <w:lang w:eastAsia="ru-RU"/>
        </w:rPr>
        <w:t>2. Правительство устанавливает обязанности министерств и секторов по проведению торгов на лекарственные средства и предметы медицинского назначения и раскрытию цен на лекарственные средства и изделия медицинского назначения по результатам отбора подрядчиков.</w:t>
      </w:r>
      <w:bookmarkEnd w:id="116"/>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7" w:name="dieu_52"/>
      <w:r w:rsidRPr="006A788E">
        <w:rPr>
          <w:rFonts w:ascii="Arial" w:eastAsia="Times New Roman" w:hAnsi="Arial" w:cs="Arial"/>
          <w:b/>
          <w:bCs/>
          <w:color w:val="000000"/>
          <w:lang w:eastAsia="ru-RU"/>
        </w:rPr>
        <w:t>Статья 52. Оплата стоимости приобретения лекарственных средств и изделий медицинского назначения</w:t>
      </w:r>
      <w:bookmarkEnd w:id="11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негосударственные медицинские учреждения не решают применять положения настоящего Закона к закупке лекарственных средств и изделий медицинского назначения, такие медицинские учреждения оплачиваются только из фондов медицинского страхования в соответствии с лекарственными средствами и рецептами на </w:t>
      </w:r>
      <w:r w:rsidRPr="006A788E">
        <w:rPr>
          <w:rFonts w:ascii="Arial" w:eastAsia="Times New Roman" w:hAnsi="Arial" w:cs="Arial"/>
          <w:color w:val="000000"/>
          <w:lang w:eastAsia="ru-RU"/>
        </w:rPr>
        <w:lastRenderedPageBreak/>
        <w:t>лекарства и ценами на медицинские принадлежности, которые были выиграны государственными учреждениями здравоохранения в том же районе.</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8" w:name="muc_4"/>
      <w:r w:rsidRPr="006A788E">
        <w:rPr>
          <w:rFonts w:ascii="Arial" w:eastAsia="Times New Roman" w:hAnsi="Arial" w:cs="Arial"/>
          <w:b/>
          <w:bCs/>
          <w:color w:val="000000"/>
          <w:lang w:eastAsia="ru-RU"/>
        </w:rPr>
        <w:t>РАЗДЕЛ 4. ПРЕДОСТАВЛЕНИЕ ГОСУДАРСТВЕННЫХ ПРОДУКТОВ И УСЛУГ</w:t>
      </w:r>
      <w:bookmarkEnd w:id="118"/>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19" w:name="dieu_53"/>
      <w:r w:rsidRPr="006A788E">
        <w:rPr>
          <w:rFonts w:ascii="Arial" w:eastAsia="Times New Roman" w:hAnsi="Arial" w:cs="Arial"/>
          <w:b/>
          <w:bCs/>
          <w:color w:val="000000"/>
          <w:shd w:val="clear" w:color="auto" w:fill="FFFF96"/>
          <w:lang w:eastAsia="ru-RU"/>
        </w:rPr>
        <w:t>Статья 53. Форма выбора подрядчика</w:t>
      </w:r>
      <w:bookmarkEnd w:id="11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Отбор подрядчиков, предоставляющих государственную продукцию и услуги, осуществляется в форме широких торгов, ограниченных торгов, назначения торгов, конкурсного предложения, прямых закупок, самореализации.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0" w:name="dieu_54"/>
      <w:r w:rsidRPr="006A788E">
        <w:rPr>
          <w:rFonts w:ascii="Arial" w:eastAsia="Times New Roman" w:hAnsi="Arial" w:cs="Arial"/>
          <w:b/>
          <w:bCs/>
          <w:color w:val="000000"/>
          <w:shd w:val="clear" w:color="auto" w:fill="FFFF96"/>
          <w:lang w:eastAsia="ru-RU"/>
        </w:rPr>
        <w:t>Статья 54. Процесс выбора подрядчика</w:t>
      </w:r>
      <w:bookmarkEnd w:id="12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Процесс отбора подрядчиков для предоставления государственной продукции и услуг осуществляется следующим образом: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подготовка к выбору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организует подбор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оценка заявок, предложений и переговоров по контрактам;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представление, оценка, утверждение и обнародование результатов отбора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Заполнить и подписать договор.</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1" w:name="chuong_6"/>
      <w:r w:rsidRPr="006A788E">
        <w:rPr>
          <w:rFonts w:ascii="Arial" w:eastAsia="Times New Roman" w:hAnsi="Arial" w:cs="Arial"/>
          <w:b/>
          <w:bCs/>
          <w:color w:val="000000"/>
          <w:lang w:eastAsia="ru-RU"/>
        </w:rPr>
        <w:t>Глава 6.</w:t>
      </w:r>
      <w:bookmarkEnd w:id="121"/>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122" w:name="chuong_6_name"/>
      <w:r w:rsidRPr="006A788E">
        <w:rPr>
          <w:rFonts w:ascii="Arial" w:eastAsia="Times New Roman" w:hAnsi="Arial" w:cs="Arial"/>
          <w:b/>
          <w:bCs/>
          <w:color w:val="000000"/>
          <w:lang w:eastAsia="ru-RU"/>
        </w:rPr>
        <w:t>ВЫБОР ИНВЕСТОРА</w:t>
      </w:r>
      <w:bookmarkEnd w:id="122"/>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3" w:name="dieu_55"/>
      <w:r w:rsidRPr="006A788E">
        <w:rPr>
          <w:rFonts w:ascii="Arial" w:eastAsia="Times New Roman" w:hAnsi="Arial" w:cs="Arial"/>
          <w:b/>
          <w:bCs/>
          <w:color w:val="000000"/>
          <w:shd w:val="clear" w:color="auto" w:fill="FFFF96"/>
          <w:lang w:eastAsia="ru-RU"/>
        </w:rPr>
        <w:t>Статья 55. План выбора инвестора</w:t>
      </w:r>
      <w:bookmarkEnd w:id="12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Основания для планирования выбора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решение об утверждении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международные договоры и соглашения по проектам с использованием официальной помощи в целях развития и льготных займов;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Соответствующие документы.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Содержание планов отбора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Название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Общий объем инвестиций и общий капитал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предварительный взнос государства в капитал, механизм финансирования государства для поддержки реализации проекта (при наличии);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 формы и методы отбора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время начала организации выбора инвестора;</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 Вид договора;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g) Время исполнения контракта.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4" w:name="dieu_56"/>
      <w:r w:rsidRPr="006A788E">
        <w:rPr>
          <w:rFonts w:ascii="Arial" w:eastAsia="Times New Roman" w:hAnsi="Arial" w:cs="Arial"/>
          <w:b/>
          <w:bCs/>
          <w:color w:val="000000"/>
          <w:lang w:eastAsia="ru-RU"/>
        </w:rPr>
        <w:t>Статья 56. Процесс отбора инвесторов</w:t>
      </w:r>
      <w:bookmarkEnd w:id="12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Процесс отбора инвестора осуществляется следующим образом: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5" w:name="diem_a_1_56"/>
      <w:r w:rsidRPr="006A788E">
        <w:rPr>
          <w:rFonts w:ascii="Arial" w:eastAsia="Times New Roman" w:hAnsi="Arial" w:cs="Arial"/>
          <w:color w:val="000000"/>
          <w:shd w:val="clear" w:color="auto" w:fill="FFFF96"/>
          <w:lang w:eastAsia="ru-RU"/>
        </w:rPr>
        <w:t>а) Подготовка к отбору инвесторов;</w:t>
      </w:r>
      <w:bookmarkEnd w:id="125"/>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6" w:name="diem_b_1_56"/>
      <w:r w:rsidRPr="006A788E">
        <w:rPr>
          <w:rFonts w:ascii="Arial" w:eastAsia="Times New Roman" w:hAnsi="Arial" w:cs="Arial"/>
          <w:color w:val="000000"/>
          <w:shd w:val="clear" w:color="auto" w:fill="FFFF96"/>
          <w:lang w:eastAsia="ru-RU"/>
        </w:rPr>
        <w:t>б) организация отбора инвесторов;</w:t>
      </w:r>
      <w:bookmarkEnd w:id="126"/>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7" w:name="diem_c_1_56"/>
      <w:r w:rsidRPr="006A788E">
        <w:rPr>
          <w:rFonts w:ascii="Arial" w:eastAsia="Times New Roman" w:hAnsi="Arial" w:cs="Arial"/>
          <w:color w:val="000000"/>
          <w:shd w:val="clear" w:color="auto" w:fill="FFFF96"/>
          <w:lang w:eastAsia="ru-RU"/>
        </w:rPr>
        <w:t>в) оценка заявок и предложений;</w:t>
      </w:r>
      <w:bookmarkEnd w:id="127"/>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8" w:name="diem_d_1_56"/>
      <w:r w:rsidRPr="006A788E">
        <w:rPr>
          <w:rFonts w:ascii="Arial" w:eastAsia="Times New Roman" w:hAnsi="Arial" w:cs="Arial"/>
          <w:color w:val="000000"/>
          <w:shd w:val="clear" w:color="auto" w:fill="FFFF96"/>
          <w:lang w:eastAsia="ru-RU"/>
        </w:rPr>
        <w:t>г) представлять, оценивать, утверждать и публиковать результаты отбора инвесторов;</w:t>
      </w:r>
      <w:bookmarkEnd w:id="128"/>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29" w:name="diem_dd_1_56"/>
      <w:proofErr w:type="spellStart"/>
      <w:proofErr w:type="gramStart"/>
      <w:r w:rsidRPr="006A788E">
        <w:rPr>
          <w:rFonts w:ascii="Arial" w:eastAsia="Times New Roman" w:hAnsi="Arial" w:cs="Arial"/>
          <w:color w:val="000000"/>
          <w:shd w:val="clear" w:color="auto" w:fill="FFFF96"/>
          <w:lang w:eastAsia="ru-RU"/>
        </w:rPr>
        <w:t>dd</w:t>
      </w:r>
      <w:proofErr w:type="spellEnd"/>
      <w:r w:rsidRPr="006A788E">
        <w:rPr>
          <w:rFonts w:ascii="Arial" w:eastAsia="Times New Roman" w:hAnsi="Arial" w:cs="Arial"/>
          <w:color w:val="000000"/>
          <w:shd w:val="clear" w:color="auto" w:fill="FFFF96"/>
          <w:lang w:eastAsia="ru-RU"/>
        </w:rPr>
        <w:t>) Вести переговоры, завершать и подписывать контракты.</w:t>
      </w:r>
      <w:bookmarkEnd w:id="129"/>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30" w:name="dieu_57"/>
      <w:r w:rsidRPr="006A788E">
        <w:rPr>
          <w:rFonts w:ascii="Arial" w:eastAsia="Times New Roman" w:hAnsi="Arial" w:cs="Arial"/>
          <w:b/>
          <w:bCs/>
          <w:color w:val="000000"/>
          <w:shd w:val="clear" w:color="auto" w:fill="FFFF96"/>
          <w:lang w:eastAsia="ru-RU"/>
        </w:rPr>
        <w:lastRenderedPageBreak/>
        <w:t xml:space="preserve">Статья 57. Представление, оценка и утверждение планов отбора инвесторов, досье </w:t>
      </w:r>
      <w:proofErr w:type="spellStart"/>
      <w:r w:rsidRPr="006A788E">
        <w:rPr>
          <w:rFonts w:ascii="Arial" w:eastAsia="Times New Roman" w:hAnsi="Arial" w:cs="Arial"/>
          <w:b/>
          <w:bCs/>
          <w:color w:val="000000"/>
          <w:shd w:val="clear" w:color="auto" w:fill="FFFF96"/>
          <w:lang w:eastAsia="ru-RU"/>
        </w:rPr>
        <w:t>предквалификационных</w:t>
      </w:r>
      <w:proofErr w:type="spellEnd"/>
      <w:r w:rsidRPr="006A788E">
        <w:rPr>
          <w:rFonts w:ascii="Arial" w:eastAsia="Times New Roman" w:hAnsi="Arial" w:cs="Arial"/>
          <w:b/>
          <w:bCs/>
          <w:color w:val="000000"/>
          <w:shd w:val="clear" w:color="auto" w:fill="FFFF96"/>
          <w:lang w:eastAsia="ru-RU"/>
        </w:rPr>
        <w:t xml:space="preserve"> приглашений, </w:t>
      </w:r>
      <w:proofErr w:type="spellStart"/>
      <w:r w:rsidRPr="006A788E">
        <w:rPr>
          <w:rFonts w:ascii="Arial" w:eastAsia="Times New Roman" w:hAnsi="Arial" w:cs="Arial"/>
          <w:b/>
          <w:bCs/>
          <w:color w:val="000000"/>
          <w:shd w:val="clear" w:color="auto" w:fill="FFFF96"/>
          <w:lang w:eastAsia="ru-RU"/>
        </w:rPr>
        <w:t>предквалификационных</w:t>
      </w:r>
      <w:proofErr w:type="spellEnd"/>
      <w:r w:rsidRPr="006A788E">
        <w:rPr>
          <w:rFonts w:ascii="Arial" w:eastAsia="Times New Roman" w:hAnsi="Arial" w:cs="Arial"/>
          <w:b/>
          <w:bCs/>
          <w:color w:val="000000"/>
          <w:shd w:val="clear" w:color="auto" w:fill="FFFF96"/>
          <w:lang w:eastAsia="ru-RU"/>
        </w:rPr>
        <w:t xml:space="preserve"> результатов, досье торгов, досье заявок и результатов отбора инвесторов</w:t>
      </w:r>
      <w:bookmarkEnd w:id="13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1. Конкурсный адвокат представляет компетентному лицу план отбора инвестора, досье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приглашения, результаты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отбора, тендерное досье, досье запроса, результаты отбора инвестора и направляет его в оценочную организацию.</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2. Оценочная организация составляет отчет об оценке плана отбора инвестора, досье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приглашения, результаты </w:t>
      </w:r>
      <w:proofErr w:type="spellStart"/>
      <w:r w:rsidRPr="006A788E">
        <w:rPr>
          <w:rFonts w:ascii="Arial" w:eastAsia="Times New Roman" w:hAnsi="Arial" w:cs="Arial"/>
          <w:color w:val="000000"/>
          <w:lang w:eastAsia="ru-RU"/>
        </w:rPr>
        <w:t>предквалификации</w:t>
      </w:r>
      <w:proofErr w:type="spellEnd"/>
      <w:r w:rsidRPr="006A788E">
        <w:rPr>
          <w:rFonts w:ascii="Arial" w:eastAsia="Times New Roman" w:hAnsi="Arial" w:cs="Arial"/>
          <w:color w:val="000000"/>
          <w:lang w:eastAsia="ru-RU"/>
        </w:rPr>
        <w:t>, тендерное досье, досье запроса, результаты отбора инвестора, представленные компетентному лицу.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3. Компетентные лица основываются на представленных досье и отчетах об оценке, утверждающих планы отбора инвесторов, досье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приглашения, результаты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отбора, досье торгов, досье запроса и результаты отбора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31" w:name="dieu_58"/>
      <w:r w:rsidRPr="006A788E">
        <w:rPr>
          <w:rFonts w:ascii="Arial" w:eastAsia="Times New Roman" w:hAnsi="Arial" w:cs="Arial"/>
          <w:b/>
          <w:bCs/>
          <w:color w:val="000000"/>
          <w:lang w:eastAsia="ru-RU"/>
        </w:rPr>
        <w:t>Статья 58. Методика оценки заявок</w:t>
      </w:r>
      <w:bookmarkEnd w:id="13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Методы оценки заявок включают: метод цены услуги, метод государственного взноса в капитал, метод социальных выплат, государственные пособия и комбинированный метод.</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Критерии оценки заявок включают: стандарты оценки потенциала и опыта; стандарты технической оценки; Стандарты финансовой оценки.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32" w:name="dieu_59"/>
      <w:r w:rsidRPr="006A788E">
        <w:rPr>
          <w:rFonts w:ascii="Arial" w:eastAsia="Times New Roman" w:hAnsi="Arial" w:cs="Arial"/>
          <w:b/>
          <w:bCs/>
          <w:color w:val="000000"/>
          <w:lang w:eastAsia="ru-RU"/>
        </w:rPr>
        <w:t>Статья 59. Учет выигрышных заявок при выборе инвестора</w:t>
      </w:r>
      <w:bookmarkEnd w:id="13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Выбранный инвестор должен соответствовать следующим условиям: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наличие действительного предложения или досье предложения;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удовлетворение потребностей в потенциале и опыте;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соответствие техническим требованиям;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удовлетворение финансовых потребностей;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Проект наиболее эффективен.</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Для инвесторов, которые не выбраны, в объявлении результатов отбора инвестора должны быть четко указаны причины, по которым инвестор не выиграл заявку.</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33" w:name="chuong_7"/>
      <w:r w:rsidRPr="006A788E">
        <w:rPr>
          <w:rFonts w:ascii="Arial" w:eastAsia="Times New Roman" w:hAnsi="Arial" w:cs="Arial"/>
          <w:b/>
          <w:bCs/>
          <w:color w:val="000000"/>
          <w:lang w:eastAsia="ru-RU"/>
        </w:rPr>
        <w:t>Глава 7.</w:t>
      </w:r>
      <w:bookmarkEnd w:id="133"/>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134" w:name="chuong_7_name"/>
      <w:r w:rsidRPr="006A788E">
        <w:rPr>
          <w:rFonts w:ascii="Arial" w:eastAsia="Times New Roman" w:hAnsi="Arial" w:cs="Arial"/>
          <w:b/>
          <w:bCs/>
          <w:color w:val="000000"/>
          <w:lang w:eastAsia="ru-RU"/>
        </w:rPr>
        <w:t>ПОДБОР ПОДРЯДЧИКОВ И ИНВЕСТОРОВ ОНЛАЙН</w:t>
      </w:r>
      <w:bookmarkEnd w:id="134"/>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35" w:name="dieu_60"/>
      <w:r w:rsidRPr="006A788E">
        <w:rPr>
          <w:rFonts w:ascii="Arial" w:eastAsia="Times New Roman" w:hAnsi="Arial" w:cs="Arial"/>
          <w:b/>
          <w:bCs/>
          <w:color w:val="000000"/>
          <w:shd w:val="clear" w:color="auto" w:fill="FFFF96"/>
          <w:lang w:eastAsia="ru-RU"/>
        </w:rPr>
        <w:t>Статья 60. Подбор подрядчиков и инвесторов онлайн</w:t>
      </w:r>
      <w:bookmarkEnd w:id="13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При выборе подрядчиков и инвесторов в режиме онлайн в национальной сети торгов осуществляется следующее содержание и процессы: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размещение информации о проведении торгов в соответствии со статьей 8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b) размещать досье приглашения на заинтересованность, досье на приглашение к </w:t>
      </w:r>
      <w:proofErr w:type="spellStart"/>
      <w:r w:rsidRPr="006A788E">
        <w:rPr>
          <w:rFonts w:ascii="Arial" w:eastAsia="Times New Roman" w:hAnsi="Arial" w:cs="Arial"/>
          <w:color w:val="000000"/>
          <w:lang w:eastAsia="ru-RU"/>
        </w:rPr>
        <w:t>предквалификационному</w:t>
      </w:r>
      <w:proofErr w:type="spellEnd"/>
      <w:r w:rsidRPr="006A788E">
        <w:rPr>
          <w:rFonts w:ascii="Arial" w:eastAsia="Times New Roman" w:hAnsi="Arial" w:cs="Arial"/>
          <w:color w:val="000000"/>
          <w:lang w:eastAsia="ru-RU"/>
        </w:rPr>
        <w:t xml:space="preserve"> отбору, тендерные досье, досье на запрос;</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представлять тендерные гарантии, гарантии исполнения контрактов и соглашений о совместном предприятии;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w:t>
      </w:r>
      <w:proofErr w:type="gramStart"/>
      <w:r w:rsidRPr="006A788E">
        <w:rPr>
          <w:rFonts w:ascii="Arial" w:eastAsia="Times New Roman" w:hAnsi="Arial" w:cs="Arial"/>
          <w:color w:val="000000"/>
          <w:lang w:eastAsia="ru-RU"/>
        </w:rPr>
        <w:t xml:space="preserve"> П</w:t>
      </w:r>
      <w:proofErr w:type="gramEnd"/>
      <w:r w:rsidRPr="006A788E">
        <w:rPr>
          <w:rFonts w:ascii="Arial" w:eastAsia="Times New Roman" w:hAnsi="Arial" w:cs="Arial"/>
          <w:color w:val="000000"/>
          <w:lang w:eastAsia="ru-RU"/>
        </w:rPr>
        <w:t xml:space="preserve">редставлять и отзывать досье, представляющие интерес, </w:t>
      </w:r>
      <w:proofErr w:type="spellStart"/>
      <w:r w:rsidRPr="006A788E">
        <w:rPr>
          <w:rFonts w:ascii="Arial" w:eastAsia="Times New Roman" w:hAnsi="Arial" w:cs="Arial"/>
          <w:color w:val="000000"/>
          <w:lang w:eastAsia="ru-RU"/>
        </w:rPr>
        <w:t>предквалификационные</w:t>
      </w:r>
      <w:proofErr w:type="spellEnd"/>
      <w:r w:rsidRPr="006A788E">
        <w:rPr>
          <w:rFonts w:ascii="Arial" w:eastAsia="Times New Roman" w:hAnsi="Arial" w:cs="Arial"/>
          <w:color w:val="000000"/>
          <w:lang w:eastAsia="ru-RU"/>
        </w:rPr>
        <w:t xml:space="preserve"> досье, заявки и досье предложений;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Открытые ставки;</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e) оценка интересующих досье,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заявок и досье предложений;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ж) подписание и оплата договоров;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h) Другое соответствующее содержание.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Правительство детализирует выбор подрядчиков и инвесторов в режиме онлайн и соответствующую дорожную карту.</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36" w:name="dieu_61"/>
      <w:r w:rsidRPr="006A788E">
        <w:rPr>
          <w:rFonts w:ascii="Arial" w:eastAsia="Times New Roman" w:hAnsi="Arial" w:cs="Arial"/>
          <w:b/>
          <w:bCs/>
          <w:color w:val="000000"/>
          <w:lang w:eastAsia="ru-RU"/>
        </w:rPr>
        <w:t>Статья 61. Требования к национальной тендерной сети</w:t>
      </w:r>
      <w:bookmarkEnd w:id="13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Публиковать, а не ограничивать доступ к информации.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Пользователи осведомлены об этом в режиме реального времени при доступе к национальной системе торгов. Время в национальной сети торгов - это реальное время и стандартное время в онлайн-торгах.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Непрерывная, унифицированная, стабильная работа по обеспечению информационной безопасности, аутентификация пользователей, безопасность и целостность данных.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Записывать информацию и извлекать историю сделок в национальной сети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5. Обеспечить, чтобы подрядчики и инвесторы не могли направлять адвокату по заявкам заинтересованные стороны, </w:t>
      </w:r>
      <w:proofErr w:type="spellStart"/>
      <w:r w:rsidRPr="006A788E">
        <w:rPr>
          <w:rFonts w:ascii="Arial" w:eastAsia="Times New Roman" w:hAnsi="Arial" w:cs="Arial"/>
          <w:color w:val="000000"/>
          <w:lang w:eastAsia="ru-RU"/>
        </w:rPr>
        <w:t>предквалификационные</w:t>
      </w:r>
      <w:proofErr w:type="spellEnd"/>
      <w:r w:rsidRPr="006A788E">
        <w:rPr>
          <w:rFonts w:ascii="Arial" w:eastAsia="Times New Roman" w:hAnsi="Arial" w:cs="Arial"/>
          <w:color w:val="000000"/>
          <w:lang w:eastAsia="ru-RU"/>
        </w:rPr>
        <w:t xml:space="preserve"> досье, тендерные досье и досье предложений адвокату после момента закрытия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37" w:name="chuong_8"/>
      <w:r w:rsidRPr="006A788E">
        <w:rPr>
          <w:rFonts w:ascii="Arial" w:eastAsia="Times New Roman" w:hAnsi="Arial" w:cs="Arial"/>
          <w:b/>
          <w:bCs/>
          <w:color w:val="000000"/>
          <w:shd w:val="clear" w:color="auto" w:fill="FFFF96"/>
          <w:lang w:eastAsia="ru-RU"/>
        </w:rPr>
        <w:t>Глава 8.</w:t>
      </w:r>
      <w:bookmarkEnd w:id="137"/>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138" w:name="chuong_8_name"/>
      <w:r w:rsidRPr="006A788E">
        <w:rPr>
          <w:rFonts w:ascii="Arial" w:eastAsia="Times New Roman" w:hAnsi="Arial" w:cs="Arial"/>
          <w:b/>
          <w:bCs/>
          <w:color w:val="000000"/>
          <w:lang w:eastAsia="ru-RU"/>
        </w:rPr>
        <w:t>КОНТРАКТ</w:t>
      </w:r>
      <w:bookmarkEnd w:id="138"/>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39" w:name="muc_1_2"/>
      <w:r w:rsidRPr="006A788E">
        <w:rPr>
          <w:rFonts w:ascii="Arial" w:eastAsia="Times New Roman" w:hAnsi="Arial" w:cs="Arial"/>
          <w:b/>
          <w:bCs/>
          <w:color w:val="000000"/>
          <w:lang w:eastAsia="ru-RU"/>
        </w:rPr>
        <w:t>ПУНКТ 1. ДОГОВОР С ПОДРЯДЧИКОМ</w:t>
      </w:r>
      <w:bookmarkEnd w:id="139"/>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0" w:name="dieu_62"/>
      <w:r w:rsidRPr="006A788E">
        <w:rPr>
          <w:rFonts w:ascii="Arial" w:eastAsia="Times New Roman" w:hAnsi="Arial" w:cs="Arial"/>
          <w:b/>
          <w:bCs/>
          <w:color w:val="000000"/>
          <w:lang w:eastAsia="ru-RU"/>
        </w:rPr>
        <w:t>Статья 62. Тип контракта</w:t>
      </w:r>
      <w:bookmarkEnd w:id="140"/>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1" w:name="khoan_1_62"/>
      <w:r w:rsidRPr="006A788E">
        <w:rPr>
          <w:rFonts w:ascii="Arial" w:eastAsia="Times New Roman" w:hAnsi="Arial" w:cs="Arial"/>
          <w:color w:val="000000"/>
          <w:shd w:val="clear" w:color="auto" w:fill="FFFF96"/>
          <w:lang w:eastAsia="ru-RU"/>
        </w:rPr>
        <w:t>1. Пакетный договор:</w:t>
      </w:r>
      <w:bookmarkEnd w:id="141"/>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2" w:name="khoan_22"/>
      <w:r w:rsidRPr="006A788E">
        <w:rPr>
          <w:rFonts w:ascii="Arial" w:eastAsia="Times New Roman" w:hAnsi="Arial" w:cs="Arial"/>
          <w:color w:val="000000"/>
          <w:lang w:eastAsia="ru-RU"/>
        </w:rPr>
        <w:t>a) Пакетный контракт означает договор с фиксированной ценой на все содержание работы в контракте. Оплата пакетного договора производится несколько раз в течение исполнения или единовременная оплата по завершении договора. Общая сумма, уплачиваемая подрядчиком до исполнения договорных обязательств, находится по правильной цене, указанной в договоре;</w:t>
      </w:r>
      <w:bookmarkEnd w:id="14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При применении пакетного контракта цена пакета предложений, являющаяся основанием для победы в конкурсе, должна включать стоимость факторов риска, которые могут возникнуть в ходе исполнения контракта, стоимость резерва на проскальзывание. Цена предложения должна включать все затраты на факторы риска и издержки проскальзывания, которые могут возникнуть во время исполнения контракта;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c) Пакетный контракт является основным видом контракта. При принятии решения о применении вида договора, указанного в пунктах 2 и 3 настоящей статьи, лицо, утверждающее план выбора подрядчика, должно убедиться, что данный вид контракта является более подходящим, чем пакетный договор. Для тендерных пакетов, предоставляющих простые консалтинговые и </w:t>
      </w:r>
      <w:proofErr w:type="spellStart"/>
      <w:r w:rsidRPr="006A788E">
        <w:rPr>
          <w:rFonts w:ascii="Arial" w:eastAsia="Times New Roman" w:hAnsi="Arial" w:cs="Arial"/>
          <w:color w:val="000000"/>
          <w:lang w:eastAsia="ru-RU"/>
        </w:rPr>
        <w:t>неконсультационные</w:t>
      </w:r>
      <w:proofErr w:type="spellEnd"/>
      <w:r w:rsidRPr="006A788E">
        <w:rPr>
          <w:rFonts w:ascii="Arial" w:eastAsia="Times New Roman" w:hAnsi="Arial" w:cs="Arial"/>
          <w:color w:val="000000"/>
          <w:lang w:eastAsia="ru-RU"/>
        </w:rPr>
        <w:t xml:space="preserve"> услуги; закупка товаров, строительно-монтажных, мелкосерийных смесей должна осуществляться по пакетным контрактам;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d) Для строительно-монтажных закупок во время переговоров и завершения контрактов соответствующие стороны должны пересмотреть таблицу объема работ в соответствии с утвержденным проектом; если подрядчик или адвокат по заявкам обнаруживает количественную таблицу, рабочая нагрузка не является точной по сравнению с проектом, адвокат по заявкам отчитывается перед инвестором для рассмотрения и принятия решения о корректировке рабочей нагрузки для обеспечения соответствия проекту;</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При применении пакетного контракта инвестор проекта, адвокат по очередным закупкам, централизованное закупочное подразделение или подразделение, желающее осуществлять закупки для концентрированных закупок, несут ответственность за точность количества и рабочей нагрузки.</w:t>
      </w:r>
      <w:proofErr w:type="gramEnd"/>
      <w:r w:rsidRPr="006A788E">
        <w:rPr>
          <w:rFonts w:ascii="Arial" w:eastAsia="Times New Roman" w:hAnsi="Arial" w:cs="Arial"/>
          <w:color w:val="000000"/>
          <w:lang w:eastAsia="ru-RU"/>
        </w:rPr>
        <w:t xml:space="preserve"> В случае использования консалтинговых подрядчиков для составления проектных досье, тендерных досье, запросов досье, в контракте между инвестором, адвокатом по заявкам, централизованным подразделением по закупкам или подразделением, желающим закупить у подрядчика-консультанта, должны быть </w:t>
      </w:r>
      <w:r w:rsidRPr="006A788E">
        <w:rPr>
          <w:rFonts w:ascii="Arial" w:eastAsia="Times New Roman" w:hAnsi="Arial" w:cs="Arial"/>
          <w:color w:val="000000"/>
          <w:lang w:eastAsia="ru-RU"/>
        </w:rPr>
        <w:lastRenderedPageBreak/>
        <w:t xml:space="preserve">предусмотрены положения об ответственности сторон при обработке, компенсация за </w:t>
      </w:r>
      <w:proofErr w:type="spellStart"/>
      <w:r w:rsidRPr="006A788E">
        <w:rPr>
          <w:rFonts w:ascii="Arial" w:eastAsia="Times New Roman" w:hAnsi="Arial" w:cs="Arial"/>
          <w:color w:val="000000"/>
          <w:lang w:eastAsia="ru-RU"/>
        </w:rPr>
        <w:t>просчитывание</w:t>
      </w:r>
      <w:proofErr w:type="spellEnd"/>
      <w:r w:rsidRPr="006A788E">
        <w:rPr>
          <w:rFonts w:ascii="Arial" w:eastAsia="Times New Roman" w:hAnsi="Arial" w:cs="Arial"/>
          <w:color w:val="000000"/>
          <w:lang w:eastAsia="ru-RU"/>
        </w:rPr>
        <w:t xml:space="preserve"> количества и рабочей нагрузки.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3" w:name="khoan_2_62"/>
      <w:r w:rsidRPr="006A788E">
        <w:rPr>
          <w:rFonts w:ascii="Arial" w:eastAsia="Times New Roman" w:hAnsi="Arial" w:cs="Arial"/>
          <w:color w:val="000000"/>
          <w:shd w:val="clear" w:color="auto" w:fill="FFFF96"/>
          <w:lang w:eastAsia="ru-RU"/>
        </w:rPr>
        <w:t>2. Договоры с фиксированной ценой:</w:t>
      </w:r>
      <w:bookmarkEnd w:id="143"/>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4" w:name="khoan_23"/>
      <w:r w:rsidRPr="006A788E">
        <w:rPr>
          <w:rFonts w:ascii="Arial" w:eastAsia="Times New Roman" w:hAnsi="Arial" w:cs="Arial"/>
          <w:color w:val="000000"/>
          <w:lang w:eastAsia="ru-RU"/>
        </w:rPr>
        <w:t>Договор с фиксированной ценой - это контракт, цена единицы которого остается неизменной в течение всего срока выполнения работ по контракту. Подрядчику выплачивается заработная плата в соответствии с фактическим количеством и рабочей нагрузкой, подлежащими проверке, как это предписано на основе фиксированной цены за единицу продукции в контракте.</w:t>
      </w:r>
      <w:bookmarkEnd w:id="144"/>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5" w:name="khoan_3_62"/>
      <w:r w:rsidRPr="006A788E">
        <w:rPr>
          <w:rFonts w:ascii="Arial" w:eastAsia="Times New Roman" w:hAnsi="Arial" w:cs="Arial"/>
          <w:color w:val="000000"/>
          <w:shd w:val="clear" w:color="auto" w:fill="FFFF96"/>
          <w:lang w:eastAsia="ru-RU"/>
        </w:rPr>
        <w:t>3. Контракты по скорректированным ценам за единицу продукции:</w:t>
      </w:r>
      <w:bookmarkEnd w:id="145"/>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6" w:name="khoan_24"/>
      <w:r w:rsidRPr="006A788E">
        <w:rPr>
          <w:rFonts w:ascii="Arial" w:eastAsia="Times New Roman" w:hAnsi="Arial" w:cs="Arial"/>
          <w:color w:val="000000"/>
          <w:lang w:eastAsia="ru-RU"/>
        </w:rPr>
        <w:t>Скорректированный договор об удельной цене - это договор с ценой единицы, которая может быть скорректирована на основе соглашения в договоре для всего содержания работ в договоре. Подрядчику выплачивается заработная плата в соответствии с количеством и фактической рабочей нагрузкой, подлежащими проверке в соответствии с предписаниями, на основе цены за единицу продукции, указанной в контракте, или цены за единицу продукции, которая была скорректирована.</w:t>
      </w:r>
      <w:bookmarkEnd w:id="146"/>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7" w:name="khoan_4_62"/>
      <w:r w:rsidRPr="006A788E">
        <w:rPr>
          <w:rFonts w:ascii="Arial" w:eastAsia="Times New Roman" w:hAnsi="Arial" w:cs="Arial"/>
          <w:color w:val="000000"/>
          <w:shd w:val="clear" w:color="auto" w:fill="FFFF96"/>
          <w:lang w:eastAsia="ru-RU"/>
        </w:rPr>
        <w:t>4. Договоры время от времени:</w:t>
      </w:r>
      <w:bookmarkEnd w:id="147"/>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8" w:name="khoan_25"/>
      <w:r w:rsidRPr="006A788E">
        <w:rPr>
          <w:rFonts w:ascii="Arial" w:eastAsia="Times New Roman" w:hAnsi="Arial" w:cs="Arial"/>
          <w:color w:val="000000"/>
          <w:lang w:eastAsia="ru-RU"/>
        </w:rPr>
        <w:t>Контракт с течением времени - это контракт, который применяется к закупке консультационных услуг. Цена контракта рассчитывается исходя из рабочего времени по месяцам, неделям, дням, часам и расходам в дополнение к вознаграждению. Подрядчик оплачивается в соответствии с фактическим рабочим временем на основе вознаграждения, соответствующего званиям и должностям, указанным в договоре.</w:t>
      </w:r>
      <w:bookmarkEnd w:id="148"/>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49" w:name="dieu_63"/>
      <w:r w:rsidRPr="006A788E">
        <w:rPr>
          <w:rFonts w:ascii="Arial" w:eastAsia="Times New Roman" w:hAnsi="Arial" w:cs="Arial"/>
          <w:b/>
          <w:bCs/>
          <w:color w:val="000000"/>
          <w:lang w:eastAsia="ru-RU"/>
        </w:rPr>
        <w:t>Статья 63. Договорные документы</w:t>
      </w:r>
      <w:bookmarkEnd w:id="14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Договорное досье включает в себя следующие документы: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письменные договоры;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приложение к контракту включает подробный перечень объема работ, ценовой график и ход выполнения (при наличии);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Решение об утверждении результатов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Помимо документов, указанных в пункте 1 настоящей статьи, в зависимости от размера и характера тендерного пакета в контрактное досье может входить один или несколько из следующих документов: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протокол завершения контракта;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письменное соглашение сторон об условиях договора, включая общие условия и конкретные условия;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тендерные досье, досье предложений и документы, разъясняющие тендерные досье и досье предложений отдельных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 тендерные досье, досье запроса и документы, изменяющие и дополняющие тендерные досье и досье запроса;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Соответствующие документы.</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При изменении содержания в рамках договора стороны должны подписать дополнительное приложение к договору.</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0" w:name="dieu_64"/>
      <w:r w:rsidRPr="006A788E">
        <w:rPr>
          <w:rFonts w:ascii="Arial" w:eastAsia="Times New Roman" w:hAnsi="Arial" w:cs="Arial"/>
          <w:b/>
          <w:bCs/>
          <w:color w:val="000000"/>
          <w:lang w:eastAsia="ru-RU"/>
        </w:rPr>
        <w:t>Статья 64. Условия заключения договора</w:t>
      </w:r>
      <w:bookmarkEnd w:id="15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На момент подписания тендерные досье и предложения выбранных подрядчиков остаются в силе.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На момент подписания выбранный подрядчик должен обеспечить соответствие его требованиям технических и финансовых возможностей для реализации конкурсного пакета. В случае необходимости инвестор проекта, закупающая организация по регулярным закупкам, централизованное закупочное подразделение или подразделение, желающее осуществлять закупки для закупок, сосредотачиваются на проверке информации о возможностях подрядчика, если он по-прежнему отвечает требованиям для осуществления тендерного пакета, он подписывает контракт.</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1" w:name="khoan_21"/>
      <w:r w:rsidRPr="006A788E">
        <w:rPr>
          <w:rFonts w:ascii="Arial" w:eastAsia="Times New Roman" w:hAnsi="Arial" w:cs="Arial"/>
          <w:color w:val="000000"/>
          <w:lang w:eastAsia="ru-RU"/>
        </w:rPr>
        <w:lastRenderedPageBreak/>
        <w:t>3. Инвестор проекта, конкурсный адвокат по регулярным закупкам, централизованное закупочное подразделение или подразделение, желающее осуществлять закупки для концентрированных закупок, должны обеспечить условия авансового капитала, платежного капитала, помещения для реализации и другие необходимые условия для реализации тендерного пакета в установленные сроки.</w:t>
      </w:r>
      <w:bookmarkEnd w:id="151"/>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2" w:name="dieu_65"/>
      <w:r w:rsidRPr="006A788E">
        <w:rPr>
          <w:rFonts w:ascii="Arial" w:eastAsia="Times New Roman" w:hAnsi="Arial" w:cs="Arial"/>
          <w:b/>
          <w:bCs/>
          <w:color w:val="000000"/>
          <w:lang w:eastAsia="ru-RU"/>
        </w:rPr>
        <w:t>Статья 65. Контракты с выбранными подрядчиками</w:t>
      </w:r>
      <w:bookmarkEnd w:id="15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После отбора подрядчиков, инвесторов для проектов, адвокатов по очередным закупкам, централизованных закупочных подразделений или подразделений, желающих осуществлять концентрированные закупки, и отобранных подрядчиков должны подписать контракты на реализацию тендерных пакетов. Для подрядчиков совместного предприятия все участники, участвующие в совместном предприятии, должны непосредственно подписать и поставить печать (если таковая имеется) в контрактном документе. Договоры, заключаемые между сторонами, должны соответствовать положениям настоящего Закона и других соответствующих законов.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Тендер может быть сделан по одному или нескольким контрактам; В договоре может применяться один или несколько видов договоров в порядке, установленном статьей 62 настоящего Закона. В случае применения множества видов договоров требуется четко указать тип договора, соответствующий каждому конкретному содержанию работы.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Договоры, заключаемые между сторонами, должны соответствовать содержанию тендерных досье, запросных досье, торгов, предложений, заключений договорных переговоров, решений об утверждении результатов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4. Цена контракта не должна превышать цену выигрышного предложения. </w:t>
      </w:r>
      <w:proofErr w:type="gramStart"/>
      <w:r w:rsidRPr="006A788E">
        <w:rPr>
          <w:rFonts w:ascii="Arial" w:eastAsia="Times New Roman" w:hAnsi="Arial" w:cs="Arial"/>
          <w:color w:val="000000"/>
          <w:lang w:eastAsia="ru-RU"/>
        </w:rPr>
        <w:t>В случае дополнения рабочей нагрузки в дополнение к тендерному досье или досье запроса, ведущему к тому, что цена контракта превышает цену выигравшего предложения, цена контракта не должна превышать цену пакета предложений или утвержденную оценку; если проектная или закупочная смета включает в себя множество тендерных пакетов, то общая цена контракта не должна превышать общую сумму инвестиций, утвержденную смету закупок.</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Правительство определяет содержание контрактов, связанных с проведением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3" w:name="dieu_66"/>
      <w:r w:rsidRPr="00A33119">
        <w:rPr>
          <w:rFonts w:ascii="Arial" w:eastAsia="Times New Roman" w:hAnsi="Arial" w:cs="Arial"/>
          <w:b/>
          <w:bCs/>
          <w:color w:val="000000"/>
          <w:highlight w:val="green"/>
          <w:lang w:eastAsia="ru-RU"/>
        </w:rPr>
        <w:t>Статья 66. Гарантированное исполнение контракта</w:t>
      </w:r>
      <w:bookmarkEnd w:id="15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Гарантия исполнения контракта распространяется на выбранного подрядчика, за исключением подрядчика, оказывающего консультационные услуги, подрядчика, выбранного в форме самореализации и участия сообщества.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Выбранный исполнитель обязан принять меры по обеспечению исполнения договора до даты вступления договора в силу.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w:t>
      </w:r>
      <w:r w:rsidRPr="00A33119">
        <w:rPr>
          <w:rFonts w:ascii="Arial" w:eastAsia="Times New Roman" w:hAnsi="Arial" w:cs="Arial"/>
          <w:color w:val="000000"/>
          <w:highlight w:val="green"/>
          <w:lang w:eastAsia="ru-RU"/>
        </w:rPr>
        <w:t>. Исходя из размера и характера тендерного пакета, стоимость гарантированного исполнения контракта указывается в тендерном досье и досье запроса в соответствии с заданным уровнем от 2% до 10% от победившей цены предложения.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Срок действия гарантии исполнения договора – с даты вступления в силу договора до даты исполнения сторонами своих договорных обязательств или даты перехода к исполнению гарантийных обязатель</w:t>
      </w:r>
      <w:proofErr w:type="gramStart"/>
      <w:r w:rsidRPr="006A788E">
        <w:rPr>
          <w:rFonts w:ascii="Arial" w:eastAsia="Times New Roman" w:hAnsi="Arial" w:cs="Arial"/>
          <w:color w:val="000000"/>
          <w:lang w:eastAsia="ru-RU"/>
        </w:rPr>
        <w:t>ств в сл</w:t>
      </w:r>
      <w:proofErr w:type="gramEnd"/>
      <w:r w:rsidRPr="006A788E">
        <w:rPr>
          <w:rFonts w:ascii="Arial" w:eastAsia="Times New Roman" w:hAnsi="Arial" w:cs="Arial"/>
          <w:color w:val="000000"/>
          <w:lang w:eastAsia="ru-RU"/>
        </w:rPr>
        <w:t>учае гарантийных положений. В случае необходимости продления срока действия договора, подрядчику необходимо предложить продлить срок действия, соответствующий сроку действия гарантии исполнения контракта.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Исполнителю не может быть возвращен возврат денежных сре</w:t>
      </w:r>
      <w:proofErr w:type="gramStart"/>
      <w:r w:rsidRPr="006A788E">
        <w:rPr>
          <w:rFonts w:ascii="Arial" w:eastAsia="Times New Roman" w:hAnsi="Arial" w:cs="Arial"/>
          <w:color w:val="000000"/>
          <w:lang w:eastAsia="ru-RU"/>
        </w:rPr>
        <w:t>дств дл</w:t>
      </w:r>
      <w:proofErr w:type="gramEnd"/>
      <w:r w:rsidRPr="006A788E">
        <w:rPr>
          <w:rFonts w:ascii="Arial" w:eastAsia="Times New Roman" w:hAnsi="Arial" w:cs="Arial"/>
          <w:color w:val="000000"/>
          <w:lang w:eastAsia="ru-RU"/>
        </w:rPr>
        <w:t>я гарантии исполнения договора в следующих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отказ от исполнения договора, когда договор вступил в силу;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Нарушение соглашения в договоре;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в) Исполнение договора с опозданием по своей вине, но отказ от продления </w:t>
      </w:r>
      <w:proofErr w:type="gramStart"/>
      <w:r w:rsidRPr="006A788E">
        <w:rPr>
          <w:rFonts w:ascii="Arial" w:eastAsia="Times New Roman" w:hAnsi="Arial" w:cs="Arial"/>
          <w:color w:val="000000"/>
          <w:lang w:eastAsia="ru-RU"/>
        </w:rPr>
        <w:t>срока действия гарантии исполнения договора</w:t>
      </w:r>
      <w:proofErr w:type="gramEnd"/>
      <w:r w:rsidRPr="006A788E">
        <w:rPr>
          <w:rFonts w:ascii="Arial" w:eastAsia="Times New Roman" w:hAnsi="Arial" w:cs="Arial"/>
          <w:color w:val="000000"/>
          <w:lang w:eastAsia="ru-RU"/>
        </w:rPr>
        <w:t>.</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4" w:name="dieu_67"/>
      <w:r w:rsidRPr="006A788E">
        <w:rPr>
          <w:rFonts w:ascii="Arial" w:eastAsia="Times New Roman" w:hAnsi="Arial" w:cs="Arial"/>
          <w:b/>
          <w:bCs/>
          <w:color w:val="000000"/>
          <w:lang w:eastAsia="ru-RU"/>
        </w:rPr>
        <w:lastRenderedPageBreak/>
        <w:t>Статья 67. Принципы корректировки контрактов</w:t>
      </w:r>
      <w:bookmarkEnd w:id="15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Корректировка договора должна быть указана в письменном договоре или письменном соглашении об условиях договора (при наличии).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Корректировка договора может применяться только в течение срока действия договора.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Корректировка контрактных цен может применяться только к контрактам на единицы с фиксированной ценой, контрактам по скорректированным ценам единиц и контрактам с течением времени.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Цена контракта после корректировки должна гарантировать, что цена предложения или утвержденная оценка не должны быть превышены. В случае проектов смета закупок включает в себя множество тендерных пакетов, общая цена контракта после корректировки должна обеспечивать утверждение общей сметы инвестиций и закупок.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По контрактам по скорректированным ценам за единицу продукции корректировки цены за единицу производятся с момента возникновения факторов, изменяющих цены и применяемых только к объемам, произведенным в соответствии с графиком, указанным в контракте, или скорректированным прогрессом в порядке, установленном пунктами 6 и 7 настоящей статьи.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6. Ход исполнения договора корректируется только в следующих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в случае форс-мажорных обстоятельств, не связанных с нарушениями или небрежностью договаривающихся сторон;</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изменение объема работ, проектных и строительных мероприятий в связи с объективными требованиями, влияющими на ход исполнения контракта;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Сдача помещений не в соответствии с договорами, заключенными в договоре, влияет на ход исполнения договора без вины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7. В случае корректировки хода выполнения контракта без продления графика завершения </w:t>
      </w:r>
      <w:proofErr w:type="gramStart"/>
      <w:r w:rsidRPr="006A788E">
        <w:rPr>
          <w:rFonts w:ascii="Arial" w:eastAsia="Times New Roman" w:hAnsi="Arial" w:cs="Arial"/>
          <w:color w:val="000000"/>
          <w:lang w:eastAsia="ru-RU"/>
        </w:rPr>
        <w:t>проекта</w:t>
      </w:r>
      <w:proofErr w:type="gramEnd"/>
      <w:r w:rsidRPr="006A788E">
        <w:rPr>
          <w:rFonts w:ascii="Arial" w:eastAsia="Times New Roman" w:hAnsi="Arial" w:cs="Arial"/>
          <w:color w:val="000000"/>
          <w:lang w:eastAsia="ru-RU"/>
        </w:rPr>
        <w:t xml:space="preserve"> договаривающиеся стороны договариваются о корректировке.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ход реализации контракта корректируется для продления графика завершения проекта, об этом необходимо сообщить компетентному лицу для рассмотрения и принятия решения.</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5" w:name="muc_2_2"/>
      <w:r w:rsidRPr="006A788E">
        <w:rPr>
          <w:rFonts w:ascii="Arial" w:eastAsia="Times New Roman" w:hAnsi="Arial" w:cs="Arial"/>
          <w:b/>
          <w:bCs/>
          <w:color w:val="000000"/>
          <w:lang w:eastAsia="ru-RU"/>
        </w:rPr>
        <w:t>ПУНКТ 2. ДОГОВОР С ИНВЕСТОРАМИ</w:t>
      </w:r>
      <w:bookmarkEnd w:id="155"/>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6" w:name="dieu_68"/>
      <w:r w:rsidRPr="006A788E">
        <w:rPr>
          <w:rFonts w:ascii="Arial" w:eastAsia="Times New Roman" w:hAnsi="Arial" w:cs="Arial"/>
          <w:b/>
          <w:bCs/>
          <w:color w:val="000000"/>
          <w:shd w:val="clear" w:color="auto" w:fill="FFFF96"/>
          <w:lang w:eastAsia="ru-RU"/>
        </w:rPr>
        <w:t>Статья 68. Тип контракта</w:t>
      </w:r>
      <w:bookmarkEnd w:id="15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Контракты при выборе инвестора включают в себя: контра</w:t>
      </w:r>
      <w:proofErr w:type="gramStart"/>
      <w:r w:rsidRPr="006A788E">
        <w:rPr>
          <w:rFonts w:ascii="Arial" w:eastAsia="Times New Roman" w:hAnsi="Arial" w:cs="Arial"/>
          <w:color w:val="000000"/>
          <w:lang w:eastAsia="ru-RU"/>
        </w:rPr>
        <w:t>кт стр</w:t>
      </w:r>
      <w:proofErr w:type="gramEnd"/>
      <w:r w:rsidRPr="006A788E">
        <w:rPr>
          <w:rFonts w:ascii="Arial" w:eastAsia="Times New Roman" w:hAnsi="Arial" w:cs="Arial"/>
          <w:color w:val="000000"/>
          <w:lang w:eastAsia="ru-RU"/>
        </w:rPr>
        <w:t>оительство - бизнес - передача (BOT), строительство - передача - деловой контракт (BTO), строительство - право собственности - деловой контракт (BOO), контракт на строительство - передача (BT) и другие виды контрактов в соответствии с законом об инвестициях.</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7" w:name="dieu_69"/>
      <w:r w:rsidRPr="006A788E">
        <w:rPr>
          <w:rFonts w:ascii="Arial" w:eastAsia="Times New Roman" w:hAnsi="Arial" w:cs="Arial"/>
          <w:b/>
          <w:bCs/>
          <w:color w:val="000000"/>
          <w:lang w:eastAsia="ru-RU"/>
        </w:rPr>
        <w:t>Статья 69. Договорные документы</w:t>
      </w:r>
      <w:bookmarkEnd w:id="15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Договорное досье включает в себя следующие документы: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письменные договоры;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приложения к контрактам (при наличии);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Протокол переговоров по контракту;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г) решения об утверждении результатов выбора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Письменное соглашение сторон об условиях договора, включая общие условия и конкретные условия;</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e) тендерные досье, досье предложений и документы, разъясняющие тендерные досье и досье предложений отдельных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ж) тендерные досье, досье запроса и документы, изменяющие и дополняющие тендерные досье и досье запроса;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h) Соответствующие документы.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При изменении содержания в рамках договора стороны должны подписать приложение, дополняющее договор.</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8" w:name="dieu_70"/>
      <w:r w:rsidRPr="006A788E">
        <w:rPr>
          <w:rFonts w:ascii="Arial" w:eastAsia="Times New Roman" w:hAnsi="Arial" w:cs="Arial"/>
          <w:b/>
          <w:bCs/>
          <w:color w:val="000000"/>
          <w:lang w:eastAsia="ru-RU"/>
        </w:rPr>
        <w:t>Статья 70. Условия заключения договора</w:t>
      </w:r>
      <w:bookmarkEnd w:id="15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На момент подписания заявки и досье предложений отобранных инвесторов остаются в силе.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В момент подписания выбранный инвестор должен убедиться, что он соответствует требованиям технических и финансовых возможностей для реализации проекта. В случае необходимости компетентное лицо проверяет информацию о дееспособности инвестора, если он по-прежнему соответствует требованиям для реализации проекта, подписывает договор.</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Компетентные государственные органы обязаны обеспечить условия государственного капитального взноса, помещения реализации и другие необходимые условия для реализации проекта в установленные сроки.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59" w:name="dieu_71"/>
      <w:r w:rsidRPr="006A788E">
        <w:rPr>
          <w:rFonts w:ascii="Arial" w:eastAsia="Times New Roman" w:hAnsi="Arial" w:cs="Arial"/>
          <w:b/>
          <w:bCs/>
          <w:color w:val="000000"/>
          <w:lang w:eastAsia="ru-RU"/>
        </w:rPr>
        <w:t>Статья 71. Контракты с избранными инвесторами</w:t>
      </w:r>
      <w:bookmarkEnd w:id="15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После выбора инвестора компетентный государственный орган подписывает договор с выбранным инвестором или с выбранным инвестором и проектным предприятием. Для инвесторов совместных предприятий все участники совместных предприятий должны непосредственно подписать и поставить печать (если таковая имеется) в контрактном документе. Договоры, заключаемые между сторонами, должны соответствовать положениям настоящего Закона и других соответствующих законов.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Договоры, заключаемые между сторонами, должны соответствовать содержанию тендерных досье, запросов, заявок, предложений, результатов переговоров по контракту, решений, утверждающих результаты отбора инвесторов, и документов инвестиционного договора.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0" w:name="dieu_72"/>
      <w:r w:rsidRPr="006A788E">
        <w:rPr>
          <w:rFonts w:ascii="Arial" w:eastAsia="Times New Roman" w:hAnsi="Arial" w:cs="Arial"/>
          <w:b/>
          <w:bCs/>
          <w:color w:val="000000"/>
          <w:lang w:eastAsia="ru-RU"/>
        </w:rPr>
        <w:t>Статья 72. Гарантированное исполнение контракта</w:t>
      </w:r>
      <w:bookmarkEnd w:id="16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Выбранный инвестор обязан принять меры по обеспечению исполнения контракта до даты вступления договора в силу.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Исходя из размера и характера проекта, стоимость гарантированного исполнения контракта указывается в тендерном досье и запросе досье согласно указанному уровню от 1% до 3% от общего объема инвестиций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3. Срок действия обеспечения исполнения договора официально подписан до даты завершения работ и принятия или даты </w:t>
      </w:r>
      <w:proofErr w:type="gramStart"/>
      <w:r w:rsidRPr="006A788E">
        <w:rPr>
          <w:rFonts w:ascii="Arial" w:eastAsia="Times New Roman" w:hAnsi="Arial" w:cs="Arial"/>
          <w:color w:val="000000"/>
          <w:lang w:eastAsia="ru-RU"/>
        </w:rPr>
        <w:t>завершения условий обеспечения оказания услуг</w:t>
      </w:r>
      <w:proofErr w:type="gramEnd"/>
      <w:r w:rsidRPr="006A788E">
        <w:rPr>
          <w:rFonts w:ascii="Arial" w:eastAsia="Times New Roman" w:hAnsi="Arial" w:cs="Arial"/>
          <w:color w:val="000000"/>
          <w:lang w:eastAsia="ru-RU"/>
        </w:rPr>
        <w:t xml:space="preserve"> в соответствии с положениями договора. В случае необходимости продления срока действия договора, инвестору необходимо попросить продлить срок действия, соответствующий сроку действия гарантии исполнения контракта.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Инвесторам не может быть возвращен возврат сре</w:t>
      </w:r>
      <w:proofErr w:type="gramStart"/>
      <w:r w:rsidRPr="006A788E">
        <w:rPr>
          <w:rFonts w:ascii="Arial" w:eastAsia="Times New Roman" w:hAnsi="Arial" w:cs="Arial"/>
          <w:color w:val="000000"/>
          <w:lang w:eastAsia="ru-RU"/>
        </w:rPr>
        <w:t>дств дл</w:t>
      </w:r>
      <w:proofErr w:type="gramEnd"/>
      <w:r w:rsidRPr="006A788E">
        <w:rPr>
          <w:rFonts w:ascii="Arial" w:eastAsia="Times New Roman" w:hAnsi="Arial" w:cs="Arial"/>
          <w:color w:val="000000"/>
          <w:lang w:eastAsia="ru-RU"/>
        </w:rPr>
        <w:t>я гарантии исполнения контрактов в следующих случаях: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отказ от исполнения договора, когда договор вступил в силу;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Нарушение соглашения в договоре;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в) Исполнение договора с опозданием по своей вине, но отказ от продления </w:t>
      </w:r>
      <w:proofErr w:type="gramStart"/>
      <w:r w:rsidRPr="006A788E">
        <w:rPr>
          <w:rFonts w:ascii="Arial" w:eastAsia="Times New Roman" w:hAnsi="Arial" w:cs="Arial"/>
          <w:color w:val="000000"/>
          <w:lang w:eastAsia="ru-RU"/>
        </w:rPr>
        <w:t>срока действия гарантии исполнения договора</w:t>
      </w:r>
      <w:proofErr w:type="gramEnd"/>
      <w:r w:rsidRPr="006A788E">
        <w:rPr>
          <w:rFonts w:ascii="Arial" w:eastAsia="Times New Roman" w:hAnsi="Arial" w:cs="Arial"/>
          <w:color w:val="000000"/>
          <w:lang w:eastAsia="ru-RU"/>
        </w:rPr>
        <w:t>.</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1" w:name="chuong_9"/>
      <w:r w:rsidRPr="006A788E">
        <w:rPr>
          <w:rFonts w:ascii="Arial" w:eastAsia="Times New Roman" w:hAnsi="Arial" w:cs="Arial"/>
          <w:b/>
          <w:bCs/>
          <w:color w:val="000000"/>
          <w:shd w:val="clear" w:color="auto" w:fill="FFFF96"/>
          <w:lang w:eastAsia="ru-RU"/>
        </w:rPr>
        <w:t>Глава 9.</w:t>
      </w:r>
      <w:bookmarkEnd w:id="161"/>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162" w:name="chuong_9_name"/>
      <w:r w:rsidRPr="006A788E">
        <w:rPr>
          <w:rFonts w:ascii="Arial" w:eastAsia="Times New Roman" w:hAnsi="Arial" w:cs="Arial"/>
          <w:b/>
          <w:bCs/>
          <w:color w:val="000000"/>
          <w:lang w:eastAsia="ru-RU"/>
        </w:rPr>
        <w:t>ОБЯЗАННОСТИ СТОРОН ПРИ ВЫБОРЕ КОНТРАГЕНТОВ И ИНВЕСТОРОВ</w:t>
      </w:r>
      <w:bookmarkEnd w:id="162"/>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3" w:name="dieu_73"/>
      <w:r w:rsidRPr="006A788E">
        <w:rPr>
          <w:rFonts w:ascii="Arial" w:eastAsia="Times New Roman" w:hAnsi="Arial" w:cs="Arial"/>
          <w:b/>
          <w:bCs/>
          <w:color w:val="000000"/>
          <w:lang w:eastAsia="ru-RU"/>
        </w:rPr>
        <w:t>Статья 73. Обязанности компетентных лиц</w:t>
      </w:r>
      <w:bookmarkEnd w:id="16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1. Утвердить план выбора контрагентов и инвесторов, за исключением случаев, указанных в </w:t>
      </w:r>
      <w:proofErr w:type="gramStart"/>
      <w:r w:rsidRPr="006A788E">
        <w:rPr>
          <w:rFonts w:ascii="Arial" w:eastAsia="Times New Roman" w:hAnsi="Arial" w:cs="Arial"/>
          <w:color w:val="000000"/>
          <w:lang w:eastAsia="ru-RU"/>
        </w:rPr>
        <w:t>пункте</w:t>
      </w:r>
      <w:proofErr w:type="gramEnd"/>
      <w:r w:rsidRPr="006A788E">
        <w:rPr>
          <w:rFonts w:ascii="Arial" w:eastAsia="Times New Roman" w:hAnsi="Arial" w:cs="Arial"/>
          <w:color w:val="000000"/>
          <w:lang w:eastAsia="ru-RU"/>
        </w:rPr>
        <w:t xml:space="preserve"> а пункта 1 статьи 74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Урегулировать предложения в процессе отбора подрядчиков и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3. Рассмотрение нарушений торгов в соответствии с настоящим Законом и другими соответствующими законами.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Аннулирование предложений в порядке, установленном пунктами 2, 3 и 4 статьи 17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Приостановить проведение торгов, не признать результаты выбора контрагентов или инвесторов или признать недействительными решения инвесторов или адвокатов при выявлении нарушений торгов или иного соответствующего законодательства.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4" w:name="dieu_73_6"/>
      <w:r w:rsidRPr="006A788E">
        <w:rPr>
          <w:rFonts w:ascii="Arial" w:eastAsia="Times New Roman" w:hAnsi="Arial" w:cs="Arial"/>
          <w:color w:val="000000"/>
          <w:shd w:val="clear" w:color="auto" w:fill="FFFF96"/>
          <w:lang w:eastAsia="ru-RU"/>
        </w:rPr>
        <w:t>6. Инспектировать, контролировать и контролировать проведение торгов и выполнение контрактов.</w:t>
      </w:r>
      <w:bookmarkEnd w:id="16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7. При выборе подрядчика, помимо положений пунктов 1, 2, 3, 4, 5 и 6 настоящей статьи, компетентное лицо также </w:t>
      </w:r>
      <w:proofErr w:type="gramStart"/>
      <w:r w:rsidRPr="006A788E">
        <w:rPr>
          <w:rFonts w:ascii="Arial" w:eastAsia="Times New Roman" w:hAnsi="Arial" w:cs="Arial"/>
          <w:color w:val="000000"/>
          <w:lang w:eastAsia="ru-RU"/>
        </w:rPr>
        <w:t>несет следующие обязанности</w:t>
      </w:r>
      <w:proofErr w:type="gramEnd"/>
      <w:r w:rsidRPr="006A788E">
        <w:rPr>
          <w:rFonts w:ascii="Arial" w:eastAsia="Times New Roman" w:hAnsi="Arial" w:cs="Arial"/>
          <w:color w:val="000000"/>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корректировка задач и компетенции инвестора в случае невыполнения положений закона о торгах и требований проекта или тендерного пакета;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требовать от инвестора или адвоката по заявкам предоставления досье и документов для проведения инспекции, надзора, мониторинга, урегулирования ходатайств и рассмотрения нарушений торгов и работ, указанных в пунктах 4 и 5 настоящей статьи;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в) наличие заключения о разрешении ситуации в сложных случаях по требованию инвестора, указанного в </w:t>
      </w:r>
      <w:proofErr w:type="gramStart"/>
      <w:r w:rsidRPr="006A788E">
        <w:rPr>
          <w:rFonts w:ascii="Arial" w:eastAsia="Times New Roman" w:hAnsi="Arial" w:cs="Arial"/>
          <w:color w:val="000000"/>
          <w:lang w:eastAsia="ru-RU"/>
        </w:rPr>
        <w:t>пункте</w:t>
      </w:r>
      <w:proofErr w:type="gramEnd"/>
      <w:r w:rsidRPr="006A788E">
        <w:rPr>
          <w:rFonts w:ascii="Arial" w:eastAsia="Times New Roman" w:hAnsi="Arial" w:cs="Arial"/>
          <w:color w:val="000000"/>
          <w:lang w:eastAsia="ru-RU"/>
        </w:rPr>
        <w:t xml:space="preserve"> а пункта 2 статьи 86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8. Для отбора инвесторов, помимо положений пунктов 1, 2, 3, 4, 5 и 6 настоящей статьи, компетентное лицо также </w:t>
      </w:r>
      <w:proofErr w:type="gramStart"/>
      <w:r w:rsidRPr="006A788E">
        <w:rPr>
          <w:rFonts w:ascii="Arial" w:eastAsia="Times New Roman" w:hAnsi="Arial" w:cs="Arial"/>
          <w:color w:val="000000"/>
          <w:lang w:eastAsia="ru-RU"/>
        </w:rPr>
        <w:t>несет следующие обязанности</w:t>
      </w:r>
      <w:proofErr w:type="gramEnd"/>
      <w:r w:rsidRPr="006A788E">
        <w:rPr>
          <w:rFonts w:ascii="Arial" w:eastAsia="Times New Roman" w:hAnsi="Arial" w:cs="Arial"/>
          <w:color w:val="000000"/>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решения о выборе адвоката по заявкам;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б) утверждение досье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приглашений, результатов </w:t>
      </w:r>
      <w:proofErr w:type="spellStart"/>
      <w:r w:rsidRPr="006A788E">
        <w:rPr>
          <w:rFonts w:ascii="Arial" w:eastAsia="Times New Roman" w:hAnsi="Arial" w:cs="Arial"/>
          <w:color w:val="000000"/>
          <w:lang w:eastAsia="ru-RU"/>
        </w:rPr>
        <w:t>предквалификационной</w:t>
      </w:r>
      <w:proofErr w:type="spellEnd"/>
      <w:r w:rsidRPr="006A788E">
        <w:rPr>
          <w:rFonts w:ascii="Arial" w:eastAsia="Times New Roman" w:hAnsi="Arial" w:cs="Arial"/>
          <w:color w:val="000000"/>
          <w:lang w:eastAsia="ru-RU"/>
        </w:rPr>
        <w:t xml:space="preserve"> подготовки, досье на торги, запросных досье, результатов отбора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решение об урегулировании ситуации;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подписание и управление исполнением договоров;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отменяет торги в порядке, установленном пунктом 1 статьи 17 настоящего Закона;</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e) просить закупающую организацию предоставить досье и документы для проведения инспекции, надзора, мониторинга, урегулирования ходатайств и рассмотрения нарушений торгов и работ, указанных в пунктах 4 и 5 настоящей статьи.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9. Решение о создании конкурсного адвоката с персоналом, отвечающим условиям, установленным настоящим Законом для отбора инвесторов и регулярных закупок.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персонал не встречается, необходимо выбрать профессиональную организацию торгов для выполнения функций адвоката по заявкам или выполнения некоторых задач адвоката по заявкам.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5" w:name="khoan_34"/>
      <w:r w:rsidRPr="006A788E">
        <w:rPr>
          <w:rFonts w:ascii="Arial" w:eastAsia="Times New Roman" w:hAnsi="Arial" w:cs="Arial"/>
          <w:color w:val="000000"/>
          <w:lang w:eastAsia="ru-RU"/>
        </w:rPr>
        <w:t>10. Возмещать убытки в установленном законом порядке заинтересованным сторонам, если такой ущерб причинен по их вине.</w:t>
      </w:r>
      <w:bookmarkEnd w:id="16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11. Разъяснять выполнение положений настоящей статьи по требованию вышестоящих органов, инспекционно-инспекционных органов и органов государственного управления по проведению конкурсных мероприятий.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12. Выполнять иные обязанности в соответствии с настоящим Законом.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6" w:name="dieu_74"/>
      <w:r w:rsidRPr="006A788E">
        <w:rPr>
          <w:rFonts w:ascii="Arial" w:eastAsia="Times New Roman" w:hAnsi="Arial" w:cs="Arial"/>
          <w:b/>
          <w:bCs/>
          <w:color w:val="000000"/>
          <w:lang w:eastAsia="ru-RU"/>
        </w:rPr>
        <w:t>Статья 74. Ответственность инвестора</w:t>
      </w:r>
      <w:bookmarkEnd w:id="16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Утверждение содержания в процессе выбора подрядчика, в том числе: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План выбора подрядчиков в случае реализации тендерного пакета до принятия решения об утверждении проекта;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7" w:name="diem_b_1_74"/>
      <w:r w:rsidRPr="006A788E">
        <w:rPr>
          <w:rFonts w:ascii="Arial" w:eastAsia="Times New Roman" w:hAnsi="Arial" w:cs="Arial"/>
          <w:color w:val="000000"/>
          <w:lang w:eastAsia="ru-RU"/>
        </w:rPr>
        <w:t xml:space="preserve">б) досье приглашения на интерес,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w:t>
      </w:r>
      <w:proofErr w:type="gramStart"/>
      <w:r w:rsidRPr="006A788E">
        <w:rPr>
          <w:rFonts w:ascii="Arial" w:eastAsia="Times New Roman" w:hAnsi="Arial" w:cs="Arial"/>
          <w:color w:val="000000"/>
          <w:lang w:eastAsia="ru-RU"/>
        </w:rPr>
        <w:t>шорт-листы</w:t>
      </w:r>
      <w:proofErr w:type="gramEnd"/>
      <w:r w:rsidRPr="006A788E">
        <w:rPr>
          <w:rFonts w:ascii="Arial" w:eastAsia="Times New Roman" w:hAnsi="Arial" w:cs="Arial"/>
          <w:color w:val="000000"/>
          <w:lang w:eastAsia="ru-RU"/>
        </w:rPr>
        <w:t>;</w:t>
      </w:r>
      <w:bookmarkEnd w:id="16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c) тендерные досье и досье по запросам;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Список рейтингов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Результат выбора подрядчика.</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Подписывать или санкционировать подписание и управление исполнением договоров с контрагентами.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Решение о создании конкурсного адвоката с персоналом, отвечающим условиям, установленным настоящим Законом.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персонал не встречается, необходимо выбрать профессиональную организацию торгов для выполнения функций адвоката по заявкам или выполнения некоторых задач адвоката по заявкам.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Решение об урегулировании ситуации.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Урегулировать ходатайства в процессе отбора контрагентов.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6. Конфиденциальность соответствующих документов при выборе подрядчика.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8" w:name="khoan_4"/>
      <w:r w:rsidRPr="006A788E">
        <w:rPr>
          <w:rFonts w:ascii="Arial" w:eastAsia="Times New Roman" w:hAnsi="Arial" w:cs="Arial"/>
          <w:color w:val="000000"/>
          <w:shd w:val="clear" w:color="auto" w:fill="FFFF96"/>
          <w:lang w:eastAsia="ru-RU"/>
        </w:rPr>
        <w:t>7. Хранить соответствующую информацию в процессе отбора контрагентов в соответствии с законодательством об архивировании и государственными нормативными актами.</w:t>
      </w:r>
      <w:bookmarkEnd w:id="16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8. Ежегодные отчеты о работе по проведению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69" w:name="khoan_35"/>
      <w:r w:rsidRPr="006A788E">
        <w:rPr>
          <w:rFonts w:ascii="Arial" w:eastAsia="Times New Roman" w:hAnsi="Arial" w:cs="Arial"/>
          <w:color w:val="000000"/>
          <w:lang w:eastAsia="ru-RU"/>
        </w:rPr>
        <w:t>9. Возмещать убытки в установленном законом порядке заинтересованным сторонам, если такой ущерб причинен по их вине.</w:t>
      </w:r>
      <w:bookmarkEnd w:id="16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10. Аннулирование предложений в порядке, установленном пунктом 1 статьи 17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11. Взять на себя ответственность перед законом и компетентными лицами за процесс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12. Предоставлять соответствующую информацию и документы и разъяснять выполнение положений настоящей статьи по запросам компетентных лиц, инспекционно-инспекционных органов и органов государственного управления по проведению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13.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инвестор одновременно является адвокатом по заявкам, он также должен выполнять обязанности, указанные в статье 75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14. Выполнять иные обязанности в соответствии с настоящим Законом.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0" w:name="dieu_75"/>
      <w:r w:rsidRPr="006A788E">
        <w:rPr>
          <w:rFonts w:ascii="Arial" w:eastAsia="Times New Roman" w:hAnsi="Arial" w:cs="Arial"/>
          <w:b/>
          <w:bCs/>
          <w:color w:val="000000"/>
          <w:lang w:eastAsia="ru-RU"/>
        </w:rPr>
        <w:t>Статья 75. Ответственность адвоката по участию в торгах</w:t>
      </w:r>
      <w:bookmarkEnd w:id="17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Для отбора подрядчиков для реализации тендерных пакетов по проекту: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подготовка к выбору подрядчиков; организует отбор подрядчиков, оценку интересующих досье,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торги, досье предложений;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решение о создании групп экспертов;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в) Запросить у подрядчика уточнение интересующего досье,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досье, тендерного досье, досье предложения в ходе оценки досье;</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1" w:name="diem_d_1_75"/>
      <w:r w:rsidRPr="006A788E">
        <w:rPr>
          <w:rFonts w:ascii="Arial" w:eastAsia="Times New Roman" w:hAnsi="Arial" w:cs="Arial"/>
          <w:color w:val="000000"/>
          <w:shd w:val="clear" w:color="auto" w:fill="FFFF96"/>
          <w:lang w:eastAsia="ru-RU"/>
        </w:rPr>
        <w:t xml:space="preserve">г) Браузер результатов отбора </w:t>
      </w:r>
      <w:proofErr w:type="gramStart"/>
      <w:r w:rsidRPr="006A788E">
        <w:rPr>
          <w:rFonts w:ascii="Arial" w:eastAsia="Times New Roman" w:hAnsi="Arial" w:cs="Arial"/>
          <w:color w:val="000000"/>
          <w:shd w:val="clear" w:color="auto" w:fill="FFFF96"/>
          <w:lang w:eastAsia="ru-RU"/>
        </w:rPr>
        <w:t>шорт-листа</w:t>
      </w:r>
      <w:proofErr w:type="gramEnd"/>
      <w:r w:rsidRPr="006A788E">
        <w:rPr>
          <w:rFonts w:ascii="Arial" w:eastAsia="Times New Roman" w:hAnsi="Arial" w:cs="Arial"/>
          <w:color w:val="000000"/>
          <w:shd w:val="clear" w:color="auto" w:fill="FFFF96"/>
          <w:lang w:eastAsia="ru-RU"/>
        </w:rPr>
        <w:t>, результатов выбора подрядчика;</w:t>
      </w:r>
      <w:bookmarkEnd w:id="17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ведение переговоров и заключение контрактов с подрядчиками;</w:t>
      </w:r>
      <w:proofErr w:type="gramEnd"/>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2" w:name="khoan_36"/>
      <w:r w:rsidRPr="006A788E">
        <w:rPr>
          <w:rFonts w:ascii="Arial" w:eastAsia="Times New Roman" w:hAnsi="Arial" w:cs="Arial"/>
          <w:color w:val="000000"/>
          <w:lang w:eastAsia="ru-RU"/>
        </w:rPr>
        <w:t>e) возмещать убытки в установленном законом порядке заинтересованным сторонам, если такой ущерб причинен по их вине;</w:t>
      </w:r>
      <w:bookmarkEnd w:id="17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ж) Конфиденциальность документов при выборе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з) обеспечение честности, объективности и справедливости в процессе выбора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i) предоставление информации в Тендерную газету и национальную систему тендерной сети; предоставлять соответствующую информацию и документы и разъяснять выполнение положений настоящего пункта по требованию компетентных лиц, инвесторов, </w:t>
      </w:r>
      <w:r w:rsidRPr="006A788E">
        <w:rPr>
          <w:rFonts w:ascii="Arial" w:eastAsia="Times New Roman" w:hAnsi="Arial" w:cs="Arial"/>
          <w:color w:val="000000"/>
          <w:lang w:eastAsia="ru-RU"/>
        </w:rPr>
        <w:lastRenderedPageBreak/>
        <w:t>инспекционных и инспекционных органов, органов государственного управления по проведению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k) Взять на себя ответственность перед законом и инвестором за процесс выбора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2. Для отбора подрядчиков в рамках регулярных закупок в дополнение к положениям пунктов a, b, c, d, </w:t>
      </w:r>
      <w:proofErr w:type="spell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e, g, h и i пункта 1 настоящей статьи закупающая организация должна также выполнять следующие обязанности: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утверждение тендерных досье и запросы досье;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утверждение результатов отбора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подписание и управление исполнением договоров с контрагентами;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решения по урегулированию ситуации;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согласовывать предложения в процессе отбора подрядчиков;</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 аннулирование предложений в порядке, установленном пунктом 1 статьи 17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ж) взять на себя ответственность перед законом и компетентными лицами за процесс выбора подрядчика;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3" w:name="diem_h_2_17"/>
      <w:r w:rsidRPr="006A788E">
        <w:rPr>
          <w:rFonts w:ascii="Arial" w:eastAsia="Times New Roman" w:hAnsi="Arial" w:cs="Arial"/>
          <w:color w:val="000000"/>
          <w:shd w:val="clear" w:color="auto" w:fill="FFFF96"/>
          <w:lang w:eastAsia="ru-RU"/>
        </w:rPr>
        <w:t>h) хранение соответствующей информации в процессе отбора подрядчиков в соответствии с законом о хранении и нормативными актами Правительства;</w:t>
      </w:r>
      <w:bookmarkEnd w:id="17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i) предоставление информации в Тендерную газету и национальную систему тендерной сети; предоставлять соответствующую информацию и документы и разъяснять выполнение положений настоящего пункта по требованию компетентных лиц, инспекционно-инспекционных органов и органов государственного управления по проведению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k) Ежегодные отчеты о работе по проведению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Для выбора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Подготовка к отбору инвесторов; организация по подбору инвесторов; организует оценку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заявок и досье предложений в соответствии с настоящим Законом;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решение о создании групп экспертов;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c) просить инвесторов разъяснить </w:t>
      </w:r>
      <w:proofErr w:type="spellStart"/>
      <w:r w:rsidRPr="006A788E">
        <w:rPr>
          <w:rFonts w:ascii="Arial" w:eastAsia="Times New Roman" w:hAnsi="Arial" w:cs="Arial"/>
          <w:color w:val="000000"/>
          <w:lang w:eastAsia="ru-RU"/>
        </w:rPr>
        <w:t>предквалификационные</w:t>
      </w:r>
      <w:proofErr w:type="spellEnd"/>
      <w:r w:rsidRPr="006A788E">
        <w:rPr>
          <w:rFonts w:ascii="Arial" w:eastAsia="Times New Roman" w:hAnsi="Arial" w:cs="Arial"/>
          <w:color w:val="000000"/>
          <w:lang w:eastAsia="ru-RU"/>
        </w:rPr>
        <w:t xml:space="preserve"> досье, заявки и досье предложений во время оценки досье;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г) Браузер досье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приглашения, результатов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торгов, досье на торги, досье заявок, результатов отбора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Ведение переговоров по договорам с инвесторами;</w:t>
      </w:r>
      <w:proofErr w:type="gramEnd"/>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4" w:name="khoan_37"/>
      <w:r w:rsidRPr="006A788E">
        <w:rPr>
          <w:rFonts w:ascii="Arial" w:eastAsia="Times New Roman" w:hAnsi="Arial" w:cs="Arial"/>
          <w:color w:val="000000"/>
          <w:lang w:eastAsia="ru-RU"/>
        </w:rPr>
        <w:t>e) возместить заинтересованным сторонам, если такой ущерб причинен по их вине в соответствии с законом;</w:t>
      </w:r>
      <w:bookmarkEnd w:id="17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ж) Конфиденциальность документов при выборе инвестора;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5" w:name="diem_h_3_17"/>
      <w:r w:rsidRPr="006A788E">
        <w:rPr>
          <w:rFonts w:ascii="Arial" w:eastAsia="Times New Roman" w:hAnsi="Arial" w:cs="Arial"/>
          <w:color w:val="000000"/>
          <w:shd w:val="clear" w:color="auto" w:fill="FFFF96"/>
          <w:lang w:eastAsia="ru-RU"/>
        </w:rPr>
        <w:t>h) хранение соответствующей информации при отборе инвесторов в соответствии с законом о хранении и нормативными актами Правительства;</w:t>
      </w:r>
      <w:bookmarkEnd w:id="17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i) Расчет по рекомендациям при выборе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k) Обеспечение честности, объективности и справедливости в процессе отбора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l) предоставление информации в Тендерную газету и национальную систему тендерной сети; предоставлять соответствующую информацию и документы и разъяснять выполнение положений настоящего пункта по требованию компетентных лиц, </w:t>
      </w:r>
      <w:r w:rsidRPr="006A788E">
        <w:rPr>
          <w:rFonts w:ascii="Arial" w:eastAsia="Times New Roman" w:hAnsi="Arial" w:cs="Arial"/>
          <w:color w:val="000000"/>
          <w:lang w:eastAsia="ru-RU"/>
        </w:rPr>
        <w:lastRenderedPageBreak/>
        <w:t>инспекционных и инспекционных органов, органов государственного управления по проведению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Выполнять иные обязанности в соответствии с настоящим Законом.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6" w:name="dieu_76"/>
      <w:r w:rsidRPr="006A788E">
        <w:rPr>
          <w:rFonts w:ascii="Arial" w:eastAsia="Times New Roman" w:hAnsi="Arial" w:cs="Arial"/>
          <w:b/>
          <w:bCs/>
          <w:color w:val="000000"/>
          <w:shd w:val="clear" w:color="auto" w:fill="FFFF96"/>
          <w:lang w:eastAsia="ru-RU"/>
        </w:rPr>
        <w:t>Статья 76. Ответственность группы экспертов</w:t>
      </w:r>
      <w:bookmarkEnd w:id="17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Честность, объективность и справедливость в ходе выполнения поставленных задач.</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2. Оценка интересующих досье,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предложений и досье предложений по мере необходимости.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3. Отчитываться перед адвокатом по заявкам о результатах оценки интересующих досье,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тендерных досье, досье предложений и списков контрагентов и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Конфиденциальность соответствующих документов в процессе отбора контрагентов и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Придерживайтесь своего мнения.</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7" w:name="khoan_38"/>
      <w:r w:rsidRPr="006A788E">
        <w:rPr>
          <w:rFonts w:ascii="Arial" w:eastAsia="Times New Roman" w:hAnsi="Arial" w:cs="Arial"/>
          <w:color w:val="000000"/>
          <w:lang w:eastAsia="ru-RU"/>
        </w:rPr>
        <w:t>6. Возместить заинтересованным сторонам убытки в установленном законом порядке, если такой ущерб причинен по их вине.</w:t>
      </w:r>
      <w:bookmarkEnd w:id="17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7. Предоставлять соответствующую информацию и документы и разъяснять выполнение положений настоящей статьи по требованию компетентных лиц, инвесторов, конкурсных адвокатов, инспекционных и инспекционных органов, органов государственного управления по проведению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8. Выполнять иные обязанности в соответствии с настоящим Законом.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8" w:name="dieu_77"/>
      <w:r w:rsidRPr="006A788E">
        <w:rPr>
          <w:rFonts w:ascii="Arial" w:eastAsia="Times New Roman" w:hAnsi="Arial" w:cs="Arial"/>
          <w:b/>
          <w:bCs/>
          <w:color w:val="000000"/>
          <w:lang w:eastAsia="ru-RU"/>
        </w:rPr>
        <w:t>Статья 77. Обязанности контрагентов и инвесторов</w:t>
      </w:r>
      <w:bookmarkEnd w:id="17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1. Запросить у адвоката по заявкам уточнение досье приглашения на заинтересованность,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тендерное досье, запрашиваемое досье.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Выполнять обязательства по заключенным договорам и обязательствам с субподрядчиками (при наличии).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Предлагать, жаловаться и осуждать в процессе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Соблюдать положения закона о 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Обеспечить честность и точность в процессе торгов, подачи петиций, жалоб и осуждения.</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79" w:name="khoan_39"/>
      <w:r w:rsidRPr="006A788E">
        <w:rPr>
          <w:rFonts w:ascii="Arial" w:eastAsia="Times New Roman" w:hAnsi="Arial" w:cs="Arial"/>
          <w:color w:val="000000"/>
          <w:lang w:eastAsia="ru-RU"/>
        </w:rPr>
        <w:t>6. Возместить заинтересованным сторонам убытки в установленном законом порядке, если такой ущерб причинен по их вине.</w:t>
      </w:r>
      <w:bookmarkEnd w:id="17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7. Предоставлять соответствующую информацию и документы и разъяснять выполнение положений настоящей статьи по требованию компетентных лиц, инвесторов, конкурсных адвокатов, инспекционных и инспекционных органов, органов государственного управления по проведению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0" w:name="khoan_44"/>
      <w:r w:rsidRPr="006A788E">
        <w:rPr>
          <w:rFonts w:ascii="Arial" w:eastAsia="Times New Roman" w:hAnsi="Arial" w:cs="Arial"/>
          <w:color w:val="000000"/>
          <w:shd w:val="clear" w:color="auto" w:fill="FFFF96"/>
          <w:lang w:eastAsia="ru-RU"/>
        </w:rPr>
        <w:t>8. Выполнять иные обязанности в соответствии с настоящим Законом и другими соответствующими законами.</w:t>
      </w:r>
      <w:bookmarkEnd w:id="180"/>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1" w:name="dieu_78"/>
      <w:r w:rsidRPr="006A788E">
        <w:rPr>
          <w:rFonts w:ascii="Arial" w:eastAsia="Times New Roman" w:hAnsi="Arial" w:cs="Arial"/>
          <w:b/>
          <w:bCs/>
          <w:color w:val="000000"/>
          <w:shd w:val="clear" w:color="auto" w:fill="FFFF96"/>
          <w:lang w:eastAsia="ru-RU"/>
        </w:rPr>
        <w:t>Статья 78. Ответственность оценочной организации</w:t>
      </w:r>
      <w:bookmarkEnd w:id="18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Действовать самостоятельно и соблюдать положения настоящего Закона и других соответствующих законов при проведении оценки.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2. Попросите инвестора и адвоката </w:t>
      </w:r>
      <w:proofErr w:type="gramStart"/>
      <w:r w:rsidRPr="006A788E">
        <w:rPr>
          <w:rFonts w:ascii="Arial" w:eastAsia="Times New Roman" w:hAnsi="Arial" w:cs="Arial"/>
          <w:color w:val="000000"/>
          <w:lang w:eastAsia="ru-RU"/>
        </w:rPr>
        <w:t>предоставить все соответствующие документы</w:t>
      </w:r>
      <w:proofErr w:type="gramEnd"/>
      <w:r w:rsidRPr="006A788E">
        <w:rPr>
          <w:rFonts w:ascii="Arial" w:eastAsia="Times New Roman" w:hAnsi="Arial" w:cs="Arial"/>
          <w:color w:val="000000"/>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Конфиденциальность документов в процессе оценки.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Честность, объективность и справедливость в процессе оценки.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2" w:name="khoan_5_78"/>
      <w:r w:rsidRPr="006A788E">
        <w:rPr>
          <w:rFonts w:ascii="Arial" w:eastAsia="Times New Roman" w:hAnsi="Arial" w:cs="Arial"/>
          <w:color w:val="000000"/>
          <w:shd w:val="clear" w:color="auto" w:fill="FFFF96"/>
          <w:lang w:eastAsia="ru-RU"/>
        </w:rPr>
        <w:t>5. Резервировать мнения и брать на себя ответственность за отчеты об оценке.</w:t>
      </w:r>
      <w:bookmarkEnd w:id="182"/>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3" w:name="khoan_40"/>
      <w:r w:rsidRPr="006A788E">
        <w:rPr>
          <w:rFonts w:ascii="Arial" w:eastAsia="Times New Roman" w:hAnsi="Arial" w:cs="Arial"/>
          <w:color w:val="000000"/>
          <w:lang w:eastAsia="ru-RU"/>
        </w:rPr>
        <w:lastRenderedPageBreak/>
        <w:t>6. Возместить заинтересованным сторонам убытки в установленном законом порядке, если такой ущерб причинен по их вине.</w:t>
      </w:r>
      <w:bookmarkEnd w:id="18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7. Предоставлять соответствующую информацию и документы и разъяснять реализацию положений настоящей статьи по требованию компетентных лиц, инвесторов по проектам, адвокатов по очередным закупкам, централизованных закупочных, экзаменационных и инспекционных органов, органов государственного управления по проведению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8. Выполнять иные обязанности в соответствии с настоящим Законом.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4" w:name="dieu_79"/>
      <w:r w:rsidRPr="006A788E">
        <w:rPr>
          <w:rFonts w:ascii="Arial" w:eastAsia="Times New Roman" w:hAnsi="Arial" w:cs="Arial"/>
          <w:b/>
          <w:bCs/>
          <w:color w:val="000000"/>
          <w:lang w:eastAsia="ru-RU"/>
        </w:rPr>
        <w:t>Статья 79. Обязанности адвоката по заявкам на участие в национальной сети торгов</w:t>
      </w:r>
      <w:bookmarkEnd w:id="18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дополнение к обязанностям, указанным в статье 75 настоящего Закона, адвокат по заявкам, участвующий в системе национальной сети торгов, также имеет следующие обязанности: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Оснащение информационно-технологической инфраструктуры для удовлетворения требований онлайн-торгов;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Управлять и не разглашать секретный ключ выданного цифрового сертификата.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адвокат по заявкам теряет цифровой сертификат или обнаруживает несанкционированный цифровой сертификат, он должен немедленно уведомить поставщика услуг по сертификации цифровой подписи об аннулировании и выдаче нового цифрового сертификата; продлить срок действия цифрового сертификата, гарантируя, что цифровой сертификат остается действительным в процессе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Брать на себя ответственность перед законом за достоверность и правдивость зарегистрированной информации и загруженной в национальную торговую сеть при входе в систему со своими цифровыми сертификатами;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Проверять и подтверждать размещение информации, внесенной в национальную тендерную сеть;</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Соблюдать положения настоящего Закона и других соответствующих законов.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5" w:name="dieu_80"/>
      <w:r w:rsidRPr="006A788E">
        <w:rPr>
          <w:rFonts w:ascii="Arial" w:eastAsia="Times New Roman" w:hAnsi="Arial" w:cs="Arial"/>
          <w:b/>
          <w:bCs/>
          <w:color w:val="000000"/>
          <w:lang w:eastAsia="ru-RU"/>
        </w:rPr>
        <w:t>Статья 80. Обязанности подрядчиков и инвесторов, участвующих в национальной сети торгов</w:t>
      </w:r>
      <w:bookmarkEnd w:id="18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Помимо обязанностей, указанных в статье 77 настоящего Закона, подрядчики и инвесторы, участвующие в национальной системе тендерной сети, также имеют следующие обязанности: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Оснащение информационно-технологической инфраструктуры при участии в онлайн-торгах;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Управлять и не разглашать секретный ключ выданного цифрового сертификата.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пользователь принадлежит потерянному подрядчику или инвестору или обнаруживает, что третье лицо использует цифровой сертификат его подразделения, он должен немедленно изменить секретный ключ цифрового сертификата, аннулировать цифровой сертификат под руководством поставщика услуг по сертификации цифровой подписи; продлить срок действия цифрового сертификата, гарантируя, что цифровой сертификат остается действительным в процессе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Нести ответственность перед законом за достоверность и правдивость зарегистрированной информации, размещенной в национальной тендерной сети при входе в систему со своими цифровыми сертификатами;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Брать на себя ответственность за результаты при участии в онлайн-торгах в случае возникновения проблем, вызванных сетевой системой со стороны подрядчика или инвестора, делая документ неоткрытым и читаемым;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Соблюдать положения настоящего Закона и других соответствующих законов.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6" w:name="chuong_10"/>
      <w:r w:rsidRPr="006A788E">
        <w:rPr>
          <w:rFonts w:ascii="Arial" w:eastAsia="Times New Roman" w:hAnsi="Arial" w:cs="Arial"/>
          <w:b/>
          <w:bCs/>
          <w:color w:val="000000"/>
          <w:lang w:eastAsia="ru-RU"/>
        </w:rPr>
        <w:t>Глава 10.</w:t>
      </w:r>
      <w:bookmarkEnd w:id="186"/>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187" w:name="chuong_10_name"/>
      <w:r w:rsidRPr="006A788E">
        <w:rPr>
          <w:rFonts w:ascii="Arial" w:eastAsia="Times New Roman" w:hAnsi="Arial" w:cs="Arial"/>
          <w:b/>
          <w:bCs/>
          <w:color w:val="000000"/>
          <w:lang w:eastAsia="ru-RU"/>
        </w:rPr>
        <w:t>ГОСУДАРСТВЕННОЕ УПРАВЛЕНИЕ КОНКУРСНОЙ ДЕЯТЕЛЬНОСТЬЮ</w:t>
      </w:r>
      <w:bookmarkEnd w:id="187"/>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8" w:name="dieu_81"/>
      <w:r w:rsidRPr="006A788E">
        <w:rPr>
          <w:rFonts w:ascii="Arial" w:eastAsia="Times New Roman" w:hAnsi="Arial" w:cs="Arial"/>
          <w:b/>
          <w:bCs/>
          <w:color w:val="000000"/>
          <w:lang w:eastAsia="ru-RU"/>
        </w:rPr>
        <w:lastRenderedPageBreak/>
        <w:t>Статья 81. Содержание государственного управления тендерной деятельностью</w:t>
      </w:r>
      <w:bookmarkEnd w:id="18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Обнародовать, распространять, пропагандировать, направлять и организовывать реализацию правовых документов и политики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89" w:name="khoan_28"/>
      <w:r w:rsidRPr="006A5DE1">
        <w:rPr>
          <w:rFonts w:ascii="Arial" w:eastAsia="Times New Roman" w:hAnsi="Arial" w:cs="Arial"/>
          <w:color w:val="000000"/>
          <w:highlight w:val="green"/>
          <w:shd w:val="clear" w:color="auto" w:fill="FFFF96"/>
          <w:lang w:eastAsia="ru-RU"/>
        </w:rPr>
        <w:t>2. Выдача сертификатов практики проведения конкурсной деятельности.</w:t>
      </w:r>
      <w:bookmarkEnd w:id="189"/>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0" w:name="khoan_29"/>
      <w:r w:rsidRPr="006A788E">
        <w:rPr>
          <w:rFonts w:ascii="Arial" w:eastAsia="Times New Roman" w:hAnsi="Arial" w:cs="Arial"/>
          <w:color w:val="000000"/>
          <w:shd w:val="clear" w:color="auto" w:fill="FFFF96"/>
          <w:lang w:eastAsia="ru-RU"/>
        </w:rPr>
        <w:t>3. Управление подготовкой и переподготовкой кадров на торгах.</w:t>
      </w:r>
      <w:bookmarkEnd w:id="190"/>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1" w:name="khoan_4_81"/>
      <w:r w:rsidRPr="006A788E">
        <w:rPr>
          <w:rFonts w:ascii="Arial" w:eastAsia="Times New Roman" w:hAnsi="Arial" w:cs="Arial"/>
          <w:color w:val="000000"/>
          <w:shd w:val="clear" w:color="auto" w:fill="FFFF96"/>
          <w:lang w:eastAsia="ru-RU"/>
        </w:rPr>
        <w:t xml:space="preserve">4. Обобщать, оценивать и </w:t>
      </w:r>
      <w:proofErr w:type="gramStart"/>
      <w:r w:rsidRPr="006A788E">
        <w:rPr>
          <w:rFonts w:ascii="Arial" w:eastAsia="Times New Roman" w:hAnsi="Arial" w:cs="Arial"/>
          <w:color w:val="000000"/>
          <w:shd w:val="clear" w:color="auto" w:fill="FFFF96"/>
          <w:lang w:eastAsia="ru-RU"/>
        </w:rPr>
        <w:t>отчитываться о выполнении</w:t>
      </w:r>
      <w:proofErr w:type="gramEnd"/>
      <w:r w:rsidRPr="006A788E">
        <w:rPr>
          <w:rFonts w:ascii="Arial" w:eastAsia="Times New Roman" w:hAnsi="Arial" w:cs="Arial"/>
          <w:color w:val="000000"/>
          <w:shd w:val="clear" w:color="auto" w:fill="FFFF96"/>
          <w:lang w:eastAsia="ru-RU"/>
        </w:rPr>
        <w:t xml:space="preserve"> конкурсных мероприятий.</w:t>
      </w:r>
      <w:bookmarkEnd w:id="19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Управление информационными системами и базами данных торгов по всей стране.</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2" w:name="khoan_6_81"/>
      <w:r w:rsidRPr="006A788E">
        <w:rPr>
          <w:rFonts w:ascii="Arial" w:eastAsia="Times New Roman" w:hAnsi="Arial" w:cs="Arial"/>
          <w:color w:val="000000"/>
          <w:shd w:val="clear" w:color="auto" w:fill="FFFF96"/>
          <w:lang w:eastAsia="ru-RU"/>
        </w:rPr>
        <w:t>6. Осуществлять мониторинг, надзор, проверку, проверку, урегулирование ходатайств, жалоб и доносов на торгах и рассматривать нарушения законодательства о проведении торгов в соответствии с настоящим Законом и другими соответствующими законами.</w:t>
      </w:r>
      <w:bookmarkEnd w:id="19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7. Международное сотрудничество по проведению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3" w:name="dieu_82"/>
      <w:r w:rsidRPr="006A788E">
        <w:rPr>
          <w:rFonts w:ascii="Arial" w:eastAsia="Times New Roman" w:hAnsi="Arial" w:cs="Arial"/>
          <w:b/>
          <w:bCs/>
          <w:color w:val="000000"/>
          <w:lang w:eastAsia="ru-RU"/>
        </w:rPr>
        <w:t>Статья 82. Ответственность правительства, премьер-министра</w:t>
      </w:r>
      <w:bookmarkEnd w:id="19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Правительство унифицирует государственное управление конкурсной деятельностью по всей стране.</w:t>
      </w:r>
    </w:p>
    <w:p w:rsidR="006A788E" w:rsidRPr="006A5DE1"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6A5DE1">
        <w:rPr>
          <w:rFonts w:ascii="Arial" w:eastAsia="Times New Roman" w:hAnsi="Arial" w:cs="Arial"/>
          <w:color w:val="000000"/>
          <w:highlight w:val="green"/>
          <w:lang w:eastAsia="ru-RU"/>
        </w:rPr>
        <w:t>2. Премьер-министр выполняет следующие обязанности:</w:t>
      </w:r>
    </w:p>
    <w:p w:rsidR="006A788E" w:rsidRPr="006A5DE1"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6A5DE1">
        <w:rPr>
          <w:rFonts w:ascii="Arial" w:eastAsia="Times New Roman" w:hAnsi="Arial" w:cs="Arial"/>
          <w:color w:val="000000"/>
          <w:highlight w:val="green"/>
          <w:lang w:eastAsia="ru-RU"/>
        </w:rPr>
        <w:t>а) принимать решение о содержании торгов, указанных в статье 73 настоящего Закона, по проектам, относящимся к их компетенции;</w:t>
      </w:r>
    </w:p>
    <w:p w:rsidR="006A788E" w:rsidRPr="006A5DE1"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6A5DE1">
        <w:rPr>
          <w:rFonts w:ascii="Arial" w:eastAsia="Times New Roman" w:hAnsi="Arial" w:cs="Arial"/>
          <w:color w:val="000000"/>
          <w:highlight w:val="green"/>
          <w:lang w:eastAsia="ru-RU"/>
        </w:rPr>
        <w:t>б) утверждение плана отбора подрядчиков и инвесторов в особых случаях;</w:t>
      </w:r>
    </w:p>
    <w:p w:rsidR="006A788E" w:rsidRPr="006A5DE1" w:rsidRDefault="006A788E" w:rsidP="006A788E">
      <w:pPr>
        <w:shd w:val="clear" w:color="auto" w:fill="FFFFFF"/>
        <w:spacing w:before="120" w:after="120" w:line="234" w:lineRule="atLeast"/>
        <w:rPr>
          <w:rFonts w:ascii="Arial" w:eastAsia="Times New Roman" w:hAnsi="Arial" w:cs="Arial"/>
          <w:color w:val="000000"/>
          <w:highlight w:val="green"/>
          <w:lang w:eastAsia="ru-RU"/>
        </w:rPr>
      </w:pPr>
      <w:r w:rsidRPr="006A5DE1">
        <w:rPr>
          <w:rFonts w:ascii="Arial" w:eastAsia="Times New Roman" w:hAnsi="Arial" w:cs="Arial"/>
          <w:color w:val="000000"/>
          <w:highlight w:val="green"/>
          <w:lang w:eastAsia="ru-RU"/>
        </w:rPr>
        <w:t>c) руководство проверкой и урегулированием жалоб, доносов и рассмотрением нарушений на торгах в соответствии с настоящим Законом и другими соответствующими законами;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5DE1">
        <w:rPr>
          <w:rFonts w:ascii="Arial" w:eastAsia="Times New Roman" w:hAnsi="Arial" w:cs="Arial"/>
          <w:color w:val="000000"/>
          <w:highlight w:val="green"/>
          <w:lang w:eastAsia="ru-RU"/>
        </w:rPr>
        <w:t>d) выполнять другие обязанности в соответствии с настоящим Законом и другими соответствующими законами.</w:t>
      </w:r>
      <w:bookmarkStart w:id="194" w:name="_GoBack"/>
      <w:bookmarkEnd w:id="194"/>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5" w:name="dieu_83"/>
      <w:r w:rsidRPr="006A788E">
        <w:rPr>
          <w:rFonts w:ascii="Arial" w:eastAsia="Times New Roman" w:hAnsi="Arial" w:cs="Arial"/>
          <w:b/>
          <w:bCs/>
          <w:color w:val="000000"/>
          <w:lang w:eastAsia="ru-RU"/>
        </w:rPr>
        <w:t>Статья 83. Обязанности Министерства планирования и инвестиций</w:t>
      </w:r>
      <w:bookmarkEnd w:id="19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1. Принять </w:t>
      </w:r>
      <w:proofErr w:type="gramStart"/>
      <w:r w:rsidRPr="006A788E">
        <w:rPr>
          <w:rFonts w:ascii="Arial" w:eastAsia="Times New Roman" w:hAnsi="Arial" w:cs="Arial"/>
          <w:color w:val="000000"/>
          <w:lang w:eastAsia="ru-RU"/>
        </w:rPr>
        <w:t>на себя ответственность перед Правительством за единообразное осуществление государственного управления конкурсной деятельностью в масштабах всей страны в порядке</w:t>
      </w:r>
      <w:proofErr w:type="gramEnd"/>
      <w:r w:rsidRPr="006A788E">
        <w:rPr>
          <w:rFonts w:ascii="Arial" w:eastAsia="Times New Roman" w:hAnsi="Arial" w:cs="Arial"/>
          <w:color w:val="000000"/>
          <w:lang w:eastAsia="ru-RU"/>
        </w:rPr>
        <w:t>, установленном статьей 81 настоящего Закона.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6" w:name="khoan_2_83"/>
      <w:r w:rsidRPr="006A788E">
        <w:rPr>
          <w:rFonts w:ascii="Arial" w:eastAsia="Times New Roman" w:hAnsi="Arial" w:cs="Arial"/>
          <w:color w:val="000000"/>
          <w:lang w:eastAsia="ru-RU"/>
        </w:rPr>
        <w:t>2. В дополнение к пункту 1 настоящей статьи Министерство планирования и инвестиций имеет следующие обязанности:</w:t>
      </w:r>
      <w:bookmarkEnd w:id="19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оценивает планы отбора подрядчиков и инвесторов для проектов, находящихся в компетенции Премьер-министра, для рассмотрения и принятия решения;</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7" w:name="diem_b_2_83"/>
      <w:r w:rsidRPr="006A788E">
        <w:rPr>
          <w:rFonts w:ascii="Arial" w:eastAsia="Times New Roman" w:hAnsi="Arial" w:cs="Arial"/>
          <w:color w:val="000000"/>
          <w:shd w:val="clear" w:color="auto" w:fill="FFFF96"/>
          <w:lang w:eastAsia="ru-RU"/>
        </w:rPr>
        <w:t>b) формулировать, управлять и направлять использование национальной системы тендерной сети и тендерной газеты;</w:t>
      </w:r>
      <w:bookmarkEnd w:id="19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выполняет другие конкурсные задания, возложенные на него Правительством или Премьер-министром.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8" w:name="dieu_84"/>
      <w:r w:rsidRPr="006A788E">
        <w:rPr>
          <w:rFonts w:ascii="Arial" w:eastAsia="Times New Roman" w:hAnsi="Arial" w:cs="Arial"/>
          <w:b/>
          <w:bCs/>
          <w:color w:val="000000"/>
          <w:shd w:val="clear" w:color="auto" w:fill="FFFF96"/>
          <w:lang w:eastAsia="ru-RU"/>
        </w:rPr>
        <w:t>Статья 84. Обязанности министерств, ведомств на уровне министров и народных комитетов на всех уровнях</w:t>
      </w:r>
      <w:bookmarkEnd w:id="19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Министерства, ведомства на уровне министров и народные комитеты всех уровней в рамках своих задач и полномочий </w:t>
      </w:r>
      <w:proofErr w:type="gramStart"/>
      <w:r w:rsidRPr="006A788E">
        <w:rPr>
          <w:rFonts w:ascii="Arial" w:eastAsia="Times New Roman" w:hAnsi="Arial" w:cs="Arial"/>
          <w:color w:val="000000"/>
          <w:lang w:eastAsia="ru-RU"/>
        </w:rPr>
        <w:t>несут следующие обязанности</w:t>
      </w:r>
      <w:proofErr w:type="gramEnd"/>
      <w:r w:rsidRPr="006A788E">
        <w:rPr>
          <w:rFonts w:ascii="Arial" w:eastAsia="Times New Roman" w:hAnsi="Arial" w:cs="Arial"/>
          <w:color w:val="000000"/>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Управлять торгами;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199" w:name="khoan_2_84"/>
      <w:r w:rsidRPr="006A788E">
        <w:rPr>
          <w:rFonts w:ascii="Arial" w:eastAsia="Times New Roman" w:hAnsi="Arial" w:cs="Arial"/>
          <w:color w:val="000000"/>
          <w:shd w:val="clear" w:color="auto" w:fill="FFFF96"/>
          <w:lang w:eastAsia="ru-RU"/>
        </w:rPr>
        <w:t xml:space="preserve">2. Обобщать, оценивать и </w:t>
      </w:r>
      <w:proofErr w:type="gramStart"/>
      <w:r w:rsidRPr="006A788E">
        <w:rPr>
          <w:rFonts w:ascii="Arial" w:eastAsia="Times New Roman" w:hAnsi="Arial" w:cs="Arial"/>
          <w:color w:val="000000"/>
          <w:shd w:val="clear" w:color="auto" w:fill="FFFF96"/>
          <w:lang w:eastAsia="ru-RU"/>
        </w:rPr>
        <w:t>отчитываться об осуществлении</w:t>
      </w:r>
      <w:proofErr w:type="gramEnd"/>
      <w:r w:rsidRPr="006A788E">
        <w:rPr>
          <w:rFonts w:ascii="Arial" w:eastAsia="Times New Roman" w:hAnsi="Arial" w:cs="Arial"/>
          <w:color w:val="000000"/>
          <w:shd w:val="clear" w:color="auto" w:fill="FFFF96"/>
          <w:lang w:eastAsia="ru-RU"/>
        </w:rPr>
        <w:t xml:space="preserve"> конкурсных мероприятий;</w:t>
      </w:r>
      <w:bookmarkEnd w:id="19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Согласовывать предложения в конкурсной деятельности;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Проверять, проверять и разрешать жалобы, доносы и рассматривать нарушения законодательства о проведении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 xml:space="preserve">5. Организовать </w:t>
      </w:r>
      <w:proofErr w:type="gramStart"/>
      <w:r w:rsidRPr="006A788E">
        <w:rPr>
          <w:rFonts w:ascii="Arial" w:eastAsia="Times New Roman" w:hAnsi="Arial" w:cs="Arial"/>
          <w:color w:val="000000"/>
          <w:lang w:eastAsia="ru-RU"/>
        </w:rPr>
        <w:t>обучение знаний по проведению</w:t>
      </w:r>
      <w:proofErr w:type="gramEnd"/>
      <w:r w:rsidRPr="006A788E">
        <w:rPr>
          <w:rFonts w:ascii="Arial" w:eastAsia="Times New Roman" w:hAnsi="Arial" w:cs="Arial"/>
          <w:color w:val="000000"/>
          <w:lang w:eastAsia="ru-RU"/>
        </w:rPr>
        <w:t xml:space="preserve"> торгов для кадров, государственных служащих и должностных лиц, выполняющих конкурсную работу;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6.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компетентными лицами являются министры, руководители учреждений министерского уровня или председатели народных комитетов всех уровней, они также должны выполнять свои обязанности, предусмотренные статьей 73 настоящего Закона; в случае, если он является инвестором, он также должен выполнять обязанности, предусмотренные статьей 74 настоящего Закона.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0" w:name="dieu_85"/>
      <w:r w:rsidRPr="006A788E">
        <w:rPr>
          <w:rFonts w:ascii="Arial" w:eastAsia="Times New Roman" w:hAnsi="Arial" w:cs="Arial"/>
          <w:b/>
          <w:bCs/>
          <w:color w:val="000000"/>
          <w:lang w:eastAsia="ru-RU"/>
        </w:rPr>
        <w:t>Статья 85. Обязанности организации, управляющей национальной сетью торгов</w:t>
      </w:r>
      <w:bookmarkEnd w:id="20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Управление и функционирование национальной тендерной сети.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Для защиты информации во время онлайн-торгов в соответствии с предписаниями.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Предоставлять услуги по руководству инвесторами, адвокатами, подрядчиками и инвесторами для проведения онлайн-торгов, а также регистрации и размещения информации в национальной сети торгов.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1" w:name="khoan_4_85"/>
      <w:r w:rsidRPr="006A788E">
        <w:rPr>
          <w:rFonts w:ascii="Arial" w:eastAsia="Times New Roman" w:hAnsi="Arial" w:cs="Arial"/>
          <w:color w:val="000000"/>
          <w:shd w:val="clear" w:color="auto" w:fill="FFFF96"/>
          <w:lang w:eastAsia="ru-RU"/>
        </w:rPr>
        <w:t>4. Хранение информации для поиска, мониторинга, надзора, инспекции, инспекц</w:t>
      </w:r>
      <w:proofErr w:type="gramStart"/>
      <w:r w:rsidRPr="006A788E">
        <w:rPr>
          <w:rFonts w:ascii="Arial" w:eastAsia="Times New Roman" w:hAnsi="Arial" w:cs="Arial"/>
          <w:color w:val="000000"/>
          <w:shd w:val="clear" w:color="auto" w:fill="FFFF96"/>
          <w:lang w:eastAsia="ru-RU"/>
        </w:rPr>
        <w:t>ии и ау</w:t>
      </w:r>
      <w:proofErr w:type="gramEnd"/>
      <w:r w:rsidRPr="006A788E">
        <w:rPr>
          <w:rFonts w:ascii="Arial" w:eastAsia="Times New Roman" w:hAnsi="Arial" w:cs="Arial"/>
          <w:color w:val="000000"/>
          <w:shd w:val="clear" w:color="auto" w:fill="FFFF96"/>
          <w:lang w:eastAsia="ru-RU"/>
        </w:rPr>
        <w:t>дита.</w:t>
      </w:r>
      <w:bookmarkEnd w:id="20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Обнародовать условия по информационно-технологической инфраструктуре пользователей при участии в онлайн-торгах.</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2" w:name="dieu_86"/>
      <w:r w:rsidRPr="006A788E">
        <w:rPr>
          <w:rFonts w:ascii="Arial" w:eastAsia="Times New Roman" w:hAnsi="Arial" w:cs="Arial"/>
          <w:b/>
          <w:bCs/>
          <w:color w:val="000000"/>
          <w:shd w:val="clear" w:color="auto" w:fill="FFFF96"/>
          <w:lang w:eastAsia="ru-RU"/>
        </w:rPr>
        <w:t>Статья 86. Урегулирование ситуации</w:t>
      </w:r>
      <w:bookmarkEnd w:id="20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Урегулирование ситуации означает урегулирование случаев, возникающих на торгах, которые не были указаны и четко не указаны в законе о торгах. Лицо, решившее урегулировать сложившуюся ситуацию, должно быть привлечено к ответственности перед законом за свое решение на основе обеспечения следующих принципов: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конкуренция, справедливость, прозрачность и экономическая эффективность;</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б) на основании плана выбора подрядчиков и инвесторов; досье приглашения на интерес,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досье приглашений на торги, досье запроса; досье, представляющие интерес, </w:t>
      </w:r>
      <w:proofErr w:type="spellStart"/>
      <w:r w:rsidRPr="006A788E">
        <w:rPr>
          <w:rFonts w:ascii="Arial" w:eastAsia="Times New Roman" w:hAnsi="Arial" w:cs="Arial"/>
          <w:color w:val="000000"/>
          <w:lang w:eastAsia="ru-RU"/>
        </w:rPr>
        <w:t>предквалификационные</w:t>
      </w:r>
      <w:proofErr w:type="spellEnd"/>
      <w:r w:rsidRPr="006A788E">
        <w:rPr>
          <w:rFonts w:ascii="Arial" w:eastAsia="Times New Roman" w:hAnsi="Arial" w:cs="Arial"/>
          <w:color w:val="000000"/>
          <w:lang w:eastAsia="ru-RU"/>
        </w:rPr>
        <w:t xml:space="preserve"> досье, заявки, досье предложений; результаты выбора контрагентов и инвесторов; контракты, заключенные с выбранными подрядчиками и инвесторами; фактическая реализация тендерных пакетов и проектов.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Компетентность в работе с ситуациями на 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Для выбора подрядчиков для реализации тендерного пакета в рамках проекта инвестором является лицо, которое решает справиться с ситуацией. В сложных случаях инвестор принимает решение о том, чтобы справиться с ситуацией после заключения компетентного лица;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для отбора подрядчиков в рамках регулярных закупок и централизованных закупок лицом, которое решает урегулировать ситуацию, является адвокат по заявкам;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Для выбора инвесторов компетентным лицом является лицо, которое решает справиться с ситуацией.</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3" w:name="dieu_87"/>
      <w:r w:rsidRPr="006A788E">
        <w:rPr>
          <w:rFonts w:ascii="Arial" w:eastAsia="Times New Roman" w:hAnsi="Arial" w:cs="Arial"/>
          <w:b/>
          <w:bCs/>
          <w:color w:val="000000"/>
          <w:lang w:eastAsia="ru-RU"/>
        </w:rPr>
        <w:t>Статья 87. Инспекция, инспекция и надзор за тендерной деятельностью</w:t>
      </w:r>
      <w:bookmarkEnd w:id="20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Инспекция конкурсной деятельности: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проверка конкурсной деятельности проводится в отношении организаций и физических лиц, связанных с конкурсной деятельностью, указанной в настоящем Законе;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Инспектором конкурсной деятельности является специализированный инспектор в области проведения торгов. Организация и деятельность инспекции по проведению торгов должны соответствовать положениям закона об инспекции.</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4" w:name="khoan_42"/>
      <w:r w:rsidRPr="006A788E">
        <w:rPr>
          <w:rFonts w:ascii="Arial" w:eastAsia="Times New Roman" w:hAnsi="Arial" w:cs="Arial"/>
          <w:color w:val="000000"/>
          <w:shd w:val="clear" w:color="auto" w:fill="FFFF96"/>
          <w:lang w:eastAsia="ru-RU"/>
        </w:rPr>
        <w:t>2. Инспекция конкурсной деятельности:</w:t>
      </w:r>
      <w:bookmarkEnd w:id="204"/>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5" w:name="khoan_54"/>
      <w:r w:rsidRPr="006A788E">
        <w:rPr>
          <w:rFonts w:ascii="Arial" w:eastAsia="Times New Roman" w:hAnsi="Arial" w:cs="Arial"/>
          <w:color w:val="000000"/>
          <w:shd w:val="clear" w:color="auto" w:fill="FFFF96"/>
          <w:lang w:eastAsia="ru-RU"/>
        </w:rPr>
        <w:lastRenderedPageBreak/>
        <w:t>а) Инспекция конкурсной деятельности включает: изучение вопроса о выдаче документов, направляющих торги министерств, отраслей, населенных пунктов и предприятий; учебная экспертиза на торгах; проверить подготовку и утверждение плана по выбору подрядчиков и инвесторов; проверить организацию подбора контрагентов и инвесторов; подписание договоров и других мероприятий, связанных с проведением торгов;</w:t>
      </w:r>
      <w:bookmarkEnd w:id="205"/>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Рассмотрение торгов проводится регулярно или нерегулярно по решению руководителя компетентного органа по проверке.</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6" w:name="khoan_3_87"/>
      <w:r w:rsidRPr="006A788E">
        <w:rPr>
          <w:rFonts w:ascii="Arial" w:eastAsia="Times New Roman" w:hAnsi="Arial" w:cs="Arial"/>
          <w:color w:val="000000"/>
          <w:shd w:val="clear" w:color="auto" w:fill="FFFF96"/>
          <w:lang w:eastAsia="ru-RU"/>
        </w:rPr>
        <w:t>3. Надзор за проведением торгов:</w:t>
      </w:r>
      <w:bookmarkEnd w:id="20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Надзор за конкурсной деятельностью является регулярной работой компетентного лица по обеспечению того, чтобы процесс отбора подрядчиков и инвесторов соответствовал положениям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7" w:name="dieu_88"/>
      <w:r w:rsidRPr="006A788E">
        <w:rPr>
          <w:rFonts w:ascii="Arial" w:eastAsia="Times New Roman" w:hAnsi="Arial" w:cs="Arial"/>
          <w:b/>
          <w:bCs/>
          <w:color w:val="000000"/>
          <w:lang w:eastAsia="ru-RU"/>
        </w:rPr>
        <w:t>Статья 88. Жалобы и доносы</w:t>
      </w:r>
      <w:bookmarkEnd w:id="207"/>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Жалобы, доносы и урегулирование жалоб и доносов на торги должны соответствовать положениям закона о жалобах и доносах.</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08" w:name="chuong_11"/>
      <w:r w:rsidRPr="006A788E">
        <w:rPr>
          <w:rFonts w:ascii="Arial" w:eastAsia="Times New Roman" w:hAnsi="Arial" w:cs="Arial"/>
          <w:b/>
          <w:bCs/>
          <w:color w:val="000000"/>
          <w:shd w:val="clear" w:color="auto" w:fill="FFFF96"/>
          <w:lang w:eastAsia="ru-RU"/>
        </w:rPr>
        <w:t>Глава 11.</w:t>
      </w:r>
      <w:bookmarkEnd w:id="208"/>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209" w:name="chuong_11_name"/>
      <w:r w:rsidRPr="006A788E">
        <w:rPr>
          <w:rFonts w:ascii="Arial" w:eastAsia="Times New Roman" w:hAnsi="Arial" w:cs="Arial"/>
          <w:b/>
          <w:bCs/>
          <w:color w:val="000000"/>
          <w:lang w:eastAsia="ru-RU"/>
        </w:rPr>
        <w:t>ЗАПРЕЩЕННЫЕ ДЕЙСТВИЯ И ОБРАБОТКА НАРУШЕНИЙ ТОРГОВ</w:t>
      </w:r>
      <w:bookmarkEnd w:id="209"/>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0" w:name="dieu_89"/>
      <w:r w:rsidRPr="006A788E">
        <w:rPr>
          <w:rFonts w:ascii="Arial" w:eastAsia="Times New Roman" w:hAnsi="Arial" w:cs="Arial"/>
          <w:b/>
          <w:bCs/>
          <w:color w:val="000000"/>
          <w:lang w:eastAsia="ru-RU"/>
        </w:rPr>
        <w:t>Статья 89. Запрещенные действия на торгах</w:t>
      </w:r>
      <w:bookmarkEnd w:id="21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Дача, получение и посредничество в получении взяток.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Злоупотребление служебным положением для незаконного вмешательства в торговую деятельность.</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Посредством торгов, включая следующие действия: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соглашение о выходе из конкурса или отзыве заявки, представленной ранее, с тем чтобы одна или стороны соглашения выиграли заявку;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договориться о том, чтобы одна или несколько сторон подготовили заявки для участников торгов по одной выигравшей заявке;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в) Соглашение об отказе в поставке товаров, </w:t>
      </w:r>
      <w:proofErr w:type="spellStart"/>
      <w:r w:rsidRPr="006A788E">
        <w:rPr>
          <w:rFonts w:ascii="Arial" w:eastAsia="Times New Roman" w:hAnsi="Arial" w:cs="Arial"/>
          <w:color w:val="000000"/>
          <w:lang w:eastAsia="ru-RU"/>
        </w:rPr>
        <w:t>неподписании</w:t>
      </w:r>
      <w:proofErr w:type="spellEnd"/>
      <w:r w:rsidRPr="006A788E">
        <w:rPr>
          <w:rFonts w:ascii="Arial" w:eastAsia="Times New Roman" w:hAnsi="Arial" w:cs="Arial"/>
          <w:color w:val="000000"/>
          <w:lang w:eastAsia="ru-RU"/>
        </w:rPr>
        <w:t xml:space="preserve"> договоров субподрядчика или иных формах сложности для сторон, не участвующих в договоре.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Мошенничество, в том числе следующие действия: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а) умышленное искажение или фальсификация информации, записей и документов стороны в торгах за финансовую или иную выгоду или с целью уклонения от каких-либо обязательств;</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b) Физические лица, непосредственно оценивающие заинтересованные досье, </w:t>
      </w:r>
      <w:proofErr w:type="spellStart"/>
      <w:r w:rsidRPr="006A788E">
        <w:rPr>
          <w:rFonts w:ascii="Arial" w:eastAsia="Times New Roman" w:hAnsi="Arial" w:cs="Arial"/>
          <w:color w:val="000000"/>
          <w:lang w:eastAsia="ru-RU"/>
        </w:rPr>
        <w:t>предквалификационные</w:t>
      </w:r>
      <w:proofErr w:type="spellEnd"/>
      <w:r w:rsidRPr="006A788E">
        <w:rPr>
          <w:rFonts w:ascii="Arial" w:eastAsia="Times New Roman" w:hAnsi="Arial" w:cs="Arial"/>
          <w:color w:val="000000"/>
          <w:lang w:eastAsia="ru-RU"/>
        </w:rPr>
        <w:t xml:space="preserve"> досье, заявки, досье предложений, оценку результатов отбора </w:t>
      </w:r>
      <w:proofErr w:type="gramStart"/>
      <w:r w:rsidRPr="006A788E">
        <w:rPr>
          <w:rFonts w:ascii="Arial" w:eastAsia="Times New Roman" w:hAnsi="Arial" w:cs="Arial"/>
          <w:color w:val="000000"/>
          <w:lang w:eastAsia="ru-RU"/>
        </w:rPr>
        <w:t>шорт-листа</w:t>
      </w:r>
      <w:proofErr w:type="gramEnd"/>
      <w:r w:rsidRPr="006A788E">
        <w:rPr>
          <w:rFonts w:ascii="Arial" w:eastAsia="Times New Roman" w:hAnsi="Arial" w:cs="Arial"/>
          <w:color w:val="000000"/>
          <w:lang w:eastAsia="ru-RU"/>
        </w:rPr>
        <w:t>, результаты выбора подрядчика, инвесторы, намеренно искажающие или предоставляющие нечестную информацию, которая фальсифицирует результаты отбора подрядчиков, инвесторы;</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c) Подрядчики и инвесторы намеренно предоставляют нечестную информацию в заинтересованных досье,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тендерных досье и досье предложений, которые фальсифицируют результаты выбора подрядчика и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Воспрепятствование, в том числе следующие действия: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а) уничтожение, обман, изменение, сокрытие доказательств или ложных сообщений; угрозы, притеснения или предложения любой стороне с целью предотвращения выяснения обстоятельств актов дарения, получения, посредничества в получении взяток, мошенничестве или сговоре с компетентными органами, отвечающими за надзор, инспекцию, инспекцию и аудит;</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Акты, препятствующие подрядчикам, инвесторам и компетентным органам по надзору, инспекции, инспекц</w:t>
      </w:r>
      <w:proofErr w:type="gramStart"/>
      <w:r w:rsidRPr="006A788E">
        <w:rPr>
          <w:rFonts w:ascii="Arial" w:eastAsia="Times New Roman" w:hAnsi="Arial" w:cs="Arial"/>
          <w:color w:val="000000"/>
          <w:lang w:eastAsia="ru-RU"/>
        </w:rPr>
        <w:t>ии и ау</w:t>
      </w:r>
      <w:proofErr w:type="gramEnd"/>
      <w:r w:rsidRPr="006A788E">
        <w:rPr>
          <w:rFonts w:ascii="Arial" w:eastAsia="Times New Roman" w:hAnsi="Arial" w:cs="Arial"/>
          <w:color w:val="000000"/>
          <w:lang w:eastAsia="ru-RU"/>
        </w:rPr>
        <w:t>диту.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6. Необеспечение справедливости и прозрачности, в том числе следующие действия: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участвовать в торгах в качестве подрядчика или инвестора для тендерного пакета или проекта, в котором он или она выступает в качестве адвоката по заявкам, инвестора или выполняет задачи адвоката или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 xml:space="preserve">б) участие в составлении и одновременно участие в оценке досье приглашения на проценты,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конкурсных досье, досье требований к одному и тому же тендерному пакету или проекту;</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в) участвовать в оценке заявок и предложений и участвовать в оценке результатов отбора подрядчиков и инвесторов для одного и того же тендерного пакета или проекта;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г) являясь физическим лицом, принадлежащим к конкурсному солиситору или инвестору, но непосредственно участвующим в процессе отбора контрагентов, инвесторов или участвующим в экспертных группах, группах, оценивающих результаты отбора контрагентов, инвесторов или руководителей компетентных государственных органов, инвесторов, адвокаты по участию в торгах или проекты биологических родителей, родственников мужа или родственников мужа, супругов, биологических детей, усыновленных детей, </w:t>
      </w:r>
      <w:r w:rsidRPr="006A788E">
        <w:rPr>
          <w:rFonts w:ascii="Arial" w:eastAsia="Times New Roman" w:hAnsi="Arial" w:cs="Arial"/>
          <w:color w:val="000000"/>
          <w:lang w:val="vi-VN" w:eastAsia="ru-RU"/>
        </w:rPr>
        <w:t>невесток, зятя, братьев и сестер</w:t>
      </w:r>
      <w:r w:rsidRPr="006A788E">
        <w:rPr>
          <w:rFonts w:ascii="Arial" w:eastAsia="Times New Roman" w:hAnsi="Arial" w:cs="Arial"/>
          <w:color w:val="000000"/>
          <w:lang w:eastAsia="ru-RU"/>
        </w:rPr>
        <w:t> от</w:t>
      </w:r>
      <w:proofErr w:type="gramEnd"/>
      <w:r w:rsidRPr="006A788E">
        <w:rPr>
          <w:rFonts w:ascii="Arial" w:eastAsia="Times New Roman" w:hAnsi="Arial" w:cs="Arial"/>
          <w:color w:val="000000"/>
          <w:lang w:eastAsia="ru-RU"/>
        </w:rPr>
        <w:t xml:space="preserve"> имени участников торгов или законных представителей участников торгов или инвесторов, участвующих в торгах;</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участники торгов, участвующие в торгах по закупкам товаров и работ за свои предыдущие консультационные услуги;</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e) От имени участия инвестора в тендерном пакете по проекту, адвокатом заявки является агентство или организация, в которой он работал в течение 12 месяцев, с момента отделения от этого агентства или организации;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g) Контролирующий консультант должен одновременно проводить инспекционные консультации в отношении контролируемых им закупок;</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з) применение формы отбора подрядчиков и инвесторов не является формой широкомасштабных торгов, если это не соответствует положениям настоящего Закона;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и) установление конкретных требований к товарным знакам и происхождению товаров в тендерных досье на закупку товаров, строительно-монтажных или смешанных конкурсных пакетов при применении формы широких торгов и ограниченных торгов;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k) разделение закупочных проектов и смет на закупки, противоречащие положениям настоящего Закона, с целью назначения подрядчиков или ограничения участия подрядчиков.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7. </w:t>
      </w:r>
      <w:proofErr w:type="gramStart"/>
      <w:r w:rsidRPr="006A788E">
        <w:rPr>
          <w:rFonts w:ascii="Arial" w:eastAsia="Times New Roman" w:hAnsi="Arial" w:cs="Arial"/>
          <w:color w:val="000000"/>
          <w:lang w:eastAsia="ru-RU"/>
        </w:rPr>
        <w:t>Раскрывать и получать следующие документы и информацию о процессе выбора контрагентов и инвесторов, за исключением случаев, указанных в пункте b пункта 7 и пункте e пункта 8 статьи 73, пункте 12 статьи 74, пункте i пункта 1 статьи 75, пункте 7 статьи 76, пункте 7 статьи 78, Пункт d пункта 2 и пункт d пункта 4 статьи 92 настоящего Закона</w:t>
      </w:r>
      <w:proofErr w:type="gramEnd"/>
      <w:r w:rsidRPr="006A788E">
        <w:rPr>
          <w:rFonts w:ascii="Arial" w:eastAsia="Times New Roman" w:hAnsi="Arial" w:cs="Arial"/>
          <w:color w:val="000000"/>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содержание досье приглашения на заинтересованность, досье приглашения на </w:t>
      </w:r>
      <w:proofErr w:type="spellStart"/>
      <w:r w:rsidRPr="006A788E">
        <w:rPr>
          <w:rFonts w:ascii="Arial" w:eastAsia="Times New Roman" w:hAnsi="Arial" w:cs="Arial"/>
          <w:color w:val="000000"/>
          <w:lang w:eastAsia="ru-RU"/>
        </w:rPr>
        <w:t>предквалификационный</w:t>
      </w:r>
      <w:proofErr w:type="spellEnd"/>
      <w:r w:rsidRPr="006A788E">
        <w:rPr>
          <w:rFonts w:ascii="Arial" w:eastAsia="Times New Roman" w:hAnsi="Arial" w:cs="Arial"/>
          <w:color w:val="000000"/>
          <w:lang w:eastAsia="ru-RU"/>
        </w:rPr>
        <w:t xml:space="preserve"> отбор, досье торгов, досье запроса до установленного срока;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б) содержание интересующих досье, </w:t>
      </w:r>
      <w:proofErr w:type="spellStart"/>
      <w:r w:rsidRPr="006A788E">
        <w:rPr>
          <w:rFonts w:ascii="Arial" w:eastAsia="Times New Roman" w:hAnsi="Arial" w:cs="Arial"/>
          <w:color w:val="000000"/>
          <w:lang w:eastAsia="ru-RU"/>
        </w:rPr>
        <w:t>предквалификационных</w:t>
      </w:r>
      <w:proofErr w:type="spellEnd"/>
      <w:r w:rsidRPr="006A788E">
        <w:rPr>
          <w:rFonts w:ascii="Arial" w:eastAsia="Times New Roman" w:hAnsi="Arial" w:cs="Arial"/>
          <w:color w:val="000000"/>
          <w:lang w:eastAsia="ru-RU"/>
        </w:rPr>
        <w:t xml:space="preserve"> досье, торги, досье предложений, тетрадей, протоколы заявочных собраний, комментарии и оценки по каждому интересующему досье, досье </w:t>
      </w:r>
      <w:proofErr w:type="spellStart"/>
      <w:r w:rsidRPr="006A788E">
        <w:rPr>
          <w:rFonts w:ascii="Arial" w:eastAsia="Times New Roman" w:hAnsi="Arial" w:cs="Arial"/>
          <w:color w:val="000000"/>
          <w:lang w:eastAsia="ru-RU"/>
        </w:rPr>
        <w:t>предквалификационного</w:t>
      </w:r>
      <w:proofErr w:type="spellEnd"/>
      <w:r w:rsidRPr="006A788E">
        <w:rPr>
          <w:rFonts w:ascii="Arial" w:eastAsia="Times New Roman" w:hAnsi="Arial" w:cs="Arial"/>
          <w:color w:val="000000"/>
          <w:lang w:eastAsia="ru-RU"/>
        </w:rPr>
        <w:t xml:space="preserve"> отбора, тендерное досье, досье предложений до публикации короткого списка, результаты выбора контрагентов и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содержание запросов на разъяснение тендерных досье, досье предложений адвоката и ответов подрядчиков и инвесторов в ходе оценки тендерных досье и досье предложений до опубликования результатов отбора подрядчиков и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отчеты адвокатов по заявкам, отчеты экспертных групп, отчеты об оценке, отчеты консалтинговых подрядчиков, отчеты соответствующих профессиональных аген</w:t>
      </w:r>
      <w:proofErr w:type="gramStart"/>
      <w:r w:rsidRPr="006A788E">
        <w:rPr>
          <w:rFonts w:ascii="Arial" w:eastAsia="Times New Roman" w:hAnsi="Arial" w:cs="Arial"/>
          <w:color w:val="000000"/>
          <w:lang w:eastAsia="ru-RU"/>
        </w:rPr>
        <w:t xml:space="preserve">тств в </w:t>
      </w:r>
      <w:r w:rsidRPr="006A788E">
        <w:rPr>
          <w:rFonts w:ascii="Arial" w:eastAsia="Times New Roman" w:hAnsi="Arial" w:cs="Arial"/>
          <w:color w:val="000000"/>
          <w:lang w:eastAsia="ru-RU"/>
        </w:rPr>
        <w:lastRenderedPageBreak/>
        <w:t>пр</w:t>
      </w:r>
      <w:proofErr w:type="gramEnd"/>
      <w:r w:rsidRPr="006A788E">
        <w:rPr>
          <w:rFonts w:ascii="Arial" w:eastAsia="Times New Roman" w:hAnsi="Arial" w:cs="Arial"/>
          <w:color w:val="000000"/>
          <w:lang w:eastAsia="ru-RU"/>
        </w:rPr>
        <w:t>оцессе отбора подрядчиков и инвесторов до обнародования результатов отбора подрядчиков и инвесторов;</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результаты отбора подрядчиков и инвесторов до их обнародования в установленном порядке;</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e) Другие документы в процессе выбора подрядчиков и инвесторов должны быть скреплены конфиденциальной печатью в соответствии с законом.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1" w:name="khoan_45"/>
      <w:r w:rsidRPr="006A788E">
        <w:rPr>
          <w:rFonts w:ascii="Arial" w:eastAsia="Times New Roman" w:hAnsi="Arial" w:cs="Arial"/>
          <w:color w:val="000000"/>
          <w:lang w:eastAsia="ru-RU"/>
        </w:rPr>
        <w:t>8. Передача заявок, в том числе следующих актов:</w:t>
      </w:r>
      <w:bookmarkEnd w:id="211"/>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а) подрядчик передает другому подрядчику часть работы тендерного пакета стоимостью 10% или более или менее 10%, но свыше 50 </w:t>
      </w:r>
      <w:proofErr w:type="gramStart"/>
      <w:r w:rsidRPr="006A788E">
        <w:rPr>
          <w:rFonts w:ascii="Arial" w:eastAsia="Times New Roman" w:hAnsi="Arial" w:cs="Arial"/>
          <w:color w:val="000000"/>
          <w:lang w:eastAsia="ru-RU"/>
        </w:rPr>
        <w:t>млрд</w:t>
      </w:r>
      <w:proofErr w:type="gramEnd"/>
      <w:r w:rsidRPr="006A788E">
        <w:rPr>
          <w:rFonts w:ascii="Arial" w:eastAsia="Times New Roman" w:hAnsi="Arial" w:cs="Arial"/>
          <w:color w:val="000000"/>
          <w:lang w:eastAsia="ru-RU"/>
        </w:rPr>
        <w:t xml:space="preserve"> донгов (после вычитания части работ под ответственность субподрядчика) по цене заключенного контракта;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Инвестор или консультант по надзору одобряет передачу подрядчиком работы под ответственность подрядчика за выполнение, за исключением части работы по субподрядчику, заявленной в контракте.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9. Выбирать подрядчиков, когда источник капитала для тендерного пакета не определен, что приводит к непогашенному состоянию капитала подрядчика.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2" w:name="dieu_90"/>
      <w:r w:rsidRPr="006A788E">
        <w:rPr>
          <w:rFonts w:ascii="Arial" w:eastAsia="Times New Roman" w:hAnsi="Arial" w:cs="Arial"/>
          <w:b/>
          <w:bCs/>
          <w:color w:val="000000"/>
          <w:shd w:val="clear" w:color="auto" w:fill="FFFF96"/>
          <w:lang w:eastAsia="ru-RU"/>
        </w:rPr>
        <w:t>Статья 90. Обработка нарушений</w:t>
      </w:r>
      <w:bookmarkEnd w:id="212"/>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3" w:name="khoan_41"/>
      <w:r w:rsidRPr="006A788E">
        <w:rPr>
          <w:rFonts w:ascii="Arial" w:eastAsia="Times New Roman" w:hAnsi="Arial" w:cs="Arial"/>
          <w:color w:val="000000"/>
          <w:shd w:val="clear" w:color="auto" w:fill="FFFF96"/>
          <w:lang w:eastAsia="ru-RU"/>
        </w:rPr>
        <w:t>1. Организации и физические лица, нарушающие закон о проведении торгов и другие соответствующие положения закона, в зависимости от характера и тяжести нарушений привлекаются к дисциплинарной ответственности, наказываются за административные правонарушения или привлекаются к уголовной ответственности; в случае</w:t>
      </w:r>
      <w:proofErr w:type="gramStart"/>
      <w:r w:rsidRPr="006A788E">
        <w:rPr>
          <w:rFonts w:ascii="Arial" w:eastAsia="Times New Roman" w:hAnsi="Arial" w:cs="Arial"/>
          <w:color w:val="000000"/>
          <w:shd w:val="clear" w:color="auto" w:fill="FFFF96"/>
          <w:lang w:eastAsia="ru-RU"/>
        </w:rPr>
        <w:t>,</w:t>
      </w:r>
      <w:proofErr w:type="gramEnd"/>
      <w:r w:rsidRPr="006A788E">
        <w:rPr>
          <w:rFonts w:ascii="Arial" w:eastAsia="Times New Roman" w:hAnsi="Arial" w:cs="Arial"/>
          <w:color w:val="000000"/>
          <w:shd w:val="clear" w:color="auto" w:fill="FFFF96"/>
          <w:lang w:eastAsia="ru-RU"/>
        </w:rPr>
        <w:t xml:space="preserve"> если нарушение закона о проведении торгов причиняет ущерб интересам государства, законным правам и интересам организаций и физических лиц, оно обязано выплатить компенсацию за причиненный ущерб в установленном законом порядке.</w:t>
      </w:r>
      <w:bookmarkEnd w:id="213"/>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4" w:name="khoan_33"/>
      <w:r w:rsidRPr="006A788E">
        <w:rPr>
          <w:rFonts w:ascii="Arial" w:eastAsia="Times New Roman" w:hAnsi="Arial" w:cs="Arial"/>
          <w:color w:val="000000"/>
          <w:lang w:eastAsia="ru-RU"/>
        </w:rPr>
        <w:t>2. Помимо обращения в соответствии с пунктом 1 настоящей статьи, в зависимости от характера и степени нарушений, организациям и физическим лицам, нарушившим законодательство о торгах, также запрещается участвовать в конкурсных мероприятиях и включаться в список контрагентов-нарушителей на национальной конкурсной сети.</w:t>
      </w:r>
      <w:bookmarkEnd w:id="214"/>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Компетенция запрещать участие в конкурсных мероприятиях устанавливается в следующем порядке: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лица, компетентные выносить решения, запрещающие участие в тендерных мероприятиях по закупочным проектам и сметам в рамках их управления; в случае серьезных нарушений министры, руководители ведомств министерского уровня, председатели народных комитетов провинций или городов, находящихся в централизованном управлении, издают решения, запрещающие участие в тендерных мероприятиях в рамках управления министерствами, ведомствами и населенными пунктами или обращающиеся к министру планирования и инвестиций с просьбой издать решения, запрещающие участие в проведении торгов в помещениях</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w:t>
      </w:r>
      <w:proofErr w:type="spellStart"/>
      <w:proofErr w:type="gramStart"/>
      <w:r w:rsidRPr="006A788E">
        <w:rPr>
          <w:rFonts w:ascii="Arial" w:eastAsia="Times New Roman" w:hAnsi="Arial" w:cs="Arial"/>
          <w:color w:val="000000"/>
          <w:lang w:eastAsia="ru-RU"/>
        </w:rPr>
        <w:t>м</w:t>
      </w:r>
      <w:proofErr w:type="gramEnd"/>
      <w:r w:rsidRPr="006A788E">
        <w:rPr>
          <w:rFonts w:ascii="Arial" w:eastAsia="Times New Roman" w:hAnsi="Arial" w:cs="Arial"/>
          <w:color w:val="000000"/>
          <w:lang w:eastAsia="ru-RU"/>
        </w:rPr>
        <w:t>икронациональные</w:t>
      </w:r>
      <w:proofErr w:type="spellEnd"/>
      <w:r w:rsidRPr="006A788E">
        <w:rPr>
          <w:rFonts w:ascii="Arial" w:eastAsia="Times New Roman" w:hAnsi="Arial" w:cs="Arial"/>
          <w:color w:val="000000"/>
          <w:lang w:eastAsia="ru-RU"/>
        </w:rPr>
        <w:t>;</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b) министры, руководители ведомств министерского уровня, председатели народных комитетов провинций или городов центрального управления издают решения, запрещающие участие в тендерных мероприятиях в рамках управления министерствами, ведомствами и населенными пунктами в случаях, предложенных компетентными лицами в порядке, установленном </w:t>
      </w:r>
      <w:proofErr w:type="gramStart"/>
      <w:r w:rsidRPr="006A788E">
        <w:rPr>
          <w:rFonts w:ascii="Arial" w:eastAsia="Times New Roman" w:hAnsi="Arial" w:cs="Arial"/>
          <w:color w:val="000000"/>
          <w:lang w:eastAsia="ru-RU"/>
        </w:rPr>
        <w:t>пунктом</w:t>
      </w:r>
      <w:proofErr w:type="gramEnd"/>
      <w:r w:rsidRPr="006A788E">
        <w:rPr>
          <w:rFonts w:ascii="Arial" w:eastAsia="Times New Roman" w:hAnsi="Arial" w:cs="Arial"/>
          <w:color w:val="000000"/>
          <w:lang w:eastAsia="ru-RU"/>
        </w:rPr>
        <w:t xml:space="preserve"> а настоящего пункта;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c) Министр планирования и инвестиций выносит решение о запрете участия в торгах по всей стране в случаях, предложенных компетентными лицами, как это предусмотрено </w:t>
      </w:r>
      <w:proofErr w:type="gramStart"/>
      <w:r w:rsidRPr="006A788E">
        <w:rPr>
          <w:rFonts w:ascii="Arial" w:eastAsia="Times New Roman" w:hAnsi="Arial" w:cs="Arial"/>
          <w:color w:val="000000"/>
          <w:lang w:eastAsia="ru-RU"/>
        </w:rPr>
        <w:t>пунктом</w:t>
      </w:r>
      <w:proofErr w:type="gramEnd"/>
      <w:r w:rsidRPr="006A788E">
        <w:rPr>
          <w:rFonts w:ascii="Arial" w:eastAsia="Times New Roman" w:hAnsi="Arial" w:cs="Arial"/>
          <w:color w:val="000000"/>
          <w:lang w:eastAsia="ru-RU"/>
        </w:rPr>
        <w:t xml:space="preserve"> а настоящего пункта.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Публично рассматривать нарушения: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решения о рассмотрении нарушений должны направляться организациям и частным лицам, а также связанным с ними учреждениям и организациям и должны направляться в Министерство планирования и инвестиций для мониторинга и обобщения;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b) Решение о рассмотрении нарушения должно быть опубликовано в тендерной газете или в национальной системе тендерной сети.</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5" w:name="chuong_12"/>
      <w:r w:rsidRPr="006A788E">
        <w:rPr>
          <w:rFonts w:ascii="Arial" w:eastAsia="Times New Roman" w:hAnsi="Arial" w:cs="Arial"/>
          <w:b/>
          <w:bCs/>
          <w:color w:val="000000"/>
          <w:lang w:eastAsia="ru-RU"/>
        </w:rPr>
        <w:t>Глава 12.</w:t>
      </w:r>
      <w:bookmarkEnd w:id="215"/>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216" w:name="chuong_12_name"/>
      <w:r w:rsidRPr="006A788E">
        <w:rPr>
          <w:rFonts w:ascii="Arial" w:eastAsia="Times New Roman" w:hAnsi="Arial" w:cs="Arial"/>
          <w:b/>
          <w:bCs/>
          <w:color w:val="000000"/>
          <w:lang w:eastAsia="ru-RU"/>
        </w:rPr>
        <w:t>УРЕГУЛИРОВАНИЕ ХОДАТАЙСТВ И СПОРОВ НА ТОРГАХ</w:t>
      </w:r>
      <w:bookmarkEnd w:id="216"/>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7" w:name="muc_1_3"/>
      <w:r w:rsidRPr="006A788E">
        <w:rPr>
          <w:rFonts w:ascii="Arial" w:eastAsia="Times New Roman" w:hAnsi="Arial" w:cs="Arial"/>
          <w:b/>
          <w:bCs/>
          <w:color w:val="000000"/>
          <w:shd w:val="clear" w:color="auto" w:fill="FFFF96"/>
          <w:lang w:eastAsia="ru-RU"/>
        </w:rPr>
        <w:t>ПУНКТ 1. УРЕГУЛИРОВАНИЕ ХОДАТАЙСТВ НА ТОРГАХ</w:t>
      </w:r>
      <w:bookmarkEnd w:id="217"/>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8" w:name="dieu_91"/>
      <w:r w:rsidRPr="006A788E">
        <w:rPr>
          <w:rFonts w:ascii="Arial" w:eastAsia="Times New Roman" w:hAnsi="Arial" w:cs="Arial"/>
          <w:b/>
          <w:bCs/>
          <w:color w:val="000000"/>
          <w:lang w:eastAsia="ru-RU"/>
        </w:rPr>
        <w:t>Статья 91. Урегулирование ходатайств на торгах</w:t>
      </w:r>
      <w:bookmarkEnd w:id="218"/>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Когда они видят, что их законные права и интересы затронуты, подрядчики и инвесторы имеют право:</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а) предлагать адвокату, инвестору и компетентному лицу предложения по вопросам, возникающим в процессе отбора подрядчиков и инвесторов; о результатах выбора контрагентов и инвесторов в соответствии с процессом разрешения ходатайств, указанных в статье 92 настоящего Закона;</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б) инициировать иск в суд в любое время, в том числе в процессе урегулирования ходатайства или после получения результата урегулирования ходатайства.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2. Контрагенты и инвесторы, возбудившие иски в суд, не направляют предложения в торги адвокатам, инвесторам и компетентным лицам. В случае</w:t>
      </w:r>
      <w:proofErr w:type="gramStart"/>
      <w:r w:rsidRPr="006A788E">
        <w:rPr>
          <w:rFonts w:ascii="Arial" w:eastAsia="Times New Roman" w:hAnsi="Arial" w:cs="Arial"/>
          <w:color w:val="000000"/>
          <w:lang w:eastAsia="ru-RU"/>
        </w:rPr>
        <w:t>,</w:t>
      </w:r>
      <w:proofErr w:type="gramEnd"/>
      <w:r w:rsidRPr="006A788E">
        <w:rPr>
          <w:rFonts w:ascii="Arial" w:eastAsia="Times New Roman" w:hAnsi="Arial" w:cs="Arial"/>
          <w:color w:val="000000"/>
          <w:lang w:eastAsia="ru-RU"/>
        </w:rPr>
        <w:t xml:space="preserve"> если ходатайство находится в процессе урегулирования ходатайств о том, чтобы подрядчики и инвесторы инициировали судебные иски в суд, урегулирование ходатайств должно быть немедленно прекращено.</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19" w:name="dieu_92"/>
      <w:r w:rsidRPr="006A788E">
        <w:rPr>
          <w:rFonts w:ascii="Arial" w:eastAsia="Times New Roman" w:hAnsi="Arial" w:cs="Arial"/>
          <w:b/>
          <w:bCs/>
          <w:color w:val="000000"/>
          <w:shd w:val="clear" w:color="auto" w:fill="FFFF96"/>
          <w:lang w:eastAsia="ru-RU"/>
        </w:rPr>
        <w:t>Статья 92. Процесс разрешения петиций</w:t>
      </w:r>
      <w:bookmarkEnd w:id="21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Процесс решения рекомендаций по вопросам в процессе выбора подрядчика выглядит следующим образом: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a) Подрядчик может направить инвестору письменный запрос на проект; участие в торгах солиситоров по регулярным закупкам, концентрированным закупкам с момента инцидента до объявления результатов отбора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Инвестор или адвокат по заявкам должны иметь письменное урегулирование ходатайства, направленного подрядчику в течение 07 рабочих дней после получения письменного предложения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В случае, если инвестор или адвокат торгов не имеет письменного урегулирования ходатайства или подрядчик не согласен с результатом разрешения ходатайства, подрядчик имеет право направить письменное ходатайство компетентному лицу в течение 05 рабочих дней после истечения срока действия ответа или даты получения письменного урегулирования ходатайства инвестора, адвокат по торгам;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Компетентные лица должны иметь письменное урегулирование петиций, направленных подрядчикам в течение 05 рабочих дней после получения письменных предложений подрядчиков.</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20" w:name="khoan_32"/>
      <w:r w:rsidRPr="006A788E">
        <w:rPr>
          <w:rFonts w:ascii="Arial" w:eastAsia="Times New Roman" w:hAnsi="Arial" w:cs="Arial"/>
          <w:color w:val="000000"/>
          <w:lang w:eastAsia="ru-RU"/>
        </w:rPr>
        <w:t>2. Процесс урегулирования ходатайств о результатах выбора подрядчика выглядит следующим образом:</w:t>
      </w:r>
      <w:bookmarkEnd w:id="220"/>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а) подрядчик направляет инвестору письменный запрос на проект; адвокаты по проведению заявок на регулярные закупки и концентрированные закупки в течение 10 дней с даты уведомления о результатах отбора подрядчиков;</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b) Инвестор или адвокат по заявкам должен иметь письменное урегулирование ходатайства подрядчику в течение 07 рабочих дней после получения письменного предложения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 xml:space="preserve">c) В случае, если инвестор или адвокат по заявкам не имеет письменного ответа или подрядчик не согласен с результатами разрешения ходатайства, подрядчик может направить письменное ходатайство одновременно компетентному лицу и Консультативному совету для урегулирования предложения в течение 05 рабочих дней, с даты истечения срока действия ответа или даты получения письменного урегулирования </w:t>
      </w:r>
      <w:r w:rsidRPr="006A788E">
        <w:rPr>
          <w:rFonts w:ascii="Arial" w:eastAsia="Times New Roman" w:hAnsi="Arial" w:cs="Arial"/>
          <w:color w:val="000000"/>
          <w:lang w:eastAsia="ru-RU"/>
        </w:rPr>
        <w:lastRenderedPageBreak/>
        <w:t>ходатайства инвестора или адвоката по заявкам.</w:t>
      </w:r>
      <w:proofErr w:type="gramEnd"/>
      <w:r w:rsidRPr="006A788E">
        <w:rPr>
          <w:rFonts w:ascii="Arial" w:eastAsia="Times New Roman" w:hAnsi="Arial" w:cs="Arial"/>
          <w:color w:val="000000"/>
          <w:lang w:eastAsia="ru-RU"/>
        </w:rPr>
        <w:t xml:space="preserve"> Консультативный совет разрешает петиции центрального уровня, учреждаемые министром планирования и инвестиций; учреждения министерского уровня, созданные министрами и заместителями министров учреждений министерского уровня; местный уровень, устанавливаемый руководителем органа государственного управления по проведению конкурсных мероприятий в населенном пункте;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d) После получения письменного запроса Консультативный совет по урегулированию ходатайства имеет право запросить подрядчика, инвестора, адвоката по проведению торгов и связанные с ними учреждения предоставить информацию для рассмотрения и письменный отчет компетентному лицу о плане и содержании ответа на петицию в течение 20 дней, </w:t>
      </w:r>
      <w:proofErr w:type="gramStart"/>
      <w:r w:rsidRPr="006A788E">
        <w:rPr>
          <w:rFonts w:ascii="Arial" w:eastAsia="Times New Roman" w:hAnsi="Arial" w:cs="Arial"/>
          <w:color w:val="000000"/>
          <w:lang w:eastAsia="ru-RU"/>
        </w:rPr>
        <w:t>с даты получения</w:t>
      </w:r>
      <w:proofErr w:type="gramEnd"/>
      <w:r w:rsidRPr="006A788E">
        <w:rPr>
          <w:rFonts w:ascii="Arial" w:eastAsia="Times New Roman" w:hAnsi="Arial" w:cs="Arial"/>
          <w:color w:val="000000"/>
          <w:lang w:eastAsia="ru-RU"/>
        </w:rPr>
        <w:t xml:space="preserve"> письменного запроса подрядчика;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В случае необходимости Консультативный совет разрешает ходатайство на основе письменного предложения подрядчика с просьбой к компетентному лицу рассмотреть вопрос о приостановлении предложения.</w:t>
      </w:r>
      <w:proofErr w:type="gramEnd"/>
      <w:r w:rsidRPr="006A788E">
        <w:rPr>
          <w:rFonts w:ascii="Arial" w:eastAsia="Times New Roman" w:hAnsi="Arial" w:cs="Arial"/>
          <w:color w:val="000000"/>
          <w:lang w:eastAsia="ru-RU"/>
        </w:rPr>
        <w:t xml:space="preserve"> В случае одобрения в течение 05 рабочих дней после получения письменного заявления консультативного совета компетентное лицо выдает письменное уведомление о приостановлении конкурса. Письменное приостановление предложения должно быть направлено инвестору, адвокату или подрядчику в течение 03 рабочих дней </w:t>
      </w:r>
      <w:proofErr w:type="gramStart"/>
      <w:r w:rsidRPr="006A788E">
        <w:rPr>
          <w:rFonts w:ascii="Arial" w:eastAsia="Times New Roman" w:hAnsi="Arial" w:cs="Arial"/>
          <w:color w:val="000000"/>
          <w:lang w:eastAsia="ru-RU"/>
        </w:rPr>
        <w:t>с даты выдачи</w:t>
      </w:r>
      <w:proofErr w:type="gramEnd"/>
      <w:r w:rsidRPr="006A788E">
        <w:rPr>
          <w:rFonts w:ascii="Arial" w:eastAsia="Times New Roman" w:hAnsi="Arial" w:cs="Arial"/>
          <w:color w:val="000000"/>
          <w:lang w:eastAsia="ru-RU"/>
        </w:rPr>
        <w:t xml:space="preserve"> письменного уведомления о приостановлении предложения. Срок приостановления предложения исчисляется </w:t>
      </w:r>
      <w:proofErr w:type="gramStart"/>
      <w:r w:rsidRPr="006A788E">
        <w:rPr>
          <w:rFonts w:ascii="Arial" w:eastAsia="Times New Roman" w:hAnsi="Arial" w:cs="Arial"/>
          <w:color w:val="000000"/>
          <w:lang w:eastAsia="ru-RU"/>
        </w:rPr>
        <w:t>с даты получения</w:t>
      </w:r>
      <w:proofErr w:type="gramEnd"/>
      <w:r w:rsidRPr="006A788E">
        <w:rPr>
          <w:rFonts w:ascii="Arial" w:eastAsia="Times New Roman" w:hAnsi="Arial" w:cs="Arial"/>
          <w:color w:val="000000"/>
          <w:lang w:eastAsia="ru-RU"/>
        </w:rPr>
        <w:t xml:space="preserve"> инвестором или адвокатом по заявкам уведомления о приостановлении до тех пор, пока компетентное лицо не выдаст письменное разрешение ходатайства;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 Компетентное лицо выносит решение об урегулировании предложения о результате выбора подрядчика в течение 05 рабочих дней после получения письменного заключения Консультативного совета о разрешении ходатайства.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Процесс решения предложений по вопросам в процессе отбора инвестора выглядит следующим образом: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Инвестор направляет письменное заявление адвокату с момента инцидента до объявления результатов отбора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b) Адвокат по заявкам должен иметь письменное урегулирование ходатайства, направленного инвестору в течение 15 дней </w:t>
      </w:r>
      <w:proofErr w:type="gramStart"/>
      <w:r w:rsidRPr="006A788E">
        <w:rPr>
          <w:rFonts w:ascii="Arial" w:eastAsia="Times New Roman" w:hAnsi="Arial" w:cs="Arial"/>
          <w:color w:val="000000"/>
          <w:lang w:eastAsia="ru-RU"/>
        </w:rPr>
        <w:t>с даты получения</w:t>
      </w:r>
      <w:proofErr w:type="gramEnd"/>
      <w:r w:rsidRPr="006A788E">
        <w:rPr>
          <w:rFonts w:ascii="Arial" w:eastAsia="Times New Roman" w:hAnsi="Arial" w:cs="Arial"/>
          <w:color w:val="000000"/>
          <w:lang w:eastAsia="ru-RU"/>
        </w:rPr>
        <w:t xml:space="preserve"> письменного предложения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c) В случае, если адвокат по заявкам не имеет письменного урегулирования ходатайства или инвестор не согласен с результатом урегулирования ходатайства, инвестор может направить письменное ходатайство компетентному лицу в течение 05 рабочих дней после истечения срока действия ответа или даты получения письменного урегулирования ходатайства адвоката по заявкам;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d) Компетентное лицо должно иметь письменное урегулирование ходатайства, направленного инвестору в течение 05 рабочих дней после получения письменного предложения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4. Процесс урегулирования ходатайств о результатах отбора инвестора выглядит следующим образом:</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а) Инвестор направляет письменное заявление адвокату в течение 10 дней со дня уведомления о результатах выбора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b) Адвокат по заявкам должен иметь письменное урегулирование ходатайства, направленного инвестору в течение 15 дней </w:t>
      </w:r>
      <w:proofErr w:type="gramStart"/>
      <w:r w:rsidRPr="006A788E">
        <w:rPr>
          <w:rFonts w:ascii="Arial" w:eastAsia="Times New Roman" w:hAnsi="Arial" w:cs="Arial"/>
          <w:color w:val="000000"/>
          <w:lang w:eastAsia="ru-RU"/>
        </w:rPr>
        <w:t>с даты получения</w:t>
      </w:r>
      <w:proofErr w:type="gramEnd"/>
      <w:r w:rsidRPr="006A788E">
        <w:rPr>
          <w:rFonts w:ascii="Arial" w:eastAsia="Times New Roman" w:hAnsi="Arial" w:cs="Arial"/>
          <w:color w:val="000000"/>
          <w:lang w:eastAsia="ru-RU"/>
        </w:rPr>
        <w:t xml:space="preserve"> письменного предложения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gramStart"/>
      <w:r w:rsidRPr="006A788E">
        <w:rPr>
          <w:rFonts w:ascii="Arial" w:eastAsia="Times New Roman" w:hAnsi="Arial" w:cs="Arial"/>
          <w:color w:val="000000"/>
          <w:lang w:eastAsia="ru-RU"/>
        </w:rPr>
        <w:t xml:space="preserve">c) В случае, если адвокат не имеет письменного ответа или инвестор не согласен с результатами урегулирования ходатайства, инвестор может направить письменное предложение одновременно компетентному лицу и Консультативному совету для урегулирования предложения в течение 05 рабочих дней, с даты истечения срока </w:t>
      </w:r>
      <w:r w:rsidRPr="006A788E">
        <w:rPr>
          <w:rFonts w:ascii="Arial" w:eastAsia="Times New Roman" w:hAnsi="Arial" w:cs="Arial"/>
          <w:color w:val="000000"/>
          <w:lang w:eastAsia="ru-RU"/>
        </w:rPr>
        <w:lastRenderedPageBreak/>
        <w:t>действия ответа или даты получения письменного урегулирования ходатайства адвоката по заявкам;</w:t>
      </w:r>
      <w:proofErr w:type="gramEnd"/>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d) При получении письменного ходатайства Консультативный совет по урегулированию петиции имеет право запросить инвесторов, адвокатов по заявкам и связанные с ними агентства предоставить информацию для рассмотрения и иметь письменный отчет компетентному лицу о плане и содержании ответа на петицию в течение 30 дней, </w:t>
      </w:r>
      <w:proofErr w:type="gramStart"/>
      <w:r w:rsidRPr="006A788E">
        <w:rPr>
          <w:rFonts w:ascii="Arial" w:eastAsia="Times New Roman" w:hAnsi="Arial" w:cs="Arial"/>
          <w:color w:val="000000"/>
          <w:lang w:eastAsia="ru-RU"/>
        </w:rPr>
        <w:t>с даты получения</w:t>
      </w:r>
      <w:proofErr w:type="gramEnd"/>
      <w:r w:rsidRPr="006A788E">
        <w:rPr>
          <w:rFonts w:ascii="Arial" w:eastAsia="Times New Roman" w:hAnsi="Arial" w:cs="Arial"/>
          <w:color w:val="000000"/>
          <w:lang w:eastAsia="ru-RU"/>
        </w:rPr>
        <w:t xml:space="preserve"> письменного запроса инвестора;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proofErr w:type="spellStart"/>
      <w:proofErr w:type="gramStart"/>
      <w:r w:rsidRPr="006A788E">
        <w:rPr>
          <w:rFonts w:ascii="Arial" w:eastAsia="Times New Roman" w:hAnsi="Arial" w:cs="Arial"/>
          <w:color w:val="000000"/>
          <w:lang w:eastAsia="ru-RU"/>
        </w:rPr>
        <w:t>dd</w:t>
      </w:r>
      <w:proofErr w:type="spellEnd"/>
      <w:r w:rsidRPr="006A788E">
        <w:rPr>
          <w:rFonts w:ascii="Arial" w:eastAsia="Times New Roman" w:hAnsi="Arial" w:cs="Arial"/>
          <w:color w:val="000000"/>
          <w:lang w:eastAsia="ru-RU"/>
        </w:rPr>
        <w:t>) В случае необходимости Консультативный совет разрешает ходатайство на основании письменного обращения инвестора к компетентному лицу с просьбой рассмотреть вопрос о приостановлении предложения.</w:t>
      </w:r>
      <w:proofErr w:type="gramEnd"/>
      <w:r w:rsidRPr="006A788E">
        <w:rPr>
          <w:rFonts w:ascii="Arial" w:eastAsia="Times New Roman" w:hAnsi="Arial" w:cs="Arial"/>
          <w:color w:val="000000"/>
          <w:lang w:eastAsia="ru-RU"/>
        </w:rPr>
        <w:t xml:space="preserve"> В случае одобрения в течение 10 дней </w:t>
      </w:r>
      <w:proofErr w:type="gramStart"/>
      <w:r w:rsidRPr="006A788E">
        <w:rPr>
          <w:rFonts w:ascii="Arial" w:eastAsia="Times New Roman" w:hAnsi="Arial" w:cs="Arial"/>
          <w:color w:val="000000"/>
          <w:lang w:eastAsia="ru-RU"/>
        </w:rPr>
        <w:t>с даты получения</w:t>
      </w:r>
      <w:proofErr w:type="gramEnd"/>
      <w:r w:rsidRPr="006A788E">
        <w:rPr>
          <w:rFonts w:ascii="Arial" w:eastAsia="Times New Roman" w:hAnsi="Arial" w:cs="Arial"/>
          <w:color w:val="000000"/>
          <w:lang w:eastAsia="ru-RU"/>
        </w:rPr>
        <w:t xml:space="preserve"> письменного запроса об урегулировании консультации компетентное лицо должно выдать письменное уведомление о приостановлении предложения. Письменное приостановление предложения должно быть направлено адвокату или инвестору в течение 05 рабочих дней </w:t>
      </w:r>
      <w:proofErr w:type="gramStart"/>
      <w:r w:rsidRPr="006A788E">
        <w:rPr>
          <w:rFonts w:ascii="Arial" w:eastAsia="Times New Roman" w:hAnsi="Arial" w:cs="Arial"/>
          <w:color w:val="000000"/>
          <w:lang w:eastAsia="ru-RU"/>
        </w:rPr>
        <w:t>с даты выдачи</w:t>
      </w:r>
      <w:proofErr w:type="gramEnd"/>
      <w:r w:rsidRPr="006A788E">
        <w:rPr>
          <w:rFonts w:ascii="Arial" w:eastAsia="Times New Roman" w:hAnsi="Arial" w:cs="Arial"/>
          <w:color w:val="000000"/>
          <w:lang w:eastAsia="ru-RU"/>
        </w:rPr>
        <w:t xml:space="preserve"> письменного уведомления о приостановлении предложения. Срок приостановления предложения исчисляется </w:t>
      </w:r>
      <w:proofErr w:type="gramStart"/>
      <w:r w:rsidRPr="006A788E">
        <w:rPr>
          <w:rFonts w:ascii="Arial" w:eastAsia="Times New Roman" w:hAnsi="Arial" w:cs="Arial"/>
          <w:color w:val="000000"/>
          <w:lang w:eastAsia="ru-RU"/>
        </w:rPr>
        <w:t>с даты получения</w:t>
      </w:r>
      <w:proofErr w:type="gramEnd"/>
      <w:r w:rsidRPr="006A788E">
        <w:rPr>
          <w:rFonts w:ascii="Arial" w:eastAsia="Times New Roman" w:hAnsi="Arial" w:cs="Arial"/>
          <w:color w:val="000000"/>
          <w:lang w:eastAsia="ru-RU"/>
        </w:rPr>
        <w:t xml:space="preserve"> адвокатом по заявкам уведомления о приостановлении до тех пор, пока компетентное лицо не вынесет письменное решение по ходатайству;</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д) Компетентное лицо выносит решение об урегулировании ходатайства о результате выбора инвестора в течение 10 дней со дня получения письменного заключения Консультативного совета о разрешении ходатайства.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5. В случае направления контрагентами и инвесторами письменных ходатайств непосредственно компетентным лицам без соблюдения порядка разрешения ходатайств, указанного в настоящей статье, письменные ходатайства не рассматриваются и не разрешаются.</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6. Правительство подробно излагает настоящую статью.</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21" w:name="muc_2_3"/>
      <w:r w:rsidRPr="006A788E">
        <w:rPr>
          <w:rFonts w:ascii="Arial" w:eastAsia="Times New Roman" w:hAnsi="Arial" w:cs="Arial"/>
          <w:b/>
          <w:bCs/>
          <w:color w:val="000000"/>
          <w:lang w:eastAsia="ru-RU"/>
        </w:rPr>
        <w:t>ПУНКТ 2. УРЕГУЛИРОВАНИЕ СПОРОВ НА ТОРГАХ В СУДЕ</w:t>
      </w:r>
      <w:bookmarkEnd w:id="221"/>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22" w:name="dieu_93"/>
      <w:r w:rsidRPr="006A788E">
        <w:rPr>
          <w:rFonts w:ascii="Arial" w:eastAsia="Times New Roman" w:hAnsi="Arial" w:cs="Arial"/>
          <w:b/>
          <w:bCs/>
          <w:color w:val="000000"/>
          <w:lang w:eastAsia="ru-RU"/>
        </w:rPr>
        <w:t>Статья 93. Принципы расчетов</w:t>
      </w:r>
      <w:bookmarkEnd w:id="222"/>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Разрешение споров на торгах в суде должно соответствовать положениям закона о гражданском судопроизводстве.</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23" w:name="dieu_94"/>
      <w:r w:rsidRPr="006A788E">
        <w:rPr>
          <w:rFonts w:ascii="Arial" w:eastAsia="Times New Roman" w:hAnsi="Arial" w:cs="Arial"/>
          <w:b/>
          <w:bCs/>
          <w:color w:val="000000"/>
          <w:lang w:eastAsia="ru-RU"/>
        </w:rPr>
        <w:t>Статья 94. Право обращаться в суд с просьбой о применении временных чрезвычайных мер</w:t>
      </w:r>
      <w:bookmarkEnd w:id="223"/>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При возбуждении иска стороны вправе обратиться в суд с просьбой немедленно приостановить закрытие конкурса; утверждает </w:t>
      </w:r>
      <w:proofErr w:type="gramStart"/>
      <w:r w:rsidRPr="006A788E">
        <w:rPr>
          <w:rFonts w:ascii="Arial" w:eastAsia="Times New Roman" w:hAnsi="Arial" w:cs="Arial"/>
          <w:color w:val="000000"/>
          <w:lang w:eastAsia="ru-RU"/>
        </w:rPr>
        <w:t>шорт-листы</w:t>
      </w:r>
      <w:proofErr w:type="gramEnd"/>
      <w:r w:rsidRPr="006A788E">
        <w:rPr>
          <w:rFonts w:ascii="Arial" w:eastAsia="Times New Roman" w:hAnsi="Arial" w:cs="Arial"/>
          <w:color w:val="000000"/>
          <w:lang w:eastAsia="ru-RU"/>
        </w:rPr>
        <w:t>; утверждает результаты отбора подрядчиков и инвесторов; подписание договора; выполнять договоры и другие временные чрезвычайные меры в порядке, установленном законом.</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24" w:name="chuong_13"/>
      <w:r w:rsidRPr="006A788E">
        <w:rPr>
          <w:rFonts w:ascii="Arial" w:eastAsia="Times New Roman" w:hAnsi="Arial" w:cs="Arial"/>
          <w:b/>
          <w:bCs/>
          <w:color w:val="000000"/>
          <w:shd w:val="clear" w:color="auto" w:fill="FFFF96"/>
          <w:lang w:eastAsia="ru-RU"/>
        </w:rPr>
        <w:t>Глава 13.</w:t>
      </w:r>
      <w:bookmarkEnd w:id="224"/>
    </w:p>
    <w:p w:rsidR="006A788E" w:rsidRPr="006A788E" w:rsidRDefault="006A788E" w:rsidP="006A788E">
      <w:pPr>
        <w:shd w:val="clear" w:color="auto" w:fill="FFFFFF"/>
        <w:spacing w:after="0" w:line="234" w:lineRule="atLeast"/>
        <w:jc w:val="center"/>
        <w:rPr>
          <w:rFonts w:ascii="Arial" w:eastAsia="Times New Roman" w:hAnsi="Arial" w:cs="Arial"/>
          <w:color w:val="000000"/>
          <w:lang w:eastAsia="ru-RU"/>
        </w:rPr>
      </w:pPr>
      <w:bookmarkStart w:id="225" w:name="chuong_13_name"/>
      <w:r w:rsidRPr="006A788E">
        <w:rPr>
          <w:rFonts w:ascii="Arial" w:eastAsia="Times New Roman" w:hAnsi="Arial" w:cs="Arial"/>
          <w:b/>
          <w:bCs/>
          <w:color w:val="000000"/>
          <w:lang w:eastAsia="ru-RU"/>
        </w:rPr>
        <w:t>СРОКИ ИСПОЛНЕНИЯ</w:t>
      </w:r>
      <w:bookmarkEnd w:id="225"/>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26" w:name="dieu_95"/>
      <w:r w:rsidRPr="006A788E">
        <w:rPr>
          <w:rFonts w:ascii="Arial" w:eastAsia="Times New Roman" w:hAnsi="Arial" w:cs="Arial"/>
          <w:b/>
          <w:bCs/>
          <w:color w:val="000000"/>
          <w:lang w:eastAsia="ru-RU"/>
        </w:rPr>
        <w:t>Статья 95. Правоприменительный эффект</w:t>
      </w:r>
      <w:bookmarkEnd w:id="226"/>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1. Настоящий Закон вводится в действие с 1 июля 2014 года.</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 xml:space="preserve">2. Срок действия Закона о торгах </w:t>
      </w:r>
      <w:proofErr w:type="spellStart"/>
      <w:r w:rsidRPr="006A788E">
        <w:rPr>
          <w:rFonts w:ascii="Arial" w:eastAsia="Times New Roman" w:hAnsi="Arial" w:cs="Arial"/>
          <w:color w:val="000000"/>
          <w:lang w:eastAsia="ru-RU"/>
        </w:rPr>
        <w:t>No</w:t>
      </w:r>
      <w:proofErr w:type="spellEnd"/>
      <w:r w:rsidRPr="006A788E">
        <w:rPr>
          <w:rFonts w:ascii="Arial" w:eastAsia="Times New Roman" w:hAnsi="Arial" w:cs="Arial"/>
          <w:color w:val="000000"/>
          <w:lang w:eastAsia="ru-RU"/>
        </w:rPr>
        <w:t xml:space="preserve"> 61/2005/QH11 истекает со дня вступления в силу настоящего Закона.</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3. Отменить </w:t>
      </w:r>
      <w:bookmarkStart w:id="227" w:name="dc_8"/>
      <w:r w:rsidRPr="006A788E">
        <w:rPr>
          <w:rFonts w:ascii="Arial" w:eastAsia="Times New Roman" w:hAnsi="Arial" w:cs="Arial"/>
          <w:color w:val="000000"/>
          <w:lang w:eastAsia="ru-RU"/>
        </w:rPr>
        <w:t xml:space="preserve">раздел 1 главы VI Закона о строительстве </w:t>
      </w:r>
      <w:proofErr w:type="spellStart"/>
      <w:r w:rsidRPr="006A788E">
        <w:rPr>
          <w:rFonts w:ascii="Arial" w:eastAsia="Times New Roman" w:hAnsi="Arial" w:cs="Arial"/>
          <w:color w:val="000000"/>
          <w:lang w:eastAsia="ru-RU"/>
        </w:rPr>
        <w:t>No</w:t>
      </w:r>
      <w:proofErr w:type="spellEnd"/>
      <w:r w:rsidRPr="006A788E">
        <w:rPr>
          <w:rFonts w:ascii="Arial" w:eastAsia="Times New Roman" w:hAnsi="Arial" w:cs="Arial"/>
          <w:color w:val="000000"/>
          <w:lang w:eastAsia="ru-RU"/>
        </w:rPr>
        <w:t xml:space="preserve"> 16/2003/QH11 </w:t>
      </w:r>
      <w:bookmarkEnd w:id="227"/>
      <w:r w:rsidRPr="006A788E">
        <w:rPr>
          <w:rFonts w:ascii="Arial" w:eastAsia="Times New Roman" w:hAnsi="Arial" w:cs="Arial"/>
          <w:color w:val="000000"/>
          <w:lang w:eastAsia="ru-RU"/>
        </w:rPr>
        <w:t>и </w:t>
      </w:r>
      <w:bookmarkStart w:id="228" w:name="dc_9"/>
      <w:r w:rsidRPr="006A788E">
        <w:rPr>
          <w:rFonts w:ascii="Arial" w:eastAsia="Times New Roman" w:hAnsi="Arial" w:cs="Arial"/>
          <w:color w:val="000000"/>
          <w:lang w:eastAsia="ru-RU"/>
        </w:rPr>
        <w:t xml:space="preserve">статью 2 Закона о внесении изменений и дополнений в ряд статей закона, касающихся основных инвестиций в строительство </w:t>
      </w:r>
      <w:proofErr w:type="spellStart"/>
      <w:r w:rsidRPr="006A788E">
        <w:rPr>
          <w:rFonts w:ascii="Arial" w:eastAsia="Times New Roman" w:hAnsi="Arial" w:cs="Arial"/>
          <w:color w:val="000000"/>
          <w:lang w:eastAsia="ru-RU"/>
        </w:rPr>
        <w:t>No</w:t>
      </w:r>
      <w:proofErr w:type="spellEnd"/>
      <w:r w:rsidRPr="006A788E">
        <w:rPr>
          <w:rFonts w:ascii="Arial" w:eastAsia="Times New Roman" w:hAnsi="Arial" w:cs="Arial"/>
          <w:color w:val="000000"/>
          <w:lang w:eastAsia="ru-RU"/>
        </w:rPr>
        <w:t xml:space="preserve"> 38/2009/QH12</w:t>
      </w:r>
      <w:bookmarkEnd w:id="228"/>
      <w:r w:rsidRPr="006A788E">
        <w:rPr>
          <w:rFonts w:ascii="Arial" w:eastAsia="Times New Roman" w:hAnsi="Arial" w:cs="Arial"/>
          <w:color w:val="000000"/>
          <w:lang w:eastAsia="ru-RU"/>
        </w:rPr>
        <w:t>.</w:t>
      </w:r>
    </w:p>
    <w:p w:rsidR="006A788E" w:rsidRPr="006A788E" w:rsidRDefault="006A788E" w:rsidP="006A788E">
      <w:pPr>
        <w:shd w:val="clear" w:color="auto" w:fill="FFFFFF"/>
        <w:spacing w:after="0" w:line="234" w:lineRule="atLeast"/>
        <w:rPr>
          <w:rFonts w:ascii="Arial" w:eastAsia="Times New Roman" w:hAnsi="Arial" w:cs="Arial"/>
          <w:color w:val="000000"/>
          <w:lang w:eastAsia="ru-RU"/>
        </w:rPr>
      </w:pPr>
      <w:bookmarkStart w:id="229" w:name="dieu_96"/>
      <w:r w:rsidRPr="006A788E">
        <w:rPr>
          <w:rFonts w:ascii="Arial" w:eastAsia="Times New Roman" w:hAnsi="Arial" w:cs="Arial"/>
          <w:b/>
          <w:bCs/>
          <w:color w:val="000000"/>
          <w:lang w:eastAsia="ru-RU"/>
        </w:rPr>
        <w:t>Статья 96. Подробные правила</w:t>
      </w:r>
      <w:bookmarkEnd w:id="229"/>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t>Правительство подробно излагает положения и положения, закрепленные в Законе.</w:t>
      </w:r>
    </w:p>
    <w:p w:rsidR="006A788E" w:rsidRPr="006A788E" w:rsidRDefault="006A788E" w:rsidP="006A788E">
      <w:pPr>
        <w:shd w:val="clear" w:color="auto" w:fill="FFFFFF"/>
        <w:spacing w:before="120" w:after="120" w:line="234" w:lineRule="atLeast"/>
        <w:rPr>
          <w:rFonts w:ascii="Arial" w:eastAsia="Times New Roman" w:hAnsi="Arial" w:cs="Arial"/>
          <w:color w:val="000000"/>
          <w:lang w:eastAsia="ru-RU"/>
        </w:rPr>
      </w:pPr>
      <w:r w:rsidRPr="006A788E">
        <w:rPr>
          <w:rFonts w:ascii="Arial" w:eastAsia="Times New Roman" w:hAnsi="Arial" w:cs="Arial"/>
          <w:i/>
          <w:iCs/>
          <w:color w:val="000000"/>
          <w:lang w:eastAsia="ru-RU"/>
        </w:rPr>
        <w:t>Этот закон был принят Национальным собранием Социалистической Республики Вьетнам 13-го созыва на 6-й сессии от 26 ноября 2013 года.</w:t>
      </w:r>
    </w:p>
    <w:p w:rsidR="006A788E" w:rsidRPr="006A788E" w:rsidRDefault="006A788E" w:rsidP="006A788E">
      <w:pPr>
        <w:shd w:val="clear" w:color="auto" w:fill="FFFFFF"/>
        <w:spacing w:before="120" w:after="120" w:line="234" w:lineRule="atLeast"/>
        <w:jc w:val="both"/>
        <w:rPr>
          <w:rFonts w:ascii="Arial" w:eastAsia="Times New Roman" w:hAnsi="Arial" w:cs="Arial"/>
          <w:color w:val="000000"/>
          <w:lang w:eastAsia="ru-RU"/>
        </w:rPr>
      </w:pPr>
      <w:r w:rsidRPr="006A788E">
        <w:rPr>
          <w:rFonts w:ascii="Arial" w:eastAsia="Times New Roman" w:hAnsi="Arial" w:cs="Arial"/>
          <w:color w:val="000000"/>
          <w:lang w:eastAsia="ru-RU"/>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6A788E" w:rsidRPr="006A788E" w:rsidTr="006A788E">
        <w:trPr>
          <w:tblCellSpacing w:w="0" w:type="dxa"/>
        </w:trPr>
        <w:tc>
          <w:tcPr>
            <w:tcW w:w="4428" w:type="dxa"/>
            <w:shd w:val="clear" w:color="auto" w:fill="FFFFFF"/>
            <w:tcMar>
              <w:top w:w="0" w:type="dxa"/>
              <w:left w:w="108" w:type="dxa"/>
              <w:bottom w:w="0" w:type="dxa"/>
              <w:right w:w="108" w:type="dxa"/>
            </w:tcMar>
            <w:hideMark/>
          </w:tcPr>
          <w:p w:rsidR="006A788E" w:rsidRPr="006A788E" w:rsidRDefault="006A788E" w:rsidP="006A788E">
            <w:pPr>
              <w:spacing w:before="120" w:after="120" w:line="234" w:lineRule="atLeast"/>
              <w:rPr>
                <w:rFonts w:ascii="Arial" w:eastAsia="Times New Roman" w:hAnsi="Arial" w:cs="Arial"/>
                <w:color w:val="000000"/>
                <w:lang w:eastAsia="ru-RU"/>
              </w:rPr>
            </w:pPr>
            <w:r w:rsidRPr="006A788E">
              <w:rPr>
                <w:rFonts w:ascii="Arial" w:eastAsia="Times New Roman" w:hAnsi="Arial" w:cs="Arial"/>
                <w:color w:val="000000"/>
                <w:lang w:eastAsia="ru-RU"/>
              </w:rPr>
              <w:lastRenderedPageBreak/>
              <w:t> </w:t>
            </w:r>
          </w:p>
        </w:tc>
        <w:tc>
          <w:tcPr>
            <w:tcW w:w="4428" w:type="dxa"/>
            <w:shd w:val="clear" w:color="auto" w:fill="FFFFFF"/>
            <w:tcMar>
              <w:top w:w="0" w:type="dxa"/>
              <w:left w:w="108" w:type="dxa"/>
              <w:bottom w:w="0" w:type="dxa"/>
              <w:right w:w="108" w:type="dxa"/>
            </w:tcMar>
            <w:hideMark/>
          </w:tcPr>
          <w:p w:rsidR="006A788E" w:rsidRPr="006A788E" w:rsidRDefault="006A788E" w:rsidP="006A788E">
            <w:pPr>
              <w:spacing w:before="120" w:after="120" w:line="234" w:lineRule="atLeast"/>
              <w:jc w:val="center"/>
              <w:rPr>
                <w:rFonts w:ascii="Arial" w:eastAsia="Times New Roman" w:hAnsi="Arial" w:cs="Arial"/>
                <w:color w:val="000000"/>
                <w:lang w:eastAsia="ru-RU"/>
              </w:rPr>
            </w:pPr>
            <w:r w:rsidRPr="006A788E">
              <w:rPr>
                <w:rFonts w:ascii="Arial" w:eastAsia="Times New Roman" w:hAnsi="Arial" w:cs="Arial"/>
                <w:b/>
                <w:bCs/>
                <w:color w:val="000000"/>
                <w:lang w:eastAsia="ru-RU"/>
              </w:rPr>
              <w:t>ПРЕДСЕДАТЕЛЬ НАЦИОНАЛЬНОГО СОБРАНИЯ</w:t>
            </w:r>
            <w:r w:rsidRPr="006A788E">
              <w:rPr>
                <w:rFonts w:ascii="Arial" w:eastAsia="Times New Roman" w:hAnsi="Arial" w:cs="Arial"/>
                <w:b/>
                <w:bCs/>
                <w:color w:val="000000"/>
                <w:lang w:eastAsia="ru-RU"/>
              </w:rPr>
              <w:br/>
            </w:r>
            <w:r w:rsidRPr="006A788E">
              <w:rPr>
                <w:rFonts w:ascii="Arial" w:eastAsia="Times New Roman" w:hAnsi="Arial" w:cs="Arial"/>
                <w:b/>
                <w:bCs/>
                <w:color w:val="000000"/>
                <w:lang w:eastAsia="ru-RU"/>
              </w:rPr>
              <w:br/>
            </w:r>
            <w:r w:rsidRPr="006A788E">
              <w:rPr>
                <w:rFonts w:ascii="Arial" w:eastAsia="Times New Roman" w:hAnsi="Arial" w:cs="Arial"/>
                <w:b/>
                <w:bCs/>
                <w:color w:val="000000"/>
                <w:lang w:eastAsia="ru-RU"/>
              </w:rPr>
              <w:br/>
            </w:r>
            <w:r w:rsidRPr="006A788E">
              <w:rPr>
                <w:rFonts w:ascii="Arial" w:eastAsia="Times New Roman" w:hAnsi="Arial" w:cs="Arial"/>
                <w:b/>
                <w:bCs/>
                <w:color w:val="000000"/>
                <w:lang w:eastAsia="ru-RU"/>
              </w:rPr>
              <w:br/>
            </w:r>
            <w:r w:rsidRPr="006A788E">
              <w:rPr>
                <w:rFonts w:ascii="Arial" w:eastAsia="Times New Roman" w:hAnsi="Arial" w:cs="Arial"/>
                <w:b/>
                <w:bCs/>
                <w:color w:val="000000"/>
                <w:lang w:eastAsia="ru-RU"/>
              </w:rPr>
              <w:br/>
            </w:r>
            <w:proofErr w:type="spellStart"/>
            <w:r w:rsidRPr="006A788E">
              <w:rPr>
                <w:rFonts w:ascii="Arial" w:eastAsia="Times New Roman" w:hAnsi="Arial" w:cs="Arial"/>
                <w:b/>
                <w:bCs/>
                <w:color w:val="000000"/>
                <w:lang w:eastAsia="ru-RU"/>
              </w:rPr>
              <w:t>Нгуен</w:t>
            </w:r>
            <w:proofErr w:type="spellEnd"/>
            <w:r w:rsidRPr="006A788E">
              <w:rPr>
                <w:rFonts w:ascii="Arial" w:eastAsia="Times New Roman" w:hAnsi="Arial" w:cs="Arial"/>
                <w:b/>
                <w:bCs/>
                <w:color w:val="000000"/>
                <w:lang w:eastAsia="ru-RU"/>
              </w:rPr>
              <w:t xml:space="preserve"> Синь </w:t>
            </w:r>
            <w:proofErr w:type="spellStart"/>
            <w:r w:rsidRPr="006A788E">
              <w:rPr>
                <w:rFonts w:ascii="Arial" w:eastAsia="Times New Roman" w:hAnsi="Arial" w:cs="Arial"/>
                <w:b/>
                <w:bCs/>
                <w:color w:val="000000"/>
                <w:lang w:eastAsia="ru-RU"/>
              </w:rPr>
              <w:t>Хунг</w:t>
            </w:r>
            <w:proofErr w:type="spellEnd"/>
          </w:p>
        </w:tc>
      </w:tr>
    </w:tbl>
    <w:p w:rsidR="00DC153C" w:rsidRPr="006A788E" w:rsidRDefault="00DC153C"/>
    <w:sectPr w:rsidR="00DC153C" w:rsidRPr="006A788E" w:rsidSect="00833036">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88E"/>
    <w:rsid w:val="00132110"/>
    <w:rsid w:val="002C47EC"/>
    <w:rsid w:val="004D0062"/>
    <w:rsid w:val="00633DE3"/>
    <w:rsid w:val="006A5DE1"/>
    <w:rsid w:val="006A788E"/>
    <w:rsid w:val="00833036"/>
    <w:rsid w:val="00A33119"/>
    <w:rsid w:val="00BF2DFC"/>
    <w:rsid w:val="00C560D8"/>
    <w:rsid w:val="00CC3C8E"/>
    <w:rsid w:val="00DC1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3D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3D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uvienphapluat.vn/van-ban/Dau-tu/Luat-dau-thau-2013-215838.asp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47</Pages>
  <Words>21108</Words>
  <Characters>120318</Characters>
  <Application>Microsoft Office Word</Application>
  <DocSecurity>0</DocSecurity>
  <Lines>1002</Lines>
  <Paragraphs>282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Luba</dc:creator>
  <cp:lastModifiedBy>Luba</cp:lastModifiedBy>
  <cp:revision>3</cp:revision>
  <dcterms:created xsi:type="dcterms:W3CDTF">2022-02-09T10:21:00Z</dcterms:created>
  <dcterms:modified xsi:type="dcterms:W3CDTF">2022-02-09T14:16:00Z</dcterms:modified>
</cp:coreProperties>
</file>