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BRIEFING — GRUPO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Curso Técnico em Multimídia • SENAI • Projeto interdisciplinar com a turma de Empreendedorismo</w:t>
      </w: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Grupo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Tema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definir pela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Cliente / negócio da turma de Empreendedorismo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preencher após análise das entrevistas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/ 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preencher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Equipe, cargos e responsabilidades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Definam funções claras. Um integrante pode acumular funções, mas todos devem ter participação comprovável no projeto.</w:t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Cargo/Função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ANA JÚLIA BATISTA DE SOUSA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ANA LAURA DE ANDRADE PIVETTA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SOFIA TEODORO DOS REIS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LORENZO FERREIRA DE CASTILHO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1. Resumo do briefing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Problema, necessidade ou oportunidade identificada nas entrevistas: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Solução/produto/serviço que o projeto pretende comunicar ou oferecer: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principal do site/protótipo: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Como saberemos que o projeto foi bem-sucedido? (indicadores/resultado esperado):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2. Público-alvo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Quem é o público principal?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Faixa etária, contexto, hábitos e necessidades: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Dores/problemas que esse público possui: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motiva esse público a procurar a solução?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3. Personas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 1 — nome fictício, idade, contexto, objetivos, dores, comportamentos e necessidades: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 2 — nome fictício, idade, contexto, objetivos, dores, comportamentos e necessidades: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4. Identidade visual e direção de arte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Cores principais e justificativa psicológica/estratégica: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Cores secundárias, estados de interação e acessibilidade/contraste: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Tipografia: fontes para títulos, textos e destaques: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Estilo visual: moderno, institucional, jovem, minimalista, tecnológico etc.: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Imagens, ilustrações, ícones e tratamento visual: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5. Referências e benchmarking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Sites/projetos de referência (links + o que será aproveitado):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Concorrentes ou soluções semelhantes: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Padrões de interface que a equipe identificou: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NÃO queremos reproduzir e por quê: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Mapa de páginas / funcionalidades</w:t>
      </w:r>
    </w:p>
    <w:tbl>
      <w:tblPr>
        <w:tblStyle w:val="Table3"/>
        <w:tblW w:w="99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4"/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  <w:gridCol w:w="199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Página/Funcionalidade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CTA/Interação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Sobre / Quem somos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Produtos / Serviços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Vendas / Loja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Blog /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Depoimentos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Outra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6. Conteúdo e requisitos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Textos, imagens, vídeos, logos, produtos e demais materiais necessários: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Funcionalidades: formulários, busca, filtros, carrinho, links, animações etc.: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técnicos: responsividade, navegadores, acessibilidade, desempenho: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Conteúdo que ainda precisa ser produzido ou solicitado ao cliente: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7. Arquitetura e experiência do usuário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Jornada principal do usuário (entrada → ação → conversão/resultado):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Menu e navegação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Hierarquia das informações: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Principais chamadas para ação (CTA):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8. Planejamento de produção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Entregas e etapas: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Responsável por cada etapa: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Ferramentas: Figma, VS Code, HTML, CSS, JavaScript etc.: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aceite / como o cliente e o professor validarão a entrega: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9. Decisões e pendências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Decisões já tomadas: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Dúvidas que precisam ser respondidas pelo cliente: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Riscos, limitações ou dependências: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Próximas ações e responsáveis: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r w:rsidDel="00000000" w:rsidR="00000000" w:rsidRPr="00000000">
        <w:rPr>
          <w:rtl w:val="0"/>
        </w:rPr>
        <w:t xml:space="preserve">Checklist de validação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☐ O briefing foi conferido com base nas entrevistas.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☐ Público-alvo e personas estão coerentes com o negócio.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☐ Cores e fontes possuem justificativa.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☐ Referências possuem fonte/link e análise.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☐ Páginas e funcionalidades estão definidas.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☐ Cada integrante possui função e responsabilidade.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☐ A arquitetura de navegação foi discutida.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☐ Requisitos de responsividade e acessibilidade foram considerados.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☐ Pendências e próximas ações estão registradas.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☐ O documento foi revisado por todos os integrantes.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Observação pedagógica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Este documento deve evoluir ao longo do projeto. Não apaguem decisões anteriores: registrem alterações de versão para demonstrar o processo de projeto.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https://github.com/engwilsonribeiro/tmu-1jbb-26-grp01/invitations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https://github.com/engwilsonribeiro/tmu-1jbb-26-grp01/invitations</w:t>
      </w:r>
    </w:p>
    <w:sectPr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color w:val="17365d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engwilsonribeiro/tmu-1jbb-26-grp01/invit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mPq/5WPm9SB17OoEbmMPfcB2kw==">CgMxLjA4AHIhMWpVcFU1T2dmZVlWNDZaOG1hNjJxaFdNcVFraVkxN05Q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