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a4"/>
        <w:tblpPr w:leftFromText="180" w:rightFromText="180" w:vertAnchor="text" w:horzAnchor="margin" w:tblpY="82"/>
        <w:tblW w:w="9781" w:type="dxa"/>
        <w:tblLayout w:type="fixed"/>
        <w:tblLook w:val="04A0" w:firstRow="1" w:lastRow="0" w:firstColumn="1" w:lastColumn="0" w:noHBand="0" w:noVBand="1"/>
      </w:tblPr>
      <w:tblGrid>
        <w:gridCol w:w="9781"/>
      </w:tblGrid>
      <w:tr w:rsidR="00790A1F" w14:paraId="5EBCFD70" w14:textId="77777777" w:rsidTr="002E4243">
        <w:tc>
          <w:tcPr>
            <w:tcW w:w="9781" w:type="dxa"/>
            <w:tcBorders>
              <w:top w:val="nil"/>
              <w:left w:val="nil"/>
              <w:bottom w:val="nil"/>
              <w:right w:val="nil"/>
            </w:tcBorders>
          </w:tcPr>
          <w:p w14:paraId="2B225253" w14:textId="77777777" w:rsidR="00790A1F" w:rsidRPr="00A17423" w:rsidRDefault="00790A1F" w:rsidP="002E4243">
            <w:pPr>
              <w:pStyle w:val="a3"/>
              <w:pageBreakBefore/>
              <w:ind w:right="-5"/>
              <w:jc w:val="center"/>
              <w:rPr>
                <w:color w:val="000000"/>
                <w:sz w:val="28"/>
                <w:szCs w:val="28"/>
                <w:lang w:val="ru-RU"/>
              </w:rPr>
            </w:pPr>
          </w:p>
        </w:tc>
      </w:tr>
      <w:tr w:rsidR="00790A1F" w14:paraId="734A7C99" w14:textId="77777777" w:rsidTr="002E4243">
        <w:tc>
          <w:tcPr>
            <w:tcW w:w="9781" w:type="dxa"/>
            <w:tcBorders>
              <w:top w:val="nil"/>
              <w:left w:val="nil"/>
              <w:bottom w:val="nil"/>
              <w:right w:val="nil"/>
            </w:tcBorders>
          </w:tcPr>
          <w:p w14:paraId="13538FE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РОССИЙСКАЯ ФЕДЕРАЦИЯ</w:t>
            </w:r>
          </w:p>
          <w:p w14:paraId="07C34438"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ХАНТЫ-МАНСИЙСКИЙ АВТОНОМНЫЙ ОКРУГ-ЮГРА</w:t>
            </w:r>
          </w:p>
          <w:p w14:paraId="691CC287" w14:textId="77777777" w:rsidR="00790A1F" w:rsidRDefault="00790A1F" w:rsidP="002E4243">
            <w:pPr>
              <w:pStyle w:val="21"/>
              <w:shd w:val="clear" w:color="auto" w:fill="auto"/>
              <w:tabs>
                <w:tab w:val="left" w:pos="-1134"/>
              </w:tabs>
              <w:spacing w:before="0" w:line="240" w:lineRule="auto"/>
              <w:ind w:left="-993"/>
              <w:rPr>
                <w:color w:val="000000"/>
              </w:rPr>
            </w:pPr>
            <w:r>
              <w:rPr>
                <w:noProof/>
                <w:color w:val="000000"/>
              </w:rPr>
              <w:drawing>
                <wp:inline distT="0" distB="0" distL="0" distR="0" wp14:anchorId="78590CC9" wp14:editId="0B4C7C93">
                  <wp:extent cx="781050" cy="733425"/>
                  <wp:effectExtent l="0" t="0" r="0" b="0"/>
                  <wp:docPr id="2" name="Рисунок 6"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6" descr="Logo 3"/>
                          <pic:cNvPicPr>
                            <a:picLocks noChangeAspect="1" noChangeArrowheads="1"/>
                          </pic:cNvPicPr>
                        </pic:nvPicPr>
                        <pic:blipFill>
                          <a:blip r:embed="rId8"/>
                          <a:stretch>
                            <a:fillRect/>
                          </a:stretch>
                        </pic:blipFill>
                        <pic:spPr bwMode="auto">
                          <a:xfrm>
                            <a:off x="0" y="0"/>
                            <a:ext cx="781050" cy="733425"/>
                          </a:xfrm>
                          <a:prstGeom prst="rect">
                            <a:avLst/>
                          </a:prstGeom>
                        </pic:spPr>
                      </pic:pic>
                    </a:graphicData>
                  </a:graphic>
                </wp:inline>
              </w:drawing>
            </w:r>
          </w:p>
          <w:p w14:paraId="0F5F990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p>
          <w:p w14:paraId="617D545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АВТОНОМНАЯ НЕКОММЕРЧЕСКАЯ ПРОФЕССИОНАЛЬНАЯОБРАЗОВАТЕЛЬНАЯ ОРГАНИЗАЦИЯ</w:t>
            </w:r>
          </w:p>
          <w:p w14:paraId="20186D90" w14:textId="77777777" w:rsidR="00790A1F" w:rsidRDefault="00790A1F" w:rsidP="002E4243">
            <w:pPr>
              <w:pStyle w:val="21"/>
              <w:shd w:val="clear" w:color="auto" w:fill="auto"/>
              <w:tabs>
                <w:tab w:val="left" w:pos="-1134"/>
              </w:tabs>
              <w:spacing w:before="0" w:line="240" w:lineRule="auto"/>
              <w:ind w:left="-993"/>
            </w:pPr>
            <w:r>
              <w:rPr>
                <w:rStyle w:val="212pt"/>
                <w:rFonts w:cs="Times New Roman"/>
                <w:b/>
                <w:color w:val="000000"/>
                <w:sz w:val="20"/>
                <w:szCs w:val="20"/>
              </w:rPr>
              <w:t>«СУРГУТСКИЙ ИНСТИТУТ ЭКОНОМИКИ, УПРАВЛЕНИЯ И ПРАВА»</w:t>
            </w:r>
          </w:p>
          <w:p w14:paraId="1BE67606" w14:textId="77777777" w:rsidR="00790A1F" w:rsidRDefault="00790A1F" w:rsidP="002E4243">
            <w:pPr>
              <w:pStyle w:val="a3"/>
              <w:ind w:right="-5"/>
              <w:jc w:val="both"/>
              <w:rPr>
                <w:color w:val="000000"/>
                <w:sz w:val="28"/>
                <w:szCs w:val="28"/>
                <w:lang w:val="ru-RU"/>
              </w:rPr>
            </w:pPr>
          </w:p>
        </w:tc>
      </w:tr>
      <w:tr w:rsidR="00790A1F" w14:paraId="5222D490" w14:textId="77777777" w:rsidTr="002E4243">
        <w:tc>
          <w:tcPr>
            <w:tcW w:w="9781" w:type="dxa"/>
            <w:tcBorders>
              <w:top w:val="nil"/>
              <w:left w:val="nil"/>
              <w:bottom w:val="nil"/>
              <w:right w:val="nil"/>
            </w:tcBorders>
          </w:tcPr>
          <w:p w14:paraId="0B9AF12C" w14:textId="77777777" w:rsidR="00790A1F" w:rsidRDefault="00790A1F" w:rsidP="002E4243">
            <w:pPr>
              <w:pStyle w:val="a3"/>
              <w:ind w:right="-5"/>
              <w:jc w:val="both"/>
              <w:rPr>
                <w:color w:val="000000"/>
                <w:sz w:val="28"/>
                <w:szCs w:val="28"/>
                <w:lang w:val="ru-RU"/>
              </w:rPr>
            </w:pPr>
          </w:p>
        </w:tc>
      </w:tr>
      <w:tr w:rsidR="00790A1F" w14:paraId="74BC1D34" w14:textId="77777777" w:rsidTr="002E4243">
        <w:tc>
          <w:tcPr>
            <w:tcW w:w="9781" w:type="dxa"/>
            <w:tcBorders>
              <w:top w:val="nil"/>
              <w:left w:val="nil"/>
              <w:bottom w:val="nil"/>
              <w:right w:val="nil"/>
            </w:tcBorders>
          </w:tcPr>
          <w:p w14:paraId="1D417F44" w14:textId="77777777" w:rsidR="00790A1F" w:rsidRDefault="00790A1F" w:rsidP="002E4243">
            <w:pPr>
              <w:pStyle w:val="a3"/>
              <w:ind w:right="-5"/>
              <w:jc w:val="center"/>
              <w:rPr>
                <w:b/>
                <w:color w:val="000000"/>
                <w:sz w:val="28"/>
                <w:szCs w:val="28"/>
              </w:rPr>
            </w:pPr>
            <w:r>
              <w:rPr>
                <w:b/>
                <w:color w:val="000000"/>
                <w:sz w:val="28"/>
                <w:szCs w:val="28"/>
              </w:rPr>
              <w:t>ОТЧЕТ</w:t>
            </w:r>
          </w:p>
        </w:tc>
      </w:tr>
      <w:tr w:rsidR="00790A1F" w14:paraId="34F2C1D9" w14:textId="77777777" w:rsidTr="002E4243">
        <w:tc>
          <w:tcPr>
            <w:tcW w:w="9781" w:type="dxa"/>
            <w:tcBorders>
              <w:top w:val="nil"/>
              <w:left w:val="nil"/>
              <w:bottom w:val="nil"/>
              <w:right w:val="nil"/>
            </w:tcBorders>
          </w:tcPr>
          <w:p w14:paraId="6FB95B5C" w14:textId="77777777" w:rsidR="00790A1F" w:rsidRDefault="00790A1F" w:rsidP="002E4243">
            <w:pPr>
              <w:pStyle w:val="a3"/>
              <w:ind w:right="-5"/>
              <w:jc w:val="center"/>
              <w:rPr>
                <w:b/>
                <w:color w:val="000000"/>
                <w:sz w:val="28"/>
                <w:szCs w:val="28"/>
              </w:rPr>
            </w:pPr>
            <w:proofErr w:type="spellStart"/>
            <w:r>
              <w:rPr>
                <w:b/>
                <w:color w:val="000000"/>
                <w:sz w:val="28"/>
                <w:szCs w:val="28"/>
              </w:rPr>
              <w:t>по</w:t>
            </w:r>
            <w:proofErr w:type="spellEnd"/>
            <w:r>
              <w:rPr>
                <w:b/>
                <w:color w:val="000000"/>
                <w:sz w:val="28"/>
                <w:szCs w:val="28"/>
              </w:rPr>
              <w:t xml:space="preserve"> </w:t>
            </w:r>
            <w:proofErr w:type="spellStart"/>
            <w:r>
              <w:rPr>
                <w:b/>
                <w:color w:val="000000"/>
                <w:sz w:val="28"/>
                <w:szCs w:val="28"/>
              </w:rPr>
              <w:t>учебной</w:t>
            </w:r>
            <w:proofErr w:type="spellEnd"/>
            <w:r>
              <w:rPr>
                <w:b/>
                <w:color w:val="000000"/>
                <w:sz w:val="28"/>
                <w:szCs w:val="28"/>
              </w:rPr>
              <w:t xml:space="preserve"> </w:t>
            </w:r>
            <w:proofErr w:type="spellStart"/>
            <w:r>
              <w:rPr>
                <w:b/>
                <w:color w:val="000000"/>
                <w:sz w:val="28"/>
                <w:szCs w:val="28"/>
              </w:rPr>
              <w:t>практике</w:t>
            </w:r>
            <w:proofErr w:type="spellEnd"/>
          </w:p>
        </w:tc>
      </w:tr>
      <w:tr w:rsidR="00790A1F" w14:paraId="7E33E39B" w14:textId="77777777" w:rsidTr="002E4243">
        <w:tc>
          <w:tcPr>
            <w:tcW w:w="9781" w:type="dxa"/>
            <w:tcBorders>
              <w:top w:val="nil"/>
              <w:left w:val="nil"/>
              <w:right w:val="nil"/>
            </w:tcBorders>
          </w:tcPr>
          <w:p w14:paraId="60036B2F" w14:textId="6FF1BBD4" w:rsidR="00790A1F" w:rsidRDefault="00AE2163" w:rsidP="00AE2163">
            <w:pPr>
              <w:tabs>
                <w:tab w:val="left" w:pos="5994"/>
              </w:tabs>
              <w:spacing w:line="360" w:lineRule="auto"/>
              <w:jc w:val="center"/>
              <w:rPr>
                <w:rFonts w:eastAsia="Calibri"/>
                <w:color w:val="000000"/>
                <w:sz w:val="28"/>
                <w:szCs w:val="28"/>
              </w:rPr>
            </w:pPr>
            <w:r w:rsidRPr="00AE2163">
              <w:rPr>
                <w:rFonts w:ascii="Times New Roman" w:eastAsia="Calibri" w:hAnsi="Times New Roman" w:cs="Times New Roman"/>
                <w:color w:val="000000"/>
                <w:sz w:val="28"/>
                <w:szCs w:val="28"/>
              </w:rPr>
              <w:t>УП.11.01 РАЗРАБОТКА, АДМИНИСТРИРОВАНИЕ И ЗАЩИТА БАЗ ДАННЫХ</w:t>
            </w:r>
          </w:p>
        </w:tc>
      </w:tr>
      <w:tr w:rsidR="00790A1F" w14:paraId="180C196E" w14:textId="77777777" w:rsidTr="002E4243">
        <w:tc>
          <w:tcPr>
            <w:tcW w:w="9781" w:type="dxa"/>
            <w:tcBorders>
              <w:left w:val="nil"/>
              <w:bottom w:val="nil"/>
              <w:right w:val="nil"/>
            </w:tcBorders>
          </w:tcPr>
          <w:p w14:paraId="27AFA2FA" w14:textId="77777777" w:rsidR="00790A1F" w:rsidRDefault="00790A1F" w:rsidP="002E4243">
            <w:pPr>
              <w:pStyle w:val="a3"/>
              <w:ind w:right="-5"/>
              <w:jc w:val="center"/>
              <w:rPr>
                <w:color w:val="000000"/>
                <w:sz w:val="16"/>
                <w:szCs w:val="16"/>
              </w:rPr>
            </w:pPr>
            <w:r>
              <w:rPr>
                <w:color w:val="000000"/>
                <w:sz w:val="16"/>
                <w:szCs w:val="16"/>
              </w:rPr>
              <w:t>(</w:t>
            </w:r>
            <w:proofErr w:type="spellStart"/>
            <w:r>
              <w:rPr>
                <w:color w:val="000000"/>
                <w:sz w:val="16"/>
                <w:szCs w:val="16"/>
              </w:rPr>
              <w:t>наименование</w:t>
            </w:r>
            <w:proofErr w:type="spellEnd"/>
            <w:r>
              <w:rPr>
                <w:color w:val="000000"/>
                <w:sz w:val="16"/>
                <w:szCs w:val="16"/>
              </w:rPr>
              <w:t xml:space="preserve"> </w:t>
            </w:r>
            <w:proofErr w:type="spellStart"/>
            <w:r>
              <w:rPr>
                <w:color w:val="000000"/>
                <w:sz w:val="16"/>
                <w:szCs w:val="16"/>
              </w:rPr>
              <w:t>типа</w:t>
            </w:r>
            <w:proofErr w:type="spellEnd"/>
            <w:r>
              <w:rPr>
                <w:color w:val="000000"/>
                <w:sz w:val="16"/>
                <w:szCs w:val="16"/>
              </w:rPr>
              <w:t xml:space="preserve"> </w:t>
            </w:r>
            <w:proofErr w:type="spellStart"/>
            <w:r>
              <w:rPr>
                <w:color w:val="000000"/>
                <w:sz w:val="16"/>
                <w:szCs w:val="16"/>
              </w:rPr>
              <w:t>практики</w:t>
            </w:r>
            <w:proofErr w:type="spellEnd"/>
            <w:r>
              <w:rPr>
                <w:color w:val="000000"/>
                <w:sz w:val="16"/>
                <w:szCs w:val="16"/>
              </w:rPr>
              <w:t>)</w:t>
            </w:r>
          </w:p>
        </w:tc>
      </w:tr>
      <w:tr w:rsidR="00790A1F" w14:paraId="348BA2CD" w14:textId="77777777" w:rsidTr="002E4243">
        <w:tc>
          <w:tcPr>
            <w:tcW w:w="9781" w:type="dxa"/>
            <w:tcBorders>
              <w:top w:val="nil"/>
              <w:left w:val="nil"/>
              <w:bottom w:val="nil"/>
              <w:right w:val="nil"/>
            </w:tcBorders>
          </w:tcPr>
          <w:p w14:paraId="233844D0" w14:textId="345E3FAF" w:rsidR="00790A1F" w:rsidRDefault="00790A1F" w:rsidP="002E4243">
            <w:pPr>
              <w:pStyle w:val="a3"/>
              <w:ind w:right="-5"/>
              <w:jc w:val="center"/>
              <w:rPr>
                <w:color w:val="000000"/>
                <w:sz w:val="28"/>
                <w:szCs w:val="28"/>
                <w:lang w:val="ru-RU"/>
              </w:rPr>
            </w:pPr>
            <w:r>
              <w:rPr>
                <w:color w:val="000000"/>
                <w:sz w:val="28"/>
                <w:szCs w:val="28"/>
                <w:lang w:val="ru-RU"/>
              </w:rPr>
              <w:t xml:space="preserve">Специальность: </w:t>
            </w:r>
            <w:r w:rsidR="00C96639" w:rsidRPr="00C96639">
              <w:rPr>
                <w:color w:val="000000"/>
                <w:sz w:val="28"/>
                <w:szCs w:val="28"/>
                <w:lang w:val="ru-RU"/>
              </w:rPr>
              <w:t>09.02.07 Информационные системы и программирование</w:t>
            </w:r>
          </w:p>
          <w:p w14:paraId="40B4ADB7" w14:textId="77777777" w:rsidR="00790A1F" w:rsidRDefault="00790A1F" w:rsidP="002E4243">
            <w:pPr>
              <w:pStyle w:val="a3"/>
              <w:ind w:right="-5"/>
              <w:jc w:val="center"/>
              <w:rPr>
                <w:color w:val="000000"/>
                <w:sz w:val="28"/>
                <w:szCs w:val="28"/>
                <w:lang w:val="ru-RU"/>
              </w:rPr>
            </w:pPr>
          </w:p>
          <w:p w14:paraId="6E790A43" w14:textId="77777777" w:rsidR="00790A1F" w:rsidRDefault="00790A1F" w:rsidP="002E4243">
            <w:pPr>
              <w:pStyle w:val="a3"/>
              <w:ind w:right="-5"/>
              <w:jc w:val="center"/>
              <w:rPr>
                <w:color w:val="000000"/>
                <w:sz w:val="28"/>
                <w:szCs w:val="28"/>
                <w:lang w:val="ru-RU"/>
              </w:rPr>
            </w:pPr>
          </w:p>
        </w:tc>
      </w:tr>
      <w:tr w:rsidR="00790A1F" w14:paraId="28D7BF19" w14:textId="77777777" w:rsidTr="002E4243">
        <w:tc>
          <w:tcPr>
            <w:tcW w:w="9781" w:type="dxa"/>
            <w:tcBorders>
              <w:top w:val="nil"/>
              <w:left w:val="nil"/>
              <w:bottom w:val="nil"/>
              <w:right w:val="nil"/>
            </w:tcBorders>
          </w:tcPr>
          <w:p w14:paraId="6BF1730E" w14:textId="77777777" w:rsidR="00790A1F" w:rsidRDefault="00790A1F" w:rsidP="002E4243">
            <w:pPr>
              <w:pStyle w:val="a3"/>
              <w:ind w:right="-5"/>
              <w:rPr>
                <w:color w:val="000000"/>
                <w:sz w:val="28"/>
                <w:szCs w:val="28"/>
                <w:lang w:val="ru-RU"/>
              </w:rPr>
            </w:pPr>
          </w:p>
        </w:tc>
      </w:tr>
      <w:tr w:rsidR="00790A1F" w14:paraId="4FF4C165" w14:textId="77777777" w:rsidTr="002E4243">
        <w:tc>
          <w:tcPr>
            <w:tcW w:w="9781" w:type="dxa"/>
            <w:tcBorders>
              <w:top w:val="nil"/>
              <w:left w:val="nil"/>
              <w:bottom w:val="nil"/>
              <w:right w:val="nil"/>
            </w:tcBorders>
          </w:tcPr>
          <w:tbl>
            <w:tblPr>
              <w:tblStyle w:val="a4"/>
              <w:tblW w:w="9729" w:type="dxa"/>
              <w:tblLayout w:type="fixed"/>
              <w:tblLook w:val="04A0" w:firstRow="1" w:lastRow="0" w:firstColumn="1" w:lastColumn="0" w:noHBand="0" w:noVBand="1"/>
            </w:tblPr>
            <w:tblGrid>
              <w:gridCol w:w="1127"/>
              <w:gridCol w:w="3526"/>
              <w:gridCol w:w="422"/>
              <w:gridCol w:w="1128"/>
              <w:gridCol w:w="986"/>
              <w:gridCol w:w="1410"/>
              <w:gridCol w:w="1130"/>
            </w:tblGrid>
            <w:tr w:rsidR="00790A1F" w14:paraId="79C14063" w14:textId="77777777" w:rsidTr="002E4243">
              <w:trPr>
                <w:trHeight w:val="139"/>
              </w:trPr>
              <w:tc>
                <w:tcPr>
                  <w:tcW w:w="4653" w:type="dxa"/>
                  <w:gridSpan w:val="2"/>
                  <w:tcBorders>
                    <w:top w:val="nil"/>
                    <w:left w:val="nil"/>
                    <w:bottom w:val="nil"/>
                    <w:right w:val="nil"/>
                  </w:tcBorders>
                </w:tcPr>
                <w:p w14:paraId="77CAE1D8"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3D470B6A"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698DA35E" w14:textId="6D58A334" w:rsidR="00790A1F" w:rsidRDefault="002E6AE1" w:rsidP="002E4243">
                  <w:pPr>
                    <w:pStyle w:val="a3"/>
                    <w:framePr w:hSpace="180" w:wrap="around" w:vAnchor="text" w:hAnchor="margin" w:y="82"/>
                    <w:ind w:right="-5"/>
                    <w:rPr>
                      <w:color w:val="000000"/>
                      <w:sz w:val="28"/>
                      <w:szCs w:val="28"/>
                      <w:lang w:val="ru-RU"/>
                    </w:rPr>
                  </w:pPr>
                  <w:r>
                    <w:rPr>
                      <w:color w:val="000000"/>
                      <w:sz w:val="28"/>
                      <w:szCs w:val="28"/>
                      <w:lang w:val="ru-RU"/>
                    </w:rPr>
                    <w:t xml:space="preserve"> </w:t>
                  </w:r>
                </w:p>
              </w:tc>
            </w:tr>
            <w:tr w:rsidR="00790A1F" w14:paraId="5FEC928D" w14:textId="77777777" w:rsidTr="002E4243">
              <w:trPr>
                <w:trHeight w:val="139"/>
              </w:trPr>
              <w:tc>
                <w:tcPr>
                  <w:tcW w:w="4653" w:type="dxa"/>
                  <w:gridSpan w:val="2"/>
                  <w:tcBorders>
                    <w:top w:val="nil"/>
                    <w:left w:val="nil"/>
                    <w:bottom w:val="nil"/>
                    <w:right w:val="nil"/>
                  </w:tcBorders>
                </w:tcPr>
                <w:p w14:paraId="05CFFDBF"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17462B88" w14:textId="77777777" w:rsidR="00790A1F" w:rsidRDefault="00790A1F" w:rsidP="002E4243">
                  <w:pPr>
                    <w:pStyle w:val="a3"/>
                    <w:framePr w:hSpace="180" w:wrap="around" w:vAnchor="text" w:hAnchor="margin" w:y="82"/>
                    <w:ind w:right="-5"/>
                    <w:rPr>
                      <w:color w:val="000000"/>
                      <w:sz w:val="28"/>
                      <w:szCs w:val="28"/>
                      <w:lang w:val="ru-RU"/>
                    </w:rPr>
                  </w:pPr>
                </w:p>
              </w:tc>
              <w:tc>
                <w:tcPr>
                  <w:tcW w:w="2114" w:type="dxa"/>
                  <w:gridSpan w:val="2"/>
                  <w:tcBorders>
                    <w:top w:val="nil"/>
                    <w:left w:val="nil"/>
                    <w:bottom w:val="nil"/>
                    <w:right w:val="nil"/>
                  </w:tcBorders>
                </w:tcPr>
                <w:p w14:paraId="7A00BB26" w14:textId="4EDA85CA" w:rsidR="00790A1F" w:rsidRDefault="00790A1F" w:rsidP="002E4243">
                  <w:pPr>
                    <w:pStyle w:val="a3"/>
                    <w:framePr w:hSpace="180" w:wrap="around" w:vAnchor="text" w:hAnchor="margin" w:y="82"/>
                    <w:ind w:right="-5"/>
                    <w:rPr>
                      <w:color w:val="000000"/>
                      <w:sz w:val="28"/>
                      <w:szCs w:val="28"/>
                      <w:lang w:val="ru-RU"/>
                    </w:rPr>
                  </w:pPr>
                  <w:r>
                    <w:rPr>
                      <w:color w:val="000000"/>
                      <w:sz w:val="28"/>
                      <w:szCs w:val="28"/>
                      <w:lang w:val="ru-RU"/>
                    </w:rPr>
                    <w:t>обучающ</w:t>
                  </w:r>
                  <w:r w:rsidR="00CD03E3">
                    <w:rPr>
                      <w:color w:val="000000"/>
                      <w:sz w:val="28"/>
                      <w:szCs w:val="28"/>
                      <w:lang w:val="ru-RU"/>
                    </w:rPr>
                    <w:t>ая</w:t>
                  </w:r>
                  <w:r>
                    <w:rPr>
                      <w:color w:val="000000"/>
                      <w:sz w:val="28"/>
                      <w:szCs w:val="28"/>
                      <w:lang w:val="ru-RU"/>
                    </w:rPr>
                    <w:t>ся</w:t>
                  </w:r>
                </w:p>
              </w:tc>
              <w:tc>
                <w:tcPr>
                  <w:tcW w:w="1410" w:type="dxa"/>
                  <w:tcBorders>
                    <w:top w:val="nil"/>
                    <w:left w:val="nil"/>
                    <w:bottom w:val="nil"/>
                    <w:right w:val="nil"/>
                  </w:tcBorders>
                </w:tcPr>
                <w:p w14:paraId="09188A3C" w14:textId="304B6728" w:rsidR="00790A1F" w:rsidRPr="002E6AE1" w:rsidRDefault="00AE2163" w:rsidP="002E6AE1">
                  <w:pPr>
                    <w:pStyle w:val="a3"/>
                    <w:ind w:right="-5"/>
                    <w:rPr>
                      <w:color w:val="000000"/>
                      <w:sz w:val="28"/>
                      <w:szCs w:val="28"/>
                      <w:lang w:val="ru-RU"/>
                    </w:rPr>
                  </w:pPr>
                  <w:r>
                    <w:rPr>
                      <w:color w:val="000000"/>
                      <w:sz w:val="28"/>
                      <w:szCs w:val="28"/>
                      <w:lang w:val="ru-RU"/>
                    </w:rPr>
                    <w:t>ИС</w:t>
                  </w:r>
                  <w:r w:rsidR="00790A1F" w:rsidRPr="002E6AE1">
                    <w:rPr>
                      <w:color w:val="000000"/>
                      <w:sz w:val="28"/>
                      <w:szCs w:val="28"/>
                      <w:lang w:val="ru-RU"/>
                    </w:rPr>
                    <w:t xml:space="preserve"> </w:t>
                  </w:r>
                  <w:r>
                    <w:rPr>
                      <w:color w:val="000000"/>
                      <w:sz w:val="28"/>
                      <w:szCs w:val="28"/>
                      <w:lang w:val="ru-RU"/>
                    </w:rPr>
                    <w:t>23</w:t>
                  </w:r>
                  <w:r w:rsidR="00790A1F" w:rsidRPr="002E6AE1">
                    <w:rPr>
                      <w:color w:val="000000"/>
                      <w:sz w:val="28"/>
                      <w:szCs w:val="28"/>
                      <w:lang w:val="ru-RU"/>
                    </w:rPr>
                    <w:t>/9-</w:t>
                  </w:r>
                  <w:r w:rsidR="00CD03E3">
                    <w:rPr>
                      <w:color w:val="000000"/>
                      <w:sz w:val="28"/>
                      <w:szCs w:val="28"/>
                      <w:lang w:val="ru-RU"/>
                    </w:rPr>
                    <w:t>1</w:t>
                  </w:r>
                </w:p>
              </w:tc>
              <w:tc>
                <w:tcPr>
                  <w:tcW w:w="1130" w:type="dxa"/>
                  <w:tcBorders>
                    <w:top w:val="nil"/>
                    <w:left w:val="nil"/>
                    <w:bottom w:val="nil"/>
                    <w:right w:val="nil"/>
                  </w:tcBorders>
                </w:tcPr>
                <w:p w14:paraId="0D7BC2CB" w14:textId="77777777" w:rsidR="00790A1F" w:rsidRDefault="00790A1F" w:rsidP="002E4243">
                  <w:pPr>
                    <w:pStyle w:val="a3"/>
                    <w:framePr w:hSpace="180" w:wrap="around" w:vAnchor="text" w:hAnchor="margin" w:y="82"/>
                    <w:ind w:right="-5"/>
                    <w:rPr>
                      <w:color w:val="000000"/>
                      <w:sz w:val="28"/>
                      <w:szCs w:val="28"/>
                      <w:lang w:val="ru-RU"/>
                    </w:rPr>
                  </w:pPr>
                  <w:r>
                    <w:rPr>
                      <w:color w:val="000000"/>
                      <w:sz w:val="28"/>
                      <w:szCs w:val="28"/>
                      <w:lang w:val="ru-RU"/>
                    </w:rPr>
                    <w:t>группы</w:t>
                  </w:r>
                </w:p>
              </w:tc>
            </w:tr>
            <w:tr w:rsidR="00790A1F" w14:paraId="6FD87577" w14:textId="77777777" w:rsidTr="002E4243">
              <w:trPr>
                <w:trHeight w:val="139"/>
              </w:trPr>
              <w:tc>
                <w:tcPr>
                  <w:tcW w:w="4653" w:type="dxa"/>
                  <w:gridSpan w:val="2"/>
                  <w:tcBorders>
                    <w:top w:val="nil"/>
                    <w:left w:val="nil"/>
                    <w:bottom w:val="nil"/>
                    <w:right w:val="nil"/>
                  </w:tcBorders>
                </w:tcPr>
                <w:p w14:paraId="11BF1CE4"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right w:val="nil"/>
                  </w:tcBorders>
                </w:tcPr>
                <w:p w14:paraId="6BC41F5B"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right w:val="nil"/>
                  </w:tcBorders>
                </w:tcPr>
                <w:p w14:paraId="5DF3DFAA" w14:textId="08D7D2CF" w:rsidR="00790A1F" w:rsidRPr="002E6AE1" w:rsidRDefault="00CD03E3" w:rsidP="002E6AE1">
                  <w:pPr>
                    <w:pStyle w:val="a3"/>
                    <w:ind w:right="-5"/>
                    <w:rPr>
                      <w:color w:val="000000"/>
                      <w:sz w:val="28"/>
                      <w:szCs w:val="28"/>
                      <w:lang w:val="ru-RU"/>
                    </w:rPr>
                  </w:pPr>
                  <w:r>
                    <w:rPr>
                      <w:color w:val="000000"/>
                      <w:sz w:val="28"/>
                      <w:szCs w:val="28"/>
                      <w:lang w:val="ru-RU"/>
                    </w:rPr>
                    <w:t>Харченко Ксения Алексеевна</w:t>
                  </w:r>
                </w:p>
              </w:tc>
            </w:tr>
            <w:tr w:rsidR="00790A1F" w14:paraId="79D20090" w14:textId="77777777" w:rsidTr="002E4243">
              <w:trPr>
                <w:trHeight w:val="29"/>
              </w:trPr>
              <w:tc>
                <w:tcPr>
                  <w:tcW w:w="4653" w:type="dxa"/>
                  <w:gridSpan w:val="2"/>
                  <w:tcBorders>
                    <w:top w:val="nil"/>
                    <w:left w:val="nil"/>
                    <w:bottom w:val="nil"/>
                    <w:right w:val="nil"/>
                  </w:tcBorders>
                </w:tcPr>
                <w:p w14:paraId="5E1F47F8" w14:textId="77777777" w:rsidR="00790A1F" w:rsidRDefault="00790A1F" w:rsidP="002E4243">
                  <w:pPr>
                    <w:pStyle w:val="a3"/>
                    <w:framePr w:hSpace="180" w:wrap="around" w:vAnchor="text" w:hAnchor="margin" w:y="82"/>
                    <w:ind w:right="-5"/>
                    <w:rPr>
                      <w:color w:val="000000"/>
                      <w:sz w:val="16"/>
                      <w:szCs w:val="16"/>
                      <w:lang w:val="ru-RU"/>
                    </w:rPr>
                  </w:pPr>
                </w:p>
              </w:tc>
              <w:tc>
                <w:tcPr>
                  <w:tcW w:w="422" w:type="dxa"/>
                  <w:tcBorders>
                    <w:left w:val="nil"/>
                    <w:bottom w:val="nil"/>
                    <w:right w:val="nil"/>
                  </w:tcBorders>
                </w:tcPr>
                <w:p w14:paraId="7118EB1A" w14:textId="77777777" w:rsidR="00790A1F" w:rsidRDefault="00790A1F" w:rsidP="002E4243">
                  <w:pPr>
                    <w:pStyle w:val="a3"/>
                    <w:framePr w:hSpace="180" w:wrap="around" w:vAnchor="text" w:hAnchor="margin" w:y="82"/>
                    <w:ind w:right="-5"/>
                    <w:rPr>
                      <w:color w:val="000000"/>
                      <w:sz w:val="16"/>
                      <w:szCs w:val="16"/>
                      <w:lang w:val="ru-RU"/>
                    </w:rPr>
                  </w:pPr>
                </w:p>
              </w:tc>
              <w:tc>
                <w:tcPr>
                  <w:tcW w:w="4654" w:type="dxa"/>
                  <w:gridSpan w:val="4"/>
                  <w:tcBorders>
                    <w:left w:val="nil"/>
                    <w:bottom w:val="nil"/>
                    <w:right w:val="nil"/>
                  </w:tcBorders>
                </w:tcPr>
                <w:p w14:paraId="640047DE" w14:textId="77777777" w:rsidR="00790A1F" w:rsidRDefault="00790A1F" w:rsidP="002E4243">
                  <w:pPr>
                    <w:pStyle w:val="a3"/>
                    <w:framePr w:hSpace="180" w:wrap="around" w:vAnchor="text" w:hAnchor="margin" w:y="82"/>
                    <w:ind w:right="-5"/>
                    <w:jc w:val="center"/>
                    <w:rPr>
                      <w:color w:val="000000"/>
                      <w:sz w:val="16"/>
                      <w:szCs w:val="16"/>
                      <w:lang w:val="ru-RU"/>
                    </w:rPr>
                  </w:pPr>
                  <w:r>
                    <w:rPr>
                      <w:color w:val="000000"/>
                      <w:sz w:val="16"/>
                      <w:szCs w:val="16"/>
                      <w:lang w:val="ru-RU"/>
                    </w:rPr>
                    <w:t>(фамилия, имя, отчество (при наличии))</w:t>
                  </w:r>
                </w:p>
              </w:tc>
            </w:tr>
            <w:tr w:rsidR="00790A1F" w14:paraId="05D52A2F" w14:textId="77777777" w:rsidTr="002E4243">
              <w:trPr>
                <w:trHeight w:val="139"/>
              </w:trPr>
              <w:tc>
                <w:tcPr>
                  <w:tcW w:w="4653" w:type="dxa"/>
                  <w:gridSpan w:val="2"/>
                  <w:tcBorders>
                    <w:top w:val="nil"/>
                    <w:left w:val="nil"/>
                    <w:bottom w:val="nil"/>
                    <w:right w:val="nil"/>
                  </w:tcBorders>
                </w:tcPr>
                <w:p w14:paraId="086C8A41"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47008F7E"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7B8DB13B" w14:textId="77777777" w:rsidR="00790A1F" w:rsidRDefault="00790A1F" w:rsidP="002E4243">
                  <w:pPr>
                    <w:pStyle w:val="a3"/>
                    <w:framePr w:hSpace="180" w:wrap="around" w:vAnchor="text" w:hAnchor="margin" w:y="82"/>
                    <w:ind w:left="-108" w:right="-5"/>
                    <w:rPr>
                      <w:color w:val="000000"/>
                      <w:sz w:val="28"/>
                      <w:szCs w:val="28"/>
                    </w:rPr>
                  </w:pPr>
                  <w:r>
                    <w:rPr>
                      <w:color w:val="000000"/>
                      <w:sz w:val="28"/>
                      <w:szCs w:val="28"/>
                    </w:rPr>
                    <w:t>___________ «___» ________ 20___ г.</w:t>
                  </w:r>
                </w:p>
              </w:tc>
            </w:tr>
            <w:tr w:rsidR="00790A1F" w14:paraId="40BF5E48" w14:textId="77777777" w:rsidTr="002E4243">
              <w:trPr>
                <w:trHeight w:val="33"/>
              </w:trPr>
              <w:tc>
                <w:tcPr>
                  <w:tcW w:w="4653" w:type="dxa"/>
                  <w:gridSpan w:val="2"/>
                  <w:tcBorders>
                    <w:top w:val="nil"/>
                    <w:left w:val="nil"/>
                    <w:bottom w:val="nil"/>
                    <w:right w:val="nil"/>
                  </w:tcBorders>
                </w:tcPr>
                <w:p w14:paraId="5DC00964" w14:textId="77777777" w:rsidR="00790A1F" w:rsidRDefault="00790A1F" w:rsidP="002E4243">
                  <w:pPr>
                    <w:pStyle w:val="a3"/>
                    <w:framePr w:hSpace="180" w:wrap="around" w:vAnchor="text" w:hAnchor="margin" w:y="82"/>
                    <w:ind w:right="-5"/>
                    <w:rPr>
                      <w:color w:val="000000"/>
                      <w:sz w:val="16"/>
                      <w:szCs w:val="16"/>
                    </w:rPr>
                  </w:pPr>
                </w:p>
              </w:tc>
              <w:tc>
                <w:tcPr>
                  <w:tcW w:w="422" w:type="dxa"/>
                  <w:tcBorders>
                    <w:top w:val="nil"/>
                    <w:left w:val="nil"/>
                    <w:bottom w:val="nil"/>
                    <w:right w:val="nil"/>
                  </w:tcBorders>
                </w:tcPr>
                <w:p w14:paraId="2B3523A3" w14:textId="77777777" w:rsidR="00790A1F" w:rsidRDefault="00790A1F" w:rsidP="002E4243">
                  <w:pPr>
                    <w:pStyle w:val="a3"/>
                    <w:framePr w:hSpace="180" w:wrap="around" w:vAnchor="text" w:hAnchor="margin" w:y="82"/>
                    <w:ind w:right="-5"/>
                    <w:rPr>
                      <w:color w:val="000000"/>
                      <w:sz w:val="16"/>
                      <w:szCs w:val="16"/>
                    </w:rPr>
                  </w:pPr>
                </w:p>
              </w:tc>
              <w:tc>
                <w:tcPr>
                  <w:tcW w:w="4654" w:type="dxa"/>
                  <w:gridSpan w:val="4"/>
                  <w:tcBorders>
                    <w:top w:val="nil"/>
                    <w:left w:val="nil"/>
                    <w:bottom w:val="nil"/>
                    <w:right w:val="nil"/>
                  </w:tcBorders>
                </w:tcPr>
                <w:p w14:paraId="30A4E3AE" w14:textId="77777777" w:rsidR="00790A1F" w:rsidRDefault="00790A1F" w:rsidP="002E4243">
                  <w:pPr>
                    <w:pStyle w:val="a3"/>
                    <w:framePr w:hSpace="180" w:wrap="around" w:vAnchor="text" w:hAnchor="margin" w:y="82"/>
                    <w:ind w:right="-5"/>
                    <w:jc w:val="center"/>
                    <w:rPr>
                      <w:color w:val="000000"/>
                      <w:sz w:val="16"/>
                      <w:szCs w:val="16"/>
                    </w:rPr>
                  </w:pPr>
                  <w:r>
                    <w:rPr>
                      <w:color w:val="000000"/>
                      <w:sz w:val="16"/>
                      <w:szCs w:val="16"/>
                    </w:rPr>
                    <w:t>(</w:t>
                  </w:r>
                  <w:proofErr w:type="spellStart"/>
                  <w:r>
                    <w:rPr>
                      <w:color w:val="000000"/>
                      <w:sz w:val="16"/>
                      <w:szCs w:val="16"/>
                    </w:rPr>
                    <w:t>личная</w:t>
                  </w:r>
                  <w:proofErr w:type="spellEnd"/>
                  <w:r>
                    <w:rPr>
                      <w:color w:val="000000"/>
                      <w:sz w:val="16"/>
                      <w:szCs w:val="16"/>
                    </w:rPr>
                    <w:t xml:space="preserve"> </w:t>
                  </w:r>
                  <w:proofErr w:type="spellStart"/>
                  <w:r>
                    <w:rPr>
                      <w:color w:val="000000"/>
                      <w:sz w:val="16"/>
                      <w:szCs w:val="16"/>
                    </w:rPr>
                    <w:t>подпись</w:t>
                  </w:r>
                  <w:proofErr w:type="spellEnd"/>
                  <w:r>
                    <w:rPr>
                      <w:color w:val="000000"/>
                      <w:sz w:val="16"/>
                      <w:szCs w:val="16"/>
                    </w:rPr>
                    <w:t xml:space="preserve">, </w:t>
                  </w:r>
                  <w:proofErr w:type="spellStart"/>
                  <w:r>
                    <w:rPr>
                      <w:color w:val="000000"/>
                      <w:sz w:val="16"/>
                      <w:szCs w:val="16"/>
                    </w:rPr>
                    <w:t>дата</w:t>
                  </w:r>
                  <w:proofErr w:type="spellEnd"/>
                  <w:r>
                    <w:rPr>
                      <w:color w:val="000000"/>
                      <w:sz w:val="16"/>
                      <w:szCs w:val="16"/>
                    </w:rPr>
                    <w:t>)</w:t>
                  </w:r>
                </w:p>
              </w:tc>
            </w:tr>
            <w:tr w:rsidR="00790A1F" w14:paraId="3F9570E6" w14:textId="77777777" w:rsidTr="002E4243">
              <w:trPr>
                <w:trHeight w:val="139"/>
              </w:trPr>
              <w:tc>
                <w:tcPr>
                  <w:tcW w:w="4653" w:type="dxa"/>
                  <w:gridSpan w:val="2"/>
                  <w:tcBorders>
                    <w:top w:val="nil"/>
                    <w:left w:val="nil"/>
                    <w:bottom w:val="nil"/>
                    <w:right w:val="nil"/>
                  </w:tcBorders>
                </w:tcPr>
                <w:p w14:paraId="0890C25B"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347CDA80"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34D7383E" w14:textId="77777777" w:rsidR="00790A1F" w:rsidRDefault="00790A1F" w:rsidP="002E4243">
                  <w:pPr>
                    <w:pStyle w:val="a3"/>
                    <w:framePr w:hSpace="180" w:wrap="around" w:vAnchor="text" w:hAnchor="margin" w:y="82"/>
                    <w:ind w:right="-5"/>
                    <w:rPr>
                      <w:color w:val="000000"/>
                      <w:sz w:val="28"/>
                      <w:szCs w:val="28"/>
                    </w:rPr>
                  </w:pPr>
                </w:p>
              </w:tc>
            </w:tr>
            <w:tr w:rsidR="00790A1F" w14:paraId="2A678A2B" w14:textId="77777777" w:rsidTr="002E4243">
              <w:trPr>
                <w:trHeight w:val="139"/>
              </w:trPr>
              <w:tc>
                <w:tcPr>
                  <w:tcW w:w="4653" w:type="dxa"/>
                  <w:gridSpan w:val="2"/>
                  <w:tcBorders>
                    <w:top w:val="nil"/>
                    <w:left w:val="nil"/>
                    <w:bottom w:val="nil"/>
                    <w:right w:val="nil"/>
                  </w:tcBorders>
                </w:tcPr>
                <w:p w14:paraId="6319013E"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5151919F"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414C6265" w14:textId="77777777" w:rsidR="00790A1F" w:rsidRDefault="00790A1F" w:rsidP="002E4243">
                  <w:pPr>
                    <w:pStyle w:val="a3"/>
                    <w:framePr w:hSpace="180" w:wrap="around" w:vAnchor="text" w:hAnchor="margin" w:y="82"/>
                    <w:ind w:right="-5"/>
                    <w:rPr>
                      <w:color w:val="000000"/>
                      <w:sz w:val="28"/>
                      <w:szCs w:val="28"/>
                    </w:rPr>
                  </w:pPr>
                </w:p>
              </w:tc>
            </w:tr>
            <w:tr w:rsidR="00790A1F" w14:paraId="7BCC1BEB" w14:textId="77777777" w:rsidTr="002E4243">
              <w:trPr>
                <w:trHeight w:val="139"/>
              </w:trPr>
              <w:tc>
                <w:tcPr>
                  <w:tcW w:w="4653" w:type="dxa"/>
                  <w:gridSpan w:val="2"/>
                  <w:tcBorders>
                    <w:top w:val="nil"/>
                    <w:left w:val="nil"/>
                    <w:bottom w:val="nil"/>
                    <w:right w:val="nil"/>
                  </w:tcBorders>
                </w:tcPr>
                <w:p w14:paraId="612C666A"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7F61E5B1" w14:textId="77777777" w:rsidR="00790A1F" w:rsidRDefault="00790A1F" w:rsidP="002E4243">
                  <w:pPr>
                    <w:pStyle w:val="a3"/>
                    <w:framePr w:hSpace="180" w:wrap="around" w:vAnchor="text" w:hAnchor="margin" w:y="82"/>
                    <w:ind w:right="-108"/>
                    <w:rPr>
                      <w:color w:val="000000"/>
                      <w:sz w:val="16"/>
                      <w:szCs w:val="16"/>
                    </w:rPr>
                  </w:pPr>
                </w:p>
              </w:tc>
              <w:tc>
                <w:tcPr>
                  <w:tcW w:w="4654" w:type="dxa"/>
                  <w:gridSpan w:val="4"/>
                  <w:tcBorders>
                    <w:top w:val="nil"/>
                    <w:left w:val="nil"/>
                    <w:bottom w:val="nil"/>
                    <w:right w:val="nil"/>
                  </w:tcBorders>
                </w:tcPr>
                <w:p w14:paraId="69B5BACC"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Проверил</w:t>
                  </w:r>
                  <w:proofErr w:type="spellEnd"/>
                  <w:r>
                    <w:rPr>
                      <w:color w:val="000000"/>
                      <w:sz w:val="28"/>
                      <w:szCs w:val="28"/>
                    </w:rPr>
                    <w:t xml:space="preserve"> </w:t>
                  </w:r>
                  <w:proofErr w:type="spellStart"/>
                  <w:r>
                    <w:rPr>
                      <w:color w:val="000000"/>
                      <w:sz w:val="28"/>
                      <w:szCs w:val="28"/>
                    </w:rPr>
                    <w:t>руководитель</w:t>
                  </w:r>
                  <w:proofErr w:type="spellEnd"/>
                  <w:r>
                    <w:rPr>
                      <w:color w:val="000000"/>
                      <w:sz w:val="28"/>
                      <w:szCs w:val="28"/>
                    </w:rPr>
                    <w:t xml:space="preserve"> </w:t>
                  </w:r>
                  <w:proofErr w:type="spellStart"/>
                  <w:r>
                    <w:rPr>
                      <w:color w:val="000000"/>
                      <w:sz w:val="28"/>
                      <w:szCs w:val="28"/>
                    </w:rPr>
                    <w:t>практики</w:t>
                  </w:r>
                  <w:proofErr w:type="spellEnd"/>
                </w:p>
              </w:tc>
            </w:tr>
            <w:tr w:rsidR="00790A1F" w14:paraId="7CC8BE76" w14:textId="77777777" w:rsidTr="002E4243">
              <w:trPr>
                <w:trHeight w:val="139"/>
              </w:trPr>
              <w:tc>
                <w:tcPr>
                  <w:tcW w:w="4653" w:type="dxa"/>
                  <w:gridSpan w:val="2"/>
                  <w:tcBorders>
                    <w:top w:val="nil"/>
                    <w:left w:val="nil"/>
                    <w:bottom w:val="nil"/>
                    <w:right w:val="nil"/>
                  </w:tcBorders>
                </w:tcPr>
                <w:p w14:paraId="6057F138"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28CDCC15" w14:textId="77777777" w:rsidR="00790A1F" w:rsidRDefault="00790A1F" w:rsidP="002E4243">
                  <w:pPr>
                    <w:pStyle w:val="a3"/>
                    <w:framePr w:hSpace="180" w:wrap="around" w:vAnchor="text" w:hAnchor="margin" w:y="82"/>
                    <w:ind w:right="-108"/>
                    <w:rPr>
                      <w:color w:val="000000"/>
                      <w:sz w:val="16"/>
                      <w:szCs w:val="16"/>
                    </w:rPr>
                  </w:pPr>
                </w:p>
              </w:tc>
              <w:tc>
                <w:tcPr>
                  <w:tcW w:w="4654" w:type="dxa"/>
                  <w:gridSpan w:val="4"/>
                  <w:tcBorders>
                    <w:top w:val="nil"/>
                    <w:left w:val="nil"/>
                    <w:bottom w:val="nil"/>
                    <w:right w:val="nil"/>
                  </w:tcBorders>
                </w:tcPr>
                <w:p w14:paraId="7A1B1A31"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от</w:t>
                  </w:r>
                  <w:proofErr w:type="spellEnd"/>
                  <w:r>
                    <w:rPr>
                      <w:color w:val="000000"/>
                      <w:sz w:val="28"/>
                      <w:szCs w:val="28"/>
                    </w:rPr>
                    <w:t xml:space="preserve"> </w:t>
                  </w:r>
                  <w:proofErr w:type="spellStart"/>
                  <w:r>
                    <w:rPr>
                      <w:color w:val="000000"/>
                      <w:sz w:val="28"/>
                      <w:szCs w:val="28"/>
                    </w:rPr>
                    <w:t>образовательной</w:t>
                  </w:r>
                  <w:proofErr w:type="spellEnd"/>
                  <w:r>
                    <w:rPr>
                      <w:color w:val="000000"/>
                      <w:sz w:val="28"/>
                      <w:szCs w:val="28"/>
                    </w:rPr>
                    <w:t xml:space="preserve"> </w:t>
                  </w:r>
                  <w:proofErr w:type="spellStart"/>
                  <w:r>
                    <w:rPr>
                      <w:color w:val="000000"/>
                      <w:sz w:val="28"/>
                      <w:szCs w:val="28"/>
                    </w:rPr>
                    <w:t>организации</w:t>
                  </w:r>
                  <w:proofErr w:type="spellEnd"/>
                  <w:r>
                    <w:rPr>
                      <w:color w:val="000000"/>
                      <w:sz w:val="28"/>
                      <w:szCs w:val="28"/>
                    </w:rPr>
                    <w:t>:</w:t>
                  </w:r>
                </w:p>
              </w:tc>
            </w:tr>
            <w:tr w:rsidR="00790A1F" w14:paraId="16F8CBC9" w14:textId="77777777" w:rsidTr="002E4243">
              <w:trPr>
                <w:trHeight w:val="139"/>
              </w:trPr>
              <w:tc>
                <w:tcPr>
                  <w:tcW w:w="4653" w:type="dxa"/>
                  <w:gridSpan w:val="2"/>
                  <w:tcBorders>
                    <w:top w:val="nil"/>
                    <w:left w:val="nil"/>
                    <w:bottom w:val="nil"/>
                    <w:right w:val="nil"/>
                  </w:tcBorders>
                </w:tcPr>
                <w:p w14:paraId="3C3FAE07"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72041171"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211E0028" w14:textId="437DBB89" w:rsidR="00790A1F" w:rsidRDefault="00790A1F" w:rsidP="002E4243">
                  <w:pPr>
                    <w:pStyle w:val="a3"/>
                    <w:framePr w:hSpace="180" w:wrap="around" w:vAnchor="text" w:hAnchor="margin" w:y="82"/>
                    <w:ind w:right="-5"/>
                    <w:rPr>
                      <w:color w:val="000000"/>
                      <w:sz w:val="28"/>
                      <w:szCs w:val="28"/>
                      <w:u w:val="single"/>
                    </w:rPr>
                  </w:pPr>
                  <w:r>
                    <w:rPr>
                      <w:color w:val="000000"/>
                      <w:sz w:val="28"/>
                      <w:szCs w:val="28"/>
                      <w:u w:val="single"/>
                      <w:lang w:val="ru-RU"/>
                    </w:rPr>
                    <w:t>Преподаватель профессионального модуля</w:t>
                  </w:r>
                </w:p>
              </w:tc>
            </w:tr>
            <w:tr w:rsidR="00790A1F" w14:paraId="4A5DD744" w14:textId="77777777" w:rsidTr="002E4243">
              <w:trPr>
                <w:trHeight w:val="31"/>
              </w:trPr>
              <w:tc>
                <w:tcPr>
                  <w:tcW w:w="4653" w:type="dxa"/>
                  <w:gridSpan w:val="2"/>
                  <w:tcBorders>
                    <w:top w:val="nil"/>
                    <w:left w:val="nil"/>
                    <w:bottom w:val="nil"/>
                    <w:right w:val="nil"/>
                  </w:tcBorders>
                </w:tcPr>
                <w:p w14:paraId="61AE9BE9" w14:textId="77777777" w:rsidR="00790A1F" w:rsidRDefault="00790A1F" w:rsidP="002E4243">
                  <w:pPr>
                    <w:pStyle w:val="a3"/>
                    <w:framePr w:hSpace="180" w:wrap="around" w:vAnchor="text" w:hAnchor="margin" w:y="82"/>
                    <w:ind w:right="-108"/>
                    <w:rPr>
                      <w:color w:val="000000"/>
                      <w:sz w:val="16"/>
                      <w:szCs w:val="16"/>
                    </w:rPr>
                  </w:pPr>
                </w:p>
              </w:tc>
              <w:tc>
                <w:tcPr>
                  <w:tcW w:w="422" w:type="dxa"/>
                  <w:tcBorders>
                    <w:top w:val="nil"/>
                    <w:left w:val="nil"/>
                    <w:bottom w:val="nil"/>
                    <w:right w:val="nil"/>
                  </w:tcBorders>
                </w:tcPr>
                <w:p w14:paraId="02A014D6" w14:textId="77777777" w:rsidR="00790A1F" w:rsidRDefault="00790A1F" w:rsidP="002E4243">
                  <w:pPr>
                    <w:pStyle w:val="a3"/>
                    <w:framePr w:hSpace="180" w:wrap="around" w:vAnchor="text" w:hAnchor="margin" w:y="82"/>
                    <w:ind w:right="-5"/>
                    <w:jc w:val="center"/>
                    <w:rPr>
                      <w:color w:val="000000"/>
                      <w:sz w:val="16"/>
                      <w:szCs w:val="16"/>
                    </w:rPr>
                  </w:pPr>
                </w:p>
              </w:tc>
              <w:tc>
                <w:tcPr>
                  <w:tcW w:w="4654" w:type="dxa"/>
                  <w:gridSpan w:val="4"/>
                  <w:tcBorders>
                    <w:top w:val="nil"/>
                    <w:left w:val="nil"/>
                    <w:bottom w:val="nil"/>
                    <w:right w:val="nil"/>
                  </w:tcBorders>
                </w:tcPr>
                <w:p w14:paraId="524C0B64" w14:textId="77777777" w:rsidR="00790A1F" w:rsidRDefault="00790A1F" w:rsidP="002E4243">
                  <w:pPr>
                    <w:pStyle w:val="a3"/>
                    <w:framePr w:hSpace="180" w:wrap="around" w:vAnchor="text" w:hAnchor="margin" w:y="82"/>
                    <w:ind w:left="-108" w:right="-108"/>
                    <w:jc w:val="center"/>
                    <w:rPr>
                      <w:color w:val="000000"/>
                      <w:sz w:val="16"/>
                      <w:szCs w:val="16"/>
                      <w:lang w:val="ru-RU"/>
                    </w:rPr>
                  </w:pPr>
                  <w:r>
                    <w:rPr>
                      <w:color w:val="000000"/>
                      <w:sz w:val="16"/>
                      <w:szCs w:val="16"/>
                      <w:lang w:val="ru-RU"/>
                    </w:rPr>
                    <w:t>(уч. степень, уч. звание, должность)</w:t>
                  </w:r>
                </w:p>
              </w:tc>
            </w:tr>
            <w:tr w:rsidR="00790A1F" w14:paraId="08AF6077" w14:textId="77777777" w:rsidTr="002E4243">
              <w:trPr>
                <w:trHeight w:val="139"/>
              </w:trPr>
              <w:tc>
                <w:tcPr>
                  <w:tcW w:w="4653" w:type="dxa"/>
                  <w:gridSpan w:val="2"/>
                  <w:tcBorders>
                    <w:top w:val="nil"/>
                    <w:left w:val="nil"/>
                    <w:bottom w:val="nil"/>
                    <w:right w:val="nil"/>
                  </w:tcBorders>
                </w:tcPr>
                <w:p w14:paraId="0D1837AE"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751CB7DE"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69C6BF8C" w14:textId="7930D235" w:rsidR="00790A1F" w:rsidRPr="00AE2163" w:rsidRDefault="00AE2163" w:rsidP="002E4243">
                  <w:pPr>
                    <w:pStyle w:val="a3"/>
                    <w:framePr w:hSpace="180" w:wrap="around" w:vAnchor="text" w:hAnchor="margin" w:y="82"/>
                    <w:ind w:right="-5"/>
                    <w:rPr>
                      <w:color w:val="000000"/>
                      <w:sz w:val="28"/>
                      <w:szCs w:val="28"/>
                      <w:lang w:val="ru-RU"/>
                    </w:rPr>
                  </w:pPr>
                  <w:r>
                    <w:rPr>
                      <w:color w:val="000000"/>
                      <w:sz w:val="28"/>
                      <w:szCs w:val="28"/>
                      <w:lang w:val="ru-RU"/>
                    </w:rPr>
                    <w:t>Берестин Дмитрий Константинович</w:t>
                  </w:r>
                </w:p>
              </w:tc>
            </w:tr>
            <w:tr w:rsidR="00790A1F" w14:paraId="64737591" w14:textId="77777777" w:rsidTr="002E4243">
              <w:trPr>
                <w:trHeight w:val="29"/>
              </w:trPr>
              <w:tc>
                <w:tcPr>
                  <w:tcW w:w="4653" w:type="dxa"/>
                  <w:gridSpan w:val="2"/>
                  <w:tcBorders>
                    <w:top w:val="nil"/>
                    <w:left w:val="nil"/>
                    <w:bottom w:val="nil"/>
                    <w:right w:val="nil"/>
                  </w:tcBorders>
                </w:tcPr>
                <w:p w14:paraId="4B145958" w14:textId="77777777" w:rsidR="00790A1F" w:rsidRDefault="00790A1F" w:rsidP="002E4243">
                  <w:pPr>
                    <w:pStyle w:val="a3"/>
                    <w:framePr w:hSpace="180" w:wrap="around" w:vAnchor="text" w:hAnchor="margin" w:y="82"/>
                    <w:ind w:right="-5"/>
                    <w:jc w:val="center"/>
                    <w:rPr>
                      <w:color w:val="000000"/>
                      <w:sz w:val="16"/>
                      <w:szCs w:val="16"/>
                    </w:rPr>
                  </w:pPr>
                </w:p>
              </w:tc>
              <w:tc>
                <w:tcPr>
                  <w:tcW w:w="422" w:type="dxa"/>
                  <w:tcBorders>
                    <w:top w:val="nil"/>
                    <w:left w:val="nil"/>
                    <w:bottom w:val="nil"/>
                    <w:right w:val="nil"/>
                  </w:tcBorders>
                </w:tcPr>
                <w:p w14:paraId="66B473EF" w14:textId="77777777" w:rsidR="00790A1F" w:rsidRDefault="00790A1F" w:rsidP="002E4243">
                  <w:pPr>
                    <w:pStyle w:val="a3"/>
                    <w:framePr w:hSpace="180" w:wrap="around" w:vAnchor="text" w:hAnchor="margin" w:y="82"/>
                    <w:ind w:right="-5"/>
                    <w:jc w:val="center"/>
                    <w:rPr>
                      <w:color w:val="000000"/>
                      <w:sz w:val="16"/>
                      <w:szCs w:val="16"/>
                    </w:rPr>
                  </w:pPr>
                </w:p>
              </w:tc>
              <w:tc>
                <w:tcPr>
                  <w:tcW w:w="4654" w:type="dxa"/>
                  <w:gridSpan w:val="4"/>
                  <w:tcBorders>
                    <w:top w:val="nil"/>
                    <w:left w:val="nil"/>
                    <w:bottom w:val="nil"/>
                    <w:right w:val="nil"/>
                  </w:tcBorders>
                </w:tcPr>
                <w:p w14:paraId="33D09867" w14:textId="77777777" w:rsidR="00790A1F" w:rsidRDefault="00790A1F" w:rsidP="002E4243">
                  <w:pPr>
                    <w:pStyle w:val="a3"/>
                    <w:framePr w:hSpace="180" w:wrap="around" w:vAnchor="text" w:hAnchor="margin" w:y="82"/>
                    <w:ind w:right="-5"/>
                    <w:jc w:val="center"/>
                    <w:rPr>
                      <w:color w:val="000000"/>
                      <w:sz w:val="16"/>
                      <w:szCs w:val="16"/>
                      <w:lang w:val="ru-RU"/>
                    </w:rPr>
                  </w:pPr>
                  <w:r>
                    <w:rPr>
                      <w:color w:val="000000"/>
                      <w:sz w:val="16"/>
                      <w:szCs w:val="16"/>
                      <w:lang w:val="ru-RU"/>
                    </w:rPr>
                    <w:t>(фамилия, имя, отчество (при наличии))</w:t>
                  </w:r>
                </w:p>
              </w:tc>
            </w:tr>
            <w:tr w:rsidR="00790A1F" w14:paraId="1637A7E5" w14:textId="77777777" w:rsidTr="002E4243">
              <w:trPr>
                <w:trHeight w:val="139"/>
              </w:trPr>
              <w:tc>
                <w:tcPr>
                  <w:tcW w:w="1127" w:type="dxa"/>
                  <w:tcBorders>
                    <w:top w:val="nil"/>
                    <w:left w:val="nil"/>
                    <w:bottom w:val="nil"/>
                    <w:right w:val="nil"/>
                  </w:tcBorders>
                </w:tcPr>
                <w:p w14:paraId="3C7226D3" w14:textId="77777777" w:rsidR="00790A1F" w:rsidRDefault="00790A1F" w:rsidP="002E4243">
                  <w:pPr>
                    <w:pStyle w:val="a3"/>
                    <w:framePr w:hSpace="180" w:wrap="around" w:vAnchor="text" w:hAnchor="margin" w:y="82"/>
                    <w:ind w:right="-5"/>
                    <w:rPr>
                      <w:color w:val="000000"/>
                      <w:sz w:val="28"/>
                      <w:szCs w:val="28"/>
                      <w:lang w:val="ru-RU"/>
                    </w:rPr>
                  </w:pPr>
                </w:p>
              </w:tc>
              <w:tc>
                <w:tcPr>
                  <w:tcW w:w="3526" w:type="dxa"/>
                  <w:tcBorders>
                    <w:top w:val="nil"/>
                    <w:left w:val="nil"/>
                    <w:bottom w:val="nil"/>
                    <w:right w:val="nil"/>
                  </w:tcBorders>
                </w:tcPr>
                <w:p w14:paraId="02483CC1"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284F7242" w14:textId="77777777" w:rsidR="00790A1F" w:rsidRDefault="00790A1F" w:rsidP="002E4243">
                  <w:pPr>
                    <w:pStyle w:val="a3"/>
                    <w:framePr w:hSpace="180" w:wrap="around" w:vAnchor="text" w:hAnchor="margin" w:y="82"/>
                    <w:ind w:right="-5"/>
                    <w:rPr>
                      <w:color w:val="000000"/>
                      <w:sz w:val="28"/>
                      <w:szCs w:val="28"/>
                      <w:lang w:val="ru-RU"/>
                    </w:rPr>
                  </w:pPr>
                </w:p>
              </w:tc>
              <w:tc>
                <w:tcPr>
                  <w:tcW w:w="1128" w:type="dxa"/>
                  <w:tcBorders>
                    <w:top w:val="nil"/>
                    <w:left w:val="nil"/>
                    <w:bottom w:val="nil"/>
                    <w:right w:val="nil"/>
                  </w:tcBorders>
                </w:tcPr>
                <w:p w14:paraId="0ADF2606"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Оценка</w:t>
                  </w:r>
                  <w:proofErr w:type="spellEnd"/>
                </w:p>
              </w:tc>
              <w:tc>
                <w:tcPr>
                  <w:tcW w:w="3526" w:type="dxa"/>
                  <w:gridSpan w:val="3"/>
                  <w:tcBorders>
                    <w:top w:val="nil"/>
                    <w:left w:val="nil"/>
                    <w:bottom w:val="nil"/>
                    <w:right w:val="nil"/>
                  </w:tcBorders>
                </w:tcPr>
                <w:p w14:paraId="2DC268B5" w14:textId="77777777" w:rsidR="00790A1F" w:rsidRDefault="00790A1F" w:rsidP="002E4243">
                  <w:pPr>
                    <w:pStyle w:val="a3"/>
                    <w:framePr w:hSpace="180" w:wrap="around" w:vAnchor="text" w:hAnchor="margin" w:y="82"/>
                    <w:ind w:right="-5"/>
                    <w:rPr>
                      <w:color w:val="000000"/>
                      <w:sz w:val="28"/>
                      <w:szCs w:val="28"/>
                    </w:rPr>
                  </w:pPr>
                  <w:r>
                    <w:rPr>
                      <w:color w:val="000000"/>
                      <w:sz w:val="28"/>
                      <w:szCs w:val="28"/>
                    </w:rPr>
                    <w:t>_______________________</w:t>
                  </w:r>
                </w:p>
              </w:tc>
            </w:tr>
            <w:tr w:rsidR="00790A1F" w14:paraId="1042B3F8" w14:textId="77777777" w:rsidTr="002E4243">
              <w:trPr>
                <w:trHeight w:val="139"/>
              </w:trPr>
              <w:tc>
                <w:tcPr>
                  <w:tcW w:w="4653" w:type="dxa"/>
                  <w:gridSpan w:val="2"/>
                  <w:tcBorders>
                    <w:top w:val="nil"/>
                    <w:left w:val="nil"/>
                    <w:bottom w:val="nil"/>
                    <w:right w:val="nil"/>
                  </w:tcBorders>
                </w:tcPr>
                <w:p w14:paraId="7030C23F" w14:textId="77777777" w:rsidR="00790A1F" w:rsidRDefault="00790A1F" w:rsidP="002E4243">
                  <w:pPr>
                    <w:pStyle w:val="a3"/>
                    <w:framePr w:hSpace="180" w:wrap="around" w:vAnchor="text" w:hAnchor="margin" w:y="82"/>
                    <w:ind w:left="-108" w:right="-5"/>
                    <w:rPr>
                      <w:color w:val="000000"/>
                      <w:sz w:val="28"/>
                      <w:szCs w:val="28"/>
                    </w:rPr>
                  </w:pPr>
                </w:p>
              </w:tc>
              <w:tc>
                <w:tcPr>
                  <w:tcW w:w="422" w:type="dxa"/>
                  <w:tcBorders>
                    <w:top w:val="nil"/>
                    <w:left w:val="nil"/>
                    <w:bottom w:val="nil"/>
                    <w:right w:val="nil"/>
                  </w:tcBorders>
                </w:tcPr>
                <w:p w14:paraId="1998E4B9"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198B4E2C" w14:textId="77777777" w:rsidR="00790A1F" w:rsidRDefault="00790A1F" w:rsidP="002E4243">
                  <w:pPr>
                    <w:pStyle w:val="a3"/>
                    <w:framePr w:hSpace="180" w:wrap="around" w:vAnchor="text" w:hAnchor="margin" w:y="82"/>
                    <w:ind w:left="-108" w:right="-5"/>
                    <w:rPr>
                      <w:color w:val="000000"/>
                      <w:sz w:val="28"/>
                      <w:szCs w:val="28"/>
                    </w:rPr>
                  </w:pPr>
                  <w:r>
                    <w:rPr>
                      <w:color w:val="000000"/>
                      <w:sz w:val="28"/>
                      <w:szCs w:val="28"/>
                    </w:rPr>
                    <w:t>___________ «___» ________ 20___ г.</w:t>
                  </w:r>
                </w:p>
              </w:tc>
            </w:tr>
            <w:tr w:rsidR="00790A1F" w14:paraId="14A06641" w14:textId="77777777" w:rsidTr="002E4243">
              <w:trPr>
                <w:trHeight w:val="33"/>
              </w:trPr>
              <w:tc>
                <w:tcPr>
                  <w:tcW w:w="4653" w:type="dxa"/>
                  <w:gridSpan w:val="2"/>
                  <w:tcBorders>
                    <w:top w:val="nil"/>
                    <w:left w:val="nil"/>
                    <w:bottom w:val="nil"/>
                    <w:right w:val="nil"/>
                  </w:tcBorders>
                </w:tcPr>
                <w:p w14:paraId="69FEFD98" w14:textId="77777777" w:rsidR="00790A1F" w:rsidRDefault="00790A1F" w:rsidP="002E4243">
                  <w:pPr>
                    <w:pStyle w:val="a3"/>
                    <w:framePr w:hSpace="180" w:wrap="around" w:vAnchor="text" w:hAnchor="margin" w:y="82"/>
                    <w:ind w:right="-5"/>
                    <w:jc w:val="center"/>
                    <w:rPr>
                      <w:color w:val="000000"/>
                      <w:sz w:val="16"/>
                      <w:szCs w:val="16"/>
                    </w:rPr>
                  </w:pPr>
                </w:p>
              </w:tc>
              <w:tc>
                <w:tcPr>
                  <w:tcW w:w="422" w:type="dxa"/>
                  <w:tcBorders>
                    <w:top w:val="nil"/>
                    <w:left w:val="nil"/>
                    <w:bottom w:val="nil"/>
                    <w:right w:val="nil"/>
                  </w:tcBorders>
                </w:tcPr>
                <w:p w14:paraId="76539B83" w14:textId="77777777" w:rsidR="00790A1F" w:rsidRDefault="00790A1F" w:rsidP="002E4243">
                  <w:pPr>
                    <w:pStyle w:val="a3"/>
                    <w:framePr w:hSpace="180" w:wrap="around" w:vAnchor="text" w:hAnchor="margin" w:y="82"/>
                    <w:ind w:right="-5"/>
                    <w:rPr>
                      <w:color w:val="000000"/>
                      <w:sz w:val="16"/>
                      <w:szCs w:val="16"/>
                    </w:rPr>
                  </w:pPr>
                </w:p>
              </w:tc>
              <w:tc>
                <w:tcPr>
                  <w:tcW w:w="4654" w:type="dxa"/>
                  <w:gridSpan w:val="4"/>
                  <w:tcBorders>
                    <w:top w:val="nil"/>
                    <w:left w:val="nil"/>
                    <w:bottom w:val="nil"/>
                    <w:right w:val="nil"/>
                  </w:tcBorders>
                </w:tcPr>
                <w:p w14:paraId="0081F4FE" w14:textId="77777777" w:rsidR="00790A1F" w:rsidRDefault="00790A1F" w:rsidP="002E4243">
                  <w:pPr>
                    <w:pStyle w:val="a3"/>
                    <w:framePr w:hSpace="180" w:wrap="around" w:vAnchor="text" w:hAnchor="margin" w:y="82"/>
                    <w:ind w:right="-5"/>
                    <w:jc w:val="center"/>
                    <w:rPr>
                      <w:color w:val="000000"/>
                      <w:sz w:val="16"/>
                      <w:szCs w:val="16"/>
                    </w:rPr>
                  </w:pPr>
                  <w:r>
                    <w:rPr>
                      <w:color w:val="000000"/>
                      <w:sz w:val="16"/>
                      <w:szCs w:val="16"/>
                    </w:rPr>
                    <w:t>(</w:t>
                  </w:r>
                  <w:proofErr w:type="spellStart"/>
                  <w:r>
                    <w:rPr>
                      <w:color w:val="000000"/>
                      <w:sz w:val="16"/>
                      <w:szCs w:val="16"/>
                    </w:rPr>
                    <w:t>личная</w:t>
                  </w:r>
                  <w:proofErr w:type="spellEnd"/>
                  <w:r>
                    <w:rPr>
                      <w:color w:val="000000"/>
                      <w:sz w:val="16"/>
                      <w:szCs w:val="16"/>
                    </w:rPr>
                    <w:t xml:space="preserve"> </w:t>
                  </w:r>
                  <w:proofErr w:type="spellStart"/>
                  <w:r>
                    <w:rPr>
                      <w:color w:val="000000"/>
                      <w:sz w:val="16"/>
                      <w:szCs w:val="16"/>
                    </w:rPr>
                    <w:t>подпись</w:t>
                  </w:r>
                  <w:proofErr w:type="spellEnd"/>
                  <w:r>
                    <w:rPr>
                      <w:color w:val="000000"/>
                      <w:sz w:val="16"/>
                      <w:szCs w:val="16"/>
                    </w:rPr>
                    <w:t xml:space="preserve">, </w:t>
                  </w:r>
                  <w:proofErr w:type="spellStart"/>
                  <w:r>
                    <w:rPr>
                      <w:color w:val="000000"/>
                      <w:sz w:val="16"/>
                      <w:szCs w:val="16"/>
                    </w:rPr>
                    <w:t>дата</w:t>
                  </w:r>
                  <w:proofErr w:type="spellEnd"/>
                  <w:r>
                    <w:rPr>
                      <w:color w:val="000000"/>
                      <w:sz w:val="16"/>
                      <w:szCs w:val="16"/>
                    </w:rPr>
                    <w:t>)</w:t>
                  </w:r>
                </w:p>
              </w:tc>
            </w:tr>
            <w:tr w:rsidR="00790A1F" w14:paraId="7F1E884F" w14:textId="77777777" w:rsidTr="002E4243">
              <w:trPr>
                <w:trHeight w:val="117"/>
              </w:trPr>
              <w:tc>
                <w:tcPr>
                  <w:tcW w:w="9729" w:type="dxa"/>
                  <w:gridSpan w:val="7"/>
                  <w:tcBorders>
                    <w:top w:val="nil"/>
                    <w:left w:val="nil"/>
                    <w:bottom w:val="nil"/>
                    <w:right w:val="nil"/>
                  </w:tcBorders>
                </w:tcPr>
                <w:p w14:paraId="687F8502" w14:textId="77777777" w:rsidR="00790A1F" w:rsidRDefault="00790A1F" w:rsidP="002E4243">
                  <w:pPr>
                    <w:pStyle w:val="a3"/>
                    <w:framePr w:hSpace="180" w:wrap="around" w:vAnchor="text" w:hAnchor="margin" w:y="82"/>
                    <w:ind w:right="-172"/>
                    <w:rPr>
                      <w:color w:val="000000"/>
                      <w:sz w:val="28"/>
                      <w:szCs w:val="28"/>
                    </w:rPr>
                  </w:pPr>
                </w:p>
              </w:tc>
            </w:tr>
            <w:tr w:rsidR="00790A1F" w14:paraId="76A53D29" w14:textId="77777777" w:rsidTr="002E4243">
              <w:trPr>
                <w:trHeight w:val="117"/>
              </w:trPr>
              <w:tc>
                <w:tcPr>
                  <w:tcW w:w="9729" w:type="dxa"/>
                  <w:gridSpan w:val="7"/>
                  <w:tcBorders>
                    <w:top w:val="nil"/>
                    <w:left w:val="nil"/>
                    <w:bottom w:val="nil"/>
                    <w:right w:val="nil"/>
                  </w:tcBorders>
                </w:tcPr>
                <w:p w14:paraId="51603A7B" w14:textId="77777777" w:rsidR="00790A1F" w:rsidRDefault="00790A1F" w:rsidP="002E4243">
                  <w:pPr>
                    <w:pStyle w:val="a3"/>
                    <w:framePr w:hSpace="180" w:wrap="around" w:vAnchor="text" w:hAnchor="margin" w:y="82"/>
                    <w:ind w:right="-172"/>
                    <w:rPr>
                      <w:color w:val="000000"/>
                      <w:sz w:val="28"/>
                      <w:szCs w:val="28"/>
                    </w:rPr>
                  </w:pPr>
                </w:p>
                <w:p w14:paraId="73B05D38" w14:textId="77777777" w:rsidR="00790A1F" w:rsidRDefault="00790A1F" w:rsidP="002E4243">
                  <w:pPr>
                    <w:pStyle w:val="a3"/>
                    <w:framePr w:hSpace="180" w:wrap="around" w:vAnchor="text" w:hAnchor="margin" w:y="82"/>
                    <w:ind w:right="-172"/>
                    <w:rPr>
                      <w:color w:val="000000"/>
                      <w:sz w:val="28"/>
                      <w:szCs w:val="28"/>
                    </w:rPr>
                  </w:pPr>
                </w:p>
                <w:p w14:paraId="4FF513B2" w14:textId="77777777" w:rsidR="00790A1F" w:rsidRDefault="00790A1F" w:rsidP="002E4243">
                  <w:pPr>
                    <w:pStyle w:val="a3"/>
                    <w:framePr w:hSpace="180" w:wrap="around" w:vAnchor="text" w:hAnchor="margin" w:y="82"/>
                    <w:ind w:right="-172"/>
                    <w:rPr>
                      <w:color w:val="000000"/>
                      <w:sz w:val="28"/>
                      <w:szCs w:val="28"/>
                    </w:rPr>
                  </w:pPr>
                </w:p>
                <w:p w14:paraId="0801724D" w14:textId="77777777" w:rsidR="00790A1F" w:rsidRDefault="00790A1F" w:rsidP="002E4243">
                  <w:pPr>
                    <w:pStyle w:val="a3"/>
                    <w:framePr w:hSpace="180" w:wrap="around" w:vAnchor="text" w:hAnchor="margin" w:y="82"/>
                    <w:ind w:right="-172"/>
                    <w:rPr>
                      <w:color w:val="000000"/>
                      <w:sz w:val="28"/>
                      <w:szCs w:val="28"/>
                    </w:rPr>
                  </w:pPr>
                </w:p>
                <w:p w14:paraId="3A8AB742" w14:textId="77777777" w:rsidR="00790A1F" w:rsidRDefault="00790A1F" w:rsidP="002E4243">
                  <w:pPr>
                    <w:pStyle w:val="a3"/>
                    <w:framePr w:hSpace="180" w:wrap="around" w:vAnchor="text" w:hAnchor="margin" w:y="82"/>
                    <w:ind w:right="-172"/>
                    <w:rPr>
                      <w:color w:val="000000"/>
                      <w:sz w:val="28"/>
                      <w:szCs w:val="28"/>
                    </w:rPr>
                  </w:pPr>
                </w:p>
              </w:tc>
            </w:tr>
            <w:tr w:rsidR="00790A1F" w14:paraId="122493E2" w14:textId="77777777" w:rsidTr="002E4243">
              <w:trPr>
                <w:trHeight w:val="117"/>
              </w:trPr>
              <w:tc>
                <w:tcPr>
                  <w:tcW w:w="9729" w:type="dxa"/>
                  <w:gridSpan w:val="7"/>
                  <w:tcBorders>
                    <w:top w:val="nil"/>
                    <w:left w:val="nil"/>
                    <w:bottom w:val="nil"/>
                    <w:right w:val="nil"/>
                  </w:tcBorders>
                </w:tcPr>
                <w:p w14:paraId="1B57CB72" w14:textId="3F0749BE" w:rsidR="00790A1F" w:rsidRPr="00E13F04" w:rsidRDefault="00790A1F" w:rsidP="00E13F04">
                  <w:pPr>
                    <w:pStyle w:val="a3"/>
                    <w:framePr w:hSpace="180" w:wrap="around" w:vAnchor="text" w:hAnchor="margin" w:y="82"/>
                    <w:ind w:right="-172"/>
                    <w:jc w:val="center"/>
                    <w:rPr>
                      <w:color w:val="000000"/>
                      <w:sz w:val="28"/>
                      <w:szCs w:val="28"/>
                      <w:lang w:val="ru-RU"/>
                    </w:rPr>
                  </w:pPr>
                  <w:proofErr w:type="spellStart"/>
                  <w:r>
                    <w:rPr>
                      <w:color w:val="000000"/>
                      <w:sz w:val="28"/>
                      <w:szCs w:val="28"/>
                    </w:rPr>
                    <w:t>Сургут</w:t>
                  </w:r>
                  <w:proofErr w:type="spellEnd"/>
                  <w:r>
                    <w:rPr>
                      <w:color w:val="000000"/>
                      <w:sz w:val="28"/>
                      <w:szCs w:val="28"/>
                    </w:rPr>
                    <w:t>,</w:t>
                  </w:r>
                  <w:r>
                    <w:rPr>
                      <w:color w:val="000000"/>
                      <w:sz w:val="28"/>
                      <w:szCs w:val="28"/>
                      <w:lang w:val="ru-RU"/>
                    </w:rPr>
                    <w:t xml:space="preserve"> </w:t>
                  </w:r>
                  <w:r>
                    <w:rPr>
                      <w:color w:val="000000"/>
                      <w:sz w:val="28"/>
                      <w:szCs w:val="28"/>
                    </w:rPr>
                    <w:t>202</w:t>
                  </w:r>
                  <w:r w:rsidR="00AE2163">
                    <w:rPr>
                      <w:color w:val="000000"/>
                      <w:sz w:val="28"/>
                      <w:szCs w:val="28"/>
                    </w:rPr>
                    <w:t xml:space="preserve">6 </w:t>
                  </w:r>
                  <w:r>
                    <w:rPr>
                      <w:color w:val="000000"/>
                      <w:sz w:val="28"/>
                      <w:szCs w:val="28"/>
                      <w:lang w:val="ru-RU"/>
                    </w:rPr>
                    <w:t>г.</w:t>
                  </w:r>
                </w:p>
              </w:tc>
            </w:tr>
          </w:tbl>
          <w:p w14:paraId="2049F2CF" w14:textId="77777777" w:rsidR="00790A1F" w:rsidRDefault="00790A1F" w:rsidP="002E4243">
            <w:pPr>
              <w:pStyle w:val="a3"/>
              <w:ind w:right="-5"/>
              <w:rPr>
                <w:color w:val="000000"/>
                <w:sz w:val="28"/>
                <w:szCs w:val="28"/>
              </w:rPr>
            </w:pPr>
          </w:p>
        </w:tc>
      </w:tr>
    </w:tbl>
    <w:p w14:paraId="6F096B06" w14:textId="77777777" w:rsidR="00D12045" w:rsidRDefault="00D12045" w:rsidP="00790A1F">
      <w:pPr>
        <w:spacing w:after="0" w:line="240" w:lineRule="auto"/>
        <w:rPr>
          <w:color w:val="000000"/>
          <w:sz w:val="28"/>
          <w:szCs w:val="28"/>
        </w:rPr>
        <w:sectPr w:rsidR="00D12045" w:rsidSect="0009720E">
          <w:footerReference w:type="default" r:id="rId9"/>
          <w:pgSz w:w="11906" w:h="16838"/>
          <w:pgMar w:top="1134" w:right="850" w:bottom="1134" w:left="1701" w:header="0" w:footer="0" w:gutter="0"/>
          <w:cols w:space="720"/>
          <w:formProt w:val="0"/>
          <w:titlePg/>
          <w:docGrid w:linePitch="360" w:charSpace="4096"/>
        </w:sectPr>
      </w:pPr>
    </w:p>
    <w:sdt>
      <w:sdtPr>
        <w:rPr>
          <w:rFonts w:asciiTheme="minorHAnsi" w:eastAsiaTheme="minorHAnsi" w:hAnsiTheme="minorHAnsi" w:cstheme="minorBidi"/>
          <w:color w:val="auto"/>
          <w:sz w:val="22"/>
          <w:szCs w:val="22"/>
          <w:lang w:eastAsia="en-US"/>
        </w:rPr>
        <w:id w:val="1677082237"/>
        <w:docPartObj>
          <w:docPartGallery w:val="Table of Contents"/>
          <w:docPartUnique/>
        </w:docPartObj>
      </w:sdtPr>
      <w:sdtEndPr>
        <w:rPr>
          <w:b/>
          <w:bCs/>
        </w:rPr>
      </w:sdtEndPr>
      <w:sdtContent>
        <w:p w14:paraId="69877332" w14:textId="6198ACB1" w:rsidR="00E13F04" w:rsidRDefault="00E13F04" w:rsidP="00E13F04">
          <w:pPr>
            <w:pStyle w:val="aa"/>
            <w:spacing w:line="360" w:lineRule="auto"/>
            <w:rPr>
              <w:rFonts w:ascii="Times New Roman" w:hAnsi="Times New Roman" w:cs="Times New Roman"/>
              <w:color w:val="auto"/>
              <w:sz w:val="28"/>
              <w:szCs w:val="28"/>
            </w:rPr>
          </w:pPr>
          <w:r w:rsidRPr="00E13F04">
            <w:rPr>
              <w:rFonts w:ascii="Times New Roman" w:hAnsi="Times New Roman" w:cs="Times New Roman"/>
              <w:color w:val="auto"/>
              <w:sz w:val="28"/>
              <w:szCs w:val="28"/>
            </w:rPr>
            <w:t>СОДЕРЖАНИЕ</w:t>
          </w:r>
        </w:p>
        <w:p w14:paraId="2FF390B9" w14:textId="77777777" w:rsidR="00E13F04" w:rsidRPr="00E13F04" w:rsidRDefault="00E13F04" w:rsidP="00E13F04">
          <w:pPr>
            <w:rPr>
              <w:lang w:eastAsia="ru-RU"/>
            </w:rPr>
          </w:pPr>
        </w:p>
        <w:p w14:paraId="14F9D799" w14:textId="6527441A" w:rsidR="00FF4BD3" w:rsidRPr="00FF4BD3" w:rsidRDefault="00E13F04" w:rsidP="00FF4BD3">
          <w:pPr>
            <w:pStyle w:val="11"/>
            <w:tabs>
              <w:tab w:val="right" w:leader="dot" w:pos="9345"/>
            </w:tabs>
            <w:spacing w:line="360" w:lineRule="auto"/>
            <w:rPr>
              <w:rFonts w:ascii="Times New Roman" w:eastAsiaTheme="minorEastAsia" w:hAnsi="Times New Roman" w:cs="Times New Roman"/>
              <w:noProof/>
              <w:sz w:val="28"/>
              <w:szCs w:val="28"/>
              <w:lang w:eastAsia="ru-RU"/>
            </w:rPr>
          </w:pPr>
          <w:r w:rsidRPr="00FF4BD3">
            <w:rPr>
              <w:rFonts w:ascii="Times New Roman" w:hAnsi="Times New Roman" w:cs="Times New Roman"/>
              <w:sz w:val="28"/>
              <w:szCs w:val="28"/>
            </w:rPr>
            <w:fldChar w:fldCharType="begin"/>
          </w:r>
          <w:r w:rsidRPr="00FF4BD3">
            <w:rPr>
              <w:rFonts w:ascii="Times New Roman" w:hAnsi="Times New Roman" w:cs="Times New Roman"/>
              <w:sz w:val="28"/>
              <w:szCs w:val="28"/>
            </w:rPr>
            <w:instrText xml:space="preserve"> TOC \o "1-3" \h \z \u </w:instrText>
          </w:r>
          <w:r w:rsidRPr="00FF4BD3">
            <w:rPr>
              <w:rFonts w:ascii="Times New Roman" w:hAnsi="Times New Roman" w:cs="Times New Roman"/>
              <w:sz w:val="28"/>
              <w:szCs w:val="28"/>
            </w:rPr>
            <w:fldChar w:fldCharType="separate"/>
          </w:r>
          <w:hyperlink w:anchor="_Toc228567549" w:history="1">
            <w:r w:rsidR="00FF4BD3" w:rsidRPr="00FF4BD3">
              <w:rPr>
                <w:rStyle w:val="ab"/>
                <w:rFonts w:ascii="Times New Roman" w:hAnsi="Times New Roman" w:cs="Times New Roman"/>
                <w:noProof/>
                <w:sz w:val="28"/>
                <w:szCs w:val="28"/>
              </w:rPr>
              <w:t>ВВЕДЕНИЕ</w:t>
            </w:r>
            <w:r w:rsidR="00FF4BD3" w:rsidRPr="00FF4BD3">
              <w:rPr>
                <w:rFonts w:ascii="Times New Roman" w:hAnsi="Times New Roman" w:cs="Times New Roman"/>
                <w:noProof/>
                <w:webHidden/>
                <w:sz w:val="28"/>
                <w:szCs w:val="28"/>
              </w:rPr>
              <w:tab/>
            </w:r>
            <w:r w:rsidR="00FF4BD3" w:rsidRPr="00FF4BD3">
              <w:rPr>
                <w:rFonts w:ascii="Times New Roman" w:hAnsi="Times New Roman" w:cs="Times New Roman"/>
                <w:noProof/>
                <w:webHidden/>
                <w:sz w:val="28"/>
                <w:szCs w:val="28"/>
              </w:rPr>
              <w:fldChar w:fldCharType="begin"/>
            </w:r>
            <w:r w:rsidR="00FF4BD3" w:rsidRPr="00FF4BD3">
              <w:rPr>
                <w:rFonts w:ascii="Times New Roman" w:hAnsi="Times New Roman" w:cs="Times New Roman"/>
                <w:noProof/>
                <w:webHidden/>
                <w:sz w:val="28"/>
                <w:szCs w:val="28"/>
              </w:rPr>
              <w:instrText xml:space="preserve"> PAGEREF _Toc228567549 \h </w:instrText>
            </w:r>
            <w:r w:rsidR="00FF4BD3" w:rsidRPr="00FF4BD3">
              <w:rPr>
                <w:rFonts w:ascii="Times New Roman" w:hAnsi="Times New Roman" w:cs="Times New Roman"/>
                <w:noProof/>
                <w:webHidden/>
                <w:sz w:val="28"/>
                <w:szCs w:val="28"/>
              </w:rPr>
            </w:r>
            <w:r w:rsidR="00FF4BD3" w:rsidRPr="00FF4BD3">
              <w:rPr>
                <w:rFonts w:ascii="Times New Roman" w:hAnsi="Times New Roman" w:cs="Times New Roman"/>
                <w:noProof/>
                <w:webHidden/>
                <w:sz w:val="28"/>
                <w:szCs w:val="28"/>
              </w:rPr>
              <w:fldChar w:fldCharType="separate"/>
            </w:r>
            <w:r w:rsidR="00FF4BD3" w:rsidRPr="00FF4BD3">
              <w:rPr>
                <w:rFonts w:ascii="Times New Roman" w:hAnsi="Times New Roman" w:cs="Times New Roman"/>
                <w:noProof/>
                <w:webHidden/>
                <w:sz w:val="28"/>
                <w:szCs w:val="28"/>
              </w:rPr>
              <w:t>3</w:t>
            </w:r>
            <w:r w:rsidR="00FF4BD3" w:rsidRPr="00FF4BD3">
              <w:rPr>
                <w:rFonts w:ascii="Times New Roman" w:hAnsi="Times New Roman" w:cs="Times New Roman"/>
                <w:noProof/>
                <w:webHidden/>
                <w:sz w:val="28"/>
                <w:szCs w:val="28"/>
              </w:rPr>
              <w:fldChar w:fldCharType="end"/>
            </w:r>
          </w:hyperlink>
        </w:p>
        <w:p w14:paraId="4FD0CBDE" w14:textId="6A314FE4" w:rsidR="00FF4BD3" w:rsidRPr="00FF4BD3" w:rsidRDefault="00FF4BD3" w:rsidP="00FF4BD3">
          <w:pPr>
            <w:pStyle w:val="11"/>
            <w:tabs>
              <w:tab w:val="right" w:leader="dot" w:pos="9345"/>
            </w:tabs>
            <w:spacing w:line="360" w:lineRule="auto"/>
            <w:rPr>
              <w:rFonts w:ascii="Times New Roman" w:eastAsiaTheme="minorEastAsia" w:hAnsi="Times New Roman" w:cs="Times New Roman"/>
              <w:noProof/>
              <w:sz w:val="28"/>
              <w:szCs w:val="28"/>
              <w:lang w:eastAsia="ru-RU"/>
            </w:rPr>
          </w:pPr>
          <w:hyperlink w:anchor="_Toc228567550" w:history="1">
            <w:r w:rsidRPr="00FF4BD3">
              <w:rPr>
                <w:rStyle w:val="ab"/>
                <w:rFonts w:ascii="Times New Roman" w:hAnsi="Times New Roman" w:cs="Times New Roman"/>
                <w:caps/>
                <w:noProof/>
                <w:sz w:val="28"/>
                <w:szCs w:val="28"/>
              </w:rPr>
              <w:t>Анализ предметной области</w:t>
            </w:r>
            <w:r w:rsidRPr="00FF4BD3">
              <w:rPr>
                <w:rFonts w:ascii="Times New Roman" w:hAnsi="Times New Roman" w:cs="Times New Roman"/>
                <w:noProof/>
                <w:webHidden/>
                <w:sz w:val="28"/>
                <w:szCs w:val="28"/>
              </w:rPr>
              <w:tab/>
            </w:r>
            <w:r w:rsidRPr="00FF4BD3">
              <w:rPr>
                <w:rFonts w:ascii="Times New Roman" w:hAnsi="Times New Roman" w:cs="Times New Roman"/>
                <w:noProof/>
                <w:webHidden/>
                <w:sz w:val="28"/>
                <w:szCs w:val="28"/>
              </w:rPr>
              <w:fldChar w:fldCharType="begin"/>
            </w:r>
            <w:r w:rsidRPr="00FF4BD3">
              <w:rPr>
                <w:rFonts w:ascii="Times New Roman" w:hAnsi="Times New Roman" w:cs="Times New Roman"/>
                <w:noProof/>
                <w:webHidden/>
                <w:sz w:val="28"/>
                <w:szCs w:val="28"/>
              </w:rPr>
              <w:instrText xml:space="preserve"> PAGEREF _Toc228567550 \h </w:instrText>
            </w:r>
            <w:r w:rsidRPr="00FF4BD3">
              <w:rPr>
                <w:rFonts w:ascii="Times New Roman" w:hAnsi="Times New Roman" w:cs="Times New Roman"/>
                <w:noProof/>
                <w:webHidden/>
                <w:sz w:val="28"/>
                <w:szCs w:val="28"/>
              </w:rPr>
            </w:r>
            <w:r w:rsidRPr="00FF4BD3">
              <w:rPr>
                <w:rFonts w:ascii="Times New Roman" w:hAnsi="Times New Roman" w:cs="Times New Roman"/>
                <w:noProof/>
                <w:webHidden/>
                <w:sz w:val="28"/>
                <w:szCs w:val="28"/>
              </w:rPr>
              <w:fldChar w:fldCharType="separate"/>
            </w:r>
            <w:r w:rsidRPr="00FF4BD3">
              <w:rPr>
                <w:rFonts w:ascii="Times New Roman" w:hAnsi="Times New Roman" w:cs="Times New Roman"/>
                <w:noProof/>
                <w:webHidden/>
                <w:sz w:val="28"/>
                <w:szCs w:val="28"/>
              </w:rPr>
              <w:t>5</w:t>
            </w:r>
            <w:r w:rsidRPr="00FF4BD3">
              <w:rPr>
                <w:rFonts w:ascii="Times New Roman" w:hAnsi="Times New Roman" w:cs="Times New Roman"/>
                <w:noProof/>
                <w:webHidden/>
                <w:sz w:val="28"/>
                <w:szCs w:val="28"/>
              </w:rPr>
              <w:fldChar w:fldCharType="end"/>
            </w:r>
          </w:hyperlink>
        </w:p>
        <w:p w14:paraId="1829E1D6" w14:textId="7291B1AB" w:rsidR="00FF4BD3" w:rsidRPr="00FF4BD3" w:rsidRDefault="00FF4BD3" w:rsidP="00FF4BD3">
          <w:pPr>
            <w:pStyle w:val="11"/>
            <w:tabs>
              <w:tab w:val="right" w:leader="dot" w:pos="9345"/>
            </w:tabs>
            <w:spacing w:line="360" w:lineRule="auto"/>
            <w:rPr>
              <w:rFonts w:ascii="Times New Roman" w:eastAsiaTheme="minorEastAsia" w:hAnsi="Times New Roman" w:cs="Times New Roman"/>
              <w:noProof/>
              <w:sz w:val="28"/>
              <w:szCs w:val="28"/>
              <w:lang w:eastAsia="ru-RU"/>
            </w:rPr>
          </w:pPr>
          <w:hyperlink w:anchor="_Toc228567551" w:history="1">
            <w:r w:rsidRPr="00FF4BD3">
              <w:rPr>
                <w:rStyle w:val="ab"/>
                <w:rFonts w:ascii="Times New Roman" w:hAnsi="Times New Roman" w:cs="Times New Roman"/>
                <w:caps/>
                <w:noProof/>
                <w:sz w:val="28"/>
                <w:szCs w:val="28"/>
              </w:rPr>
              <w:t xml:space="preserve">Установка СУБД </w:t>
            </w:r>
            <w:r w:rsidRPr="00FF4BD3">
              <w:rPr>
                <w:rStyle w:val="ab"/>
                <w:rFonts w:ascii="Times New Roman" w:hAnsi="Times New Roman" w:cs="Times New Roman"/>
                <w:noProof/>
                <w:sz w:val="28"/>
                <w:szCs w:val="28"/>
              </w:rPr>
              <w:t>SQLite</w:t>
            </w:r>
            <w:r w:rsidRPr="00FF4BD3">
              <w:rPr>
                <w:rFonts w:ascii="Times New Roman" w:hAnsi="Times New Roman" w:cs="Times New Roman"/>
                <w:noProof/>
                <w:webHidden/>
                <w:sz w:val="28"/>
                <w:szCs w:val="28"/>
              </w:rPr>
              <w:tab/>
            </w:r>
            <w:r w:rsidRPr="00FF4BD3">
              <w:rPr>
                <w:rFonts w:ascii="Times New Roman" w:hAnsi="Times New Roman" w:cs="Times New Roman"/>
                <w:noProof/>
                <w:webHidden/>
                <w:sz w:val="28"/>
                <w:szCs w:val="28"/>
              </w:rPr>
              <w:fldChar w:fldCharType="begin"/>
            </w:r>
            <w:r w:rsidRPr="00FF4BD3">
              <w:rPr>
                <w:rFonts w:ascii="Times New Roman" w:hAnsi="Times New Roman" w:cs="Times New Roman"/>
                <w:noProof/>
                <w:webHidden/>
                <w:sz w:val="28"/>
                <w:szCs w:val="28"/>
              </w:rPr>
              <w:instrText xml:space="preserve"> PAGEREF _Toc228567551 \h </w:instrText>
            </w:r>
            <w:r w:rsidRPr="00FF4BD3">
              <w:rPr>
                <w:rFonts w:ascii="Times New Roman" w:hAnsi="Times New Roman" w:cs="Times New Roman"/>
                <w:noProof/>
                <w:webHidden/>
                <w:sz w:val="28"/>
                <w:szCs w:val="28"/>
              </w:rPr>
            </w:r>
            <w:r w:rsidRPr="00FF4BD3">
              <w:rPr>
                <w:rFonts w:ascii="Times New Roman" w:hAnsi="Times New Roman" w:cs="Times New Roman"/>
                <w:noProof/>
                <w:webHidden/>
                <w:sz w:val="28"/>
                <w:szCs w:val="28"/>
              </w:rPr>
              <w:fldChar w:fldCharType="separate"/>
            </w:r>
            <w:r w:rsidRPr="00FF4BD3">
              <w:rPr>
                <w:rFonts w:ascii="Times New Roman" w:hAnsi="Times New Roman" w:cs="Times New Roman"/>
                <w:noProof/>
                <w:webHidden/>
                <w:sz w:val="28"/>
                <w:szCs w:val="28"/>
              </w:rPr>
              <w:t>6</w:t>
            </w:r>
            <w:r w:rsidRPr="00FF4BD3">
              <w:rPr>
                <w:rFonts w:ascii="Times New Roman" w:hAnsi="Times New Roman" w:cs="Times New Roman"/>
                <w:noProof/>
                <w:webHidden/>
                <w:sz w:val="28"/>
                <w:szCs w:val="28"/>
              </w:rPr>
              <w:fldChar w:fldCharType="end"/>
            </w:r>
          </w:hyperlink>
        </w:p>
        <w:p w14:paraId="19C98E95" w14:textId="608B4A07" w:rsidR="00FF4BD3" w:rsidRPr="00FF4BD3" w:rsidRDefault="00FF4BD3" w:rsidP="00FF4BD3">
          <w:pPr>
            <w:pStyle w:val="11"/>
            <w:tabs>
              <w:tab w:val="right" w:leader="dot" w:pos="9345"/>
            </w:tabs>
            <w:spacing w:line="360" w:lineRule="auto"/>
            <w:rPr>
              <w:rFonts w:ascii="Times New Roman" w:eastAsiaTheme="minorEastAsia" w:hAnsi="Times New Roman" w:cs="Times New Roman"/>
              <w:noProof/>
              <w:sz w:val="28"/>
              <w:szCs w:val="28"/>
              <w:lang w:eastAsia="ru-RU"/>
            </w:rPr>
          </w:pPr>
          <w:hyperlink w:anchor="_Toc228567552" w:history="1">
            <w:r w:rsidRPr="00FF4BD3">
              <w:rPr>
                <w:rStyle w:val="ab"/>
                <w:rFonts w:ascii="Times New Roman" w:hAnsi="Times New Roman" w:cs="Times New Roman"/>
                <w:caps/>
                <w:noProof/>
                <w:sz w:val="28"/>
                <w:szCs w:val="28"/>
              </w:rPr>
              <w:t>Построение ER-диаграммы</w:t>
            </w:r>
            <w:r w:rsidRPr="00FF4BD3">
              <w:rPr>
                <w:rFonts w:ascii="Times New Roman" w:hAnsi="Times New Roman" w:cs="Times New Roman"/>
                <w:noProof/>
                <w:webHidden/>
                <w:sz w:val="28"/>
                <w:szCs w:val="28"/>
              </w:rPr>
              <w:tab/>
            </w:r>
            <w:r w:rsidRPr="00FF4BD3">
              <w:rPr>
                <w:rFonts w:ascii="Times New Roman" w:hAnsi="Times New Roman" w:cs="Times New Roman"/>
                <w:noProof/>
                <w:webHidden/>
                <w:sz w:val="28"/>
                <w:szCs w:val="28"/>
              </w:rPr>
              <w:fldChar w:fldCharType="begin"/>
            </w:r>
            <w:r w:rsidRPr="00FF4BD3">
              <w:rPr>
                <w:rFonts w:ascii="Times New Roman" w:hAnsi="Times New Roman" w:cs="Times New Roman"/>
                <w:noProof/>
                <w:webHidden/>
                <w:sz w:val="28"/>
                <w:szCs w:val="28"/>
              </w:rPr>
              <w:instrText xml:space="preserve"> PAGEREF _Toc228567552 \h </w:instrText>
            </w:r>
            <w:r w:rsidRPr="00FF4BD3">
              <w:rPr>
                <w:rFonts w:ascii="Times New Roman" w:hAnsi="Times New Roman" w:cs="Times New Roman"/>
                <w:noProof/>
                <w:webHidden/>
                <w:sz w:val="28"/>
                <w:szCs w:val="28"/>
              </w:rPr>
            </w:r>
            <w:r w:rsidRPr="00FF4BD3">
              <w:rPr>
                <w:rFonts w:ascii="Times New Roman" w:hAnsi="Times New Roman" w:cs="Times New Roman"/>
                <w:noProof/>
                <w:webHidden/>
                <w:sz w:val="28"/>
                <w:szCs w:val="28"/>
              </w:rPr>
              <w:fldChar w:fldCharType="separate"/>
            </w:r>
            <w:r w:rsidRPr="00FF4BD3">
              <w:rPr>
                <w:rFonts w:ascii="Times New Roman" w:hAnsi="Times New Roman" w:cs="Times New Roman"/>
                <w:noProof/>
                <w:webHidden/>
                <w:sz w:val="28"/>
                <w:szCs w:val="28"/>
              </w:rPr>
              <w:t>7</w:t>
            </w:r>
            <w:r w:rsidRPr="00FF4BD3">
              <w:rPr>
                <w:rFonts w:ascii="Times New Roman" w:hAnsi="Times New Roman" w:cs="Times New Roman"/>
                <w:noProof/>
                <w:webHidden/>
                <w:sz w:val="28"/>
                <w:szCs w:val="28"/>
              </w:rPr>
              <w:fldChar w:fldCharType="end"/>
            </w:r>
          </w:hyperlink>
        </w:p>
        <w:p w14:paraId="646FBAAD" w14:textId="676BD393" w:rsidR="00FF4BD3" w:rsidRPr="00FF4BD3" w:rsidRDefault="00FF4BD3" w:rsidP="00FF4BD3">
          <w:pPr>
            <w:pStyle w:val="11"/>
            <w:tabs>
              <w:tab w:val="right" w:leader="dot" w:pos="9345"/>
            </w:tabs>
            <w:spacing w:line="360" w:lineRule="auto"/>
            <w:rPr>
              <w:rFonts w:ascii="Times New Roman" w:eastAsiaTheme="minorEastAsia" w:hAnsi="Times New Roman" w:cs="Times New Roman"/>
              <w:noProof/>
              <w:sz w:val="28"/>
              <w:szCs w:val="28"/>
              <w:lang w:eastAsia="ru-RU"/>
            </w:rPr>
          </w:pPr>
          <w:hyperlink w:anchor="_Toc228567553" w:history="1">
            <w:r w:rsidRPr="00FF4BD3">
              <w:rPr>
                <w:rStyle w:val="ab"/>
                <w:rFonts w:ascii="Times New Roman" w:hAnsi="Times New Roman" w:cs="Times New Roman"/>
                <w:caps/>
                <w:noProof/>
                <w:sz w:val="28"/>
                <w:szCs w:val="28"/>
              </w:rPr>
              <w:t>Создание логической и физической моделей БД</w:t>
            </w:r>
            <w:r w:rsidRPr="00FF4BD3">
              <w:rPr>
                <w:rFonts w:ascii="Times New Roman" w:hAnsi="Times New Roman" w:cs="Times New Roman"/>
                <w:noProof/>
                <w:webHidden/>
                <w:sz w:val="28"/>
                <w:szCs w:val="28"/>
              </w:rPr>
              <w:tab/>
            </w:r>
            <w:r w:rsidRPr="00FF4BD3">
              <w:rPr>
                <w:rFonts w:ascii="Times New Roman" w:hAnsi="Times New Roman" w:cs="Times New Roman"/>
                <w:noProof/>
                <w:webHidden/>
                <w:sz w:val="28"/>
                <w:szCs w:val="28"/>
              </w:rPr>
              <w:fldChar w:fldCharType="begin"/>
            </w:r>
            <w:r w:rsidRPr="00FF4BD3">
              <w:rPr>
                <w:rFonts w:ascii="Times New Roman" w:hAnsi="Times New Roman" w:cs="Times New Roman"/>
                <w:noProof/>
                <w:webHidden/>
                <w:sz w:val="28"/>
                <w:szCs w:val="28"/>
              </w:rPr>
              <w:instrText xml:space="preserve"> PAGEREF _Toc228567553 \h </w:instrText>
            </w:r>
            <w:r w:rsidRPr="00FF4BD3">
              <w:rPr>
                <w:rFonts w:ascii="Times New Roman" w:hAnsi="Times New Roman" w:cs="Times New Roman"/>
                <w:noProof/>
                <w:webHidden/>
                <w:sz w:val="28"/>
                <w:szCs w:val="28"/>
              </w:rPr>
            </w:r>
            <w:r w:rsidRPr="00FF4BD3">
              <w:rPr>
                <w:rFonts w:ascii="Times New Roman" w:hAnsi="Times New Roman" w:cs="Times New Roman"/>
                <w:noProof/>
                <w:webHidden/>
                <w:sz w:val="28"/>
                <w:szCs w:val="28"/>
              </w:rPr>
              <w:fldChar w:fldCharType="separate"/>
            </w:r>
            <w:r w:rsidRPr="00FF4BD3">
              <w:rPr>
                <w:rFonts w:ascii="Times New Roman" w:hAnsi="Times New Roman" w:cs="Times New Roman"/>
                <w:noProof/>
                <w:webHidden/>
                <w:sz w:val="28"/>
                <w:szCs w:val="28"/>
              </w:rPr>
              <w:t>9</w:t>
            </w:r>
            <w:r w:rsidRPr="00FF4BD3">
              <w:rPr>
                <w:rFonts w:ascii="Times New Roman" w:hAnsi="Times New Roman" w:cs="Times New Roman"/>
                <w:noProof/>
                <w:webHidden/>
                <w:sz w:val="28"/>
                <w:szCs w:val="28"/>
              </w:rPr>
              <w:fldChar w:fldCharType="end"/>
            </w:r>
          </w:hyperlink>
        </w:p>
        <w:p w14:paraId="2D5962CE" w14:textId="1E4111E0" w:rsidR="00FF4BD3" w:rsidRPr="00FF4BD3" w:rsidRDefault="00FF4BD3" w:rsidP="00FF4BD3">
          <w:pPr>
            <w:pStyle w:val="11"/>
            <w:tabs>
              <w:tab w:val="right" w:leader="dot" w:pos="9345"/>
            </w:tabs>
            <w:spacing w:line="360" w:lineRule="auto"/>
            <w:rPr>
              <w:rFonts w:ascii="Times New Roman" w:eastAsiaTheme="minorEastAsia" w:hAnsi="Times New Roman" w:cs="Times New Roman"/>
              <w:noProof/>
              <w:sz w:val="28"/>
              <w:szCs w:val="28"/>
              <w:lang w:eastAsia="ru-RU"/>
            </w:rPr>
          </w:pPr>
          <w:hyperlink w:anchor="_Toc228567554" w:history="1">
            <w:r w:rsidRPr="00FF4BD3">
              <w:rPr>
                <w:rStyle w:val="ab"/>
                <w:rFonts w:ascii="Times New Roman" w:hAnsi="Times New Roman" w:cs="Times New Roman"/>
                <w:caps/>
                <w:noProof/>
                <w:sz w:val="28"/>
                <w:szCs w:val="28"/>
              </w:rPr>
              <w:t>Создание таблиц БД в СУБД MS SQL SERVER</w:t>
            </w:r>
            <w:r w:rsidRPr="00FF4BD3">
              <w:rPr>
                <w:rFonts w:ascii="Times New Roman" w:hAnsi="Times New Roman" w:cs="Times New Roman"/>
                <w:noProof/>
                <w:webHidden/>
                <w:sz w:val="28"/>
                <w:szCs w:val="28"/>
              </w:rPr>
              <w:tab/>
            </w:r>
            <w:r w:rsidRPr="00FF4BD3">
              <w:rPr>
                <w:rFonts w:ascii="Times New Roman" w:hAnsi="Times New Roman" w:cs="Times New Roman"/>
                <w:noProof/>
                <w:webHidden/>
                <w:sz w:val="28"/>
                <w:szCs w:val="28"/>
              </w:rPr>
              <w:fldChar w:fldCharType="begin"/>
            </w:r>
            <w:r w:rsidRPr="00FF4BD3">
              <w:rPr>
                <w:rFonts w:ascii="Times New Roman" w:hAnsi="Times New Roman" w:cs="Times New Roman"/>
                <w:noProof/>
                <w:webHidden/>
                <w:sz w:val="28"/>
                <w:szCs w:val="28"/>
              </w:rPr>
              <w:instrText xml:space="preserve"> PAGEREF _Toc228567554 \h </w:instrText>
            </w:r>
            <w:r w:rsidRPr="00FF4BD3">
              <w:rPr>
                <w:rFonts w:ascii="Times New Roman" w:hAnsi="Times New Roman" w:cs="Times New Roman"/>
                <w:noProof/>
                <w:webHidden/>
                <w:sz w:val="28"/>
                <w:szCs w:val="28"/>
              </w:rPr>
            </w:r>
            <w:r w:rsidRPr="00FF4BD3">
              <w:rPr>
                <w:rFonts w:ascii="Times New Roman" w:hAnsi="Times New Roman" w:cs="Times New Roman"/>
                <w:noProof/>
                <w:webHidden/>
                <w:sz w:val="28"/>
                <w:szCs w:val="28"/>
              </w:rPr>
              <w:fldChar w:fldCharType="separate"/>
            </w:r>
            <w:r w:rsidRPr="00FF4BD3">
              <w:rPr>
                <w:rFonts w:ascii="Times New Roman" w:hAnsi="Times New Roman" w:cs="Times New Roman"/>
                <w:noProof/>
                <w:webHidden/>
                <w:sz w:val="28"/>
                <w:szCs w:val="28"/>
              </w:rPr>
              <w:t>16</w:t>
            </w:r>
            <w:r w:rsidRPr="00FF4BD3">
              <w:rPr>
                <w:rFonts w:ascii="Times New Roman" w:hAnsi="Times New Roman" w:cs="Times New Roman"/>
                <w:noProof/>
                <w:webHidden/>
                <w:sz w:val="28"/>
                <w:szCs w:val="28"/>
              </w:rPr>
              <w:fldChar w:fldCharType="end"/>
            </w:r>
          </w:hyperlink>
        </w:p>
        <w:p w14:paraId="59303826" w14:textId="07110026" w:rsidR="00FF4BD3" w:rsidRPr="00FF4BD3" w:rsidRDefault="00FF4BD3" w:rsidP="00FF4BD3">
          <w:pPr>
            <w:pStyle w:val="11"/>
            <w:tabs>
              <w:tab w:val="right" w:leader="dot" w:pos="9345"/>
            </w:tabs>
            <w:spacing w:line="360" w:lineRule="auto"/>
            <w:rPr>
              <w:rFonts w:ascii="Times New Roman" w:eastAsiaTheme="minorEastAsia" w:hAnsi="Times New Roman" w:cs="Times New Roman"/>
              <w:noProof/>
              <w:sz w:val="28"/>
              <w:szCs w:val="28"/>
              <w:lang w:eastAsia="ru-RU"/>
            </w:rPr>
          </w:pPr>
          <w:hyperlink w:anchor="_Toc228567555" w:history="1">
            <w:r w:rsidRPr="00FF4BD3">
              <w:rPr>
                <w:rStyle w:val="ab"/>
                <w:rFonts w:ascii="Times New Roman" w:hAnsi="Times New Roman" w:cs="Times New Roman"/>
                <w:caps/>
                <w:noProof/>
                <w:sz w:val="28"/>
                <w:szCs w:val="28"/>
              </w:rPr>
              <w:t>Создание словаря данных</w:t>
            </w:r>
            <w:r w:rsidRPr="00FF4BD3">
              <w:rPr>
                <w:rFonts w:ascii="Times New Roman" w:hAnsi="Times New Roman" w:cs="Times New Roman"/>
                <w:noProof/>
                <w:webHidden/>
                <w:sz w:val="28"/>
                <w:szCs w:val="28"/>
              </w:rPr>
              <w:tab/>
            </w:r>
            <w:r w:rsidRPr="00FF4BD3">
              <w:rPr>
                <w:rFonts w:ascii="Times New Roman" w:hAnsi="Times New Roman" w:cs="Times New Roman"/>
                <w:noProof/>
                <w:webHidden/>
                <w:sz w:val="28"/>
                <w:szCs w:val="28"/>
              </w:rPr>
              <w:fldChar w:fldCharType="begin"/>
            </w:r>
            <w:r w:rsidRPr="00FF4BD3">
              <w:rPr>
                <w:rFonts w:ascii="Times New Roman" w:hAnsi="Times New Roman" w:cs="Times New Roman"/>
                <w:noProof/>
                <w:webHidden/>
                <w:sz w:val="28"/>
                <w:szCs w:val="28"/>
              </w:rPr>
              <w:instrText xml:space="preserve"> PAGEREF _Toc228567555 \h </w:instrText>
            </w:r>
            <w:r w:rsidRPr="00FF4BD3">
              <w:rPr>
                <w:rFonts w:ascii="Times New Roman" w:hAnsi="Times New Roman" w:cs="Times New Roman"/>
                <w:noProof/>
                <w:webHidden/>
                <w:sz w:val="28"/>
                <w:szCs w:val="28"/>
              </w:rPr>
            </w:r>
            <w:r w:rsidRPr="00FF4BD3">
              <w:rPr>
                <w:rFonts w:ascii="Times New Roman" w:hAnsi="Times New Roman" w:cs="Times New Roman"/>
                <w:noProof/>
                <w:webHidden/>
                <w:sz w:val="28"/>
                <w:szCs w:val="28"/>
              </w:rPr>
              <w:fldChar w:fldCharType="separate"/>
            </w:r>
            <w:r w:rsidRPr="00FF4BD3">
              <w:rPr>
                <w:rFonts w:ascii="Times New Roman" w:hAnsi="Times New Roman" w:cs="Times New Roman"/>
                <w:noProof/>
                <w:webHidden/>
                <w:sz w:val="28"/>
                <w:szCs w:val="28"/>
              </w:rPr>
              <w:t>22</w:t>
            </w:r>
            <w:r w:rsidRPr="00FF4BD3">
              <w:rPr>
                <w:rFonts w:ascii="Times New Roman" w:hAnsi="Times New Roman" w:cs="Times New Roman"/>
                <w:noProof/>
                <w:webHidden/>
                <w:sz w:val="28"/>
                <w:szCs w:val="28"/>
              </w:rPr>
              <w:fldChar w:fldCharType="end"/>
            </w:r>
          </w:hyperlink>
        </w:p>
        <w:p w14:paraId="29E6F64D" w14:textId="26D6A5F6" w:rsidR="00FF4BD3" w:rsidRPr="00FF4BD3" w:rsidRDefault="00FF4BD3" w:rsidP="00FF4BD3">
          <w:pPr>
            <w:pStyle w:val="11"/>
            <w:tabs>
              <w:tab w:val="right" w:leader="dot" w:pos="9345"/>
            </w:tabs>
            <w:spacing w:line="360" w:lineRule="auto"/>
            <w:rPr>
              <w:rFonts w:ascii="Times New Roman" w:eastAsiaTheme="minorEastAsia" w:hAnsi="Times New Roman" w:cs="Times New Roman"/>
              <w:noProof/>
              <w:sz w:val="28"/>
              <w:szCs w:val="28"/>
              <w:lang w:eastAsia="ru-RU"/>
            </w:rPr>
          </w:pPr>
          <w:hyperlink w:anchor="_Toc228567556" w:history="1">
            <w:r w:rsidRPr="00FF4BD3">
              <w:rPr>
                <w:rStyle w:val="ab"/>
                <w:rFonts w:ascii="Times New Roman" w:hAnsi="Times New Roman" w:cs="Times New Roman"/>
                <w:caps/>
                <w:noProof/>
                <w:sz w:val="28"/>
                <w:szCs w:val="28"/>
              </w:rPr>
              <w:t>Создание хранимых процедур и триггеров</w:t>
            </w:r>
            <w:r w:rsidRPr="00FF4BD3">
              <w:rPr>
                <w:rFonts w:ascii="Times New Roman" w:hAnsi="Times New Roman" w:cs="Times New Roman"/>
                <w:noProof/>
                <w:webHidden/>
                <w:sz w:val="28"/>
                <w:szCs w:val="28"/>
              </w:rPr>
              <w:tab/>
            </w:r>
            <w:r w:rsidRPr="00FF4BD3">
              <w:rPr>
                <w:rFonts w:ascii="Times New Roman" w:hAnsi="Times New Roman" w:cs="Times New Roman"/>
                <w:noProof/>
                <w:webHidden/>
                <w:sz w:val="28"/>
                <w:szCs w:val="28"/>
              </w:rPr>
              <w:fldChar w:fldCharType="begin"/>
            </w:r>
            <w:r w:rsidRPr="00FF4BD3">
              <w:rPr>
                <w:rFonts w:ascii="Times New Roman" w:hAnsi="Times New Roman" w:cs="Times New Roman"/>
                <w:noProof/>
                <w:webHidden/>
                <w:sz w:val="28"/>
                <w:szCs w:val="28"/>
              </w:rPr>
              <w:instrText xml:space="preserve"> PAGEREF _Toc228567556 \h </w:instrText>
            </w:r>
            <w:r w:rsidRPr="00FF4BD3">
              <w:rPr>
                <w:rFonts w:ascii="Times New Roman" w:hAnsi="Times New Roman" w:cs="Times New Roman"/>
                <w:noProof/>
                <w:webHidden/>
                <w:sz w:val="28"/>
                <w:szCs w:val="28"/>
              </w:rPr>
            </w:r>
            <w:r w:rsidRPr="00FF4BD3">
              <w:rPr>
                <w:rFonts w:ascii="Times New Roman" w:hAnsi="Times New Roman" w:cs="Times New Roman"/>
                <w:noProof/>
                <w:webHidden/>
                <w:sz w:val="28"/>
                <w:szCs w:val="28"/>
              </w:rPr>
              <w:fldChar w:fldCharType="separate"/>
            </w:r>
            <w:r w:rsidRPr="00FF4BD3">
              <w:rPr>
                <w:rFonts w:ascii="Times New Roman" w:hAnsi="Times New Roman" w:cs="Times New Roman"/>
                <w:noProof/>
                <w:webHidden/>
                <w:sz w:val="28"/>
                <w:szCs w:val="28"/>
              </w:rPr>
              <w:t>26</w:t>
            </w:r>
            <w:r w:rsidRPr="00FF4BD3">
              <w:rPr>
                <w:rFonts w:ascii="Times New Roman" w:hAnsi="Times New Roman" w:cs="Times New Roman"/>
                <w:noProof/>
                <w:webHidden/>
                <w:sz w:val="28"/>
                <w:szCs w:val="28"/>
              </w:rPr>
              <w:fldChar w:fldCharType="end"/>
            </w:r>
          </w:hyperlink>
        </w:p>
        <w:p w14:paraId="1C83C26A" w14:textId="744B17A2" w:rsidR="00FF4BD3" w:rsidRPr="00FF4BD3" w:rsidRDefault="00FF4BD3" w:rsidP="00FF4BD3">
          <w:pPr>
            <w:pStyle w:val="11"/>
            <w:tabs>
              <w:tab w:val="right" w:leader="dot" w:pos="9345"/>
            </w:tabs>
            <w:spacing w:line="360" w:lineRule="auto"/>
            <w:rPr>
              <w:rFonts w:ascii="Times New Roman" w:eastAsiaTheme="minorEastAsia" w:hAnsi="Times New Roman" w:cs="Times New Roman"/>
              <w:noProof/>
              <w:sz w:val="28"/>
              <w:szCs w:val="28"/>
              <w:lang w:eastAsia="ru-RU"/>
            </w:rPr>
          </w:pPr>
          <w:hyperlink w:anchor="_Toc228567557" w:history="1">
            <w:r w:rsidRPr="00FF4BD3">
              <w:rPr>
                <w:rStyle w:val="ab"/>
                <w:rFonts w:ascii="Times New Roman" w:hAnsi="Times New Roman" w:cs="Times New Roman"/>
                <w:caps/>
                <w:noProof/>
                <w:sz w:val="28"/>
                <w:szCs w:val="28"/>
              </w:rPr>
              <w:t>Создание запросов SQL и представлений</w:t>
            </w:r>
            <w:r w:rsidRPr="00FF4BD3">
              <w:rPr>
                <w:rFonts w:ascii="Times New Roman" w:hAnsi="Times New Roman" w:cs="Times New Roman"/>
                <w:noProof/>
                <w:webHidden/>
                <w:sz w:val="28"/>
                <w:szCs w:val="28"/>
              </w:rPr>
              <w:tab/>
            </w:r>
            <w:r w:rsidRPr="00FF4BD3">
              <w:rPr>
                <w:rFonts w:ascii="Times New Roman" w:hAnsi="Times New Roman" w:cs="Times New Roman"/>
                <w:noProof/>
                <w:webHidden/>
                <w:sz w:val="28"/>
                <w:szCs w:val="28"/>
              </w:rPr>
              <w:fldChar w:fldCharType="begin"/>
            </w:r>
            <w:r w:rsidRPr="00FF4BD3">
              <w:rPr>
                <w:rFonts w:ascii="Times New Roman" w:hAnsi="Times New Roman" w:cs="Times New Roman"/>
                <w:noProof/>
                <w:webHidden/>
                <w:sz w:val="28"/>
                <w:szCs w:val="28"/>
              </w:rPr>
              <w:instrText xml:space="preserve"> PAGEREF _Toc228567557 \h </w:instrText>
            </w:r>
            <w:r w:rsidRPr="00FF4BD3">
              <w:rPr>
                <w:rFonts w:ascii="Times New Roman" w:hAnsi="Times New Roman" w:cs="Times New Roman"/>
                <w:noProof/>
                <w:webHidden/>
                <w:sz w:val="28"/>
                <w:szCs w:val="28"/>
              </w:rPr>
            </w:r>
            <w:r w:rsidRPr="00FF4BD3">
              <w:rPr>
                <w:rFonts w:ascii="Times New Roman" w:hAnsi="Times New Roman" w:cs="Times New Roman"/>
                <w:noProof/>
                <w:webHidden/>
                <w:sz w:val="28"/>
                <w:szCs w:val="28"/>
              </w:rPr>
              <w:fldChar w:fldCharType="separate"/>
            </w:r>
            <w:r w:rsidRPr="00FF4BD3">
              <w:rPr>
                <w:rFonts w:ascii="Times New Roman" w:hAnsi="Times New Roman" w:cs="Times New Roman"/>
                <w:noProof/>
                <w:webHidden/>
                <w:sz w:val="28"/>
                <w:szCs w:val="28"/>
              </w:rPr>
              <w:t>28</w:t>
            </w:r>
            <w:r w:rsidRPr="00FF4BD3">
              <w:rPr>
                <w:rFonts w:ascii="Times New Roman" w:hAnsi="Times New Roman" w:cs="Times New Roman"/>
                <w:noProof/>
                <w:webHidden/>
                <w:sz w:val="28"/>
                <w:szCs w:val="28"/>
              </w:rPr>
              <w:fldChar w:fldCharType="end"/>
            </w:r>
          </w:hyperlink>
        </w:p>
        <w:p w14:paraId="05C61934" w14:textId="0DDC2966" w:rsidR="00FF4BD3" w:rsidRPr="00FF4BD3" w:rsidRDefault="00FF4BD3" w:rsidP="00FF4BD3">
          <w:pPr>
            <w:pStyle w:val="11"/>
            <w:tabs>
              <w:tab w:val="right" w:leader="dot" w:pos="9345"/>
            </w:tabs>
            <w:spacing w:line="360" w:lineRule="auto"/>
            <w:rPr>
              <w:rFonts w:ascii="Times New Roman" w:eastAsiaTheme="minorEastAsia" w:hAnsi="Times New Roman" w:cs="Times New Roman"/>
              <w:noProof/>
              <w:sz w:val="28"/>
              <w:szCs w:val="28"/>
              <w:lang w:eastAsia="ru-RU"/>
            </w:rPr>
          </w:pPr>
          <w:hyperlink w:anchor="_Toc228567558" w:history="1">
            <w:r w:rsidRPr="00FF4BD3">
              <w:rPr>
                <w:rStyle w:val="ab"/>
                <w:rFonts w:ascii="Times New Roman" w:hAnsi="Times New Roman" w:cs="Times New Roman"/>
                <w:caps/>
                <w:noProof/>
                <w:sz w:val="28"/>
                <w:szCs w:val="28"/>
              </w:rPr>
              <w:t>Администрирование базы данных</w:t>
            </w:r>
            <w:r w:rsidRPr="00FF4BD3">
              <w:rPr>
                <w:rFonts w:ascii="Times New Roman" w:hAnsi="Times New Roman" w:cs="Times New Roman"/>
                <w:noProof/>
                <w:webHidden/>
                <w:sz w:val="28"/>
                <w:szCs w:val="28"/>
              </w:rPr>
              <w:tab/>
            </w:r>
            <w:r w:rsidRPr="00FF4BD3">
              <w:rPr>
                <w:rFonts w:ascii="Times New Roman" w:hAnsi="Times New Roman" w:cs="Times New Roman"/>
                <w:noProof/>
                <w:webHidden/>
                <w:sz w:val="28"/>
                <w:szCs w:val="28"/>
              </w:rPr>
              <w:fldChar w:fldCharType="begin"/>
            </w:r>
            <w:r w:rsidRPr="00FF4BD3">
              <w:rPr>
                <w:rFonts w:ascii="Times New Roman" w:hAnsi="Times New Roman" w:cs="Times New Roman"/>
                <w:noProof/>
                <w:webHidden/>
                <w:sz w:val="28"/>
                <w:szCs w:val="28"/>
              </w:rPr>
              <w:instrText xml:space="preserve"> PAGEREF _Toc228567558 \h </w:instrText>
            </w:r>
            <w:r w:rsidRPr="00FF4BD3">
              <w:rPr>
                <w:rFonts w:ascii="Times New Roman" w:hAnsi="Times New Roman" w:cs="Times New Roman"/>
                <w:noProof/>
                <w:webHidden/>
                <w:sz w:val="28"/>
                <w:szCs w:val="28"/>
              </w:rPr>
            </w:r>
            <w:r w:rsidRPr="00FF4BD3">
              <w:rPr>
                <w:rFonts w:ascii="Times New Roman" w:hAnsi="Times New Roman" w:cs="Times New Roman"/>
                <w:noProof/>
                <w:webHidden/>
                <w:sz w:val="28"/>
                <w:szCs w:val="28"/>
              </w:rPr>
              <w:fldChar w:fldCharType="separate"/>
            </w:r>
            <w:r w:rsidRPr="00FF4BD3">
              <w:rPr>
                <w:rFonts w:ascii="Times New Roman" w:hAnsi="Times New Roman" w:cs="Times New Roman"/>
                <w:noProof/>
                <w:webHidden/>
                <w:sz w:val="28"/>
                <w:szCs w:val="28"/>
              </w:rPr>
              <w:t>40</w:t>
            </w:r>
            <w:r w:rsidRPr="00FF4BD3">
              <w:rPr>
                <w:rFonts w:ascii="Times New Roman" w:hAnsi="Times New Roman" w:cs="Times New Roman"/>
                <w:noProof/>
                <w:webHidden/>
                <w:sz w:val="28"/>
                <w:szCs w:val="28"/>
              </w:rPr>
              <w:fldChar w:fldCharType="end"/>
            </w:r>
          </w:hyperlink>
        </w:p>
        <w:p w14:paraId="1BC19850" w14:textId="0FEB0F0B" w:rsidR="00FF4BD3" w:rsidRPr="00FF4BD3" w:rsidRDefault="00FF4BD3" w:rsidP="00FF4BD3">
          <w:pPr>
            <w:pStyle w:val="11"/>
            <w:tabs>
              <w:tab w:val="right" w:leader="dot" w:pos="9345"/>
            </w:tabs>
            <w:spacing w:line="360" w:lineRule="auto"/>
            <w:rPr>
              <w:rFonts w:ascii="Times New Roman" w:eastAsiaTheme="minorEastAsia" w:hAnsi="Times New Roman" w:cs="Times New Roman"/>
              <w:noProof/>
              <w:sz w:val="28"/>
              <w:szCs w:val="28"/>
              <w:lang w:eastAsia="ru-RU"/>
            </w:rPr>
          </w:pPr>
          <w:hyperlink w:anchor="_Toc228567559" w:history="1">
            <w:r w:rsidRPr="00FF4BD3">
              <w:rPr>
                <w:rStyle w:val="ab"/>
                <w:rFonts w:ascii="Times New Roman" w:hAnsi="Times New Roman" w:cs="Times New Roman"/>
                <w:caps/>
                <w:noProof/>
                <w:sz w:val="28"/>
                <w:szCs w:val="28"/>
              </w:rPr>
              <w:t>Резервное копирование и восстановление базы данных</w:t>
            </w:r>
            <w:r w:rsidRPr="00FF4BD3">
              <w:rPr>
                <w:rFonts w:ascii="Times New Roman" w:hAnsi="Times New Roman" w:cs="Times New Roman"/>
                <w:noProof/>
                <w:webHidden/>
                <w:sz w:val="28"/>
                <w:szCs w:val="28"/>
              </w:rPr>
              <w:tab/>
            </w:r>
            <w:r w:rsidRPr="00FF4BD3">
              <w:rPr>
                <w:rFonts w:ascii="Times New Roman" w:hAnsi="Times New Roman" w:cs="Times New Roman"/>
                <w:noProof/>
                <w:webHidden/>
                <w:sz w:val="28"/>
                <w:szCs w:val="28"/>
              </w:rPr>
              <w:fldChar w:fldCharType="begin"/>
            </w:r>
            <w:r w:rsidRPr="00FF4BD3">
              <w:rPr>
                <w:rFonts w:ascii="Times New Roman" w:hAnsi="Times New Roman" w:cs="Times New Roman"/>
                <w:noProof/>
                <w:webHidden/>
                <w:sz w:val="28"/>
                <w:szCs w:val="28"/>
              </w:rPr>
              <w:instrText xml:space="preserve"> PAGEREF _Toc228567559 \h </w:instrText>
            </w:r>
            <w:r w:rsidRPr="00FF4BD3">
              <w:rPr>
                <w:rFonts w:ascii="Times New Roman" w:hAnsi="Times New Roman" w:cs="Times New Roman"/>
                <w:noProof/>
                <w:webHidden/>
                <w:sz w:val="28"/>
                <w:szCs w:val="28"/>
              </w:rPr>
            </w:r>
            <w:r w:rsidRPr="00FF4BD3">
              <w:rPr>
                <w:rFonts w:ascii="Times New Roman" w:hAnsi="Times New Roman" w:cs="Times New Roman"/>
                <w:noProof/>
                <w:webHidden/>
                <w:sz w:val="28"/>
                <w:szCs w:val="28"/>
              </w:rPr>
              <w:fldChar w:fldCharType="separate"/>
            </w:r>
            <w:r w:rsidRPr="00FF4BD3">
              <w:rPr>
                <w:rFonts w:ascii="Times New Roman" w:hAnsi="Times New Roman" w:cs="Times New Roman"/>
                <w:noProof/>
                <w:webHidden/>
                <w:sz w:val="28"/>
                <w:szCs w:val="28"/>
              </w:rPr>
              <w:t>43</w:t>
            </w:r>
            <w:r w:rsidRPr="00FF4BD3">
              <w:rPr>
                <w:rFonts w:ascii="Times New Roman" w:hAnsi="Times New Roman" w:cs="Times New Roman"/>
                <w:noProof/>
                <w:webHidden/>
                <w:sz w:val="28"/>
                <w:szCs w:val="28"/>
              </w:rPr>
              <w:fldChar w:fldCharType="end"/>
            </w:r>
          </w:hyperlink>
        </w:p>
        <w:p w14:paraId="6CFD0648" w14:textId="5DC1943A" w:rsidR="00FF4BD3" w:rsidRPr="00FF4BD3" w:rsidRDefault="00FF4BD3" w:rsidP="00FF4BD3">
          <w:pPr>
            <w:pStyle w:val="11"/>
            <w:tabs>
              <w:tab w:val="right" w:leader="dot" w:pos="9345"/>
            </w:tabs>
            <w:spacing w:line="360" w:lineRule="auto"/>
            <w:rPr>
              <w:rFonts w:ascii="Times New Roman" w:eastAsiaTheme="minorEastAsia" w:hAnsi="Times New Roman" w:cs="Times New Roman"/>
              <w:noProof/>
              <w:sz w:val="28"/>
              <w:szCs w:val="28"/>
              <w:lang w:eastAsia="ru-RU"/>
            </w:rPr>
          </w:pPr>
          <w:hyperlink w:anchor="_Toc228567560" w:history="1">
            <w:r w:rsidRPr="00FF4BD3">
              <w:rPr>
                <w:rStyle w:val="ab"/>
                <w:rFonts w:ascii="Times New Roman" w:hAnsi="Times New Roman" w:cs="Times New Roman"/>
                <w:noProof/>
                <w:sz w:val="28"/>
                <w:szCs w:val="28"/>
              </w:rPr>
              <w:t>ЗАКЛЮЧЕНИЕ</w:t>
            </w:r>
            <w:r w:rsidRPr="00FF4BD3">
              <w:rPr>
                <w:rFonts w:ascii="Times New Roman" w:hAnsi="Times New Roman" w:cs="Times New Roman"/>
                <w:noProof/>
                <w:webHidden/>
                <w:sz w:val="28"/>
                <w:szCs w:val="28"/>
              </w:rPr>
              <w:tab/>
            </w:r>
            <w:r w:rsidRPr="00FF4BD3">
              <w:rPr>
                <w:rFonts w:ascii="Times New Roman" w:hAnsi="Times New Roman" w:cs="Times New Roman"/>
                <w:noProof/>
                <w:webHidden/>
                <w:sz w:val="28"/>
                <w:szCs w:val="28"/>
              </w:rPr>
              <w:fldChar w:fldCharType="begin"/>
            </w:r>
            <w:r w:rsidRPr="00FF4BD3">
              <w:rPr>
                <w:rFonts w:ascii="Times New Roman" w:hAnsi="Times New Roman" w:cs="Times New Roman"/>
                <w:noProof/>
                <w:webHidden/>
                <w:sz w:val="28"/>
                <w:szCs w:val="28"/>
              </w:rPr>
              <w:instrText xml:space="preserve"> PAGEREF _Toc228567560 \h </w:instrText>
            </w:r>
            <w:r w:rsidRPr="00FF4BD3">
              <w:rPr>
                <w:rFonts w:ascii="Times New Roman" w:hAnsi="Times New Roman" w:cs="Times New Roman"/>
                <w:noProof/>
                <w:webHidden/>
                <w:sz w:val="28"/>
                <w:szCs w:val="28"/>
              </w:rPr>
            </w:r>
            <w:r w:rsidRPr="00FF4BD3">
              <w:rPr>
                <w:rFonts w:ascii="Times New Roman" w:hAnsi="Times New Roman" w:cs="Times New Roman"/>
                <w:noProof/>
                <w:webHidden/>
                <w:sz w:val="28"/>
                <w:szCs w:val="28"/>
              </w:rPr>
              <w:fldChar w:fldCharType="separate"/>
            </w:r>
            <w:r w:rsidRPr="00FF4BD3">
              <w:rPr>
                <w:rFonts w:ascii="Times New Roman" w:hAnsi="Times New Roman" w:cs="Times New Roman"/>
                <w:noProof/>
                <w:webHidden/>
                <w:sz w:val="28"/>
                <w:szCs w:val="28"/>
              </w:rPr>
              <w:t>46</w:t>
            </w:r>
            <w:r w:rsidRPr="00FF4BD3">
              <w:rPr>
                <w:rFonts w:ascii="Times New Roman" w:hAnsi="Times New Roman" w:cs="Times New Roman"/>
                <w:noProof/>
                <w:webHidden/>
                <w:sz w:val="28"/>
                <w:szCs w:val="28"/>
              </w:rPr>
              <w:fldChar w:fldCharType="end"/>
            </w:r>
          </w:hyperlink>
        </w:p>
        <w:p w14:paraId="41E6F476" w14:textId="428E3E94" w:rsidR="00FF4BD3" w:rsidRPr="00FF4BD3" w:rsidRDefault="00FF4BD3" w:rsidP="00FF4BD3">
          <w:pPr>
            <w:pStyle w:val="11"/>
            <w:tabs>
              <w:tab w:val="right" w:leader="dot" w:pos="9345"/>
            </w:tabs>
            <w:spacing w:line="360" w:lineRule="auto"/>
            <w:rPr>
              <w:rFonts w:ascii="Times New Roman" w:eastAsiaTheme="minorEastAsia" w:hAnsi="Times New Roman" w:cs="Times New Roman"/>
              <w:noProof/>
              <w:sz w:val="28"/>
              <w:szCs w:val="28"/>
              <w:lang w:eastAsia="ru-RU"/>
            </w:rPr>
          </w:pPr>
          <w:hyperlink w:anchor="_Toc228567561" w:history="1">
            <w:r w:rsidRPr="00FF4BD3">
              <w:rPr>
                <w:rStyle w:val="ab"/>
                <w:rFonts w:ascii="Times New Roman" w:hAnsi="Times New Roman" w:cs="Times New Roman"/>
                <w:noProof/>
                <w:sz w:val="28"/>
                <w:szCs w:val="28"/>
              </w:rPr>
              <w:t>СПИСОК ИСПОЛЬЗОВАННЫХ ИСТОЧНИКОВ</w:t>
            </w:r>
            <w:r w:rsidRPr="00FF4BD3">
              <w:rPr>
                <w:rFonts w:ascii="Times New Roman" w:hAnsi="Times New Roman" w:cs="Times New Roman"/>
                <w:noProof/>
                <w:webHidden/>
                <w:sz w:val="28"/>
                <w:szCs w:val="28"/>
              </w:rPr>
              <w:tab/>
            </w:r>
            <w:r w:rsidRPr="00FF4BD3">
              <w:rPr>
                <w:rFonts w:ascii="Times New Roman" w:hAnsi="Times New Roman" w:cs="Times New Roman"/>
                <w:noProof/>
                <w:webHidden/>
                <w:sz w:val="28"/>
                <w:szCs w:val="28"/>
              </w:rPr>
              <w:fldChar w:fldCharType="begin"/>
            </w:r>
            <w:r w:rsidRPr="00FF4BD3">
              <w:rPr>
                <w:rFonts w:ascii="Times New Roman" w:hAnsi="Times New Roman" w:cs="Times New Roman"/>
                <w:noProof/>
                <w:webHidden/>
                <w:sz w:val="28"/>
                <w:szCs w:val="28"/>
              </w:rPr>
              <w:instrText xml:space="preserve"> PAGEREF _Toc228567561 \h </w:instrText>
            </w:r>
            <w:r w:rsidRPr="00FF4BD3">
              <w:rPr>
                <w:rFonts w:ascii="Times New Roman" w:hAnsi="Times New Roman" w:cs="Times New Roman"/>
                <w:noProof/>
                <w:webHidden/>
                <w:sz w:val="28"/>
                <w:szCs w:val="28"/>
              </w:rPr>
            </w:r>
            <w:r w:rsidRPr="00FF4BD3">
              <w:rPr>
                <w:rFonts w:ascii="Times New Roman" w:hAnsi="Times New Roman" w:cs="Times New Roman"/>
                <w:noProof/>
                <w:webHidden/>
                <w:sz w:val="28"/>
                <w:szCs w:val="28"/>
              </w:rPr>
              <w:fldChar w:fldCharType="separate"/>
            </w:r>
            <w:r w:rsidRPr="00FF4BD3">
              <w:rPr>
                <w:rFonts w:ascii="Times New Roman" w:hAnsi="Times New Roman" w:cs="Times New Roman"/>
                <w:noProof/>
                <w:webHidden/>
                <w:sz w:val="28"/>
                <w:szCs w:val="28"/>
              </w:rPr>
              <w:t>48</w:t>
            </w:r>
            <w:r w:rsidRPr="00FF4BD3">
              <w:rPr>
                <w:rFonts w:ascii="Times New Roman" w:hAnsi="Times New Roman" w:cs="Times New Roman"/>
                <w:noProof/>
                <w:webHidden/>
                <w:sz w:val="28"/>
                <w:szCs w:val="28"/>
              </w:rPr>
              <w:fldChar w:fldCharType="end"/>
            </w:r>
          </w:hyperlink>
        </w:p>
        <w:p w14:paraId="0C5B2C1E" w14:textId="543D39E5" w:rsidR="00E13F04" w:rsidRDefault="00E13F04" w:rsidP="00FF4BD3">
          <w:pPr>
            <w:spacing w:line="360" w:lineRule="auto"/>
          </w:pPr>
          <w:r w:rsidRPr="00FF4BD3">
            <w:rPr>
              <w:rFonts w:ascii="Times New Roman" w:hAnsi="Times New Roman" w:cs="Times New Roman"/>
              <w:b/>
              <w:bCs/>
              <w:sz w:val="28"/>
              <w:szCs w:val="28"/>
            </w:rPr>
            <w:fldChar w:fldCharType="end"/>
          </w:r>
        </w:p>
      </w:sdtContent>
    </w:sdt>
    <w:p w14:paraId="10D949F4" w14:textId="77777777" w:rsidR="00CD03E3" w:rsidRDefault="00CD03E3">
      <w:pPr>
        <w:suppressAutoHyphens w:val="0"/>
        <w:spacing w:after="160" w:line="259" w:lineRule="auto"/>
        <w:rPr>
          <w:rFonts w:ascii="Times New Roman" w:eastAsiaTheme="majorEastAsia" w:hAnsi="Times New Roman" w:cstheme="majorBidi"/>
          <w:sz w:val="28"/>
          <w:szCs w:val="32"/>
        </w:rPr>
      </w:pPr>
      <w:r>
        <w:br w:type="page"/>
      </w:r>
    </w:p>
    <w:p w14:paraId="1B8CDF2F" w14:textId="2FFA433D" w:rsidR="00E13F04" w:rsidRDefault="00E13F04" w:rsidP="00E13F04">
      <w:pPr>
        <w:pStyle w:val="1"/>
      </w:pPr>
      <w:bookmarkStart w:id="0" w:name="_Toc228567549"/>
      <w:r>
        <w:lastRenderedPageBreak/>
        <w:t>ВВЕДЕНИЕ</w:t>
      </w:r>
      <w:bookmarkEnd w:id="0"/>
    </w:p>
    <w:p w14:paraId="2EF249E9" w14:textId="3A328697" w:rsidR="001B5474" w:rsidRDefault="001B5474" w:rsidP="001B5474">
      <w:pPr>
        <w:pStyle w:val="ConsPlusNormal"/>
      </w:pPr>
    </w:p>
    <w:p w14:paraId="4654B4E8" w14:textId="30F72645" w:rsidR="001B5474" w:rsidRDefault="001B5474" w:rsidP="001B5474">
      <w:pPr>
        <w:pStyle w:val="ConsPlusNormal"/>
      </w:pPr>
      <w:r>
        <w:t>Современный ресторанный бизнес предъявляет высокие требования к качеству, стабильности и скорости приготовления блюд. В условиях высокой конкуренции и постоянно растущих ожиданий гостей, заведениям общественного питания необходимо не только создавать уникальные кулинарные концепции, но и обеспечивать безупречное и единообразное исполнение каждого блюда вне зависимости от того, какой повар работает на кухне в данный момент. Традиционные методы хранения кулинарной информации — бумажные книги рецептов, разрозненные файлы или личные записи сотрудников — становятся серьёзным препятствием для эффективного управления рестораном. Они не гарантируют актуальности данных, затрудняют быстрый поиск нужной информации и практически исключают возможность проведения какого-либо анализа, например, расчёта потребности в ингредиентах или выявления наиболее популярных блюд.</w:t>
      </w:r>
    </w:p>
    <w:p w14:paraId="19E6B48F" w14:textId="1483EEA6" w:rsidR="001B5474" w:rsidRDefault="001B5474" w:rsidP="001B5474">
      <w:pPr>
        <w:pStyle w:val="ConsPlusNormal"/>
      </w:pPr>
      <w:r>
        <w:t>В связи с этим, задача создания централизованного, структурированного и надёжного хранилища кулинарных рецептов является крайне актуальной. Цифровая база данных рецептов способна решить целый комплекс проблем, с которыми сталкиваются современные рестораны. Она позволяет не только систематизировать всю кулинарную информацию, но и обеспечивает мгновенный доступ к эталонным рецептам для всего персонала, что напрямую влияет на стабильность качества блюд и скорость работы кухни. Кроме того, наличие такой базы создаёт основу для автоматизации других бизнес-процессов: от планирования закупок продуктов на основе производственных планов до предоставления гостям точной информации о пищевой ценности блюд, что становится важным фактором выбора для людей, следящих за своим здоровьем.</w:t>
      </w:r>
    </w:p>
    <w:p w14:paraId="7C6AB886" w14:textId="24671805" w:rsidR="001B5474" w:rsidRDefault="001B5474" w:rsidP="001B5474">
      <w:pPr>
        <w:pStyle w:val="ConsPlusNormal"/>
      </w:pPr>
      <w:r>
        <w:t xml:space="preserve">Основной целью данной учебной практики является разработка и реализация базы данных для автоматизации процессов хранения, поиска и анализа кулинарных рецептов в условиях ресторанной кухни. Для достижения </w:t>
      </w:r>
      <w:r>
        <w:lastRenderedPageBreak/>
        <w:t>поставленной цели необходимо решить ряд взаимосвязанных задач, охватывающих все этапы жизненного цикла разработки базы данных — от анализа предметной области до физической реализации и тестирования.</w:t>
      </w:r>
    </w:p>
    <w:p w14:paraId="4CD86AFE" w14:textId="072CC77B" w:rsidR="001B5474" w:rsidRDefault="001B5474" w:rsidP="001B5474">
      <w:pPr>
        <w:pStyle w:val="ConsPlusNormal"/>
      </w:pPr>
      <w:r>
        <w:t>В рамках выполнения работы планируется провести детальный анализ предметной области, выявить ключевые информационные объекты и определить требования к будущей системе. На основе проведённого анализа будет выполнено инфологическое проектирование, результатом которого станет построение ER-диаграммы, а в последующем создание логической и физической модели, создание базы данных, выполнение запросов, и многое другое необходимое для работы базы данных и подробного описания ее функционала.</w:t>
      </w:r>
    </w:p>
    <w:p w14:paraId="3E327674" w14:textId="77777777" w:rsidR="001B5474" w:rsidRDefault="001B5474" w:rsidP="001B5474">
      <w:pPr>
        <w:pStyle w:val="ConsPlusNormal"/>
      </w:pPr>
      <w:r>
        <w:t>Таким образом, данная работа представляет собой полный цикл разработки базы данных — от зарождения идеи до создания готового к эксплуатации продукта. Выполнение всех поставленных задач позволит не только получить работающую базу данных рецептов, но и закрепить на практике профессиональные компетенции в области проектирования, разработки и администрирования баз данных, необходимые специалисту в области информационных систем и программирования.</w:t>
      </w:r>
    </w:p>
    <w:p w14:paraId="3F623116" w14:textId="77777777" w:rsidR="001B5474" w:rsidRPr="001B5474" w:rsidRDefault="001B5474" w:rsidP="001B5474">
      <w:pPr>
        <w:pStyle w:val="ConsPlusNormal"/>
      </w:pPr>
    </w:p>
    <w:p w14:paraId="70705AA0" w14:textId="77777777" w:rsidR="00CD03E3" w:rsidRPr="00CD03E3" w:rsidRDefault="00CD03E3" w:rsidP="00CD03E3"/>
    <w:p w14:paraId="6B995285" w14:textId="77777777" w:rsidR="00CD03E3" w:rsidRDefault="00CD03E3">
      <w:pPr>
        <w:suppressAutoHyphens w:val="0"/>
        <w:spacing w:after="160" w:line="259" w:lineRule="auto"/>
        <w:rPr>
          <w:rFonts w:ascii="Times New Roman" w:eastAsiaTheme="majorEastAsia" w:hAnsi="Times New Roman" w:cstheme="majorBidi"/>
          <w:caps/>
          <w:sz w:val="28"/>
          <w:szCs w:val="32"/>
        </w:rPr>
      </w:pPr>
      <w:r>
        <w:rPr>
          <w:caps/>
        </w:rPr>
        <w:br w:type="page"/>
      </w:r>
    </w:p>
    <w:p w14:paraId="52789FA6" w14:textId="0C703C27" w:rsidR="00AE2163" w:rsidRDefault="00AE2163" w:rsidP="00CD03E3">
      <w:pPr>
        <w:pStyle w:val="1"/>
        <w:rPr>
          <w:caps/>
        </w:rPr>
      </w:pPr>
      <w:bookmarkStart w:id="1" w:name="_Toc228567550"/>
      <w:r w:rsidRPr="00AE2163">
        <w:rPr>
          <w:caps/>
        </w:rPr>
        <w:lastRenderedPageBreak/>
        <w:t>Анализ предметной области</w:t>
      </w:r>
      <w:bookmarkEnd w:id="1"/>
    </w:p>
    <w:p w14:paraId="48C06B46" w14:textId="35CB11FE" w:rsidR="00CD03E3" w:rsidRDefault="00CD03E3" w:rsidP="00CD03E3">
      <w:pPr>
        <w:pStyle w:val="ConsPlusNormal"/>
      </w:pPr>
    </w:p>
    <w:p w14:paraId="27872836" w14:textId="34351753" w:rsidR="00CD03E3" w:rsidRDefault="00CD03E3" w:rsidP="00CD03E3">
      <w:pPr>
        <w:pStyle w:val="ConsPlusNormal"/>
      </w:pPr>
      <w:r>
        <w:t>Ключевая задача проектируемой базы данных — стать централизованным и эталонным хранилищем рецептов для кухни ресторана. Её основное назначение — обеспечить хранение всей необходимой информации для точного приготовления каждого блюда что включает в себя подробную пошаговую инструкцию, точные весовые объёмы ингредиентов, принадлежность к определённой национальной кухне, автор рецепта, а также сведения о традиционном поводе для подачи (например, праздник или сезон). Кроме того, для каждого рецепта будет фиксироваться итоговый вес порции и её полная пищевая ценность (калорийность, содержание белков, жиров и углеводов).</w:t>
      </w:r>
    </w:p>
    <w:p w14:paraId="071E7890" w14:textId="4BB6B122" w:rsidR="00CD03E3" w:rsidRDefault="00CD03E3" w:rsidP="00CD03E3">
      <w:pPr>
        <w:pStyle w:val="ConsPlusNormal"/>
      </w:pPr>
      <w:r>
        <w:t xml:space="preserve">Эта система в первую очередь направлена на повышение эффективности работы кухонного персонала. Наличие единого, обязательного к использованию эталона с изображением блюда гарантирует стабильность вкуса и </w:t>
      </w:r>
      <w:r w:rsidR="00663661">
        <w:t>внешнего вида</w:t>
      </w:r>
      <w:r>
        <w:t>, независимо от того, какой повар выполняет заказ. Быстрый поиск рецептов по названию или входящим компонентам позволит сотрудникам оперативно находить нужную информацию, что сократит время приготовления и, ожидани</w:t>
      </w:r>
      <w:r w:rsidR="00663661">
        <w:t>я</w:t>
      </w:r>
      <w:r>
        <w:t xml:space="preserve"> гостей. База данных станет незаменимым инструментом для адаптации новых сотрудников, предоставляя им мгновенный доступ ко всей кулинарной базе знаний заведения.</w:t>
      </w:r>
    </w:p>
    <w:p w14:paraId="33A46015" w14:textId="1E4E0E1A" w:rsidR="00CD03E3" w:rsidRDefault="00CD03E3" w:rsidP="00663661">
      <w:pPr>
        <w:pStyle w:val="ConsPlusNormal"/>
        <w:rPr>
          <w:rFonts w:eastAsiaTheme="majorEastAsia" w:cstheme="majorBidi"/>
          <w:caps/>
          <w:szCs w:val="32"/>
        </w:rPr>
      </w:pPr>
      <w:r>
        <w:t xml:space="preserve">С точки зрения управления меню, система обеспечит гибкий контроль над его актуальностью и сезонностью позволяя легко добавлять новые рецепты, вносить улучшения в существующие или временно выводить блюда из ассортимента. Для логистики и закупок база данных также станет основным источником данных так как на основе рецептов можно будет точно определять потребность в продуктах, оперативно выявляя недостающие ингредиенты и их требуемое количество. Наконец, возможность предоставлять гостям точные данные о весе и пищевой ценности блюд повысит </w:t>
      </w:r>
      <w:r w:rsidR="00663661">
        <w:t xml:space="preserve">спрос </w:t>
      </w:r>
      <w:r>
        <w:t xml:space="preserve">и </w:t>
      </w:r>
      <w:r w:rsidR="00663661">
        <w:t>ответит</w:t>
      </w:r>
      <w:r>
        <w:t xml:space="preserve"> запросам современных потребителей, заботящихся о своём питании.</w:t>
      </w:r>
      <w:r>
        <w:rPr>
          <w:caps/>
        </w:rPr>
        <w:br w:type="page"/>
      </w:r>
    </w:p>
    <w:p w14:paraId="78918EE6" w14:textId="3BADCFE2" w:rsidR="00AE2163" w:rsidRDefault="00AE2163" w:rsidP="00663661">
      <w:pPr>
        <w:pStyle w:val="1"/>
        <w:rPr>
          <w:caps/>
        </w:rPr>
      </w:pPr>
      <w:bookmarkStart w:id="2" w:name="_Toc228567551"/>
      <w:r w:rsidRPr="00AE2163">
        <w:rPr>
          <w:caps/>
        </w:rPr>
        <w:lastRenderedPageBreak/>
        <w:t xml:space="preserve">Установка СУБД </w:t>
      </w:r>
      <w:r w:rsidR="00A15F3E">
        <w:t>SQLite</w:t>
      </w:r>
      <w:bookmarkEnd w:id="2"/>
    </w:p>
    <w:p w14:paraId="689F06AD" w14:textId="2A0928E5" w:rsidR="00663661" w:rsidRDefault="00663661" w:rsidP="00FB7D6F">
      <w:pPr>
        <w:pStyle w:val="ConsPlusNormal"/>
      </w:pPr>
    </w:p>
    <w:p w14:paraId="6BE79499" w14:textId="40781D1A" w:rsidR="00FB7D6F" w:rsidRDefault="00FB7D6F" w:rsidP="00FB7D6F">
      <w:pPr>
        <w:pStyle w:val="ConsPlusNormal"/>
      </w:pPr>
      <w:r>
        <w:t xml:space="preserve">В рамках выполнения отчета была проведена установка системы управления базами данных SQLite на операционную систему </w:t>
      </w:r>
      <w:proofErr w:type="spellStart"/>
      <w:r>
        <w:t>Windows</w:t>
      </w:r>
      <w:proofErr w:type="spellEnd"/>
      <w:r>
        <w:t xml:space="preserve"> 10 </w:t>
      </w:r>
      <w:proofErr w:type="spellStart"/>
      <w:r>
        <w:t>Pro</w:t>
      </w:r>
      <w:proofErr w:type="spellEnd"/>
      <w:r>
        <w:t>. Работа велась на основе дистрибутива, загруженного с официального сайта sqlite.org; была выбрана последняя стабильная версия, доступная на момент установки. Основной целью являлась подготовка рабочего окружения для последующего выполнения лабораторных работ по курсу.</w:t>
      </w:r>
    </w:p>
    <w:p w14:paraId="672198EC" w14:textId="5B015758" w:rsidR="00FB7D6F" w:rsidRDefault="00FB7D6F" w:rsidP="00FB7D6F">
      <w:pPr>
        <w:pStyle w:val="ConsPlusNormal"/>
      </w:pPr>
      <w:r>
        <w:t>Для начала необходимо было скачать и распаковать предварительно скомпилированные двоичные файлы, предназначенные для работы с командной строки (CLP). На официальном сайте в разделе загрузок был найден и скачан архив sqlite-tools-win-x64-*.</w:t>
      </w:r>
      <w:proofErr w:type="spellStart"/>
      <w:r>
        <w:t>zip</w:t>
      </w:r>
      <w:proofErr w:type="spellEnd"/>
      <w:r>
        <w:t xml:space="preserve">, который содержит основной исполняемый файл sqlite3.exe, а также служебные утилиты sqldiff.exe и sqlite3_analyzer.exe. В корневой директории системного диска C:\ была создана папка </w:t>
      </w:r>
      <w:proofErr w:type="spellStart"/>
      <w:r>
        <w:t>sqlite</w:t>
      </w:r>
      <w:proofErr w:type="spellEnd"/>
      <w:r>
        <w:t>, куда и были распакованы все файлы из архива.</w:t>
      </w:r>
    </w:p>
    <w:p w14:paraId="56995BD6" w14:textId="5D80B032" w:rsidR="00FB7D6F" w:rsidRDefault="00FB7D6F" w:rsidP="00FB7D6F">
      <w:pPr>
        <w:pStyle w:val="ConsPlusNormal"/>
      </w:pPr>
      <w:r>
        <w:t>Следующим шагом стала настройка системной переменной PATH. Так как стандартная команда sqlite3 при вводе в командной строке (</w:t>
      </w:r>
      <w:proofErr w:type="spellStart"/>
      <w:r>
        <w:t>cmd</w:t>
      </w:r>
      <w:proofErr w:type="spellEnd"/>
      <w:r>
        <w:t xml:space="preserve">) не распознавалась системой, путь к папке C:\sqlite был вручную добавлен в переменную PATH. Для этого использовался штатный интерфейс </w:t>
      </w:r>
      <w:proofErr w:type="spellStart"/>
      <w:r>
        <w:t>Windows</w:t>
      </w:r>
      <w:proofErr w:type="spellEnd"/>
      <w:r>
        <w:t xml:space="preserve"> (через Свойства системы → Переменные среды). Это было необходимо, чтобы иметь возможность запускать sqlite3 из любой директории, а не только из той, куда был распакован сам дистрибутив.</w:t>
      </w:r>
    </w:p>
    <w:p w14:paraId="55C09B63" w14:textId="2CF45737" w:rsidR="00CD03E3" w:rsidRDefault="00FB7D6F" w:rsidP="00FB7D6F">
      <w:pPr>
        <w:pStyle w:val="ConsPlusNormal"/>
        <w:rPr>
          <w:rFonts w:eastAsiaTheme="majorEastAsia" w:cstheme="majorBidi"/>
          <w:caps/>
          <w:szCs w:val="32"/>
        </w:rPr>
      </w:pPr>
      <w:r>
        <w:t>Завершающим этапом стала проверка успешности установки. В новом окне командной строки была введена команда sqlite3 --</w:t>
      </w:r>
      <w:proofErr w:type="spellStart"/>
      <w:r>
        <w:t>version</w:t>
      </w:r>
      <w:proofErr w:type="spellEnd"/>
      <w:r>
        <w:t xml:space="preserve">. Система корректно вернула информацию о версии установленной СУБД. Также для </w:t>
      </w:r>
      <w:bookmarkStart w:id="3" w:name="_GoBack"/>
      <w:bookmarkEnd w:id="3"/>
      <w:r>
        <w:t xml:space="preserve">проверки работы базы данных была выполнена команда sqlite3 </w:t>
      </w:r>
      <w:proofErr w:type="spellStart"/>
      <w:r>
        <w:t>test.db</w:t>
      </w:r>
      <w:proofErr w:type="spellEnd"/>
      <w:r>
        <w:t xml:space="preserve">, что привело к созданию нового файла базы данных и переходу в интерактивную оболочку SQLite. На этом установку SQLite на ОС </w:t>
      </w:r>
      <w:proofErr w:type="spellStart"/>
      <w:r>
        <w:t>Windows</w:t>
      </w:r>
      <w:proofErr w:type="spellEnd"/>
      <w:r>
        <w:t xml:space="preserve"> можно считать полностью завершенной и готовой к использованию для учебных и исследовательских целей.</w:t>
      </w:r>
      <w:r w:rsidR="00CD03E3">
        <w:rPr>
          <w:caps/>
        </w:rPr>
        <w:br w:type="page"/>
      </w:r>
    </w:p>
    <w:p w14:paraId="2E594881" w14:textId="675B3C38" w:rsidR="005F5E1C" w:rsidRDefault="00AE2163" w:rsidP="00460FE7">
      <w:pPr>
        <w:pStyle w:val="1"/>
        <w:rPr>
          <w:caps/>
        </w:rPr>
      </w:pPr>
      <w:bookmarkStart w:id="4" w:name="_Toc228567552"/>
      <w:r w:rsidRPr="00AE2163">
        <w:rPr>
          <w:caps/>
        </w:rPr>
        <w:lastRenderedPageBreak/>
        <w:t>Построение ER-диаграммы</w:t>
      </w:r>
      <w:bookmarkEnd w:id="4"/>
    </w:p>
    <w:p w14:paraId="32221AF8" w14:textId="77777777" w:rsidR="00460FE7" w:rsidRPr="00460FE7" w:rsidRDefault="00460FE7" w:rsidP="00460FE7"/>
    <w:p w14:paraId="4D3E13CA" w14:textId="3EA7C46A" w:rsidR="00D46F6D" w:rsidRDefault="00D46F6D" w:rsidP="00D46F6D">
      <w:pPr>
        <w:pStyle w:val="ConsPlusNormal"/>
      </w:pPr>
      <w:r w:rsidRPr="00D46F6D">
        <w:t>ER-диаграмма (</w:t>
      </w:r>
      <w:proofErr w:type="spellStart"/>
      <w:r w:rsidRPr="00D46F6D">
        <w:t>Entity-Relationship</w:t>
      </w:r>
      <w:proofErr w:type="spellEnd"/>
      <w:r w:rsidRPr="00D46F6D">
        <w:t xml:space="preserve"> </w:t>
      </w:r>
      <w:proofErr w:type="spellStart"/>
      <w:r w:rsidRPr="00D46F6D">
        <w:t>diagram</w:t>
      </w:r>
      <w:proofErr w:type="spellEnd"/>
      <w:r w:rsidRPr="00D46F6D">
        <w:t>, диаграмма "сущность-связь") — это тип диаграммы, который визуально представляет структуру базы данных. Она показывает, как различные сущности (таблицы) связаны между собой.</w:t>
      </w:r>
    </w:p>
    <w:p w14:paraId="4526DA8B" w14:textId="722D9DC1" w:rsidR="00D46F6D" w:rsidRDefault="00D46F6D" w:rsidP="00D46F6D">
      <w:pPr>
        <w:pStyle w:val="ConsPlusNormal"/>
      </w:pPr>
      <w:r>
        <w:t>ER-диаграмма (</w:t>
      </w:r>
      <w:proofErr w:type="spellStart"/>
      <w:r>
        <w:t>Entity-Relationship</w:t>
      </w:r>
      <w:proofErr w:type="spellEnd"/>
      <w:r>
        <w:t xml:space="preserve"> </w:t>
      </w:r>
      <w:proofErr w:type="spellStart"/>
      <w:r>
        <w:t>diagram</w:t>
      </w:r>
      <w:proofErr w:type="spellEnd"/>
      <w:r>
        <w:t>) (См. Рисунок 1) была построена для визуализации структуры базы данных, отображения всех сущностей (таблиц), их атрибутов (колонок) и связей между ними. Диаграмма позволяет наглядно представить логическую структуру базы данных рецептов.</w:t>
      </w:r>
    </w:p>
    <w:p w14:paraId="18CFEF76" w14:textId="180CAB6A" w:rsidR="005F5E1C" w:rsidRDefault="00943C4B" w:rsidP="007761F2">
      <w:pPr>
        <w:pStyle w:val="ConsPlusNormal"/>
        <w:ind w:firstLine="0"/>
      </w:pPr>
      <w:r w:rsidRPr="00943C4B">
        <w:rPr>
          <w:noProof/>
        </w:rPr>
        <w:drawing>
          <wp:inline distT="0" distB="0" distL="0" distR="0" wp14:anchorId="5FD04592" wp14:editId="06BBBB65">
            <wp:extent cx="5972175" cy="2123298"/>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80210" cy="2126155"/>
                    </a:xfrm>
                    <a:prstGeom prst="rect">
                      <a:avLst/>
                    </a:prstGeom>
                  </pic:spPr>
                </pic:pic>
              </a:graphicData>
            </a:graphic>
          </wp:inline>
        </w:drawing>
      </w:r>
    </w:p>
    <w:p w14:paraId="27BEBA0E" w14:textId="241E2A41" w:rsidR="00D46F6D" w:rsidRDefault="00D46F6D" w:rsidP="00D46F6D">
      <w:pPr>
        <w:pStyle w:val="ConsPlusNormal"/>
        <w:jc w:val="center"/>
      </w:pPr>
      <w:r>
        <w:t>Рисунок 1 - ER-диаграмма</w:t>
      </w:r>
    </w:p>
    <w:p w14:paraId="3447BE1B" w14:textId="5824A78E" w:rsidR="00D46F6D" w:rsidRDefault="00D46F6D" w:rsidP="00D46F6D">
      <w:pPr>
        <w:pStyle w:val="ConsPlusNormal"/>
      </w:pPr>
      <w:r>
        <w:t>В диаграмме используются следующие обозначения:</w:t>
      </w:r>
    </w:p>
    <w:p w14:paraId="113CE0E2" w14:textId="62A8A286" w:rsidR="00911FCB" w:rsidRDefault="00911FCB" w:rsidP="00911FCB">
      <w:pPr>
        <w:pStyle w:val="ConsPlusNormal"/>
        <w:numPr>
          <w:ilvl w:val="0"/>
          <w:numId w:val="5"/>
        </w:numPr>
        <w:ind w:left="0" w:firstLine="709"/>
      </w:pPr>
      <w:r>
        <w:t>Прямоугольники – сущности таблицы базы данных;</w:t>
      </w:r>
    </w:p>
    <w:p w14:paraId="0ACEB6EC" w14:textId="170FEFAD" w:rsidR="00911FCB" w:rsidRDefault="00911FCB" w:rsidP="00911FCB">
      <w:pPr>
        <w:pStyle w:val="ConsPlusNormal"/>
        <w:numPr>
          <w:ilvl w:val="0"/>
          <w:numId w:val="5"/>
        </w:numPr>
        <w:ind w:left="0" w:firstLine="709"/>
      </w:pPr>
      <w:r>
        <w:t>Внутри перечислены атрибуты с первичными и внешними ключами;</w:t>
      </w:r>
    </w:p>
    <w:p w14:paraId="596A78F1" w14:textId="16018008" w:rsidR="008A28CA" w:rsidRDefault="005C6020" w:rsidP="00911FCB">
      <w:pPr>
        <w:pStyle w:val="ConsPlusNormal"/>
        <w:numPr>
          <w:ilvl w:val="0"/>
          <w:numId w:val="5"/>
        </w:numPr>
        <w:ind w:left="0" w:firstLine="709"/>
      </w:pPr>
      <w:r>
        <w:t>Перед линией находятся первичные ключи</w:t>
      </w:r>
      <w:r w:rsidR="008A28CA">
        <w:t>;</w:t>
      </w:r>
    </w:p>
    <w:p w14:paraId="301026A1" w14:textId="578BCED0" w:rsidR="008A28CA" w:rsidRDefault="005C6020" w:rsidP="00911FCB">
      <w:pPr>
        <w:pStyle w:val="ConsPlusNormal"/>
        <w:numPr>
          <w:ilvl w:val="0"/>
          <w:numId w:val="5"/>
        </w:numPr>
        <w:ind w:left="0" w:firstLine="709"/>
      </w:pPr>
      <w:r>
        <w:t>Под линией находятся</w:t>
      </w:r>
      <w:r w:rsidR="00A219EA">
        <w:t xml:space="preserve"> внешние ключи;</w:t>
      </w:r>
    </w:p>
    <w:p w14:paraId="67ED65C8" w14:textId="72DBDA14" w:rsidR="00911FCB" w:rsidRDefault="00911FCB" w:rsidP="00911FCB">
      <w:pPr>
        <w:pStyle w:val="ConsPlusNormal"/>
        <w:numPr>
          <w:ilvl w:val="0"/>
          <w:numId w:val="5"/>
        </w:numPr>
        <w:ind w:left="0" w:firstLine="709"/>
      </w:pPr>
      <w:r>
        <w:t>Стрелочки используются для визуального отображения связей между таблицами. Возле каждой стрелочки подписано какой атрибут с каким связан.</w:t>
      </w:r>
    </w:p>
    <w:p w14:paraId="774A2208" w14:textId="76DD5AFB" w:rsidR="005C6020" w:rsidRDefault="005C6020" w:rsidP="005C6020">
      <w:pPr>
        <w:pStyle w:val="ConsPlusNormal"/>
      </w:pPr>
      <w:r>
        <w:t>Были</w:t>
      </w:r>
      <w:r w:rsidRPr="005C6020">
        <w:t xml:space="preserve"> </w:t>
      </w:r>
      <w:r>
        <w:t>реализованы</w:t>
      </w:r>
      <w:r w:rsidRPr="005C6020">
        <w:t xml:space="preserve"> </w:t>
      </w:r>
      <w:r>
        <w:t>сущности</w:t>
      </w:r>
      <w:r w:rsidRPr="005C6020">
        <w:t xml:space="preserve"> </w:t>
      </w:r>
      <w:r w:rsidRPr="005C6020">
        <w:rPr>
          <w:lang w:val="en-US"/>
        </w:rPr>
        <w:t>recipes</w:t>
      </w:r>
      <w:r w:rsidRPr="005C6020">
        <w:t xml:space="preserve">, </w:t>
      </w:r>
      <w:r w:rsidRPr="005C6020">
        <w:rPr>
          <w:lang w:val="en-US"/>
        </w:rPr>
        <w:t>ingredients</w:t>
      </w:r>
      <w:r w:rsidRPr="005C6020">
        <w:t xml:space="preserve">, </w:t>
      </w:r>
      <w:r w:rsidRPr="005C6020">
        <w:rPr>
          <w:lang w:val="en-US"/>
        </w:rPr>
        <w:t>authors</w:t>
      </w:r>
      <w:r w:rsidRPr="005C6020">
        <w:t xml:space="preserve">, </w:t>
      </w:r>
      <w:r w:rsidRPr="005C6020">
        <w:rPr>
          <w:lang w:val="en-US"/>
        </w:rPr>
        <w:t>nutritional</w:t>
      </w:r>
      <w:r w:rsidRPr="005C6020">
        <w:t>_</w:t>
      </w:r>
      <w:r>
        <w:rPr>
          <w:lang w:val="en-US"/>
        </w:rPr>
        <w:t>recipe</w:t>
      </w:r>
      <w:r w:rsidRPr="005C6020">
        <w:t xml:space="preserve">, </w:t>
      </w:r>
      <w:r w:rsidRPr="005C6020">
        <w:rPr>
          <w:lang w:val="en-US"/>
        </w:rPr>
        <w:t>nutritional</w:t>
      </w:r>
      <w:r w:rsidRPr="005C6020">
        <w:t>_</w:t>
      </w:r>
      <w:proofErr w:type="spellStart"/>
      <w:r>
        <w:rPr>
          <w:lang w:val="en-US"/>
        </w:rPr>
        <w:t>ingridient</w:t>
      </w:r>
      <w:proofErr w:type="spellEnd"/>
      <w:r w:rsidRPr="005C6020">
        <w:t xml:space="preserve">, </w:t>
      </w:r>
      <w:r w:rsidRPr="005C6020">
        <w:rPr>
          <w:lang w:val="en-US"/>
        </w:rPr>
        <w:t>nationalities</w:t>
      </w:r>
      <w:r w:rsidRPr="005C6020">
        <w:t xml:space="preserve"> </w:t>
      </w:r>
      <w:r>
        <w:t>и</w:t>
      </w:r>
      <w:r w:rsidRPr="005C6020">
        <w:t xml:space="preserve"> </w:t>
      </w:r>
      <w:r w:rsidRPr="005C6020">
        <w:rPr>
          <w:lang w:val="en-US"/>
        </w:rPr>
        <w:t>steps</w:t>
      </w:r>
      <w:r w:rsidRPr="005C6020">
        <w:t xml:space="preserve">, </w:t>
      </w:r>
      <w:r>
        <w:t>а</w:t>
      </w:r>
      <w:r w:rsidRPr="005C6020">
        <w:t xml:space="preserve"> </w:t>
      </w:r>
      <w:r>
        <w:t>также</w:t>
      </w:r>
      <w:r w:rsidRPr="005C6020">
        <w:t xml:space="preserve"> </w:t>
      </w:r>
      <w:r w:rsidRPr="005C6020">
        <w:rPr>
          <w:lang w:val="en-US"/>
        </w:rPr>
        <w:t>ingredient</w:t>
      </w:r>
      <w:r w:rsidRPr="005C6020">
        <w:t>_</w:t>
      </w:r>
      <w:r w:rsidRPr="005C6020">
        <w:rPr>
          <w:lang w:val="en-US"/>
        </w:rPr>
        <w:t>recipe</w:t>
      </w:r>
      <w:r w:rsidRPr="005C6020">
        <w:t xml:space="preserve"> </w:t>
      </w:r>
      <w:r>
        <w:t>и</w:t>
      </w:r>
      <w:r w:rsidRPr="005C6020">
        <w:t xml:space="preserve"> </w:t>
      </w:r>
      <w:r w:rsidRPr="005C6020">
        <w:rPr>
          <w:lang w:val="en-US"/>
        </w:rPr>
        <w:t>type</w:t>
      </w:r>
      <w:r w:rsidRPr="005C6020">
        <w:t>_</w:t>
      </w:r>
      <w:r w:rsidRPr="005C6020">
        <w:rPr>
          <w:lang w:val="en-US"/>
        </w:rPr>
        <w:t>recipe</w:t>
      </w:r>
      <w:r w:rsidRPr="005C6020">
        <w:t xml:space="preserve"> </w:t>
      </w:r>
      <w:r>
        <w:t>для</w:t>
      </w:r>
      <w:r w:rsidRPr="005C6020">
        <w:t xml:space="preserve"> </w:t>
      </w:r>
      <w:r>
        <w:t>реализации</w:t>
      </w:r>
      <w:r w:rsidRPr="005C6020">
        <w:t xml:space="preserve"> </w:t>
      </w:r>
      <w:r>
        <w:t>связи</w:t>
      </w:r>
      <w:r w:rsidRPr="005C6020">
        <w:t xml:space="preserve"> </w:t>
      </w:r>
      <w:r>
        <w:t>многие ко многим.</w:t>
      </w:r>
    </w:p>
    <w:p w14:paraId="4EB39EED" w14:textId="318E0719" w:rsidR="005C6020" w:rsidRDefault="005C6020" w:rsidP="005C6020">
      <w:pPr>
        <w:pStyle w:val="ConsPlusNormal"/>
      </w:pPr>
      <w:r>
        <w:lastRenderedPageBreak/>
        <w:t xml:space="preserve">Сущность </w:t>
      </w:r>
      <w:r w:rsidRPr="005C6020">
        <w:rPr>
          <w:lang w:val="en-US"/>
        </w:rPr>
        <w:t>recipes</w:t>
      </w:r>
      <w:r>
        <w:t xml:space="preserve"> является самой главной сущностью, которая хранит в себе все рецепты, и подробное описание его выполнения. Она связана с сущностями </w:t>
      </w:r>
      <w:r w:rsidRPr="005C6020">
        <w:rPr>
          <w:lang w:val="en-US"/>
        </w:rPr>
        <w:t>nutritional</w:t>
      </w:r>
      <w:r w:rsidRPr="005C6020">
        <w:t>_</w:t>
      </w:r>
      <w:r>
        <w:rPr>
          <w:lang w:val="en-US"/>
        </w:rPr>
        <w:t>recipe</w:t>
      </w:r>
      <w:r>
        <w:t xml:space="preserve"> которая соединяет каждый рецепт с его таблицей пищевой ценности</w:t>
      </w:r>
      <w:r w:rsidR="00F662EC">
        <w:t xml:space="preserve">, с </w:t>
      </w:r>
      <w:r w:rsidR="00F662EC" w:rsidRPr="005C6020">
        <w:rPr>
          <w:lang w:val="en-US"/>
        </w:rPr>
        <w:t>ingredient</w:t>
      </w:r>
      <w:r w:rsidR="00F662EC" w:rsidRPr="005C6020">
        <w:t>_</w:t>
      </w:r>
      <w:r w:rsidR="00F662EC" w:rsidRPr="005C6020">
        <w:rPr>
          <w:lang w:val="en-US"/>
        </w:rPr>
        <w:t>recipe</w:t>
      </w:r>
      <w:r w:rsidR="00F662EC">
        <w:t xml:space="preserve"> которая связывает все необходимые ингредиенты с рецептом</w:t>
      </w:r>
      <w:r w:rsidR="00A44ABF">
        <w:t xml:space="preserve">, с </w:t>
      </w:r>
      <w:r w:rsidR="00A44ABF" w:rsidRPr="005C6020">
        <w:rPr>
          <w:lang w:val="en-US"/>
        </w:rPr>
        <w:t>nationalities</w:t>
      </w:r>
      <w:r w:rsidR="00A44ABF">
        <w:t xml:space="preserve"> для определения принадлежности </w:t>
      </w:r>
      <w:r w:rsidR="00943C4B">
        <w:t>какого-либо</w:t>
      </w:r>
      <w:r w:rsidR="00A44ABF">
        <w:t xml:space="preserve"> рецепта к определенной кухне,</w:t>
      </w:r>
      <w:r w:rsidR="00F662EC">
        <w:t xml:space="preserve"> </w:t>
      </w:r>
      <w:r w:rsidR="00A44ABF">
        <w:t xml:space="preserve">с </w:t>
      </w:r>
      <w:r w:rsidR="00943C4B">
        <w:rPr>
          <w:lang w:val="en-US"/>
        </w:rPr>
        <w:t>a</w:t>
      </w:r>
      <w:r w:rsidR="00943C4B" w:rsidRPr="00943C4B">
        <w:t xml:space="preserve">uthors </w:t>
      </w:r>
      <w:r w:rsidR="00A44ABF">
        <w:t xml:space="preserve">для </w:t>
      </w:r>
      <w:r w:rsidR="00943C4B">
        <w:t>автора рецепта</w:t>
      </w:r>
      <w:r w:rsidR="00A44ABF">
        <w:t xml:space="preserve"> </w:t>
      </w:r>
      <w:r w:rsidR="00F662EC">
        <w:t xml:space="preserve">и </w:t>
      </w:r>
      <w:r w:rsidR="00F662EC" w:rsidRPr="005C6020">
        <w:rPr>
          <w:lang w:val="en-US"/>
        </w:rPr>
        <w:t>type</w:t>
      </w:r>
      <w:r w:rsidR="00F662EC" w:rsidRPr="005C6020">
        <w:t>_</w:t>
      </w:r>
      <w:r w:rsidR="00F662EC" w:rsidRPr="005C6020">
        <w:rPr>
          <w:lang w:val="en-US"/>
        </w:rPr>
        <w:t>recipe</w:t>
      </w:r>
      <w:r w:rsidR="00F662EC">
        <w:t xml:space="preserve"> которая связывает рецепты с категориями, которым они принадлежат. </w:t>
      </w:r>
    </w:p>
    <w:p w14:paraId="124F5727" w14:textId="616B0227" w:rsidR="00F662EC" w:rsidRDefault="00F662EC" w:rsidP="005C6020">
      <w:pPr>
        <w:pStyle w:val="ConsPlusNormal"/>
      </w:pPr>
      <w:r>
        <w:t xml:space="preserve">Сущность </w:t>
      </w:r>
      <w:r w:rsidRPr="005C6020">
        <w:rPr>
          <w:lang w:val="en-US"/>
        </w:rPr>
        <w:t>ingredients</w:t>
      </w:r>
      <w:r>
        <w:t xml:space="preserve"> хранит в себе полное описание ингредиента, который может храниться в блюде. Эта сущность связана с </w:t>
      </w:r>
      <w:r w:rsidRPr="005C6020">
        <w:rPr>
          <w:lang w:val="en-US"/>
        </w:rPr>
        <w:t>nutritional</w:t>
      </w:r>
      <w:r w:rsidRPr="005C6020">
        <w:t>_</w:t>
      </w:r>
      <w:proofErr w:type="spellStart"/>
      <w:r>
        <w:rPr>
          <w:lang w:val="en-US"/>
        </w:rPr>
        <w:t>ingridient</w:t>
      </w:r>
      <w:proofErr w:type="spellEnd"/>
      <w:r>
        <w:t xml:space="preserve"> в которой хранится пищевая ценность каждого ингредиента.</w:t>
      </w:r>
    </w:p>
    <w:p w14:paraId="613E803C" w14:textId="68DDD7FD" w:rsidR="00F662EC" w:rsidRDefault="00F662EC" w:rsidP="005C6020">
      <w:pPr>
        <w:pStyle w:val="ConsPlusNormal"/>
      </w:pPr>
      <w:r>
        <w:t xml:space="preserve">Сущность </w:t>
      </w:r>
      <w:r w:rsidRPr="005C6020">
        <w:rPr>
          <w:lang w:val="en-US"/>
        </w:rPr>
        <w:t>authors</w:t>
      </w:r>
      <w:r>
        <w:t xml:space="preserve"> хранит в себе всех авторов рецептов, которые есть, в сущности, </w:t>
      </w:r>
      <w:r w:rsidRPr="005C6020">
        <w:rPr>
          <w:lang w:val="en-US"/>
        </w:rPr>
        <w:t>recipes</w:t>
      </w:r>
      <w:r>
        <w:t xml:space="preserve">, каждый автор связан со своим рецептом или рецептами из таблицы </w:t>
      </w:r>
      <w:r w:rsidRPr="005C6020">
        <w:rPr>
          <w:lang w:val="en-US"/>
        </w:rPr>
        <w:t>recipes</w:t>
      </w:r>
      <w:r>
        <w:t>.</w:t>
      </w:r>
    </w:p>
    <w:p w14:paraId="05D72653" w14:textId="67C3242E" w:rsidR="00F662EC" w:rsidRDefault="00F662EC" w:rsidP="005C6020">
      <w:pPr>
        <w:pStyle w:val="ConsPlusNormal"/>
      </w:pPr>
      <w:r>
        <w:t>Сущности</w:t>
      </w:r>
      <w:r w:rsidRPr="00F662EC">
        <w:t xml:space="preserve"> </w:t>
      </w:r>
      <w:r w:rsidRPr="005C6020">
        <w:rPr>
          <w:lang w:val="en-US"/>
        </w:rPr>
        <w:t>nutritional</w:t>
      </w:r>
      <w:r w:rsidRPr="00F662EC">
        <w:t>_</w:t>
      </w:r>
      <w:r>
        <w:rPr>
          <w:lang w:val="en-US"/>
        </w:rPr>
        <w:t>recipe</w:t>
      </w:r>
      <w:r w:rsidRPr="00F662EC">
        <w:t xml:space="preserve"> </w:t>
      </w:r>
      <w:r>
        <w:t>и</w:t>
      </w:r>
      <w:r w:rsidRPr="00F662EC">
        <w:t xml:space="preserve"> </w:t>
      </w:r>
      <w:r w:rsidRPr="005C6020">
        <w:rPr>
          <w:lang w:val="en-US"/>
        </w:rPr>
        <w:t>nutritional</w:t>
      </w:r>
      <w:r w:rsidRPr="00F662EC">
        <w:t>_</w:t>
      </w:r>
      <w:proofErr w:type="spellStart"/>
      <w:r>
        <w:rPr>
          <w:lang w:val="en-US"/>
        </w:rPr>
        <w:t>ingridient</w:t>
      </w:r>
      <w:proofErr w:type="spellEnd"/>
      <w:r w:rsidRPr="00F662EC">
        <w:t xml:space="preserve"> </w:t>
      </w:r>
      <w:r>
        <w:t>хранят</w:t>
      </w:r>
      <w:r w:rsidRPr="00F662EC">
        <w:t xml:space="preserve"> </w:t>
      </w:r>
      <w:r>
        <w:t>в</w:t>
      </w:r>
      <w:r w:rsidRPr="00F662EC">
        <w:t xml:space="preserve"> </w:t>
      </w:r>
      <w:r>
        <w:t>себе</w:t>
      </w:r>
      <w:r w:rsidRPr="00F662EC">
        <w:t xml:space="preserve"> </w:t>
      </w:r>
      <w:r>
        <w:t>таблицу</w:t>
      </w:r>
      <w:r w:rsidRPr="00F662EC">
        <w:t xml:space="preserve"> </w:t>
      </w:r>
      <w:r>
        <w:t>с пищевыми ценностями рецептов и ингредиентов</w:t>
      </w:r>
      <w:r w:rsidR="00A44ABF">
        <w:t>, в них находятся одинаковые атрибуты отличие лишь в связях с другими таблицами</w:t>
      </w:r>
      <w:r>
        <w:t>. Эт</w:t>
      </w:r>
      <w:r w:rsidR="00A44ABF">
        <w:t>и таблицы были</w:t>
      </w:r>
      <w:r>
        <w:t xml:space="preserve"> сделан</w:t>
      </w:r>
      <w:r w:rsidR="00A44ABF">
        <w:t>ы</w:t>
      </w:r>
      <w:r>
        <w:t xml:space="preserve"> для удобства чтоб можно было изготавливать полезные и разнообразные блюда, которые подошли</w:t>
      </w:r>
      <w:r w:rsidR="00A44ABF">
        <w:t xml:space="preserve"> бы</w:t>
      </w:r>
      <w:r>
        <w:t xml:space="preserve"> даже </w:t>
      </w:r>
      <w:r w:rsidR="00A44ABF">
        <w:t>тем клиентам,</w:t>
      </w:r>
      <w:r>
        <w:t xml:space="preserve"> </w:t>
      </w:r>
      <w:r w:rsidR="00A44ABF">
        <w:t>избирательным в еде</w:t>
      </w:r>
      <w:r>
        <w:t>. Таблица</w:t>
      </w:r>
      <w:r w:rsidRPr="00A44ABF">
        <w:t xml:space="preserve"> </w:t>
      </w:r>
      <w:r w:rsidRPr="005C6020">
        <w:rPr>
          <w:lang w:val="en-US"/>
        </w:rPr>
        <w:t>nutritional</w:t>
      </w:r>
      <w:r w:rsidRPr="00A44ABF">
        <w:t>_</w:t>
      </w:r>
      <w:r>
        <w:rPr>
          <w:lang w:val="en-US"/>
        </w:rPr>
        <w:t>recipe</w:t>
      </w:r>
      <w:r w:rsidRPr="00A44ABF">
        <w:t xml:space="preserve"> </w:t>
      </w:r>
      <w:r>
        <w:t>связана</w:t>
      </w:r>
      <w:r w:rsidRPr="00A44ABF">
        <w:t xml:space="preserve"> </w:t>
      </w:r>
      <w:r>
        <w:t>с</w:t>
      </w:r>
      <w:r w:rsidRPr="00A44ABF">
        <w:t xml:space="preserve"> </w:t>
      </w:r>
      <w:r>
        <w:t>таблицей</w:t>
      </w:r>
      <w:r w:rsidRPr="00A44ABF">
        <w:t xml:space="preserve"> </w:t>
      </w:r>
      <w:r w:rsidR="00A44ABF" w:rsidRPr="005C6020">
        <w:rPr>
          <w:lang w:val="en-US"/>
        </w:rPr>
        <w:t>recipes</w:t>
      </w:r>
      <w:r w:rsidR="00A44ABF" w:rsidRPr="00A44ABF">
        <w:t xml:space="preserve"> </w:t>
      </w:r>
      <w:r w:rsidR="00A44ABF">
        <w:t>а</w:t>
      </w:r>
      <w:r w:rsidR="00A44ABF" w:rsidRPr="00A44ABF">
        <w:t xml:space="preserve"> </w:t>
      </w:r>
      <w:r w:rsidR="00A44ABF">
        <w:t xml:space="preserve">таблица </w:t>
      </w:r>
      <w:r w:rsidRPr="005C6020">
        <w:rPr>
          <w:lang w:val="en-US"/>
        </w:rPr>
        <w:t>nutritional</w:t>
      </w:r>
      <w:r w:rsidRPr="00A44ABF">
        <w:t>_</w:t>
      </w:r>
      <w:proofErr w:type="spellStart"/>
      <w:r>
        <w:rPr>
          <w:lang w:val="en-US"/>
        </w:rPr>
        <w:t>ingridient</w:t>
      </w:r>
      <w:proofErr w:type="spellEnd"/>
      <w:r w:rsidR="00A44ABF">
        <w:t xml:space="preserve"> с таблицей </w:t>
      </w:r>
      <w:r w:rsidR="00A44ABF" w:rsidRPr="005C6020">
        <w:rPr>
          <w:lang w:val="en-US"/>
        </w:rPr>
        <w:t>ingredients</w:t>
      </w:r>
      <w:r w:rsidR="00A44ABF">
        <w:t>.</w:t>
      </w:r>
    </w:p>
    <w:p w14:paraId="12D1D849" w14:textId="13365815" w:rsidR="00A44ABF" w:rsidRDefault="00A44ABF" w:rsidP="005C6020">
      <w:pPr>
        <w:pStyle w:val="ConsPlusNormal"/>
      </w:pPr>
      <w:r>
        <w:t xml:space="preserve">Сущность </w:t>
      </w:r>
      <w:r w:rsidRPr="005C6020">
        <w:rPr>
          <w:lang w:val="en-US"/>
        </w:rPr>
        <w:t>nationalities</w:t>
      </w:r>
      <w:r>
        <w:t xml:space="preserve"> хранит в себе все виды национальностей для того, чтоб показывать к какой национальности принадлежит блюдо.</w:t>
      </w:r>
    </w:p>
    <w:p w14:paraId="444FEE80" w14:textId="2878D39F" w:rsidR="00A44ABF" w:rsidRDefault="00A44ABF" w:rsidP="005C6020">
      <w:pPr>
        <w:pStyle w:val="ConsPlusNormal"/>
      </w:pPr>
      <w:r>
        <w:t xml:space="preserve"> Сущность </w:t>
      </w:r>
      <w:r w:rsidRPr="005C6020">
        <w:rPr>
          <w:lang w:val="en-US"/>
        </w:rPr>
        <w:t>steps</w:t>
      </w:r>
      <w:r>
        <w:t xml:space="preserve"> хранит в себе подробное описание каждого шага рецепта для его точного приготовления</w:t>
      </w:r>
      <w:r w:rsidR="00943C4B">
        <w:t xml:space="preserve">, и связана с таблицей </w:t>
      </w:r>
      <w:r w:rsidR="00943C4B" w:rsidRPr="00943C4B">
        <w:t>recipes</w:t>
      </w:r>
      <w:r w:rsidR="00943C4B">
        <w:t>, чтоб связать каждый шаг с определенным рецептом.</w:t>
      </w:r>
    </w:p>
    <w:p w14:paraId="37126E9F" w14:textId="6E506752" w:rsidR="00A44ABF" w:rsidRDefault="00A44ABF" w:rsidP="005C6020">
      <w:pPr>
        <w:pStyle w:val="ConsPlusNormal"/>
      </w:pPr>
      <w:r>
        <w:t>Таблица</w:t>
      </w:r>
      <w:r w:rsidRPr="00A44ABF">
        <w:t xml:space="preserve"> </w:t>
      </w:r>
      <w:r w:rsidRPr="005C6020">
        <w:rPr>
          <w:lang w:val="en-US"/>
        </w:rPr>
        <w:t>ingredient</w:t>
      </w:r>
      <w:r w:rsidRPr="00A44ABF">
        <w:t>_</w:t>
      </w:r>
      <w:r w:rsidRPr="005C6020">
        <w:rPr>
          <w:lang w:val="en-US"/>
        </w:rPr>
        <w:t>recipe</w:t>
      </w:r>
      <w:r w:rsidRPr="00A44ABF">
        <w:t xml:space="preserve"> </w:t>
      </w:r>
      <w:r>
        <w:t>служит</w:t>
      </w:r>
      <w:r w:rsidRPr="00A44ABF">
        <w:t xml:space="preserve"> </w:t>
      </w:r>
      <w:r>
        <w:t xml:space="preserve">лишь для реализации связи «многие ко многим», поэтому в ней хранятся только </w:t>
      </w:r>
      <w:r w:rsidRPr="005C6020">
        <w:rPr>
          <w:lang w:val="en-US"/>
        </w:rPr>
        <w:t>id</w:t>
      </w:r>
      <w:r>
        <w:t xml:space="preserve"> </w:t>
      </w:r>
      <w:r w:rsidR="003F44E0">
        <w:t>ингредиентов и рецептов.</w:t>
      </w:r>
    </w:p>
    <w:p w14:paraId="1D989D8B" w14:textId="667A0B71" w:rsidR="003F44E0" w:rsidRPr="003F44E0" w:rsidRDefault="003F44E0" w:rsidP="005C6020">
      <w:pPr>
        <w:pStyle w:val="ConsPlusNormal"/>
      </w:pPr>
      <w:r>
        <w:t xml:space="preserve">Таблица </w:t>
      </w:r>
      <w:r w:rsidRPr="005C6020">
        <w:rPr>
          <w:lang w:val="en-US"/>
        </w:rPr>
        <w:t>type</w:t>
      </w:r>
      <w:r w:rsidRPr="005C6020">
        <w:t>_</w:t>
      </w:r>
      <w:r w:rsidRPr="005C6020">
        <w:rPr>
          <w:lang w:val="en-US"/>
        </w:rPr>
        <w:t>recipe</w:t>
      </w:r>
      <w:r>
        <w:t xml:space="preserve"> тоже служит для реализации связи «многие ко </w:t>
      </w:r>
      <w:r>
        <w:lastRenderedPageBreak/>
        <w:t xml:space="preserve">многим», и хранит в себе </w:t>
      </w:r>
      <w:r w:rsidRPr="005C6020">
        <w:rPr>
          <w:lang w:val="en-US"/>
        </w:rPr>
        <w:t>id</w:t>
      </w:r>
      <w:r>
        <w:t xml:space="preserve"> категорий рецептов и рецептов.</w:t>
      </w:r>
    </w:p>
    <w:p w14:paraId="1CEC62CF" w14:textId="2A5BCAD2" w:rsidR="00911FCB" w:rsidRDefault="00911FCB" w:rsidP="005C6020">
      <w:pPr>
        <w:pStyle w:val="ConsPlusNormal"/>
      </w:pPr>
      <w:r>
        <w:t xml:space="preserve">Были реализованы такие связи как </w:t>
      </w:r>
      <w:r w:rsidR="005C6020">
        <w:t xml:space="preserve">один к одному, </w:t>
      </w:r>
      <w:r>
        <w:t>один ко многим и многие ко многим.</w:t>
      </w:r>
      <w:r w:rsidR="005C6020">
        <w:t xml:space="preserve"> </w:t>
      </w:r>
    </w:p>
    <w:p w14:paraId="1E80B435" w14:textId="245CA45F" w:rsidR="00F541FE" w:rsidRDefault="00F541FE" w:rsidP="005C6020">
      <w:pPr>
        <w:pStyle w:val="ConsPlusNormal"/>
      </w:pPr>
      <w:r>
        <w:t>Связи «один ко многим»:</w:t>
      </w:r>
    </w:p>
    <w:p w14:paraId="111AA33C" w14:textId="45DBDE85" w:rsidR="00F541FE" w:rsidRPr="00C961B4" w:rsidRDefault="00943C4B" w:rsidP="00F541FE">
      <w:pPr>
        <w:pStyle w:val="ConsPlusNormal"/>
        <w:numPr>
          <w:ilvl w:val="0"/>
          <w:numId w:val="6"/>
        </w:numPr>
        <w:ind w:left="0" w:firstLine="709"/>
      </w:pPr>
      <w:r>
        <w:rPr>
          <w:lang w:val="en-US"/>
        </w:rPr>
        <w:t>a</w:t>
      </w:r>
      <w:r w:rsidRPr="00943C4B">
        <w:t>uthors</w:t>
      </w:r>
      <w:r>
        <w:t xml:space="preserve"> </w:t>
      </w:r>
      <w:r w:rsidR="00C961B4">
        <w:t>–</w:t>
      </w:r>
      <w:r w:rsidRPr="00C961B4">
        <w:t xml:space="preserve"> </w:t>
      </w:r>
      <w:r>
        <w:rPr>
          <w:lang w:val="en-US"/>
        </w:rPr>
        <w:t>recipes</w:t>
      </w:r>
      <w:r w:rsidR="00C961B4">
        <w:t>, у одного автора может быть много рецептов</w:t>
      </w:r>
      <w:r w:rsidR="00C961B4" w:rsidRPr="00C961B4">
        <w:t>;</w:t>
      </w:r>
    </w:p>
    <w:p w14:paraId="091FB4CC" w14:textId="2C0F4661" w:rsidR="00C961B4" w:rsidRPr="00C961B4" w:rsidRDefault="00C961B4" w:rsidP="00F541FE">
      <w:pPr>
        <w:pStyle w:val="ConsPlusNormal"/>
        <w:numPr>
          <w:ilvl w:val="0"/>
          <w:numId w:val="6"/>
        </w:numPr>
        <w:ind w:left="0" w:firstLine="709"/>
      </w:pPr>
      <w:r>
        <w:rPr>
          <w:lang w:val="en-US"/>
        </w:rPr>
        <w:t>recipes</w:t>
      </w:r>
      <w:r w:rsidRPr="00C961B4">
        <w:t xml:space="preserve"> – </w:t>
      </w:r>
      <w:r>
        <w:rPr>
          <w:lang w:val="en-US"/>
        </w:rPr>
        <w:t>steps</w:t>
      </w:r>
      <w:r>
        <w:t xml:space="preserve"> у одного рецепта может быть много шагов выполнения</w:t>
      </w:r>
      <w:r w:rsidRPr="00C961B4">
        <w:t>;</w:t>
      </w:r>
    </w:p>
    <w:p w14:paraId="3AF87060" w14:textId="559EFC39" w:rsidR="00C961B4" w:rsidRPr="00C961B4" w:rsidRDefault="00C961B4" w:rsidP="00F541FE">
      <w:pPr>
        <w:pStyle w:val="ConsPlusNormal"/>
        <w:numPr>
          <w:ilvl w:val="0"/>
          <w:numId w:val="6"/>
        </w:numPr>
        <w:ind w:left="0" w:firstLine="709"/>
      </w:pPr>
      <w:r>
        <w:rPr>
          <w:lang w:val="en-US"/>
        </w:rPr>
        <w:t>nationalities</w:t>
      </w:r>
      <w:r w:rsidRPr="00C961B4">
        <w:t xml:space="preserve"> – </w:t>
      </w:r>
      <w:r>
        <w:rPr>
          <w:lang w:val="en-US"/>
        </w:rPr>
        <w:t>recipes</w:t>
      </w:r>
      <w:r>
        <w:t xml:space="preserve"> у одной национальности может быть много рецептов</w:t>
      </w:r>
      <w:r w:rsidRPr="00C961B4">
        <w:t>.</w:t>
      </w:r>
    </w:p>
    <w:p w14:paraId="4A0D7AED" w14:textId="1AF0804F" w:rsidR="00C961B4" w:rsidRDefault="00C961B4" w:rsidP="00C961B4">
      <w:pPr>
        <w:pStyle w:val="ConsPlusNormal"/>
        <w:ind w:left="709" w:firstLine="0"/>
      </w:pPr>
      <w:r>
        <w:t>Связи «один к одному»:</w:t>
      </w:r>
    </w:p>
    <w:p w14:paraId="17770FF2" w14:textId="2488A426" w:rsidR="00C961B4" w:rsidRPr="00C961B4" w:rsidRDefault="00C961B4" w:rsidP="00C961B4">
      <w:pPr>
        <w:pStyle w:val="ConsPlusNormal"/>
        <w:numPr>
          <w:ilvl w:val="0"/>
          <w:numId w:val="7"/>
        </w:numPr>
        <w:ind w:left="0" w:firstLine="709"/>
      </w:pPr>
      <w:r>
        <w:rPr>
          <w:lang w:val="en-US"/>
        </w:rPr>
        <w:t>recipes</w:t>
      </w:r>
      <w:r w:rsidRPr="00C961B4">
        <w:t xml:space="preserve"> - </w:t>
      </w:r>
      <w:r>
        <w:rPr>
          <w:lang w:val="en-US"/>
        </w:rPr>
        <w:t>n</w:t>
      </w:r>
      <w:r w:rsidRPr="00C961B4">
        <w:rPr>
          <w:lang w:val="en-US"/>
        </w:rPr>
        <w:t>utritional</w:t>
      </w:r>
      <w:r w:rsidRPr="00C961B4">
        <w:t>_</w:t>
      </w:r>
      <w:r w:rsidRPr="00C961B4">
        <w:rPr>
          <w:lang w:val="en-US"/>
        </w:rPr>
        <w:t>recipe</w:t>
      </w:r>
      <w:r>
        <w:t xml:space="preserve"> у каждого рецепта одна таблица с пищевой ценностью</w:t>
      </w:r>
      <w:r w:rsidRPr="00C961B4">
        <w:t>;</w:t>
      </w:r>
    </w:p>
    <w:p w14:paraId="605AFC6F" w14:textId="4A31459F" w:rsidR="00C961B4" w:rsidRPr="00C961B4" w:rsidRDefault="00C961B4" w:rsidP="00C961B4">
      <w:pPr>
        <w:pStyle w:val="ConsPlusNormal"/>
        <w:numPr>
          <w:ilvl w:val="0"/>
          <w:numId w:val="7"/>
        </w:numPr>
        <w:ind w:left="0" w:firstLine="709"/>
      </w:pPr>
      <w:r>
        <w:rPr>
          <w:lang w:val="en-US"/>
        </w:rPr>
        <w:t>ingredients</w:t>
      </w:r>
      <w:r w:rsidRPr="00C961B4">
        <w:t xml:space="preserve"> - </w:t>
      </w:r>
      <w:r>
        <w:rPr>
          <w:lang w:val="en-US"/>
        </w:rPr>
        <w:t>n</w:t>
      </w:r>
      <w:r w:rsidRPr="00C961B4">
        <w:rPr>
          <w:lang w:val="en-US"/>
        </w:rPr>
        <w:t>utritional</w:t>
      </w:r>
      <w:r w:rsidRPr="00C961B4">
        <w:t>_</w:t>
      </w:r>
      <w:r w:rsidRPr="00C961B4">
        <w:rPr>
          <w:lang w:val="en-US"/>
        </w:rPr>
        <w:t>ingr</w:t>
      </w:r>
      <w:r>
        <w:rPr>
          <w:lang w:val="en-US"/>
        </w:rPr>
        <w:t>e</w:t>
      </w:r>
      <w:r w:rsidRPr="00C961B4">
        <w:rPr>
          <w:lang w:val="en-US"/>
        </w:rPr>
        <w:t>dient</w:t>
      </w:r>
      <w:r>
        <w:t xml:space="preserve"> </w:t>
      </w:r>
      <w:r w:rsidRPr="00C961B4">
        <w:t xml:space="preserve">у каждого </w:t>
      </w:r>
      <w:r>
        <w:t>ингредиента</w:t>
      </w:r>
      <w:r w:rsidRPr="00C961B4">
        <w:t xml:space="preserve"> одна таблица с пищевой ценностью.</w:t>
      </w:r>
    </w:p>
    <w:p w14:paraId="7CCB5EA4" w14:textId="56F22D77" w:rsidR="00C961B4" w:rsidRDefault="00C961B4" w:rsidP="00C961B4">
      <w:pPr>
        <w:pStyle w:val="ConsPlusNormal"/>
        <w:ind w:left="709" w:firstLine="0"/>
      </w:pPr>
      <w:r>
        <w:t>Связи «многие ко многим»:</w:t>
      </w:r>
    </w:p>
    <w:p w14:paraId="23C72299" w14:textId="7EAF0286" w:rsidR="00C961B4" w:rsidRPr="00C961B4" w:rsidRDefault="00C961B4" w:rsidP="00C961B4">
      <w:pPr>
        <w:pStyle w:val="ConsPlusNormal"/>
        <w:numPr>
          <w:ilvl w:val="0"/>
          <w:numId w:val="8"/>
        </w:numPr>
        <w:ind w:left="0" w:firstLine="709"/>
        <w:rPr>
          <w:lang w:val="en-US"/>
        </w:rPr>
      </w:pPr>
      <w:r>
        <w:rPr>
          <w:lang w:val="en-US"/>
        </w:rPr>
        <w:t>r</w:t>
      </w:r>
      <w:r w:rsidRPr="00C961B4">
        <w:rPr>
          <w:lang w:val="en-US"/>
        </w:rPr>
        <w:t>ecipes</w:t>
      </w:r>
      <w:r>
        <w:rPr>
          <w:lang w:val="en-US"/>
        </w:rPr>
        <w:t xml:space="preserve"> – i</w:t>
      </w:r>
      <w:r w:rsidRPr="00C961B4">
        <w:rPr>
          <w:lang w:val="en-US"/>
        </w:rPr>
        <w:t>ngredients</w:t>
      </w:r>
      <w:r>
        <w:rPr>
          <w:lang w:val="en-US"/>
        </w:rPr>
        <w:t xml:space="preserve"> </w:t>
      </w:r>
      <w:r>
        <w:t>с</w:t>
      </w:r>
      <w:r w:rsidRPr="00C961B4">
        <w:rPr>
          <w:lang w:val="en-US"/>
        </w:rPr>
        <w:t xml:space="preserve"> </w:t>
      </w:r>
      <w:r>
        <w:t>помощью</w:t>
      </w:r>
      <w:r w:rsidRPr="00C961B4">
        <w:rPr>
          <w:lang w:val="en-US"/>
        </w:rPr>
        <w:t xml:space="preserve"> </w:t>
      </w:r>
      <w:r>
        <w:t>таблицы</w:t>
      </w:r>
      <w:r w:rsidRPr="00C961B4">
        <w:rPr>
          <w:lang w:val="en-US"/>
        </w:rPr>
        <w:t xml:space="preserve"> </w:t>
      </w:r>
      <w:r>
        <w:rPr>
          <w:lang w:val="en-US"/>
        </w:rPr>
        <w:t>i</w:t>
      </w:r>
      <w:r w:rsidRPr="00C961B4">
        <w:rPr>
          <w:lang w:val="en-US"/>
        </w:rPr>
        <w:t>ngredient_recipe</w:t>
      </w:r>
      <w:r>
        <w:rPr>
          <w:lang w:val="en-US"/>
        </w:rPr>
        <w:t>;</w:t>
      </w:r>
    </w:p>
    <w:p w14:paraId="672FB67A" w14:textId="7600FDBA" w:rsidR="00C961B4" w:rsidRDefault="00C961B4" w:rsidP="00C961B4">
      <w:pPr>
        <w:pStyle w:val="ConsPlusNormal"/>
        <w:numPr>
          <w:ilvl w:val="0"/>
          <w:numId w:val="8"/>
        </w:numPr>
        <w:ind w:left="0" w:firstLine="709"/>
        <w:rPr>
          <w:lang w:val="en-US"/>
        </w:rPr>
      </w:pPr>
      <w:r w:rsidRPr="00C961B4">
        <w:rPr>
          <w:lang w:val="en-US"/>
        </w:rPr>
        <w:t xml:space="preserve">recipes </w:t>
      </w:r>
      <w:r>
        <w:rPr>
          <w:lang w:val="en-US"/>
        </w:rPr>
        <w:t>– t</w:t>
      </w:r>
      <w:r w:rsidRPr="00C961B4">
        <w:rPr>
          <w:lang w:val="en-US"/>
        </w:rPr>
        <w:t>ypes</w:t>
      </w:r>
      <w:r>
        <w:rPr>
          <w:lang w:val="en-US"/>
        </w:rPr>
        <w:t xml:space="preserve"> </w:t>
      </w:r>
      <w:r w:rsidRPr="00C961B4">
        <w:rPr>
          <w:lang w:val="en-US"/>
        </w:rPr>
        <w:t xml:space="preserve">с помощью таблицы </w:t>
      </w:r>
      <w:r>
        <w:rPr>
          <w:lang w:val="en-US"/>
        </w:rPr>
        <w:t>t</w:t>
      </w:r>
      <w:r w:rsidRPr="00C961B4">
        <w:rPr>
          <w:lang w:val="en-US"/>
        </w:rPr>
        <w:t>ype_recipe.</w:t>
      </w:r>
    </w:p>
    <w:p w14:paraId="61647206" w14:textId="54E0FE57" w:rsidR="00CD03E3" w:rsidRDefault="00426E85" w:rsidP="00426E85">
      <w:pPr>
        <w:pStyle w:val="ConsPlusNormal"/>
      </w:pPr>
      <w:r>
        <w:t xml:space="preserve">Данная </w:t>
      </w:r>
      <w:r w:rsidRPr="00426E85">
        <w:t>ER-диаграмма</w:t>
      </w:r>
      <w:r>
        <w:t xml:space="preserve"> является хорошей основой для будущей логической и физической схемы базы данных, что в будущем поспособствует созданию базы данных.</w:t>
      </w:r>
    </w:p>
    <w:p w14:paraId="568A3642" w14:textId="77777777" w:rsidR="00426E85" w:rsidRPr="00426E85" w:rsidRDefault="00426E85" w:rsidP="00426E85">
      <w:pPr>
        <w:pStyle w:val="ConsPlusNormal"/>
      </w:pPr>
    </w:p>
    <w:p w14:paraId="183F2817" w14:textId="37E85E89" w:rsidR="00AE2163" w:rsidRDefault="00AE2163" w:rsidP="00663661">
      <w:pPr>
        <w:pStyle w:val="1"/>
        <w:rPr>
          <w:caps/>
        </w:rPr>
      </w:pPr>
      <w:bookmarkStart w:id="5" w:name="_Toc228567553"/>
      <w:r w:rsidRPr="00AE2163">
        <w:rPr>
          <w:caps/>
        </w:rPr>
        <w:t>Создание логической и физической моделей БД</w:t>
      </w:r>
      <w:bookmarkEnd w:id="5"/>
    </w:p>
    <w:p w14:paraId="687F8848" w14:textId="7F9C1C2D" w:rsidR="00426E85" w:rsidRDefault="00426E85" w:rsidP="00426E85"/>
    <w:p w14:paraId="22F1EB60" w14:textId="42265424" w:rsidR="00426E85" w:rsidRDefault="0069794C" w:rsidP="0069794C">
      <w:pPr>
        <w:pStyle w:val="ConsPlusNormal"/>
      </w:pPr>
      <w:r w:rsidRPr="0069794C">
        <w:t xml:space="preserve">Целью данного этапа является проектирование структуры базы данных на двух уровнях абстракции: логическом (независимом от СУБД) и физическом (ориентированном на конкретную реализацию). Это позволяет сначала определить состав данных и связи между ними, а затем адаптировать их к выбранной платформе. </w:t>
      </w:r>
    </w:p>
    <w:p w14:paraId="5376B6A1" w14:textId="73B862D0" w:rsidR="0069794C" w:rsidRDefault="0069794C" w:rsidP="0069794C">
      <w:pPr>
        <w:pStyle w:val="ConsPlusNormal"/>
      </w:pPr>
      <w:r>
        <w:t xml:space="preserve">Логическая </w:t>
      </w:r>
      <w:r w:rsidR="004E7835">
        <w:t>модель</w:t>
      </w:r>
      <w:r w:rsidR="004146FF">
        <w:t xml:space="preserve"> </w:t>
      </w:r>
      <w:r>
        <w:t>баз</w:t>
      </w:r>
      <w:r w:rsidR="004146FF">
        <w:t>ы</w:t>
      </w:r>
      <w:r>
        <w:t xml:space="preserve"> данных представляет собой </w:t>
      </w:r>
      <w:r w:rsidR="004146FF">
        <w:t xml:space="preserve">описание </w:t>
      </w:r>
      <w:r w:rsidRPr="0069794C">
        <w:t>концептуальн</w:t>
      </w:r>
      <w:r w:rsidR="004146FF">
        <w:t>ого</w:t>
      </w:r>
      <w:r w:rsidRPr="0069794C">
        <w:t xml:space="preserve"> </w:t>
      </w:r>
      <w:r w:rsidR="009D32C7" w:rsidRPr="0069794C">
        <w:t>уровня</w:t>
      </w:r>
      <w:r w:rsidRPr="0069794C">
        <w:t xml:space="preserve"> организации данных</w:t>
      </w:r>
      <w:r>
        <w:t xml:space="preserve">, который определяет как </w:t>
      </w:r>
      <w:r>
        <w:lastRenderedPageBreak/>
        <w:t xml:space="preserve">информация представлена, связана и обрабатывается внутри системы управления базами данных. Она фокусируется на сущностях, связях и правилах целостности. </w:t>
      </w:r>
    </w:p>
    <w:p w14:paraId="509ECA32" w14:textId="09490539" w:rsidR="0069794C" w:rsidRDefault="0069794C" w:rsidP="0069794C">
      <w:pPr>
        <w:pStyle w:val="ConsPlusNormal"/>
      </w:pPr>
      <w:r>
        <w:t>На рисунке 2 продемонстрирована логическая модель базы данных</w:t>
      </w:r>
      <w:r w:rsidR="007279E8">
        <w:t xml:space="preserve">. С помощью </w:t>
      </w:r>
      <w:r w:rsidR="007279E8" w:rsidRPr="00426E85">
        <w:t>ER-диаграмм</w:t>
      </w:r>
      <w:r w:rsidR="007279E8">
        <w:t xml:space="preserve">ы были представлены все сущности необходимые для основного функционала базы данных - </w:t>
      </w:r>
      <w:r w:rsidR="007279E8" w:rsidRPr="005C6020">
        <w:rPr>
          <w:lang w:val="en-US"/>
        </w:rPr>
        <w:t>recipes</w:t>
      </w:r>
      <w:r w:rsidR="007279E8" w:rsidRPr="005C6020">
        <w:t xml:space="preserve">, </w:t>
      </w:r>
      <w:r w:rsidR="007279E8" w:rsidRPr="005C6020">
        <w:rPr>
          <w:lang w:val="en-US"/>
        </w:rPr>
        <w:t>ingredients</w:t>
      </w:r>
      <w:r w:rsidR="007279E8" w:rsidRPr="005C6020">
        <w:t xml:space="preserve">, </w:t>
      </w:r>
      <w:r w:rsidR="007279E8" w:rsidRPr="005C6020">
        <w:rPr>
          <w:lang w:val="en-US"/>
        </w:rPr>
        <w:t>authors</w:t>
      </w:r>
      <w:r w:rsidR="007279E8" w:rsidRPr="005C6020">
        <w:t xml:space="preserve">, </w:t>
      </w:r>
      <w:r w:rsidR="007279E8" w:rsidRPr="005C6020">
        <w:rPr>
          <w:lang w:val="en-US"/>
        </w:rPr>
        <w:t>nutritional</w:t>
      </w:r>
      <w:r w:rsidR="007279E8" w:rsidRPr="005C6020">
        <w:t>_</w:t>
      </w:r>
      <w:r w:rsidR="007279E8">
        <w:rPr>
          <w:lang w:val="en-US"/>
        </w:rPr>
        <w:t>recipe</w:t>
      </w:r>
      <w:r w:rsidR="007279E8" w:rsidRPr="005C6020">
        <w:t xml:space="preserve">, </w:t>
      </w:r>
      <w:r w:rsidR="007279E8" w:rsidRPr="005C6020">
        <w:rPr>
          <w:lang w:val="en-US"/>
        </w:rPr>
        <w:t>nutritional</w:t>
      </w:r>
      <w:r w:rsidR="007279E8" w:rsidRPr="005C6020">
        <w:t>_</w:t>
      </w:r>
      <w:proofErr w:type="spellStart"/>
      <w:r w:rsidR="007279E8">
        <w:rPr>
          <w:lang w:val="en-US"/>
        </w:rPr>
        <w:t>ingridient</w:t>
      </w:r>
      <w:proofErr w:type="spellEnd"/>
      <w:r w:rsidR="007279E8" w:rsidRPr="005C6020">
        <w:t xml:space="preserve">, </w:t>
      </w:r>
      <w:r w:rsidR="007279E8" w:rsidRPr="005C6020">
        <w:rPr>
          <w:lang w:val="en-US"/>
        </w:rPr>
        <w:t>nationalities</w:t>
      </w:r>
      <w:r w:rsidR="007279E8" w:rsidRPr="005C6020">
        <w:t xml:space="preserve"> </w:t>
      </w:r>
      <w:r w:rsidR="007279E8">
        <w:t>и</w:t>
      </w:r>
      <w:r w:rsidR="007279E8" w:rsidRPr="005C6020">
        <w:t xml:space="preserve"> </w:t>
      </w:r>
      <w:r w:rsidR="007279E8" w:rsidRPr="005C6020">
        <w:rPr>
          <w:lang w:val="en-US"/>
        </w:rPr>
        <w:t>steps</w:t>
      </w:r>
      <w:r w:rsidR="007279E8" w:rsidRPr="005C6020">
        <w:t xml:space="preserve">, </w:t>
      </w:r>
      <w:r w:rsidR="007279E8">
        <w:t>а</w:t>
      </w:r>
      <w:r w:rsidR="007279E8" w:rsidRPr="005C6020">
        <w:t xml:space="preserve"> </w:t>
      </w:r>
      <w:r w:rsidR="007279E8">
        <w:t>также</w:t>
      </w:r>
      <w:r w:rsidR="007279E8" w:rsidRPr="005C6020">
        <w:t xml:space="preserve"> </w:t>
      </w:r>
      <w:r w:rsidR="007279E8">
        <w:t xml:space="preserve">таблицы </w:t>
      </w:r>
      <w:r w:rsidR="007279E8" w:rsidRPr="005C6020">
        <w:rPr>
          <w:lang w:val="en-US"/>
        </w:rPr>
        <w:t>ingredient</w:t>
      </w:r>
      <w:r w:rsidR="007279E8" w:rsidRPr="005C6020">
        <w:t>_</w:t>
      </w:r>
      <w:r w:rsidR="007279E8" w:rsidRPr="005C6020">
        <w:rPr>
          <w:lang w:val="en-US"/>
        </w:rPr>
        <w:t>recipe</w:t>
      </w:r>
      <w:r w:rsidR="007279E8" w:rsidRPr="005C6020">
        <w:t xml:space="preserve"> </w:t>
      </w:r>
      <w:r w:rsidR="007279E8">
        <w:t>и</w:t>
      </w:r>
      <w:r w:rsidR="007279E8" w:rsidRPr="005C6020">
        <w:t xml:space="preserve"> </w:t>
      </w:r>
      <w:r w:rsidR="007279E8" w:rsidRPr="005C6020">
        <w:rPr>
          <w:lang w:val="en-US"/>
        </w:rPr>
        <w:t>type</w:t>
      </w:r>
      <w:r w:rsidR="007279E8" w:rsidRPr="005C6020">
        <w:t>_</w:t>
      </w:r>
      <w:r w:rsidR="007279E8" w:rsidRPr="005C6020">
        <w:rPr>
          <w:lang w:val="en-US"/>
        </w:rPr>
        <w:t>recipe</w:t>
      </w:r>
      <w:r w:rsidR="007279E8" w:rsidRPr="005C6020">
        <w:t xml:space="preserve"> </w:t>
      </w:r>
      <w:r w:rsidR="007279E8">
        <w:t>для</w:t>
      </w:r>
      <w:r w:rsidR="007279E8" w:rsidRPr="005C6020">
        <w:t xml:space="preserve"> </w:t>
      </w:r>
      <w:r w:rsidR="007279E8">
        <w:t>реализации</w:t>
      </w:r>
      <w:r w:rsidR="007279E8" w:rsidRPr="005C6020">
        <w:t xml:space="preserve"> </w:t>
      </w:r>
      <w:r w:rsidR="007279E8">
        <w:t>связи</w:t>
      </w:r>
      <w:r w:rsidR="007279E8" w:rsidRPr="005C6020">
        <w:t xml:space="preserve"> </w:t>
      </w:r>
      <w:r w:rsidR="007279E8">
        <w:t>многие ко многим. В логической схеме каждая сущность была описана более детально с помощью атрибутов – характеристики, которые превращают абстрактные данные в структурированную информацию.</w:t>
      </w:r>
    </w:p>
    <w:p w14:paraId="0417B7A8" w14:textId="6F2C76F8" w:rsidR="007279E8" w:rsidRDefault="007279E8" w:rsidP="007279E8">
      <w:pPr>
        <w:pStyle w:val="ConsPlusNormal"/>
        <w:ind w:firstLine="0"/>
        <w:jc w:val="center"/>
      </w:pPr>
      <w:r w:rsidRPr="004135BE">
        <w:rPr>
          <w:noProof/>
        </w:rPr>
        <w:drawing>
          <wp:inline distT="0" distB="0" distL="0" distR="0" wp14:anchorId="1B9E4402" wp14:editId="3FCA3DF8">
            <wp:extent cx="5940425" cy="396367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963670"/>
                    </a:xfrm>
                    <a:prstGeom prst="rect">
                      <a:avLst/>
                    </a:prstGeom>
                  </pic:spPr>
                </pic:pic>
              </a:graphicData>
            </a:graphic>
          </wp:inline>
        </w:drawing>
      </w:r>
    </w:p>
    <w:p w14:paraId="17DCEF1F" w14:textId="0C47E42F" w:rsidR="007279E8" w:rsidRDefault="007279E8" w:rsidP="007279E8">
      <w:pPr>
        <w:pStyle w:val="ConsPlusNormal"/>
        <w:ind w:firstLine="0"/>
        <w:jc w:val="center"/>
      </w:pPr>
      <w:r>
        <w:t>Рисунок 2 – Логическая схема базы данных</w:t>
      </w:r>
    </w:p>
    <w:p w14:paraId="47B96498" w14:textId="32E3E3D9" w:rsidR="007279E8" w:rsidRDefault="007279E8" w:rsidP="007279E8">
      <w:pPr>
        <w:pStyle w:val="ConsPlusNormal"/>
      </w:pPr>
      <w:r>
        <w:t xml:space="preserve">В сущности, «Recipes» содержатся: id – уникальный идентификатор для каждого рецепта, title – название рецепта, img - фотография блюда, description - краткое описание, которое можно будет использовать в меню, </w:t>
      </w:r>
      <w:r>
        <w:rPr>
          <w:lang w:val="en-US"/>
        </w:rPr>
        <w:t>author</w:t>
      </w:r>
      <w:r w:rsidRPr="007279E8">
        <w:t>_</w:t>
      </w:r>
      <w:r>
        <w:rPr>
          <w:lang w:val="en-US"/>
        </w:rPr>
        <w:t>id</w:t>
      </w:r>
      <w:r w:rsidRPr="007279E8">
        <w:t xml:space="preserve"> -</w:t>
      </w:r>
      <w:r>
        <w:t xml:space="preserve">–для точного указания принадлежности рецепта какому-то автору, </w:t>
      </w:r>
      <w:proofErr w:type="spellStart"/>
      <w:r>
        <w:t>cooking_time</w:t>
      </w:r>
      <w:proofErr w:type="spellEnd"/>
      <w:r>
        <w:t xml:space="preserve"> – время готовки данного рецепта, complexity – сложность приготовления,  weight </w:t>
      </w:r>
      <w:r>
        <w:lastRenderedPageBreak/>
        <w:t>– вес блюда в граммах, nationality_id – ссылка на таблицу с национальностью чтоб определять какой национальности принадлежит блюдо, nutritional_id – ссылка на таблицу с пищевой ценностью блюда (показывает блюдо в калориях, то сколько в нем белков, жиров, углеводов а также сахара и клетчатки).</w:t>
      </w:r>
    </w:p>
    <w:p w14:paraId="2E54F343" w14:textId="77777777" w:rsidR="007279E8" w:rsidRDefault="007279E8" w:rsidP="007279E8">
      <w:pPr>
        <w:pStyle w:val="ConsPlusNormal"/>
      </w:pPr>
      <w:r>
        <w:t>В сущности, «Ingredients» содержатся: id – уникальный идентификатор для каждого ингредиента, title – название ингредиента, img – фотография ингредиента, weight - примерный вес в граммах или килограммах, nutritional_id - ссылка на таблицу с пищевой ценностью ингредиента (показывает блюдо в калориях, то сколько в нем белков, жиров, углеводов а также сахара и клетчатки), supplier – поставщик доставляющий этот ингредиент, expiration_date - срок годности для того чтоб отслеживать чтоб все продукты были свежие, и category – категория (овощи, фрукты, мясо и т.д.).</w:t>
      </w:r>
    </w:p>
    <w:p w14:paraId="0C05153A" w14:textId="77777777" w:rsidR="007279E8" w:rsidRDefault="007279E8" w:rsidP="007279E8">
      <w:pPr>
        <w:pStyle w:val="ConsPlusNormal"/>
      </w:pPr>
      <w:r>
        <w:t>Ассоциативная таблица «</w:t>
      </w:r>
      <w:proofErr w:type="spellStart"/>
      <w:r>
        <w:t>Ingredient_recipe</w:t>
      </w:r>
      <w:proofErr w:type="spellEnd"/>
      <w:r>
        <w:t>» является связующей таблицей между рецептами ингредиентами для реализации связи «многие ко многим», потому что у одного рецепта может быть много ингредиентов и ингредиент может использоваться во многих рецептах. Здесь содержится id каждого ингредиента в рецепте и ссылки на таблицы с ингредиентами и рецептами.</w:t>
      </w:r>
    </w:p>
    <w:p w14:paraId="3A0C1B47" w14:textId="77777777" w:rsidR="007279E8" w:rsidRDefault="007279E8" w:rsidP="007279E8">
      <w:pPr>
        <w:pStyle w:val="ConsPlusNormal"/>
      </w:pPr>
      <w:r>
        <w:t>В сущности, «Nationalities» содержатся: id – уникальный идентификатор для каждой национальности, name – название национальности, country - страна или регион, которому принадлежит кухня и peculiarities - особенности данной кухни.</w:t>
      </w:r>
    </w:p>
    <w:p w14:paraId="7D7F3806" w14:textId="47970D12" w:rsidR="007279E8" w:rsidRDefault="007279E8" w:rsidP="007279E8">
      <w:pPr>
        <w:pStyle w:val="ConsPlusNormal"/>
      </w:pPr>
      <w:r>
        <w:t xml:space="preserve">В сущности, «Steps» содержатся: id – уникальный идентификатор каждого шага, name - название (Шаг 1, Шаг 2 и т.д.), recipe_id – ссылка на сам рецепт, к которому привязан </w:t>
      </w:r>
      <w:r w:rsidR="004567A2">
        <w:t>описанный</w:t>
      </w:r>
      <w:r>
        <w:t xml:space="preserve"> </w:t>
      </w:r>
      <w:r w:rsidR="004567A2">
        <w:t>этап</w:t>
      </w:r>
      <w:r>
        <w:t>, description - описание что выполняется на этом этапе, equipment - используемое оборудование, technic - техника приготовления (жарка, тушение, и т.д.).</w:t>
      </w:r>
    </w:p>
    <w:p w14:paraId="14953817" w14:textId="410A710B" w:rsidR="007279E8" w:rsidRDefault="007279E8" w:rsidP="007279E8">
      <w:pPr>
        <w:pStyle w:val="ConsPlusNormal"/>
      </w:pPr>
      <w:r>
        <w:t>В сущности, «Nutritionals</w:t>
      </w:r>
      <w:r w:rsidR="004567A2">
        <w:t>_</w:t>
      </w:r>
      <w:r w:rsidR="004567A2">
        <w:rPr>
          <w:lang w:val="en-US"/>
        </w:rPr>
        <w:t>recipe</w:t>
      </w:r>
      <w:r>
        <w:t xml:space="preserve">» </w:t>
      </w:r>
      <w:r w:rsidR="004567A2">
        <w:t>содержатся</w:t>
      </w:r>
      <w:r>
        <w:t xml:space="preserve">: id – уникальный идентификатор для каждой таблички с пищевой ценностью, title - название </w:t>
      </w:r>
      <w:r>
        <w:lastRenderedPageBreak/>
        <w:t xml:space="preserve">продукта или рецепта, calories - калории, proteins - белки, fats - жиры, carbohydrates - углеводы, sugar - сахар и fiber - клетчатка. </w:t>
      </w:r>
    </w:p>
    <w:p w14:paraId="489F78D4" w14:textId="40A39842" w:rsidR="004567A2" w:rsidRPr="004567A2" w:rsidRDefault="004567A2" w:rsidP="004567A2">
      <w:pPr>
        <w:pStyle w:val="ConsPlusNormal"/>
      </w:pPr>
      <w:r>
        <w:t>В сущности, «Nutritionals_</w:t>
      </w:r>
      <w:r>
        <w:rPr>
          <w:lang w:val="en-US"/>
        </w:rPr>
        <w:t>ingredient</w:t>
      </w:r>
      <w:r>
        <w:t>» содержатся: id – уникальный идентификатор для каждой таблички с пищевой ценностью, title - название продукта или рецепта, calories - калории, proteins - белки, fats - жиры, carbohydrates - углеводы, sugar - сахар и fiber - клетчатка.</w:t>
      </w:r>
      <w:r w:rsidRPr="004567A2">
        <w:t xml:space="preserve"> </w:t>
      </w:r>
      <w:r>
        <w:t>У нее такие же атрибуты, как и у Nutritionals_</w:t>
      </w:r>
      <w:r>
        <w:rPr>
          <w:lang w:val="en-US"/>
        </w:rPr>
        <w:t>recipe</w:t>
      </w:r>
      <w:r>
        <w:t>, но они были разделены на две разные таблицы для пищевой ценности именно рецептов и для пищевой ценности именно ингредиентов. Это было необходимо для того, чтоб данные о рецептах и ингредиентах не путались.</w:t>
      </w:r>
    </w:p>
    <w:p w14:paraId="3B959236" w14:textId="14A95D2C" w:rsidR="007279E8" w:rsidRDefault="007279E8" w:rsidP="007279E8">
      <w:pPr>
        <w:pStyle w:val="ConsPlusNormal"/>
      </w:pPr>
      <w:r>
        <w:t>В сущности, «Authors» содержится: id - уникальный идентификатор каждого автора, full_name - полное ФИО автора</w:t>
      </w:r>
      <w:r w:rsidR="004567A2">
        <w:t xml:space="preserve"> и</w:t>
      </w:r>
      <w:r>
        <w:t xml:space="preserve"> post - его должность.</w:t>
      </w:r>
    </w:p>
    <w:p w14:paraId="741702DF" w14:textId="77777777" w:rsidR="007279E8" w:rsidRDefault="007279E8" w:rsidP="007279E8">
      <w:pPr>
        <w:pStyle w:val="ConsPlusNormal"/>
      </w:pPr>
      <w:r>
        <w:t>В сущности «Types» хранится: id - уникальный идентификатор каждой категории, title - название категории.</w:t>
      </w:r>
    </w:p>
    <w:p w14:paraId="3D09A8EB" w14:textId="62963927" w:rsidR="007279E8" w:rsidRDefault="007279E8" w:rsidP="007279E8">
      <w:pPr>
        <w:pStyle w:val="ConsPlusNormal"/>
      </w:pPr>
      <w:r>
        <w:t xml:space="preserve">Ассоциативная таблица «Type_recipe» является связующей таблицей между типом рецепта и самим рецептом, для реализации связи «многие ко многим», так как один рецепт может быть в нескольких категориях и в одной </w:t>
      </w:r>
      <w:r w:rsidR="004567A2">
        <w:t>категории, может быть,</w:t>
      </w:r>
      <w:r>
        <w:t xml:space="preserve"> множество рецептов.</w:t>
      </w:r>
    </w:p>
    <w:p w14:paraId="381B861A" w14:textId="44A06EA3" w:rsidR="004567A2" w:rsidRDefault="004567A2" w:rsidP="007279E8">
      <w:pPr>
        <w:pStyle w:val="ConsPlusNormal"/>
      </w:pPr>
      <w:r>
        <w:t xml:space="preserve">Связи между таблицами остались такими же как в </w:t>
      </w:r>
      <w:r w:rsidR="00460FE7" w:rsidRPr="00426E85">
        <w:t>ER-диаграмм</w:t>
      </w:r>
      <w:r w:rsidR="00460FE7">
        <w:t>е.</w:t>
      </w:r>
    </w:p>
    <w:p w14:paraId="1BE4D222" w14:textId="77777777" w:rsidR="004567A2" w:rsidRDefault="004567A2" w:rsidP="004567A2">
      <w:pPr>
        <w:pStyle w:val="ConsPlusNormal"/>
      </w:pPr>
      <w:r>
        <w:t>Связи «один ко многим»:</w:t>
      </w:r>
    </w:p>
    <w:p w14:paraId="345E1527" w14:textId="4EA85F88" w:rsidR="004567A2" w:rsidRPr="00C961B4" w:rsidRDefault="004567A2" w:rsidP="004567A2">
      <w:pPr>
        <w:pStyle w:val="ConsPlusNormal"/>
        <w:numPr>
          <w:ilvl w:val="0"/>
          <w:numId w:val="9"/>
        </w:numPr>
        <w:ind w:left="0" w:firstLine="709"/>
      </w:pPr>
      <w:r>
        <w:rPr>
          <w:lang w:val="en-US"/>
        </w:rPr>
        <w:t>a</w:t>
      </w:r>
      <w:r w:rsidRPr="00943C4B">
        <w:t>uthors</w:t>
      </w:r>
      <w:r>
        <w:t xml:space="preserve"> –</w:t>
      </w:r>
      <w:r w:rsidRPr="00C961B4">
        <w:t xml:space="preserve"> </w:t>
      </w:r>
      <w:r>
        <w:rPr>
          <w:lang w:val="en-US"/>
        </w:rPr>
        <w:t>recipes</w:t>
      </w:r>
      <w:r>
        <w:t>, у одного автора может быть много рецептов</w:t>
      </w:r>
      <w:r w:rsidRPr="00C961B4">
        <w:t>;</w:t>
      </w:r>
    </w:p>
    <w:p w14:paraId="185E58DB" w14:textId="65BC8822" w:rsidR="004567A2" w:rsidRPr="00C961B4" w:rsidRDefault="004567A2" w:rsidP="004567A2">
      <w:pPr>
        <w:pStyle w:val="ConsPlusNormal"/>
        <w:numPr>
          <w:ilvl w:val="0"/>
          <w:numId w:val="9"/>
        </w:numPr>
        <w:ind w:left="0" w:firstLine="709"/>
      </w:pPr>
      <w:r>
        <w:t xml:space="preserve"> </w:t>
      </w:r>
      <w:r>
        <w:rPr>
          <w:lang w:val="en-US"/>
        </w:rPr>
        <w:t>recipes</w:t>
      </w:r>
      <w:r w:rsidRPr="00C961B4">
        <w:t xml:space="preserve"> – </w:t>
      </w:r>
      <w:r>
        <w:rPr>
          <w:lang w:val="en-US"/>
        </w:rPr>
        <w:t>steps</w:t>
      </w:r>
      <w:r>
        <w:t xml:space="preserve"> у одного рецепта может быть много шагов выполнения</w:t>
      </w:r>
      <w:r w:rsidRPr="00C961B4">
        <w:t>;</w:t>
      </w:r>
    </w:p>
    <w:p w14:paraId="76837B4F" w14:textId="77777777" w:rsidR="004567A2" w:rsidRPr="00C961B4" w:rsidRDefault="004567A2" w:rsidP="004567A2">
      <w:pPr>
        <w:pStyle w:val="ConsPlusNormal"/>
        <w:numPr>
          <w:ilvl w:val="0"/>
          <w:numId w:val="9"/>
        </w:numPr>
        <w:ind w:left="0" w:firstLine="709"/>
      </w:pPr>
      <w:r>
        <w:rPr>
          <w:lang w:val="en-US"/>
        </w:rPr>
        <w:t>nationalities</w:t>
      </w:r>
      <w:r w:rsidRPr="00C961B4">
        <w:t xml:space="preserve"> – </w:t>
      </w:r>
      <w:r>
        <w:rPr>
          <w:lang w:val="en-US"/>
        </w:rPr>
        <w:t>recipes</w:t>
      </w:r>
      <w:r>
        <w:t xml:space="preserve"> у одной национальности может быть много рецептов</w:t>
      </w:r>
      <w:r w:rsidRPr="00C961B4">
        <w:t>.</w:t>
      </w:r>
    </w:p>
    <w:p w14:paraId="2D1E76EB" w14:textId="77777777" w:rsidR="004567A2" w:rsidRDefault="004567A2" w:rsidP="004567A2">
      <w:pPr>
        <w:pStyle w:val="ConsPlusNormal"/>
      </w:pPr>
      <w:r>
        <w:t>Связи «один к одному»:</w:t>
      </w:r>
    </w:p>
    <w:p w14:paraId="04C4DA89" w14:textId="5C527A21" w:rsidR="004567A2" w:rsidRPr="00C961B4" w:rsidRDefault="004567A2" w:rsidP="004567A2">
      <w:pPr>
        <w:pStyle w:val="ConsPlusNormal"/>
        <w:numPr>
          <w:ilvl w:val="0"/>
          <w:numId w:val="10"/>
        </w:numPr>
        <w:ind w:left="0" w:firstLine="709"/>
      </w:pPr>
      <w:r>
        <w:rPr>
          <w:lang w:val="en-US"/>
        </w:rPr>
        <w:t>recipes</w:t>
      </w:r>
      <w:r w:rsidRPr="00C961B4">
        <w:t xml:space="preserve"> - </w:t>
      </w:r>
      <w:r>
        <w:rPr>
          <w:lang w:val="en-US"/>
        </w:rPr>
        <w:t>n</w:t>
      </w:r>
      <w:r w:rsidRPr="00C961B4">
        <w:rPr>
          <w:lang w:val="en-US"/>
        </w:rPr>
        <w:t>utritional</w:t>
      </w:r>
      <w:r w:rsidRPr="00C961B4">
        <w:t>_</w:t>
      </w:r>
      <w:r w:rsidRPr="00C961B4">
        <w:rPr>
          <w:lang w:val="en-US"/>
        </w:rPr>
        <w:t>recipe</w:t>
      </w:r>
      <w:r>
        <w:t xml:space="preserve"> у каждого рецепта одна таблица с пищевой ценностью</w:t>
      </w:r>
      <w:r w:rsidRPr="00C961B4">
        <w:t>;</w:t>
      </w:r>
    </w:p>
    <w:p w14:paraId="0F005FFC" w14:textId="2FE34B95" w:rsidR="004567A2" w:rsidRPr="00C961B4" w:rsidRDefault="004567A2" w:rsidP="004567A2">
      <w:pPr>
        <w:pStyle w:val="ConsPlusNormal"/>
        <w:numPr>
          <w:ilvl w:val="0"/>
          <w:numId w:val="10"/>
        </w:numPr>
        <w:ind w:left="0" w:firstLine="709"/>
      </w:pPr>
      <w:r>
        <w:rPr>
          <w:lang w:val="en-US"/>
        </w:rPr>
        <w:t>ingredients</w:t>
      </w:r>
      <w:r w:rsidRPr="00C961B4">
        <w:t xml:space="preserve"> - </w:t>
      </w:r>
      <w:r>
        <w:rPr>
          <w:lang w:val="en-US"/>
        </w:rPr>
        <w:t>n</w:t>
      </w:r>
      <w:r w:rsidRPr="00C961B4">
        <w:rPr>
          <w:lang w:val="en-US"/>
        </w:rPr>
        <w:t>utritional</w:t>
      </w:r>
      <w:r w:rsidRPr="00C961B4">
        <w:t>_</w:t>
      </w:r>
      <w:r w:rsidRPr="00C961B4">
        <w:rPr>
          <w:lang w:val="en-US"/>
        </w:rPr>
        <w:t>ingr</w:t>
      </w:r>
      <w:r>
        <w:rPr>
          <w:lang w:val="en-US"/>
        </w:rPr>
        <w:t>e</w:t>
      </w:r>
      <w:r w:rsidRPr="00C961B4">
        <w:rPr>
          <w:lang w:val="en-US"/>
        </w:rPr>
        <w:t>dient</w:t>
      </w:r>
      <w:r>
        <w:t xml:space="preserve"> </w:t>
      </w:r>
      <w:r w:rsidRPr="00C961B4">
        <w:t xml:space="preserve">у каждого </w:t>
      </w:r>
      <w:r>
        <w:t>ингредиента</w:t>
      </w:r>
      <w:r w:rsidRPr="00C961B4">
        <w:t xml:space="preserve"> одна таблица с пищевой ценностью.</w:t>
      </w:r>
    </w:p>
    <w:p w14:paraId="1C6F1274" w14:textId="77777777" w:rsidR="004567A2" w:rsidRDefault="004567A2" w:rsidP="004567A2">
      <w:pPr>
        <w:pStyle w:val="ConsPlusNormal"/>
      </w:pPr>
      <w:r>
        <w:lastRenderedPageBreak/>
        <w:t>Связи «многие ко многим»:</w:t>
      </w:r>
    </w:p>
    <w:p w14:paraId="6C239FB0" w14:textId="7BFBB0A0" w:rsidR="004567A2" w:rsidRPr="00C961B4" w:rsidRDefault="004567A2" w:rsidP="004567A2">
      <w:pPr>
        <w:pStyle w:val="ConsPlusNormal"/>
        <w:numPr>
          <w:ilvl w:val="0"/>
          <w:numId w:val="11"/>
        </w:numPr>
        <w:ind w:left="0" w:firstLine="709"/>
        <w:rPr>
          <w:lang w:val="en-US"/>
        </w:rPr>
      </w:pPr>
      <w:r>
        <w:rPr>
          <w:lang w:val="en-US"/>
        </w:rPr>
        <w:t>r</w:t>
      </w:r>
      <w:r w:rsidRPr="00C961B4">
        <w:rPr>
          <w:lang w:val="en-US"/>
        </w:rPr>
        <w:t>ecipes</w:t>
      </w:r>
      <w:r>
        <w:rPr>
          <w:lang w:val="en-US"/>
        </w:rPr>
        <w:t xml:space="preserve"> – i</w:t>
      </w:r>
      <w:r w:rsidRPr="00C961B4">
        <w:rPr>
          <w:lang w:val="en-US"/>
        </w:rPr>
        <w:t>ngredients</w:t>
      </w:r>
      <w:r>
        <w:rPr>
          <w:lang w:val="en-US"/>
        </w:rPr>
        <w:t xml:space="preserve"> </w:t>
      </w:r>
      <w:r>
        <w:t>с</w:t>
      </w:r>
      <w:r w:rsidRPr="00C961B4">
        <w:rPr>
          <w:lang w:val="en-US"/>
        </w:rPr>
        <w:t xml:space="preserve"> </w:t>
      </w:r>
      <w:r>
        <w:t>помощью</w:t>
      </w:r>
      <w:r w:rsidRPr="00C961B4">
        <w:rPr>
          <w:lang w:val="en-US"/>
        </w:rPr>
        <w:t xml:space="preserve"> </w:t>
      </w:r>
      <w:r>
        <w:t>таблицы</w:t>
      </w:r>
      <w:r w:rsidRPr="00C961B4">
        <w:rPr>
          <w:lang w:val="en-US"/>
        </w:rPr>
        <w:t xml:space="preserve"> </w:t>
      </w:r>
      <w:r>
        <w:rPr>
          <w:lang w:val="en-US"/>
        </w:rPr>
        <w:t>i</w:t>
      </w:r>
      <w:r w:rsidRPr="00C961B4">
        <w:rPr>
          <w:lang w:val="en-US"/>
        </w:rPr>
        <w:t>ngredient_recipe</w:t>
      </w:r>
      <w:r>
        <w:rPr>
          <w:lang w:val="en-US"/>
        </w:rPr>
        <w:t>;</w:t>
      </w:r>
    </w:p>
    <w:p w14:paraId="2DB221F1" w14:textId="1C0276B2" w:rsidR="004567A2" w:rsidRDefault="004567A2" w:rsidP="004567A2">
      <w:pPr>
        <w:pStyle w:val="ConsPlusNormal"/>
        <w:numPr>
          <w:ilvl w:val="0"/>
          <w:numId w:val="11"/>
        </w:numPr>
        <w:ind w:left="0" w:firstLine="709"/>
        <w:rPr>
          <w:lang w:val="en-US"/>
        </w:rPr>
      </w:pPr>
      <w:r w:rsidRPr="00C961B4">
        <w:rPr>
          <w:lang w:val="en-US"/>
        </w:rPr>
        <w:t xml:space="preserve">recipes </w:t>
      </w:r>
      <w:r>
        <w:rPr>
          <w:lang w:val="en-US"/>
        </w:rPr>
        <w:t>– t</w:t>
      </w:r>
      <w:r w:rsidRPr="00C961B4">
        <w:rPr>
          <w:lang w:val="en-US"/>
        </w:rPr>
        <w:t>ypes</w:t>
      </w:r>
      <w:r>
        <w:rPr>
          <w:lang w:val="en-US"/>
        </w:rPr>
        <w:t xml:space="preserve"> </w:t>
      </w:r>
      <w:r w:rsidRPr="00C961B4">
        <w:rPr>
          <w:lang w:val="en-US"/>
        </w:rPr>
        <w:t>с помощь</w:t>
      </w:r>
      <w:r w:rsidR="009D32C7">
        <w:t>ю</w:t>
      </w:r>
      <w:r w:rsidRPr="00C961B4">
        <w:rPr>
          <w:lang w:val="en-US"/>
        </w:rPr>
        <w:t xml:space="preserve"> таблицы </w:t>
      </w:r>
      <w:r>
        <w:rPr>
          <w:lang w:val="en-US"/>
        </w:rPr>
        <w:t>t</w:t>
      </w:r>
      <w:r w:rsidRPr="00C961B4">
        <w:rPr>
          <w:lang w:val="en-US"/>
        </w:rPr>
        <w:t>ype_recipe.</w:t>
      </w:r>
    </w:p>
    <w:p w14:paraId="3E9188B8" w14:textId="5BD6C8A7" w:rsidR="004146FF" w:rsidRDefault="004146FF" w:rsidP="004146FF">
      <w:pPr>
        <w:pStyle w:val="ConsPlusNormal"/>
      </w:pPr>
      <w:r>
        <w:t xml:space="preserve">Физическая </w:t>
      </w:r>
      <w:r w:rsidR="004E7835">
        <w:t>модель</w:t>
      </w:r>
      <w:r>
        <w:t xml:space="preserve"> базы данных представляет собой описание фактической структуры физического хранилища базы данных на диске. Она включает в себя атрибуты, типы данных атрибутов, и связи.</w:t>
      </w:r>
    </w:p>
    <w:p w14:paraId="6274F754" w14:textId="198C933E" w:rsidR="004146FF" w:rsidRPr="004E7835" w:rsidRDefault="004146FF" w:rsidP="004146FF">
      <w:pPr>
        <w:pStyle w:val="ConsPlusNormal"/>
      </w:pPr>
      <w:r>
        <w:t xml:space="preserve">На рисунке 3 </w:t>
      </w:r>
      <w:r w:rsidR="009C62E4">
        <w:t xml:space="preserve">продемонстрирована физическая </w:t>
      </w:r>
      <w:r w:rsidR="004E7835">
        <w:t>модель</w:t>
      </w:r>
      <w:r w:rsidR="009C62E4">
        <w:t xml:space="preserve"> базы данных</w:t>
      </w:r>
      <w:r w:rsidR="004E7835">
        <w:t>.</w:t>
      </w:r>
    </w:p>
    <w:p w14:paraId="33749E2C" w14:textId="2E53837E" w:rsidR="004567A2" w:rsidRDefault="003D3B87" w:rsidP="003D3B87">
      <w:pPr>
        <w:pStyle w:val="ConsPlusNormal"/>
        <w:ind w:firstLine="0"/>
        <w:jc w:val="center"/>
        <w:rPr>
          <w:lang w:val="en-US"/>
        </w:rPr>
      </w:pPr>
      <w:r w:rsidRPr="003D3B87">
        <w:rPr>
          <w:noProof/>
          <w:lang w:val="en-US"/>
        </w:rPr>
        <w:drawing>
          <wp:inline distT="0" distB="0" distL="0" distR="0" wp14:anchorId="50998394" wp14:editId="43941E03">
            <wp:extent cx="5940425" cy="3311525"/>
            <wp:effectExtent l="0" t="0" r="317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311525"/>
                    </a:xfrm>
                    <a:prstGeom prst="rect">
                      <a:avLst/>
                    </a:prstGeom>
                  </pic:spPr>
                </pic:pic>
              </a:graphicData>
            </a:graphic>
          </wp:inline>
        </w:drawing>
      </w:r>
    </w:p>
    <w:p w14:paraId="54E83B9C" w14:textId="7BA3CA5C" w:rsidR="004146FF" w:rsidRDefault="004146FF" w:rsidP="003D3B87">
      <w:pPr>
        <w:pStyle w:val="ConsPlusNormal"/>
        <w:ind w:firstLine="0"/>
        <w:jc w:val="center"/>
      </w:pPr>
      <w:r>
        <w:t xml:space="preserve">Рисунок 3 – Физическая </w:t>
      </w:r>
      <w:r w:rsidR="004E7835">
        <w:t>модель</w:t>
      </w:r>
      <w:r>
        <w:t xml:space="preserve"> базы данных</w:t>
      </w:r>
    </w:p>
    <w:p w14:paraId="55972242" w14:textId="58185BA8" w:rsidR="004E7835" w:rsidRDefault="00396A83" w:rsidP="004E7835">
      <w:pPr>
        <w:pStyle w:val="ConsPlusNormal"/>
      </w:pPr>
      <w:r>
        <w:t xml:space="preserve">В сущности </w:t>
      </w:r>
      <w:r w:rsidRPr="00396A83">
        <w:t>«</w:t>
      </w:r>
      <w:r w:rsidR="002E5F08">
        <w:rPr>
          <w:lang w:val="en-US"/>
        </w:rPr>
        <w:t>r</w:t>
      </w:r>
      <w:r w:rsidRPr="00396A83">
        <w:t xml:space="preserve">ecipes» содержатся: id </w:t>
      </w:r>
      <w:r>
        <w:t xml:space="preserve">с типом данных </w:t>
      </w:r>
      <w:r>
        <w:rPr>
          <w:lang w:val="en-US"/>
        </w:rPr>
        <w:t>INTEGER</w:t>
      </w:r>
      <w:r w:rsidRPr="00396A83">
        <w:t xml:space="preserve">, title(название рецепта) </w:t>
      </w:r>
      <w:r>
        <w:t xml:space="preserve">использует тип данных </w:t>
      </w:r>
      <w:r>
        <w:rPr>
          <w:lang w:val="en-US"/>
        </w:rPr>
        <w:t>VARCHAR</w:t>
      </w:r>
      <w:r>
        <w:t xml:space="preserve"> отвечающий за текст</w:t>
      </w:r>
      <w:r w:rsidRPr="00396A83">
        <w:t>, img</w:t>
      </w:r>
      <w:r>
        <w:t>(</w:t>
      </w:r>
      <w:r w:rsidRPr="00396A83">
        <w:t>фотография блюда</w:t>
      </w:r>
      <w:r>
        <w:t>) тоже использует тип</w:t>
      </w:r>
      <w:r w:rsidRPr="00396A83">
        <w:t xml:space="preserve"> </w:t>
      </w:r>
      <w:r>
        <w:rPr>
          <w:lang w:val="en-US"/>
        </w:rPr>
        <w:t>VARCHAR</w:t>
      </w:r>
      <w:r>
        <w:t xml:space="preserve"> для указания ссылки на изображение</w:t>
      </w:r>
      <w:r w:rsidRPr="00396A83">
        <w:t>, description</w:t>
      </w:r>
      <w:r>
        <w:t>(</w:t>
      </w:r>
      <w:r w:rsidRPr="00396A83">
        <w:t>краткое описание</w:t>
      </w:r>
      <w:r>
        <w:t>) тоже использует тип</w:t>
      </w:r>
      <w:r w:rsidRPr="00396A83">
        <w:t xml:space="preserve"> </w:t>
      </w:r>
      <w:r>
        <w:rPr>
          <w:lang w:val="en-US"/>
        </w:rPr>
        <w:t>VARCHAR</w:t>
      </w:r>
      <w:r>
        <w:t xml:space="preserve"> так как хранит строки текста</w:t>
      </w:r>
      <w:r w:rsidRPr="00396A83">
        <w:t xml:space="preserve">, </w:t>
      </w:r>
      <w:proofErr w:type="spellStart"/>
      <w:r w:rsidRPr="00396A83">
        <w:t>author_id</w:t>
      </w:r>
      <w:proofErr w:type="spellEnd"/>
      <w:r>
        <w:t>(</w:t>
      </w:r>
      <w:r w:rsidRPr="00396A83">
        <w:t>для указания принадлежности рецепта автору</w:t>
      </w:r>
      <w:r>
        <w:t>) использует тип</w:t>
      </w:r>
      <w:r w:rsidRPr="00396A83">
        <w:t xml:space="preserve"> </w:t>
      </w:r>
      <w:r>
        <w:rPr>
          <w:lang w:val="en-US"/>
        </w:rPr>
        <w:t>INTEGER</w:t>
      </w:r>
      <w:r>
        <w:t xml:space="preserve"> так как оно является ссылкой на другую таблицу в которой </w:t>
      </w:r>
      <w:r w:rsidR="00175013" w:rsidRPr="00175013">
        <w:t>id</w:t>
      </w:r>
      <w:r w:rsidR="00175013">
        <w:t xml:space="preserve"> хранится именно с таким типом данных</w:t>
      </w:r>
      <w:r w:rsidRPr="00396A83">
        <w:t xml:space="preserve">, </w:t>
      </w:r>
      <w:proofErr w:type="spellStart"/>
      <w:r w:rsidRPr="00396A83">
        <w:t>cooking_time</w:t>
      </w:r>
      <w:proofErr w:type="spellEnd"/>
      <w:r w:rsidR="00175013">
        <w:t>(</w:t>
      </w:r>
      <w:r w:rsidRPr="00396A83">
        <w:t>время готовки</w:t>
      </w:r>
      <w:r w:rsidR="00175013">
        <w:t>) использует тип</w:t>
      </w:r>
      <w:r w:rsidRPr="00396A83">
        <w:t xml:space="preserve"> </w:t>
      </w:r>
      <w:r>
        <w:rPr>
          <w:lang w:val="en-US"/>
        </w:rPr>
        <w:t>INTEGER</w:t>
      </w:r>
      <w:r w:rsidR="00175013">
        <w:t xml:space="preserve"> для того чтобы хранить точное количество минут</w:t>
      </w:r>
      <w:r w:rsidRPr="00396A83">
        <w:t>, complexity</w:t>
      </w:r>
      <w:r w:rsidR="00175013">
        <w:t>(</w:t>
      </w:r>
      <w:r w:rsidRPr="00396A83">
        <w:t>сложность приготовления</w:t>
      </w:r>
      <w:r w:rsidR="00175013">
        <w:t>) использует тип</w:t>
      </w:r>
      <w:r w:rsidRPr="00396A83">
        <w:t xml:space="preserve"> </w:t>
      </w:r>
      <w:r>
        <w:rPr>
          <w:lang w:val="en-US"/>
        </w:rPr>
        <w:t>VARCHAR</w:t>
      </w:r>
      <w:r w:rsidR="00175013">
        <w:t xml:space="preserve"> так как содержит текстовые данные</w:t>
      </w:r>
      <w:r w:rsidRPr="00396A83">
        <w:t>,  weight</w:t>
      </w:r>
      <w:r w:rsidR="00175013">
        <w:t>(</w:t>
      </w:r>
      <w:r w:rsidRPr="00396A83">
        <w:t>вес блюда</w:t>
      </w:r>
      <w:r w:rsidR="00175013">
        <w:t>)</w:t>
      </w:r>
      <w:r w:rsidRPr="00396A83">
        <w:t xml:space="preserve"> </w:t>
      </w:r>
      <w:r w:rsidR="00175013">
        <w:t xml:space="preserve">хранит данные  с типом </w:t>
      </w:r>
      <w:r>
        <w:rPr>
          <w:lang w:val="en-US"/>
        </w:rPr>
        <w:t>DOUBLE</w:t>
      </w:r>
      <w:r w:rsidR="00175013">
        <w:t xml:space="preserve"> благодаря </w:t>
      </w:r>
      <w:r w:rsidR="00175013">
        <w:lastRenderedPageBreak/>
        <w:t xml:space="preserve">которому точно указывает вес </w:t>
      </w:r>
      <w:r w:rsidR="00175013" w:rsidRPr="00175013">
        <w:t>в граммах</w:t>
      </w:r>
      <w:r w:rsidRPr="00396A83">
        <w:t>, nationality_id</w:t>
      </w:r>
      <w:r w:rsidR="00175013">
        <w:t>(</w:t>
      </w:r>
      <w:r w:rsidRPr="00396A83">
        <w:t>ссылка на таблицу с национальностью</w:t>
      </w:r>
      <w:r w:rsidR="00175013">
        <w:t>)</w:t>
      </w:r>
      <w:r w:rsidRPr="00396A83">
        <w:t xml:space="preserve"> </w:t>
      </w:r>
      <w:r w:rsidR="00175013" w:rsidRPr="00175013">
        <w:t xml:space="preserve">использует тип </w:t>
      </w:r>
      <w:r w:rsidR="00175013" w:rsidRPr="00175013">
        <w:rPr>
          <w:lang w:val="en-US"/>
        </w:rPr>
        <w:t>INTEGER</w:t>
      </w:r>
      <w:r w:rsidR="00175013" w:rsidRPr="00175013">
        <w:t xml:space="preserve"> так как оно является ссылкой на другую таблицу</w:t>
      </w:r>
      <w:r w:rsidRPr="00396A83">
        <w:t>, nutritional_id</w:t>
      </w:r>
      <w:r w:rsidR="00175013">
        <w:t>(</w:t>
      </w:r>
      <w:r w:rsidRPr="00396A83">
        <w:t>ссылка на таблицу с пищевой ценностью блюда</w:t>
      </w:r>
      <w:r w:rsidR="00175013">
        <w:t xml:space="preserve">) </w:t>
      </w:r>
      <w:r w:rsidR="00175013" w:rsidRPr="00175013">
        <w:t>использует тип INTEGER так как оно является ссылкой на другую таблицу</w:t>
      </w:r>
      <w:r w:rsidRPr="00396A83">
        <w:t>.</w:t>
      </w:r>
      <w:r w:rsidR="00E8027C">
        <w:t xml:space="preserve"> </w:t>
      </w:r>
    </w:p>
    <w:p w14:paraId="6835DCBF" w14:textId="2C330F84" w:rsidR="00175013" w:rsidRDefault="00175013" w:rsidP="004E7835">
      <w:pPr>
        <w:pStyle w:val="ConsPlusNormal"/>
      </w:pPr>
      <w:r w:rsidRPr="00175013">
        <w:t>В сущности, «</w:t>
      </w:r>
      <w:proofErr w:type="spellStart"/>
      <w:r w:rsidR="002E5F08">
        <w:rPr>
          <w:lang w:val="en-US"/>
        </w:rPr>
        <w:t>i</w:t>
      </w:r>
      <w:proofErr w:type="spellEnd"/>
      <w:r w:rsidRPr="00175013">
        <w:t xml:space="preserve">ngredients» содержатся: id с типом данных INTEGER, title(название </w:t>
      </w:r>
      <w:r>
        <w:t>ингредиента</w:t>
      </w:r>
      <w:r w:rsidRPr="00175013">
        <w:t xml:space="preserve">) использует тип данных VARCHAR отвечающий за текст, img(фотография </w:t>
      </w:r>
      <w:r>
        <w:t>ингредиента</w:t>
      </w:r>
      <w:r w:rsidRPr="00175013">
        <w:t xml:space="preserve">) тоже использует тип VARCHAR для указания ссылки на изображение, weight(вес </w:t>
      </w:r>
      <w:r>
        <w:t>ингредиента</w:t>
      </w:r>
      <w:r w:rsidRPr="00175013">
        <w:t xml:space="preserve">) хранит данные  с типом DOUBLE благодаря которому точно указывает вес в граммах, nutritional_id(ссылка на таблицу с пищевой ценностью </w:t>
      </w:r>
      <w:r>
        <w:t>ингредиента</w:t>
      </w:r>
      <w:r w:rsidRPr="00175013">
        <w:t>) использует тип INTEGER так как оно является ссылкой на другую таблицу, supplier</w:t>
      </w:r>
      <w:r w:rsidR="00E8027C">
        <w:t>(</w:t>
      </w:r>
      <w:r w:rsidRPr="00175013">
        <w:t>поставщик доставляющий этот ингредиент</w:t>
      </w:r>
      <w:r w:rsidR="00E8027C">
        <w:t xml:space="preserve">) использует тип </w:t>
      </w:r>
      <w:r w:rsidR="00E8027C" w:rsidRPr="00E8027C">
        <w:t>VARCHAR</w:t>
      </w:r>
      <w:r w:rsidR="00E8027C">
        <w:t xml:space="preserve"> так как хранит данные в формате текста</w:t>
      </w:r>
      <w:r w:rsidRPr="00175013">
        <w:t>, expiration_date</w:t>
      </w:r>
      <w:r w:rsidR="00E8027C">
        <w:t>(</w:t>
      </w:r>
      <w:r w:rsidRPr="00175013">
        <w:t>срок годности</w:t>
      </w:r>
      <w:r w:rsidR="00E8027C">
        <w:t>)</w:t>
      </w:r>
      <w:r w:rsidRPr="00175013">
        <w:t xml:space="preserve"> </w:t>
      </w:r>
      <w:r w:rsidR="00E8027C">
        <w:t xml:space="preserve">использует тип </w:t>
      </w:r>
      <w:r w:rsidR="00E8027C" w:rsidRPr="00E8027C">
        <w:t>DATETIME</w:t>
      </w:r>
      <w:r w:rsidR="00E8027C">
        <w:t xml:space="preserve"> для хранения </w:t>
      </w:r>
      <w:r w:rsidR="002E5F08">
        <w:t>даты и времени производства товара</w:t>
      </w:r>
      <w:r w:rsidRPr="00175013">
        <w:t>, и category</w:t>
      </w:r>
      <w:r w:rsidR="002E5F08">
        <w:t>(</w:t>
      </w:r>
      <w:r w:rsidRPr="00175013">
        <w:t>категория)</w:t>
      </w:r>
      <w:r w:rsidR="002E5F08">
        <w:t xml:space="preserve"> использует тип </w:t>
      </w:r>
      <w:r w:rsidR="002E5F08" w:rsidRPr="002E5F08">
        <w:t>VARCHAR</w:t>
      </w:r>
      <w:r w:rsidR="002E5F08">
        <w:t xml:space="preserve"> для хранения текстовых данных</w:t>
      </w:r>
      <w:r w:rsidRPr="00175013">
        <w:t>.</w:t>
      </w:r>
      <w:r w:rsidR="002E5F08">
        <w:t xml:space="preserve"> </w:t>
      </w:r>
    </w:p>
    <w:p w14:paraId="357A8BDF" w14:textId="591A460D" w:rsidR="002E5F08" w:rsidRDefault="002E5F08" w:rsidP="004E7835">
      <w:pPr>
        <w:pStyle w:val="ConsPlusNormal"/>
      </w:pPr>
      <w:r w:rsidRPr="002E5F08">
        <w:t>Ассоциативная таблица «</w:t>
      </w:r>
      <w:proofErr w:type="spellStart"/>
      <w:r>
        <w:rPr>
          <w:lang w:val="en-US"/>
        </w:rPr>
        <w:t>i</w:t>
      </w:r>
      <w:r w:rsidRPr="002E5F08">
        <w:t>ngredient_recipe</w:t>
      </w:r>
      <w:proofErr w:type="spellEnd"/>
      <w:r w:rsidRPr="002E5F08">
        <w:t>» содержит</w:t>
      </w:r>
      <w:r>
        <w:t>:</w:t>
      </w:r>
      <w:r w:rsidRPr="002E5F08">
        <w:t xml:space="preserve"> id каждого ингредиента в рецепте и ссылки на таблицы с ингредиентами и рецептами</w:t>
      </w:r>
      <w:r>
        <w:t xml:space="preserve"> все они обозначатся типом </w:t>
      </w:r>
      <w:r w:rsidRPr="002E5F08">
        <w:t>INTEGER.</w:t>
      </w:r>
    </w:p>
    <w:p w14:paraId="21EC7D59" w14:textId="39AE57CC" w:rsidR="002E5F08" w:rsidRDefault="002E5F08" w:rsidP="004E7835">
      <w:pPr>
        <w:pStyle w:val="ConsPlusNormal"/>
      </w:pPr>
      <w:r w:rsidRPr="002E5F08">
        <w:t>В сущности, «</w:t>
      </w:r>
      <w:r>
        <w:rPr>
          <w:lang w:val="en-US"/>
        </w:rPr>
        <w:t>n</w:t>
      </w:r>
      <w:r w:rsidRPr="002E5F08">
        <w:t>ationalities» содержатся: id</w:t>
      </w:r>
      <w:r>
        <w:t xml:space="preserve"> </w:t>
      </w:r>
      <w:r w:rsidRPr="002E5F08">
        <w:t>с типом данных INTEGER, name</w:t>
      </w:r>
      <w:r>
        <w:t>(</w:t>
      </w:r>
      <w:r w:rsidRPr="002E5F08">
        <w:t>название национальности</w:t>
      </w:r>
      <w:r>
        <w:t xml:space="preserve">) содержит текстовые данные с типом </w:t>
      </w:r>
      <w:r w:rsidRPr="002E5F08">
        <w:t>VARCHAR, country</w:t>
      </w:r>
      <w:r>
        <w:t>(</w:t>
      </w:r>
      <w:r w:rsidRPr="002E5F08">
        <w:t>страна или регион</w:t>
      </w:r>
      <w:r>
        <w:t>)</w:t>
      </w:r>
      <w:r w:rsidRPr="002E5F08">
        <w:t xml:space="preserve"> содержит текстовые данные с типом VARCHAR, и peculiarities</w:t>
      </w:r>
      <w:r>
        <w:t>(</w:t>
      </w:r>
      <w:r w:rsidRPr="002E5F08">
        <w:t>особенности данной кухни</w:t>
      </w:r>
      <w:r>
        <w:t xml:space="preserve">) использует тип данных </w:t>
      </w:r>
      <w:r w:rsidRPr="002E5F08">
        <w:t>VARCHAR для хранения текстовых данных.</w:t>
      </w:r>
    </w:p>
    <w:p w14:paraId="56215C80" w14:textId="77C9572F" w:rsidR="006066AE" w:rsidRDefault="006066AE" w:rsidP="006066AE">
      <w:pPr>
        <w:pStyle w:val="ConsPlusNormal"/>
      </w:pPr>
      <w:r>
        <w:t xml:space="preserve">В сущности, «Steps» содержатся: id </w:t>
      </w:r>
      <w:r w:rsidRPr="002E5F08">
        <w:t>с типом данных INTEGER</w:t>
      </w:r>
      <w:r>
        <w:t>, name - название (Шаг 1, Шаг 2 и т.д.)</w:t>
      </w:r>
      <w:r w:rsidRPr="006066AE">
        <w:t xml:space="preserve"> </w:t>
      </w:r>
      <w:r>
        <w:t xml:space="preserve">содержит текстовые данные с типом </w:t>
      </w:r>
      <w:r w:rsidRPr="002E5F08">
        <w:t>VARCHAR</w:t>
      </w:r>
      <w:r>
        <w:t xml:space="preserve">, recipe_id </w:t>
      </w:r>
      <w:r w:rsidRPr="00175013">
        <w:t>использует тип INTEGER так как оно является ссылкой на другую таблицу</w:t>
      </w:r>
      <w:r>
        <w:t xml:space="preserve">, </w:t>
      </w:r>
      <w:r w:rsidRPr="00396A83">
        <w:t>description</w:t>
      </w:r>
      <w:r>
        <w:t>(</w:t>
      </w:r>
      <w:r w:rsidRPr="00396A83">
        <w:t>краткое описание</w:t>
      </w:r>
      <w:r>
        <w:t>) тоже использует тип</w:t>
      </w:r>
      <w:r w:rsidRPr="00396A83">
        <w:t xml:space="preserve"> </w:t>
      </w:r>
      <w:r>
        <w:rPr>
          <w:lang w:val="en-US"/>
        </w:rPr>
        <w:t>VARCHAR</w:t>
      </w:r>
      <w:r>
        <w:t xml:space="preserve"> так как хранит строки текста, equipment</w:t>
      </w:r>
      <w:r w:rsidRPr="006066AE">
        <w:t xml:space="preserve"> (</w:t>
      </w:r>
      <w:r>
        <w:t>оборудование</w:t>
      </w:r>
      <w:r w:rsidRPr="006066AE">
        <w:t>)</w:t>
      </w:r>
      <w:r>
        <w:t xml:space="preserve"> тоже </w:t>
      </w:r>
      <w:r>
        <w:lastRenderedPageBreak/>
        <w:t xml:space="preserve">использует тип данных </w:t>
      </w:r>
      <w:r w:rsidRPr="002E5F08">
        <w:t>VARCHAR</w:t>
      </w:r>
      <w:r>
        <w:t xml:space="preserve"> так как хранит текстовые данные, technic (техника приготовления (жарка, тушение, и т.д.)) тоже использует тип данных </w:t>
      </w:r>
      <w:r w:rsidRPr="002E5F08">
        <w:t>VARCHAR</w:t>
      </w:r>
      <w:r>
        <w:t xml:space="preserve"> так как хранит текстовые данные.</w:t>
      </w:r>
    </w:p>
    <w:p w14:paraId="3270F364" w14:textId="1585CD0E" w:rsidR="006066AE" w:rsidRDefault="006066AE" w:rsidP="006066AE">
      <w:pPr>
        <w:pStyle w:val="ConsPlusNormal"/>
      </w:pPr>
      <w:r>
        <w:t>В сущности, «Nutritionals_</w:t>
      </w:r>
      <w:r>
        <w:rPr>
          <w:lang w:val="en-US"/>
        </w:rPr>
        <w:t>recipe</w:t>
      </w:r>
      <w:r>
        <w:t xml:space="preserve">» содержатся: id </w:t>
      </w:r>
      <w:r w:rsidRPr="00175013">
        <w:t>с типом данных INTEGER</w:t>
      </w:r>
      <w:r>
        <w:t xml:space="preserve">, title </w:t>
      </w:r>
      <w:r w:rsidRPr="00175013">
        <w:t>использует тип данных VARCHAR отвечающий за текст</w:t>
      </w:r>
      <w:r>
        <w:t xml:space="preserve">, </w:t>
      </w:r>
      <w:r w:rsidR="009D32C7">
        <w:t xml:space="preserve">calories (калории)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proteins (белки)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fats (жиры)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carbohydrates (углеводы)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sugar (сахар)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и fiber (клетчатка)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w:t>
      </w:r>
    </w:p>
    <w:p w14:paraId="32360A23" w14:textId="65E14E02" w:rsidR="006066AE" w:rsidRPr="004567A2" w:rsidRDefault="006066AE" w:rsidP="006066AE">
      <w:pPr>
        <w:pStyle w:val="ConsPlusNormal"/>
      </w:pPr>
      <w:r>
        <w:t>В сущности, «Nutritionals_</w:t>
      </w:r>
      <w:r>
        <w:rPr>
          <w:lang w:val="en-US"/>
        </w:rPr>
        <w:t>ingredient</w:t>
      </w:r>
      <w:r>
        <w:t xml:space="preserve">» содержатся: </w:t>
      </w:r>
      <w:r w:rsidRPr="00175013">
        <w:t>id с типом данных INTEGER</w:t>
      </w:r>
      <w:r>
        <w:t xml:space="preserve">, </w:t>
      </w:r>
      <w:r w:rsidR="009D32C7">
        <w:t xml:space="preserve">title </w:t>
      </w:r>
      <w:r w:rsidR="009D32C7" w:rsidRPr="00175013">
        <w:t>использует тип данных VARCHAR отвечающий за текст</w:t>
      </w:r>
      <w:r>
        <w:t xml:space="preserve">, calories </w:t>
      </w:r>
      <w:r w:rsidR="009D32C7">
        <w:t xml:space="preserve">(калории) </w:t>
      </w:r>
      <w:r>
        <w:t xml:space="preserve">хранит данные  с типом </w:t>
      </w:r>
      <w:r>
        <w:rPr>
          <w:lang w:val="en-US"/>
        </w:rPr>
        <w:t>DOUBLE</w:t>
      </w:r>
      <w:r>
        <w:t xml:space="preserve"> благодаря которому точно указывает вес </w:t>
      </w:r>
      <w:r w:rsidRPr="00175013">
        <w:t>в граммах</w:t>
      </w:r>
      <w:r>
        <w:t xml:space="preserve">, proteins </w:t>
      </w:r>
      <w:r w:rsidR="009D32C7">
        <w:t>(</w:t>
      </w:r>
      <w:r>
        <w:t>белки</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fats </w:t>
      </w:r>
      <w:r w:rsidR="009D32C7">
        <w:t>(</w:t>
      </w:r>
      <w:r>
        <w:t>жиры</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carbohydrates </w:t>
      </w:r>
      <w:r w:rsidR="009D32C7">
        <w:t>(</w:t>
      </w:r>
      <w:r>
        <w:t>углеводы</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sugar </w:t>
      </w:r>
      <w:r w:rsidR="009D32C7">
        <w:t>(</w:t>
      </w:r>
      <w:r>
        <w:t>сахар</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и fiber </w:t>
      </w:r>
      <w:r w:rsidR="009D32C7">
        <w:t>(</w:t>
      </w:r>
      <w:r>
        <w:t>клетчатка</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w:t>
      </w:r>
      <w:r w:rsidRPr="004567A2">
        <w:t xml:space="preserve"> </w:t>
      </w:r>
      <w:r>
        <w:t xml:space="preserve">У нее </w:t>
      </w:r>
      <w:r w:rsidR="009D32C7">
        <w:t>такие же атрибуты, у которых такой же тип данных и ограничения</w:t>
      </w:r>
      <w:r>
        <w:t>, как и у Nutritionals_</w:t>
      </w:r>
      <w:r>
        <w:rPr>
          <w:lang w:val="en-US"/>
        </w:rPr>
        <w:t>recipe</w:t>
      </w:r>
      <w:r>
        <w:t>, но они были разделены на две разные таблицы для пищевой ценности именно рецептов и для пищевой ценности именно ингредиентов. Это было необходимо для того, чтоб данные о рецептах и ингредиентах не путались.</w:t>
      </w:r>
    </w:p>
    <w:p w14:paraId="5E2FAD24" w14:textId="0308A9A3" w:rsidR="006066AE" w:rsidRDefault="006066AE" w:rsidP="006066AE">
      <w:pPr>
        <w:pStyle w:val="ConsPlusNormal"/>
      </w:pPr>
      <w:r>
        <w:t xml:space="preserve">В сущности, «Authors» содержится: </w:t>
      </w:r>
      <w:r w:rsidRPr="00175013">
        <w:t>id с типом данных INTEGER</w:t>
      </w:r>
      <w:r>
        <w:t xml:space="preserve">, </w:t>
      </w:r>
      <w:r>
        <w:lastRenderedPageBreak/>
        <w:t xml:space="preserve">full_name </w:t>
      </w:r>
      <w:r w:rsidR="009D32C7">
        <w:t>(</w:t>
      </w:r>
      <w:r>
        <w:t>полное ФИО</w:t>
      </w:r>
      <w:r w:rsidR="009D32C7">
        <w:t xml:space="preserve">) использует тип данных </w:t>
      </w:r>
      <w:r w:rsidR="009D32C7" w:rsidRPr="002E5F08">
        <w:t>VARCHAR</w:t>
      </w:r>
      <w:r w:rsidR="009D32C7">
        <w:t xml:space="preserve"> так как содержит текстовую информацию</w:t>
      </w:r>
      <w:r>
        <w:t xml:space="preserve"> и post </w:t>
      </w:r>
      <w:r w:rsidR="009D32C7">
        <w:t>(</w:t>
      </w:r>
      <w:r>
        <w:t>должность</w:t>
      </w:r>
      <w:r w:rsidR="009D32C7">
        <w:t xml:space="preserve">) использует тип данных </w:t>
      </w:r>
      <w:r w:rsidR="009D32C7" w:rsidRPr="002E5F08">
        <w:t>VARCHAR</w:t>
      </w:r>
      <w:r w:rsidR="009D32C7">
        <w:t xml:space="preserve"> так как содержит текстовую информацию</w:t>
      </w:r>
      <w:r>
        <w:t>.</w:t>
      </w:r>
    </w:p>
    <w:p w14:paraId="66122268" w14:textId="23BE4B5C" w:rsidR="006066AE" w:rsidRDefault="006066AE" w:rsidP="006066AE">
      <w:pPr>
        <w:pStyle w:val="ConsPlusNormal"/>
      </w:pPr>
      <w:r>
        <w:t xml:space="preserve">В сущности «Types» хранится: </w:t>
      </w:r>
      <w:r w:rsidRPr="00175013">
        <w:t>id с типом данных INTEGER</w:t>
      </w:r>
      <w:r>
        <w:t xml:space="preserve">, </w:t>
      </w:r>
      <w:r w:rsidR="009D32C7">
        <w:t xml:space="preserve">title (название категории) </w:t>
      </w:r>
      <w:r w:rsidR="009D32C7" w:rsidRPr="00175013">
        <w:t>использует тип данных VARCHAR отвечающий за текст</w:t>
      </w:r>
      <w:r>
        <w:t>.</w:t>
      </w:r>
    </w:p>
    <w:p w14:paraId="6B4DE229" w14:textId="708375AF" w:rsidR="006066AE" w:rsidRDefault="006066AE" w:rsidP="006066AE">
      <w:pPr>
        <w:pStyle w:val="ConsPlusNormal"/>
      </w:pPr>
      <w:r>
        <w:t xml:space="preserve">Ассоциативная таблица «Type_recipe» </w:t>
      </w:r>
      <w:r w:rsidRPr="002E5F08">
        <w:t>содержит</w:t>
      </w:r>
      <w:r>
        <w:t>:</w:t>
      </w:r>
      <w:r w:rsidRPr="002E5F08">
        <w:t xml:space="preserve"> id каждого </w:t>
      </w:r>
      <w:r w:rsidR="009D32C7">
        <w:t>типа рецепта даже если их несколько,</w:t>
      </w:r>
      <w:r w:rsidRPr="002E5F08">
        <w:t xml:space="preserve"> </w:t>
      </w:r>
      <w:r w:rsidR="009D32C7">
        <w:t>а также</w:t>
      </w:r>
      <w:r w:rsidRPr="002E5F08">
        <w:t xml:space="preserve"> ссылки на таблицы с ингредиентами и рецептами</w:t>
      </w:r>
      <w:r>
        <w:t xml:space="preserve"> все они обозначатся типом </w:t>
      </w:r>
      <w:r w:rsidRPr="002E5F08">
        <w:t>INTEGER.</w:t>
      </w:r>
    </w:p>
    <w:p w14:paraId="715479BA" w14:textId="25EA24E0" w:rsidR="002E5F08" w:rsidRPr="00396A83" w:rsidRDefault="002E5F08" w:rsidP="004E7835">
      <w:pPr>
        <w:pStyle w:val="ConsPlusNormal"/>
      </w:pPr>
      <w:r w:rsidRPr="002E5F08">
        <w:t>В каждой из этих таблиц у всех атрибутов есть определенные ограничения по количеству символов и также каждый атрибут не может быть нулем для чего используется NOT NULL.</w:t>
      </w:r>
    </w:p>
    <w:p w14:paraId="22DEABB3" w14:textId="56204067" w:rsidR="00CD03E3" w:rsidRPr="004146FF" w:rsidRDefault="00CD03E3" w:rsidP="00663661">
      <w:pPr>
        <w:suppressAutoHyphens w:val="0"/>
        <w:spacing w:after="0" w:line="259" w:lineRule="auto"/>
      </w:pPr>
    </w:p>
    <w:p w14:paraId="714E7365" w14:textId="4EE5C801" w:rsidR="009D32C7" w:rsidRDefault="00AE2163" w:rsidP="00580978">
      <w:pPr>
        <w:pStyle w:val="1"/>
        <w:rPr>
          <w:caps/>
        </w:rPr>
      </w:pPr>
      <w:bookmarkStart w:id="6" w:name="_Toc228567554"/>
      <w:r w:rsidRPr="00AE2163">
        <w:rPr>
          <w:caps/>
        </w:rPr>
        <w:t>Создание таблиц БД в СУБД MS SQL SERVER</w:t>
      </w:r>
      <w:bookmarkEnd w:id="6"/>
    </w:p>
    <w:p w14:paraId="6036B95C" w14:textId="25873EF0" w:rsidR="00580978" w:rsidRDefault="00580978" w:rsidP="00580978">
      <w:pPr>
        <w:ind w:firstLine="709"/>
      </w:pPr>
    </w:p>
    <w:p w14:paraId="2464B0B1" w14:textId="49066851" w:rsidR="00580978" w:rsidRDefault="00580978" w:rsidP="00580978">
      <w:pPr>
        <w:pStyle w:val="ConsPlusNormal"/>
      </w:pPr>
      <w:r>
        <w:t>На завершающем этапе физического моделирования была произведена непосредственная реализация структуры базы данных в виде SQL-скриптов создания таблиц. Все таблицы создавались с учётом логических и физических моделей, описанных ранее, и полностью соответствуют разработанной ER-диаграмме.</w:t>
      </w:r>
    </w:p>
    <w:p w14:paraId="45DB38D6" w14:textId="118D0A5C" w:rsidR="00580978" w:rsidRDefault="00580978" w:rsidP="00580978">
      <w:pPr>
        <w:pStyle w:val="ConsPlusNormal"/>
      </w:pPr>
      <w:r>
        <w:t xml:space="preserve">Первоначально была создана таблица </w:t>
      </w:r>
      <w:proofErr w:type="spellStart"/>
      <w:r>
        <w:t>authors</w:t>
      </w:r>
      <w:proofErr w:type="spellEnd"/>
      <w:r>
        <w:t xml:space="preserve"> (См. Рисунок 4), предназначенная для хранения информации об авторах рецептов. Она включает в себя уникальный идентификатор автора (id), его полное имя (full_name) и должность (post). Все поля данной таблицы имеют ограничение NOT NULL, что гарантирует заполнение обязательной информации о каждом авторе.</w:t>
      </w:r>
    </w:p>
    <w:p w14:paraId="6AD32E68" w14:textId="6A81F9BB" w:rsidR="00580978" w:rsidRDefault="00580978" w:rsidP="00580978">
      <w:pPr>
        <w:pStyle w:val="ConsPlusNormal"/>
        <w:jc w:val="center"/>
      </w:pPr>
      <w:r w:rsidRPr="009B2167">
        <w:rPr>
          <w:noProof/>
          <w:lang w:val="en-US"/>
        </w:rPr>
        <w:drawing>
          <wp:inline distT="0" distB="0" distL="0" distR="0" wp14:anchorId="41D0E1C5" wp14:editId="53F20941">
            <wp:extent cx="3521670" cy="137160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72223" cy="1430237"/>
                    </a:xfrm>
                    <a:prstGeom prst="rect">
                      <a:avLst/>
                    </a:prstGeom>
                  </pic:spPr>
                </pic:pic>
              </a:graphicData>
            </a:graphic>
          </wp:inline>
        </w:drawing>
      </w:r>
    </w:p>
    <w:p w14:paraId="17567A77" w14:textId="3D218A9E" w:rsidR="00580978" w:rsidRDefault="00580978" w:rsidP="00580978">
      <w:pPr>
        <w:pStyle w:val="ConsPlusNormal"/>
        <w:jc w:val="center"/>
      </w:pPr>
      <w:r>
        <w:t xml:space="preserve">Рисунок 4 – Создание таблицы </w:t>
      </w:r>
      <w:proofErr w:type="spellStart"/>
      <w:r>
        <w:t>authors</w:t>
      </w:r>
      <w:proofErr w:type="spellEnd"/>
    </w:p>
    <w:p w14:paraId="20826925" w14:textId="0D2D50A9" w:rsidR="00580978" w:rsidRDefault="00580978" w:rsidP="00580978">
      <w:pPr>
        <w:pStyle w:val="ConsPlusNormal"/>
      </w:pPr>
      <w:r>
        <w:lastRenderedPageBreak/>
        <w:t xml:space="preserve">Следующим этапом была создана таблица </w:t>
      </w:r>
      <w:proofErr w:type="spellStart"/>
      <w:r>
        <w:t>nationalities</w:t>
      </w:r>
      <w:proofErr w:type="spellEnd"/>
      <w:r>
        <w:t xml:space="preserve"> (См. Рисунок 5), которая хранит данные о национальных кухнях. Её структура содержит идентификатор (id), название национальности (name), страну происхождения (country) и описание особенностей кухни (peculiarities). Эта таблица является справочной и используется для классификации рецептов.</w:t>
      </w:r>
    </w:p>
    <w:p w14:paraId="46087D3E" w14:textId="60AAED3C" w:rsidR="00580978" w:rsidRDefault="00580978" w:rsidP="00580978">
      <w:pPr>
        <w:pStyle w:val="ConsPlusNormal"/>
        <w:jc w:val="center"/>
      </w:pPr>
      <w:r w:rsidRPr="009B2167">
        <w:rPr>
          <w:noProof/>
          <w:lang w:val="en-US"/>
        </w:rPr>
        <w:drawing>
          <wp:inline distT="0" distB="0" distL="0" distR="0" wp14:anchorId="21FED13D" wp14:editId="1FD5AC13">
            <wp:extent cx="3105150" cy="138718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34271" cy="1400189"/>
                    </a:xfrm>
                    <a:prstGeom prst="rect">
                      <a:avLst/>
                    </a:prstGeom>
                  </pic:spPr>
                </pic:pic>
              </a:graphicData>
            </a:graphic>
          </wp:inline>
        </w:drawing>
      </w:r>
    </w:p>
    <w:p w14:paraId="185BFB6E" w14:textId="008BBABD" w:rsidR="00580978" w:rsidRDefault="00580978" w:rsidP="00580978">
      <w:pPr>
        <w:pStyle w:val="ConsPlusNormal"/>
        <w:jc w:val="center"/>
      </w:pPr>
      <w:r>
        <w:t xml:space="preserve">Рисунок 5 – Создание таблицы </w:t>
      </w:r>
      <w:proofErr w:type="spellStart"/>
      <w:r>
        <w:t>nationalities</w:t>
      </w:r>
      <w:proofErr w:type="spellEnd"/>
    </w:p>
    <w:p w14:paraId="4EB99455" w14:textId="0F78021E" w:rsidR="00580978" w:rsidRDefault="00580978" w:rsidP="00580978">
      <w:pPr>
        <w:pStyle w:val="ConsPlusNormal"/>
      </w:pPr>
      <w:r>
        <w:t xml:space="preserve">Затем была реализована таблица </w:t>
      </w:r>
      <w:proofErr w:type="spellStart"/>
      <w:r>
        <w:t>ingredients</w:t>
      </w:r>
      <w:proofErr w:type="spellEnd"/>
      <w:r>
        <w:t xml:space="preserve"> (См. Рисунок 6), предназначенная для хранения всех ингредиентов. В ней содержатся уникальный идентификатор (id), название ингредиента (title), ссылка на изображение (img), вес (weight), поставщик (supplier), срок годности (</w:t>
      </w:r>
      <w:proofErr w:type="spellStart"/>
      <w:r>
        <w:t>expiration_date</w:t>
      </w:r>
      <w:proofErr w:type="spellEnd"/>
      <w:r>
        <w:t xml:space="preserve">) и категория продукта (category). Тип данных DOUBLE для поля weight позволяет точно указывать массу ингредиента, а DATETIME для </w:t>
      </w:r>
      <w:proofErr w:type="spellStart"/>
      <w:r>
        <w:t>expiration_date</w:t>
      </w:r>
      <w:proofErr w:type="spellEnd"/>
      <w:r>
        <w:t xml:space="preserve"> обеспечивает корректное отслеживание срока годности.</w:t>
      </w:r>
    </w:p>
    <w:p w14:paraId="407C4E6E" w14:textId="5A6C0364" w:rsidR="00580978" w:rsidRDefault="00580978" w:rsidP="00580978">
      <w:pPr>
        <w:pStyle w:val="ConsPlusNormal"/>
        <w:jc w:val="center"/>
      </w:pPr>
      <w:r w:rsidRPr="009B2167">
        <w:rPr>
          <w:noProof/>
          <w:lang w:val="en-US"/>
        </w:rPr>
        <w:drawing>
          <wp:inline distT="0" distB="0" distL="0" distR="0" wp14:anchorId="084C60E7" wp14:editId="7CF0EFDA">
            <wp:extent cx="3219450" cy="1977963"/>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33882" cy="1986830"/>
                    </a:xfrm>
                    <a:prstGeom prst="rect">
                      <a:avLst/>
                    </a:prstGeom>
                  </pic:spPr>
                </pic:pic>
              </a:graphicData>
            </a:graphic>
          </wp:inline>
        </w:drawing>
      </w:r>
      <w:r>
        <w:br/>
        <w:t xml:space="preserve">Рисунок 6 – Создание таблицы </w:t>
      </w:r>
      <w:proofErr w:type="spellStart"/>
      <w:r>
        <w:t>ingredients</w:t>
      </w:r>
      <w:proofErr w:type="spellEnd"/>
    </w:p>
    <w:p w14:paraId="7BD9ABB9" w14:textId="39773C30" w:rsidR="00580978" w:rsidRDefault="00580978" w:rsidP="00580978">
      <w:pPr>
        <w:pStyle w:val="ConsPlusNormal"/>
      </w:pPr>
      <w:r>
        <w:t xml:space="preserve">Для хранения подробной информации о рецептах была создана таблица recipes (См. Рисунок 7), являющаяся центральной в данной базе данных. Она включает идентификатор рецепта (id), название (title), изображение готового блюда (img), краткое описание (description), время приготовления в минутах </w:t>
      </w:r>
      <w:r>
        <w:lastRenderedPageBreak/>
        <w:t>(</w:t>
      </w:r>
      <w:proofErr w:type="spellStart"/>
      <w:r>
        <w:t>cooking_time</w:t>
      </w:r>
      <w:proofErr w:type="spellEnd"/>
      <w:r>
        <w:t xml:space="preserve">), уровень сложности (complexity), вес готового блюда (weight), а также внешние ключи: </w:t>
      </w:r>
      <w:proofErr w:type="spellStart"/>
      <w:r>
        <w:t>nationality_id</w:t>
      </w:r>
      <w:proofErr w:type="spellEnd"/>
      <w:r>
        <w:t xml:space="preserve"> для связи с таблицей национальностей и </w:t>
      </w:r>
      <w:proofErr w:type="spellStart"/>
      <w:r>
        <w:t>author_id</w:t>
      </w:r>
      <w:proofErr w:type="spellEnd"/>
      <w:r>
        <w:t xml:space="preserve"> для связи с автором рецепта. Благодаря внешним ключам обеспечивается ссылочная целостность данных.</w:t>
      </w:r>
    </w:p>
    <w:p w14:paraId="689DC946" w14:textId="53A8AC03" w:rsidR="00580978" w:rsidRDefault="00580978" w:rsidP="00580978">
      <w:pPr>
        <w:pStyle w:val="ConsPlusNormal"/>
        <w:jc w:val="center"/>
      </w:pPr>
      <w:r w:rsidRPr="009B2167">
        <w:rPr>
          <w:noProof/>
          <w:lang w:val="en-US"/>
        </w:rPr>
        <w:drawing>
          <wp:inline distT="0" distB="0" distL="0" distR="0" wp14:anchorId="3B8B6634" wp14:editId="0844D4E9">
            <wp:extent cx="4381500" cy="250232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8073" cy="2506078"/>
                    </a:xfrm>
                    <a:prstGeom prst="rect">
                      <a:avLst/>
                    </a:prstGeom>
                  </pic:spPr>
                </pic:pic>
              </a:graphicData>
            </a:graphic>
          </wp:inline>
        </w:drawing>
      </w:r>
    </w:p>
    <w:p w14:paraId="08DBBFDE" w14:textId="1401A707" w:rsidR="00580978" w:rsidRDefault="00580978" w:rsidP="00580978">
      <w:pPr>
        <w:pStyle w:val="ConsPlusNormal"/>
        <w:jc w:val="center"/>
      </w:pPr>
      <w:r>
        <w:t>Рисунок 7 – Создание таблицы recipes</w:t>
      </w:r>
    </w:p>
    <w:p w14:paraId="083F6005" w14:textId="09BA6F01" w:rsidR="00580978" w:rsidRDefault="00580978" w:rsidP="00580978">
      <w:pPr>
        <w:pStyle w:val="ConsPlusNormal"/>
      </w:pPr>
      <w:r>
        <w:t xml:space="preserve">Для реализации связи «многие ко многим» между рецептами и ингредиентами была создана ассоциативная таблица </w:t>
      </w:r>
      <w:proofErr w:type="spellStart"/>
      <w:r>
        <w:t>ingredient_recipe</w:t>
      </w:r>
      <w:proofErr w:type="spellEnd"/>
      <w:r>
        <w:t xml:space="preserve"> (См. Рисунок </w:t>
      </w:r>
      <w:r w:rsidR="002447A3">
        <w:t>8</w:t>
      </w:r>
      <w:r>
        <w:t xml:space="preserve">). Она содержит собственный идентификатор (id), а также два внешних ключа: </w:t>
      </w:r>
      <w:proofErr w:type="spellStart"/>
      <w:r>
        <w:t>recipe_id</w:t>
      </w:r>
      <w:proofErr w:type="spellEnd"/>
      <w:r>
        <w:t xml:space="preserve">, ссылающийся на таблицу рецептов, и </w:t>
      </w:r>
      <w:proofErr w:type="spellStart"/>
      <w:r>
        <w:t>ingredient_id</w:t>
      </w:r>
      <w:proofErr w:type="spellEnd"/>
      <w:r>
        <w:t>, ссылающийся на таблицу ингредиентов. Такая структура позволяет гибко связывать любое количество ингредиентов с любым количеством рецептов.</w:t>
      </w:r>
    </w:p>
    <w:p w14:paraId="02534E47" w14:textId="43B51158" w:rsidR="00580978" w:rsidRDefault="002447A3" w:rsidP="002447A3">
      <w:pPr>
        <w:pStyle w:val="ConsPlusNormal"/>
        <w:jc w:val="center"/>
      </w:pPr>
      <w:r w:rsidRPr="009B2167">
        <w:rPr>
          <w:noProof/>
          <w:lang w:val="en-US"/>
        </w:rPr>
        <w:drawing>
          <wp:inline distT="0" distB="0" distL="0" distR="0" wp14:anchorId="3F8E6877" wp14:editId="41ABF7E1">
            <wp:extent cx="4171950" cy="1377622"/>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76809" cy="1379226"/>
                    </a:xfrm>
                    <a:prstGeom prst="rect">
                      <a:avLst/>
                    </a:prstGeom>
                  </pic:spPr>
                </pic:pic>
              </a:graphicData>
            </a:graphic>
          </wp:inline>
        </w:drawing>
      </w:r>
    </w:p>
    <w:p w14:paraId="14674712" w14:textId="6E5C3949" w:rsidR="002447A3" w:rsidRDefault="002447A3" w:rsidP="002447A3">
      <w:pPr>
        <w:pStyle w:val="ConsPlusNormal"/>
        <w:jc w:val="center"/>
      </w:pPr>
      <w:r>
        <w:t xml:space="preserve">Рисунок 8 – Создание ассоциативной таблицы </w:t>
      </w:r>
      <w:proofErr w:type="spellStart"/>
      <w:r>
        <w:t>ingredient_recipe</w:t>
      </w:r>
      <w:proofErr w:type="spellEnd"/>
    </w:p>
    <w:p w14:paraId="50EE9E95" w14:textId="019CA663" w:rsidR="00580978" w:rsidRDefault="00580978" w:rsidP="00580978">
      <w:pPr>
        <w:pStyle w:val="ConsPlusNormal"/>
      </w:pPr>
      <w:r>
        <w:t xml:space="preserve">Подобным образом была организована связь между рецептами и их категориями. Для этого созданы таблица </w:t>
      </w:r>
      <w:proofErr w:type="spellStart"/>
      <w:r>
        <w:t>types</w:t>
      </w:r>
      <w:proofErr w:type="spellEnd"/>
      <w:r>
        <w:t xml:space="preserve"> (См. Рисунок </w:t>
      </w:r>
      <w:r w:rsidR="002447A3">
        <w:t>9</w:t>
      </w:r>
      <w:r>
        <w:t xml:space="preserve">), хранящая названия категорий блюд, и связующая таблица </w:t>
      </w:r>
      <w:proofErr w:type="spellStart"/>
      <w:r>
        <w:t>type_recipe</w:t>
      </w:r>
      <w:proofErr w:type="spellEnd"/>
      <w:r>
        <w:t xml:space="preserve"> (См. Рисунок </w:t>
      </w:r>
      <w:r w:rsidR="002447A3">
        <w:t>10</w:t>
      </w:r>
      <w:r>
        <w:t>), которая содержит идентификатор записи (id), ссылку на категорию (</w:t>
      </w:r>
      <w:proofErr w:type="spellStart"/>
      <w:r>
        <w:t>type_id</w:t>
      </w:r>
      <w:proofErr w:type="spellEnd"/>
      <w:r>
        <w:t>) и ссылку на рецепт (</w:t>
      </w:r>
      <w:proofErr w:type="spellStart"/>
      <w:r>
        <w:t>recipe_id</w:t>
      </w:r>
      <w:proofErr w:type="spellEnd"/>
      <w:r>
        <w:t xml:space="preserve">). Это позволяет одному рецепту принадлежать </w:t>
      </w:r>
      <w:r>
        <w:lastRenderedPageBreak/>
        <w:t>сразу нескольким категориям.</w:t>
      </w:r>
    </w:p>
    <w:p w14:paraId="6D469B16" w14:textId="1B8A57ED" w:rsidR="00580978" w:rsidRDefault="002447A3" w:rsidP="002447A3">
      <w:pPr>
        <w:pStyle w:val="ConsPlusNormal"/>
        <w:jc w:val="center"/>
      </w:pPr>
      <w:r w:rsidRPr="009B2167">
        <w:rPr>
          <w:noProof/>
          <w:lang w:val="en-US"/>
        </w:rPr>
        <w:drawing>
          <wp:inline distT="0" distB="0" distL="0" distR="0" wp14:anchorId="145C6EF3" wp14:editId="1B82AA9A">
            <wp:extent cx="2857500" cy="10477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88357" cy="1059064"/>
                    </a:xfrm>
                    <a:prstGeom prst="rect">
                      <a:avLst/>
                    </a:prstGeom>
                  </pic:spPr>
                </pic:pic>
              </a:graphicData>
            </a:graphic>
          </wp:inline>
        </w:drawing>
      </w:r>
      <w:r>
        <w:br/>
        <w:t xml:space="preserve">Рисунок 9 – Создание таблицы </w:t>
      </w:r>
      <w:proofErr w:type="spellStart"/>
      <w:r>
        <w:t>types</w:t>
      </w:r>
      <w:proofErr w:type="spellEnd"/>
    </w:p>
    <w:p w14:paraId="255BEC33" w14:textId="1A2E4ECA" w:rsidR="002447A3" w:rsidRDefault="002447A3" w:rsidP="002447A3">
      <w:pPr>
        <w:pStyle w:val="ConsPlusNormal"/>
        <w:jc w:val="center"/>
      </w:pPr>
      <w:r w:rsidRPr="009B2167">
        <w:rPr>
          <w:noProof/>
          <w:lang w:val="en-US"/>
        </w:rPr>
        <w:drawing>
          <wp:inline distT="0" distB="0" distL="0" distR="0" wp14:anchorId="64F9BD6C" wp14:editId="5BE4D42A">
            <wp:extent cx="3562847" cy="1305107"/>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62847" cy="1305107"/>
                    </a:xfrm>
                    <a:prstGeom prst="rect">
                      <a:avLst/>
                    </a:prstGeom>
                  </pic:spPr>
                </pic:pic>
              </a:graphicData>
            </a:graphic>
          </wp:inline>
        </w:drawing>
      </w:r>
      <w:r>
        <w:br/>
        <w:t xml:space="preserve">Рисунок 10 – Создание ассоциативной таблицы </w:t>
      </w:r>
      <w:proofErr w:type="spellStart"/>
      <w:r>
        <w:t>type_recipe</w:t>
      </w:r>
      <w:proofErr w:type="spellEnd"/>
    </w:p>
    <w:p w14:paraId="48B88D7B" w14:textId="58975D61" w:rsidR="00580978" w:rsidRDefault="00580978" w:rsidP="00580978">
      <w:pPr>
        <w:pStyle w:val="ConsPlusNormal"/>
      </w:pPr>
      <w:r>
        <w:t xml:space="preserve">Для детализации процесса приготовления была создана таблица </w:t>
      </w:r>
      <w:proofErr w:type="spellStart"/>
      <w:r>
        <w:t>steps</w:t>
      </w:r>
      <w:proofErr w:type="spellEnd"/>
      <w:r>
        <w:t xml:space="preserve"> (См. Рисунок </w:t>
      </w:r>
      <w:r w:rsidR="002447A3">
        <w:t>11</w:t>
      </w:r>
      <w:r>
        <w:t xml:space="preserve">), в которой фиксируются пошаговые инструкции. Она включает идентификатор шага (id), заголовок шага (title), подробное описание действий (description), необходимое оборудование (equipment), применяемую технику приготовления (technic), а также внешний ключ </w:t>
      </w:r>
      <w:proofErr w:type="spellStart"/>
      <w:r>
        <w:t>recipe_id</w:t>
      </w:r>
      <w:proofErr w:type="spellEnd"/>
      <w:r>
        <w:t>, связывающий каждый шаг с конкретным рецептом.</w:t>
      </w:r>
    </w:p>
    <w:p w14:paraId="6B189680" w14:textId="234AE06A" w:rsidR="00580978" w:rsidRDefault="002447A3" w:rsidP="002447A3">
      <w:pPr>
        <w:pStyle w:val="ConsPlusNormal"/>
        <w:jc w:val="center"/>
      </w:pPr>
      <w:r w:rsidRPr="009B2167">
        <w:rPr>
          <w:noProof/>
          <w:lang w:val="en-US"/>
        </w:rPr>
        <w:drawing>
          <wp:inline distT="0" distB="0" distL="0" distR="0" wp14:anchorId="2A7DD5A8" wp14:editId="387A65A0">
            <wp:extent cx="3581900" cy="1695687"/>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81900" cy="1695687"/>
                    </a:xfrm>
                    <a:prstGeom prst="rect">
                      <a:avLst/>
                    </a:prstGeom>
                  </pic:spPr>
                </pic:pic>
              </a:graphicData>
            </a:graphic>
          </wp:inline>
        </w:drawing>
      </w:r>
    </w:p>
    <w:p w14:paraId="0A90007A" w14:textId="11CF6F81" w:rsidR="002447A3" w:rsidRDefault="002447A3" w:rsidP="002447A3">
      <w:pPr>
        <w:pStyle w:val="ConsPlusNormal"/>
        <w:jc w:val="center"/>
      </w:pPr>
      <w:r>
        <w:t xml:space="preserve">Рисунок 11 – Создание таблицы </w:t>
      </w:r>
      <w:proofErr w:type="spellStart"/>
      <w:r>
        <w:t>steps</w:t>
      </w:r>
      <w:proofErr w:type="spellEnd"/>
    </w:p>
    <w:p w14:paraId="29529F24" w14:textId="224D14B0" w:rsidR="00580978" w:rsidRDefault="00580978" w:rsidP="00580978">
      <w:pPr>
        <w:pStyle w:val="ConsPlusNormal"/>
      </w:pPr>
      <w:r>
        <w:t xml:space="preserve">Отдельное внимание было уделено хранению пищевой ценности. Поскольку состав питательных элементов для рецептов и для ингредиентов может различаться, были созданы две отдельные таблицы. Таблица </w:t>
      </w:r>
      <w:proofErr w:type="spellStart"/>
      <w:r>
        <w:t>nutritional_recipe</w:t>
      </w:r>
      <w:proofErr w:type="spellEnd"/>
      <w:r w:rsidR="002447A3">
        <w:t xml:space="preserve"> </w:t>
      </w:r>
      <w:r>
        <w:t xml:space="preserve">(См. Рисунок </w:t>
      </w:r>
      <w:r w:rsidR="002447A3">
        <w:t>12</w:t>
      </w:r>
      <w:r>
        <w:t xml:space="preserve">) содержит данные о калорийности, содержании белков, жиров, углеводов, сахара и клетчатки для каждого готового блюда. Её первичный ключ (id) одновременно является и внешним, </w:t>
      </w:r>
      <w:r>
        <w:lastRenderedPageBreak/>
        <w:t xml:space="preserve">ссылающимся на таблицу рецептов, что обеспечивает жёсткую связь «один к одному». Аналогично, таблица </w:t>
      </w:r>
      <w:proofErr w:type="spellStart"/>
      <w:r>
        <w:t>nutritional_ingredient</w:t>
      </w:r>
      <w:proofErr w:type="spellEnd"/>
      <w:r>
        <w:t xml:space="preserve"> (См. Рисунок </w:t>
      </w:r>
      <w:r w:rsidR="002447A3">
        <w:t>13</w:t>
      </w:r>
      <w:r>
        <w:t>) хранит те же показатели, но для ингредиентов, и её идентификатор ссылается на таблицу ингредиентов.</w:t>
      </w:r>
    </w:p>
    <w:p w14:paraId="61AFFE9E" w14:textId="2C36BA4E" w:rsidR="00580978" w:rsidRDefault="002447A3" w:rsidP="002447A3">
      <w:pPr>
        <w:pStyle w:val="ConsPlusNormal"/>
        <w:jc w:val="center"/>
      </w:pPr>
      <w:r w:rsidRPr="009B2167">
        <w:rPr>
          <w:noProof/>
          <w:lang w:val="en-US"/>
        </w:rPr>
        <w:drawing>
          <wp:inline distT="0" distB="0" distL="0" distR="0" wp14:anchorId="229F034A" wp14:editId="206BAAF6">
            <wp:extent cx="3219450" cy="219325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068" cy="2197759"/>
                    </a:xfrm>
                    <a:prstGeom prst="rect">
                      <a:avLst/>
                    </a:prstGeom>
                  </pic:spPr>
                </pic:pic>
              </a:graphicData>
            </a:graphic>
          </wp:inline>
        </w:drawing>
      </w:r>
    </w:p>
    <w:p w14:paraId="4A961E33" w14:textId="0677D22E" w:rsidR="002447A3" w:rsidRDefault="002447A3" w:rsidP="002447A3">
      <w:pPr>
        <w:pStyle w:val="ConsPlusNormal"/>
        <w:jc w:val="center"/>
      </w:pPr>
      <w:r>
        <w:t xml:space="preserve">Рисунок 12 – Создание таблицы </w:t>
      </w:r>
      <w:proofErr w:type="spellStart"/>
      <w:r>
        <w:t>nutritional_recipe</w:t>
      </w:r>
      <w:proofErr w:type="spellEnd"/>
    </w:p>
    <w:p w14:paraId="3DC6E868" w14:textId="0C807879" w:rsidR="002447A3" w:rsidRDefault="002447A3" w:rsidP="002447A3">
      <w:pPr>
        <w:pStyle w:val="ConsPlusNormal"/>
        <w:jc w:val="center"/>
      </w:pPr>
      <w:r w:rsidRPr="009B2167">
        <w:rPr>
          <w:noProof/>
          <w:lang w:val="en-US"/>
        </w:rPr>
        <w:drawing>
          <wp:inline distT="0" distB="0" distL="0" distR="0" wp14:anchorId="76B06BC0" wp14:editId="1D144B18">
            <wp:extent cx="3400425" cy="217824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05647" cy="2181588"/>
                    </a:xfrm>
                    <a:prstGeom prst="rect">
                      <a:avLst/>
                    </a:prstGeom>
                  </pic:spPr>
                </pic:pic>
              </a:graphicData>
            </a:graphic>
          </wp:inline>
        </w:drawing>
      </w:r>
    </w:p>
    <w:p w14:paraId="379A5FDF" w14:textId="0BF311A4" w:rsidR="002447A3" w:rsidRDefault="002447A3" w:rsidP="002447A3">
      <w:pPr>
        <w:pStyle w:val="ConsPlusNormal"/>
        <w:jc w:val="center"/>
      </w:pPr>
      <w:r>
        <w:t xml:space="preserve">Рисунок 13 – Создание таблицы </w:t>
      </w:r>
      <w:proofErr w:type="spellStart"/>
      <w:r>
        <w:t>nutritional_ingredient</w:t>
      </w:r>
      <w:proofErr w:type="spellEnd"/>
    </w:p>
    <w:p w14:paraId="0BAB5A33" w14:textId="1E705CDE" w:rsidR="00580978" w:rsidRDefault="00580978" w:rsidP="00580978">
      <w:pPr>
        <w:pStyle w:val="ConsPlusNormal"/>
      </w:pPr>
      <w:r>
        <w:t>При создании всех таблиц использовались подходящие типы данных: INTEGER для идентификаторов и целочисленных значений, VARCHAR с ограничением длины для текстовых полей, DOUBLE с указанием точности для числовых данных с плавающей точкой, и DATETIME для хранения дат. Для всех полей, кроме внешних ключей в ассоциативных таблицах, было применено ограничение NOT NULL, что исключает возможность сохранения неполных записей.</w:t>
      </w:r>
    </w:p>
    <w:p w14:paraId="3B9C1AB0" w14:textId="77777777" w:rsidR="002447A3" w:rsidRDefault="00580978" w:rsidP="00580978">
      <w:pPr>
        <w:pStyle w:val="ConsPlusNormal"/>
      </w:pPr>
      <w:r>
        <w:t xml:space="preserve">Таким образом, в результате выполнения SQL-скриптов была успешно создана физическая структура базы данных, состоящая из десяти таблиц, </w:t>
      </w:r>
      <w:r>
        <w:lastRenderedPageBreak/>
        <w:t xml:space="preserve">связанных между собой внешними ключами и обеспечивающих целостность и непротиворечивость хранимой информации. </w:t>
      </w:r>
    </w:p>
    <w:p w14:paraId="50864292" w14:textId="664DE0B2" w:rsidR="00580978" w:rsidRDefault="002447A3" w:rsidP="00580978">
      <w:pPr>
        <w:pStyle w:val="ConsPlusNormal"/>
      </w:pPr>
      <w:r>
        <w:t xml:space="preserve">После </w:t>
      </w:r>
      <w:r w:rsidR="00580978">
        <w:t>создания таблиц, они были наполнены тестовыми данными в количестве 20 записей на каждую</w:t>
      </w:r>
      <w:r>
        <w:t xml:space="preserve"> из таблиц</w:t>
      </w:r>
      <w:r w:rsidR="00580978">
        <w:t>, что позволяет проверить работоспособность базы данных и корректность установленных связей.</w:t>
      </w:r>
      <w:r>
        <w:t xml:space="preserve"> Примеры запросов для заполнения данных можно увидеть на рисунке 14.</w:t>
      </w:r>
    </w:p>
    <w:p w14:paraId="54B1F3EA" w14:textId="5D248ECE" w:rsidR="002447A3" w:rsidRDefault="002447A3" w:rsidP="002447A3">
      <w:pPr>
        <w:pStyle w:val="ConsPlusNormal"/>
        <w:jc w:val="center"/>
      </w:pPr>
      <w:r w:rsidRPr="002447A3">
        <w:rPr>
          <w:noProof/>
        </w:rPr>
        <w:drawing>
          <wp:inline distT="0" distB="0" distL="0" distR="0" wp14:anchorId="73E684D8" wp14:editId="736A2283">
            <wp:extent cx="5288261" cy="6153150"/>
            <wp:effectExtent l="0" t="0" r="825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00406" cy="6167282"/>
                    </a:xfrm>
                    <a:prstGeom prst="rect">
                      <a:avLst/>
                    </a:prstGeom>
                  </pic:spPr>
                </pic:pic>
              </a:graphicData>
            </a:graphic>
          </wp:inline>
        </w:drawing>
      </w:r>
    </w:p>
    <w:p w14:paraId="5E876F44" w14:textId="2FAF8B06" w:rsidR="002447A3" w:rsidRDefault="002447A3" w:rsidP="002447A3">
      <w:pPr>
        <w:pStyle w:val="ConsPlusNormal"/>
        <w:jc w:val="center"/>
      </w:pPr>
      <w:r>
        <w:t>Рисунок 14 – Пример заполнения данных таблиц базы данных</w:t>
      </w:r>
    </w:p>
    <w:p w14:paraId="631EB725" w14:textId="5772E4E3" w:rsidR="00CD03E3" w:rsidRDefault="002447A3" w:rsidP="00131A28">
      <w:pPr>
        <w:pStyle w:val="ConsPlusNormal"/>
      </w:pPr>
      <w:r>
        <w:t>Таким же образом были заполнены данными все 10 таблиц</w:t>
      </w:r>
      <w:r w:rsidR="00131A28">
        <w:t>, с помощью чего стала возможной работа с данными, написание поисковых запросов и многое другое.</w:t>
      </w:r>
      <w:r w:rsidR="00CD03E3">
        <w:br w:type="page"/>
      </w:r>
    </w:p>
    <w:p w14:paraId="58C34040" w14:textId="263A09AF" w:rsidR="00AE2163" w:rsidRDefault="00AE2163" w:rsidP="00663661">
      <w:pPr>
        <w:pStyle w:val="1"/>
        <w:rPr>
          <w:caps/>
        </w:rPr>
      </w:pPr>
      <w:bookmarkStart w:id="7" w:name="_Toc228567555"/>
      <w:r w:rsidRPr="00AE2163">
        <w:rPr>
          <w:caps/>
        </w:rPr>
        <w:lastRenderedPageBreak/>
        <w:t>Создание словаря данных</w:t>
      </w:r>
      <w:bookmarkEnd w:id="7"/>
    </w:p>
    <w:p w14:paraId="1B92550B" w14:textId="57D55200" w:rsidR="00A65C26" w:rsidRDefault="00A65C26" w:rsidP="00A65C26">
      <w:pPr>
        <w:pStyle w:val="ConsPlusNormal"/>
      </w:pPr>
    </w:p>
    <w:p w14:paraId="2DB79D06" w14:textId="19BC4F3E" w:rsidR="00A65C26" w:rsidRDefault="00A65C26" w:rsidP="00A65C26">
      <w:pPr>
        <w:pStyle w:val="ConsPlusNormal"/>
      </w:pPr>
      <w:r>
        <w:t xml:space="preserve">Словарь данных </w:t>
      </w:r>
      <w:r w:rsidRPr="00A65C26">
        <w:t>представляет собой централизованное хранилище метаданных, которое содержит информацию о всех объектах базы данных, их структуре, взаимосвязях и других характеристиках. По сути, это "база данных о базе данных", обеспечивающая систематизированное хранение описаний всех элементов информационной системы.</w:t>
      </w:r>
    </w:p>
    <w:p w14:paraId="6838B03F" w14:textId="35EF9C4B" w:rsidR="00A65C26" w:rsidRDefault="00A65C26" w:rsidP="00A65C26">
      <w:pPr>
        <w:pStyle w:val="ConsPlusNormal"/>
      </w:pPr>
      <w:r w:rsidRPr="00A65C26">
        <w:t>Функции словаря данных можно разделить на несколько ключевых категорий:</w:t>
      </w:r>
    </w:p>
    <w:p w14:paraId="247A6B9F" w14:textId="77777777" w:rsidR="00A65C26" w:rsidRDefault="00A65C26" w:rsidP="009D4091">
      <w:pPr>
        <w:pStyle w:val="ConsPlusNormal"/>
        <w:numPr>
          <w:ilvl w:val="0"/>
          <w:numId w:val="13"/>
        </w:numPr>
        <w:ind w:left="0" w:firstLine="709"/>
      </w:pPr>
      <w:r>
        <w:t>Документирование структуры БД — хранение подробных сведений о таблицах, полях, индексах, представлениях и их взаимосвязях.</w:t>
      </w:r>
    </w:p>
    <w:p w14:paraId="077F7E25" w14:textId="77777777" w:rsidR="00A65C26" w:rsidRDefault="00A65C26" w:rsidP="009D4091">
      <w:pPr>
        <w:pStyle w:val="ConsPlusNormal"/>
        <w:numPr>
          <w:ilvl w:val="0"/>
          <w:numId w:val="13"/>
        </w:numPr>
        <w:ind w:left="0" w:firstLine="709"/>
      </w:pPr>
      <w:r>
        <w:t>Обеспечение целостности данных — фиксация правил и ограничений, действующих в базе данных (первичные и внешние ключи, уникальные ограничения, проверки данных).</w:t>
      </w:r>
    </w:p>
    <w:p w14:paraId="4116FA94" w14:textId="77777777" w:rsidR="00A65C26" w:rsidRDefault="00A65C26" w:rsidP="009D4091">
      <w:pPr>
        <w:pStyle w:val="ConsPlusNormal"/>
        <w:numPr>
          <w:ilvl w:val="0"/>
          <w:numId w:val="13"/>
        </w:numPr>
        <w:ind w:left="0" w:firstLine="709"/>
      </w:pPr>
      <w:r>
        <w:t>Управление доступом — информация о пользователях, их ролях и правах доступа к объектам БД.</w:t>
      </w:r>
    </w:p>
    <w:p w14:paraId="2997CEE4" w14:textId="77777777" w:rsidR="00A65C26" w:rsidRDefault="00A65C26" w:rsidP="009D4091">
      <w:pPr>
        <w:pStyle w:val="ConsPlusNormal"/>
        <w:numPr>
          <w:ilvl w:val="0"/>
          <w:numId w:val="13"/>
        </w:numPr>
        <w:ind w:left="0" w:firstLine="709"/>
      </w:pPr>
      <w:r>
        <w:t>Оптимизация запросов — предоставление статистической информации для оптимизатора запросов.</w:t>
      </w:r>
    </w:p>
    <w:p w14:paraId="3FE8D379" w14:textId="77777777" w:rsidR="00A65C26" w:rsidRDefault="00A65C26" w:rsidP="009D4091">
      <w:pPr>
        <w:pStyle w:val="ConsPlusNormal"/>
        <w:numPr>
          <w:ilvl w:val="0"/>
          <w:numId w:val="13"/>
        </w:numPr>
        <w:ind w:left="0" w:firstLine="709"/>
      </w:pPr>
      <w:r>
        <w:t>Поддержка миграций и версионности — отслеживание эволюции схемы данных со временем.</w:t>
      </w:r>
    </w:p>
    <w:p w14:paraId="6205B035" w14:textId="77777777" w:rsidR="00A65C26" w:rsidRDefault="00A65C26" w:rsidP="009D4091">
      <w:pPr>
        <w:pStyle w:val="ConsPlusNormal"/>
        <w:numPr>
          <w:ilvl w:val="0"/>
          <w:numId w:val="13"/>
        </w:numPr>
        <w:ind w:left="0" w:firstLine="709"/>
      </w:pPr>
      <w:r>
        <w:t>Стандартизация терминологии — обеспечение единого понимания бизнес-терминов и технических аспектов среди всех участников проекта.</w:t>
      </w:r>
    </w:p>
    <w:p w14:paraId="0F45C6A3" w14:textId="6631753E" w:rsidR="00A65C26" w:rsidRDefault="00A65C26" w:rsidP="009D4091">
      <w:pPr>
        <w:pStyle w:val="ConsPlusNormal"/>
        <w:numPr>
          <w:ilvl w:val="0"/>
          <w:numId w:val="13"/>
        </w:numPr>
        <w:ind w:left="0" w:firstLine="709"/>
      </w:pPr>
      <w:r>
        <w:t>Аудит и изменения — регистрация всех модификаций структуры БД и авторов этих изменений.</w:t>
      </w:r>
    </w:p>
    <w:p w14:paraId="126BC2AA" w14:textId="47ABBE51" w:rsidR="009D4091" w:rsidRPr="009D4091" w:rsidRDefault="009D4091" w:rsidP="009D4091">
      <w:pPr>
        <w:pStyle w:val="ConsPlusNormal"/>
      </w:pPr>
      <w:r>
        <w:t xml:space="preserve">Для получения информации о таблице в </w:t>
      </w:r>
      <w:r>
        <w:rPr>
          <w:lang w:val="en-US"/>
        </w:rPr>
        <w:t>SQLite</w:t>
      </w:r>
      <w:r w:rsidRPr="009D4091">
        <w:t xml:space="preserve"> </w:t>
      </w:r>
      <w:r>
        <w:t xml:space="preserve">используется команда </w:t>
      </w:r>
      <w:r w:rsidR="00D40094">
        <w:t>«</w:t>
      </w:r>
      <w:r>
        <w:rPr>
          <w:lang w:val="en-US"/>
        </w:rPr>
        <w:t>PRAGMA</w:t>
      </w:r>
      <w:r>
        <w:t xml:space="preserve"> </w:t>
      </w:r>
      <w:r w:rsidR="00D40094">
        <w:rPr>
          <w:lang w:val="en-US"/>
        </w:rPr>
        <w:t>table</w:t>
      </w:r>
      <w:r w:rsidR="00D40094" w:rsidRPr="00D40094">
        <w:t>_</w:t>
      </w:r>
      <w:r w:rsidR="00D40094">
        <w:rPr>
          <w:lang w:val="en-US"/>
        </w:rPr>
        <w:t>info</w:t>
      </w:r>
      <w:r w:rsidR="00D40094">
        <w:t>»</w:t>
      </w:r>
      <w:r w:rsidR="00D40094" w:rsidRPr="00D40094">
        <w:t xml:space="preserve"> </w:t>
      </w:r>
      <w:r>
        <w:t xml:space="preserve">с ее помощью можно увидеть все характеристики таблицы, а именно: номера колонок, их названия, тип данных, ограничения на количество элементов, может ли колонка быть нулем или нет, значения по умолчанию и первичные ключи. На рисунке 15 представлено использование </w:t>
      </w:r>
      <w:r>
        <w:lastRenderedPageBreak/>
        <w:t>этой команды, с ее помощью мы получаем данные о таблице «</w:t>
      </w:r>
      <w:r w:rsidR="00483E5E" w:rsidRPr="00483E5E">
        <w:rPr>
          <w:lang w:val="en-US"/>
        </w:rPr>
        <w:t>recipes</w:t>
      </w:r>
      <w:r>
        <w:t>».</w:t>
      </w:r>
      <w:r w:rsidR="006A10C4">
        <w:t xml:space="preserve"> </w:t>
      </w:r>
    </w:p>
    <w:p w14:paraId="4F80D6E5" w14:textId="685EE0AE" w:rsidR="00A65C26" w:rsidRPr="00A65C26" w:rsidRDefault="00A65C26" w:rsidP="00A65C26">
      <w:pPr>
        <w:pStyle w:val="ConsPlusNormal"/>
        <w:ind w:firstLine="0"/>
        <w:rPr>
          <w:lang w:val="en-US"/>
        </w:rPr>
      </w:pPr>
      <w:r w:rsidRPr="00A65C26">
        <w:rPr>
          <w:noProof/>
          <w:lang w:val="en-US"/>
        </w:rPr>
        <w:drawing>
          <wp:inline distT="0" distB="0" distL="0" distR="0" wp14:anchorId="1ADE61CF" wp14:editId="0CFA7A87">
            <wp:extent cx="5940425" cy="2224405"/>
            <wp:effectExtent l="0" t="0" r="3175" b="444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2224405"/>
                    </a:xfrm>
                    <a:prstGeom prst="rect">
                      <a:avLst/>
                    </a:prstGeom>
                  </pic:spPr>
                </pic:pic>
              </a:graphicData>
            </a:graphic>
          </wp:inline>
        </w:drawing>
      </w:r>
    </w:p>
    <w:p w14:paraId="444BACAE" w14:textId="21952BE0" w:rsidR="00A65C26" w:rsidRDefault="009D4091" w:rsidP="00D40094">
      <w:pPr>
        <w:pStyle w:val="ConsPlusNormal"/>
        <w:jc w:val="center"/>
      </w:pPr>
      <w:r>
        <w:t>Рисунок 15 – Информация о таблице «</w:t>
      </w:r>
      <w:r w:rsidR="00483E5E" w:rsidRPr="00483E5E">
        <w:rPr>
          <w:lang w:val="en-US"/>
        </w:rPr>
        <w:t>recipes</w:t>
      </w:r>
      <w:r>
        <w:t>»</w:t>
      </w:r>
    </w:p>
    <w:p w14:paraId="3BDB4FDD" w14:textId="6DD49947" w:rsidR="006A10C4" w:rsidRPr="00483E5E" w:rsidRDefault="006A10C4" w:rsidP="006A10C4">
      <w:pPr>
        <w:pStyle w:val="ConsPlusNormal"/>
      </w:pPr>
      <w:r>
        <w:t>На рисунке 15 видно, что таблица «</w:t>
      </w:r>
      <w:r>
        <w:rPr>
          <w:lang w:val="en-US"/>
        </w:rPr>
        <w:t>recipe</w:t>
      </w:r>
      <w:r>
        <w:t xml:space="preserve">» содержит 9 колонок, поле </w:t>
      </w:r>
      <w:r>
        <w:rPr>
          <w:lang w:val="en-US"/>
        </w:rPr>
        <w:t>id</w:t>
      </w:r>
      <w:r>
        <w:t xml:space="preserve"> является первичным ключом, а все поля имеют ограничения </w:t>
      </w:r>
      <w:r>
        <w:rPr>
          <w:lang w:val="en-US"/>
        </w:rPr>
        <w:t>NOT</w:t>
      </w:r>
      <w:r w:rsidRPr="006A10C4">
        <w:t xml:space="preserve"> </w:t>
      </w:r>
      <w:r>
        <w:rPr>
          <w:lang w:val="en-US"/>
        </w:rPr>
        <w:t>NULL</w:t>
      </w:r>
      <w:r>
        <w:t>.</w:t>
      </w:r>
    </w:p>
    <w:p w14:paraId="1009369A" w14:textId="5E46673A" w:rsidR="006A10C4" w:rsidRDefault="00D40094" w:rsidP="006A10C4">
      <w:pPr>
        <w:pStyle w:val="ConsPlusNormal"/>
      </w:pPr>
      <w:r>
        <w:t>С помощью использования команды «</w:t>
      </w:r>
      <w:r>
        <w:rPr>
          <w:lang w:val="en-US"/>
        </w:rPr>
        <w:t>PRAGMA</w:t>
      </w:r>
      <w:r>
        <w:t xml:space="preserve"> </w:t>
      </w:r>
      <w:r>
        <w:rPr>
          <w:lang w:val="en-US"/>
        </w:rPr>
        <w:t>foreign</w:t>
      </w:r>
      <w:r w:rsidRPr="00D40094">
        <w:t>_</w:t>
      </w:r>
      <w:r>
        <w:rPr>
          <w:lang w:val="en-US"/>
        </w:rPr>
        <w:t>key</w:t>
      </w:r>
      <w:r w:rsidRPr="00D40094">
        <w:t>_</w:t>
      </w:r>
      <w:r>
        <w:rPr>
          <w:lang w:val="en-US"/>
        </w:rPr>
        <w:t>list</w:t>
      </w:r>
      <w:r>
        <w:t xml:space="preserve">» мы получили информацию о внешних ключах таблицы </w:t>
      </w:r>
      <w:r w:rsidRPr="00D40094">
        <w:t>«</w:t>
      </w:r>
      <w:r w:rsidR="00483E5E" w:rsidRPr="00483E5E">
        <w:rPr>
          <w:lang w:val="en-US"/>
        </w:rPr>
        <w:t>recipes</w:t>
      </w:r>
      <w:r>
        <w:t>». Результат можно увидеть на рисунке 16.</w:t>
      </w:r>
    </w:p>
    <w:p w14:paraId="32D061E8" w14:textId="09D1DE2F" w:rsidR="00D40094" w:rsidRDefault="00EC7699" w:rsidP="00D40094">
      <w:pPr>
        <w:pStyle w:val="ConsPlusNormal"/>
        <w:ind w:firstLine="0"/>
        <w:jc w:val="center"/>
      </w:pPr>
      <w:r w:rsidRPr="00EC7699">
        <w:rPr>
          <w:noProof/>
        </w:rPr>
        <w:drawing>
          <wp:inline distT="0" distB="0" distL="0" distR="0" wp14:anchorId="53456B38" wp14:editId="292F1B63">
            <wp:extent cx="5677692" cy="1448002"/>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77692" cy="1448002"/>
                    </a:xfrm>
                    <a:prstGeom prst="rect">
                      <a:avLst/>
                    </a:prstGeom>
                  </pic:spPr>
                </pic:pic>
              </a:graphicData>
            </a:graphic>
          </wp:inline>
        </w:drawing>
      </w:r>
    </w:p>
    <w:p w14:paraId="4DDB1AC2" w14:textId="2FA618E4" w:rsidR="00D40094" w:rsidRDefault="00D40094" w:rsidP="00D40094">
      <w:pPr>
        <w:pStyle w:val="ConsPlusNormal"/>
        <w:jc w:val="center"/>
      </w:pPr>
      <w:r>
        <w:t>Рисунок 16 – Информация о внешних ключах таблицы «</w:t>
      </w:r>
      <w:r w:rsidR="00483E5E" w:rsidRPr="00483E5E">
        <w:rPr>
          <w:lang w:val="en-US"/>
        </w:rPr>
        <w:t>recipes</w:t>
      </w:r>
      <w:r>
        <w:t>»</w:t>
      </w:r>
    </w:p>
    <w:p w14:paraId="6E83ED2E" w14:textId="1808E74E" w:rsidR="00A36C95" w:rsidRPr="00A17423" w:rsidRDefault="00A36C95" w:rsidP="00A36C95">
      <w:pPr>
        <w:pStyle w:val="ConsPlusNormal"/>
      </w:pPr>
      <w:r>
        <w:t>На рисунке 16 можно увидеть все внешние ключи таблицы «</w:t>
      </w:r>
      <w:r>
        <w:rPr>
          <w:lang w:val="en-US"/>
        </w:rPr>
        <w:t>recipe</w:t>
      </w:r>
      <w:r>
        <w:t>», их всего 2. В таблице написан номер строки,</w:t>
      </w:r>
      <w:r w:rsidR="00483E5E" w:rsidRPr="00483E5E">
        <w:t xml:space="preserve"> </w:t>
      </w:r>
      <w:r w:rsidR="00EC7699">
        <w:t>п</w:t>
      </w:r>
      <w:r w:rsidR="00EC7699" w:rsidRPr="00EC7699">
        <w:t>орядковый номер колонки в составном внешнем ключе</w:t>
      </w:r>
      <w:r w:rsidR="00EC7699">
        <w:t xml:space="preserve">, название дочерней таблицы </w:t>
      </w:r>
      <w:r>
        <w:t>с которой связана таблица «</w:t>
      </w:r>
      <w:r w:rsidR="00483E5E" w:rsidRPr="00483E5E">
        <w:rPr>
          <w:lang w:val="en-US"/>
        </w:rPr>
        <w:t>recipes</w:t>
      </w:r>
      <w:r>
        <w:t xml:space="preserve">», название колонок с внешними ключами, название колонок с которыми связана таблица, действия при изменении, удалении и </w:t>
      </w:r>
      <w:r w:rsidR="00EC7699">
        <w:t>п</w:t>
      </w:r>
      <w:r w:rsidR="00EC7699" w:rsidRPr="00EC7699">
        <w:t>равило сопоставления</w:t>
      </w:r>
      <w:r w:rsidR="00EC7699">
        <w:t>.</w:t>
      </w:r>
    </w:p>
    <w:p w14:paraId="289E5555" w14:textId="3BE2B55C" w:rsidR="00274C9E" w:rsidRDefault="00274C9E" w:rsidP="00D90C71">
      <w:pPr>
        <w:pStyle w:val="ConsPlusNormal"/>
      </w:pPr>
      <w:r>
        <w:t>С помощью использования команды</w:t>
      </w:r>
      <w:r w:rsidR="00D90C71">
        <w:t xml:space="preserve"> «</w:t>
      </w:r>
      <w:r w:rsidR="00D90C71" w:rsidRPr="00D90C71">
        <w:t xml:space="preserve">PRAGMA </w:t>
      </w:r>
      <w:proofErr w:type="spellStart"/>
      <w:r w:rsidR="00D90C71" w:rsidRPr="00D90C71">
        <w:t>index_list</w:t>
      </w:r>
      <w:proofErr w:type="spellEnd"/>
      <w:r w:rsidR="00D90C71" w:rsidRPr="00D90C71">
        <w:t>('recipes')</w:t>
      </w:r>
      <w:r w:rsidR="00D90C71">
        <w:t xml:space="preserve">» мы узнаем </w:t>
      </w:r>
      <w:r w:rsidR="00D90C71" w:rsidRPr="00D90C71">
        <w:t xml:space="preserve">список всех индексов, определенных для конкретной таблицы, включая автоматически созданные индексы для PRIMARY KEY и UNIQUE </w:t>
      </w:r>
      <w:r w:rsidR="00D90C71" w:rsidRPr="00D90C71">
        <w:lastRenderedPageBreak/>
        <w:t xml:space="preserve">ограничений. </w:t>
      </w:r>
      <w:r w:rsidR="00D90C71">
        <w:t>Результат можно увидеть на рисунке 17.</w:t>
      </w:r>
    </w:p>
    <w:p w14:paraId="2835DC62" w14:textId="4D8E1743" w:rsidR="00274C9E" w:rsidRDefault="00274C9E" w:rsidP="00D90C71">
      <w:pPr>
        <w:pStyle w:val="ConsPlusNormal"/>
        <w:jc w:val="center"/>
      </w:pPr>
      <w:r w:rsidRPr="00274C9E">
        <w:rPr>
          <w:noProof/>
        </w:rPr>
        <w:drawing>
          <wp:inline distT="0" distB="0" distL="0" distR="0" wp14:anchorId="14A67211" wp14:editId="61D899B8">
            <wp:extent cx="4465674" cy="1488558"/>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78182" cy="1492727"/>
                    </a:xfrm>
                    <a:prstGeom prst="rect">
                      <a:avLst/>
                    </a:prstGeom>
                  </pic:spPr>
                </pic:pic>
              </a:graphicData>
            </a:graphic>
          </wp:inline>
        </w:drawing>
      </w:r>
    </w:p>
    <w:p w14:paraId="185B366B" w14:textId="0354531B" w:rsidR="00D90C71" w:rsidRDefault="00D90C71" w:rsidP="00D90C71">
      <w:pPr>
        <w:pStyle w:val="ConsPlusNormal"/>
        <w:jc w:val="center"/>
      </w:pPr>
      <w:r>
        <w:t>Рисунок 17 – Информация об индексах таблицы «</w:t>
      </w:r>
      <w:r w:rsidRPr="00483E5E">
        <w:rPr>
          <w:lang w:val="en-US"/>
        </w:rPr>
        <w:t>recipes</w:t>
      </w:r>
      <w:r>
        <w:t>»</w:t>
      </w:r>
    </w:p>
    <w:p w14:paraId="5504EDA0" w14:textId="3799595C" w:rsidR="00D90C71" w:rsidRDefault="00D90C71" w:rsidP="00D90C71">
      <w:pPr>
        <w:pStyle w:val="ConsPlusNormal"/>
      </w:pPr>
      <w:r w:rsidRPr="00D90C71">
        <w:t>Мы получили полную информацию об индексах таблицы «recipes»</w:t>
      </w:r>
      <w:r>
        <w:t xml:space="preserve">. В таблице написан порядковый номер индекса, имя индекса, </w:t>
      </w:r>
      <w:r w:rsidRPr="00D90C71">
        <w:t>1 - если индекс уникальный, 0 - если нет</w:t>
      </w:r>
      <w:r>
        <w:t>, о</w:t>
      </w:r>
      <w:r w:rsidRPr="00D90C71">
        <w:t xml:space="preserve">ткуда создан индекс: 'c' (CREATE INDEX), 'u' (UNIQUE </w:t>
      </w:r>
      <w:proofErr w:type="spellStart"/>
      <w:r w:rsidRPr="00D90C71">
        <w:t>constraint</w:t>
      </w:r>
      <w:proofErr w:type="spellEnd"/>
      <w:r w:rsidRPr="00D90C71">
        <w:t>), '</w:t>
      </w:r>
      <w:proofErr w:type="spellStart"/>
      <w:r w:rsidRPr="00D90C71">
        <w:t>pk</w:t>
      </w:r>
      <w:proofErr w:type="spellEnd"/>
      <w:r w:rsidRPr="00D90C71">
        <w:t>' (PRIMARY KEY)</w:t>
      </w:r>
      <w:r>
        <w:t xml:space="preserve">, </w:t>
      </w:r>
      <w:r w:rsidRPr="00D90C71">
        <w:t>1 - если индекс частичный (с условием WHERE), 0 - если полный</w:t>
      </w:r>
      <w:r>
        <w:t>.</w:t>
      </w:r>
    </w:p>
    <w:p w14:paraId="1105FF4F" w14:textId="48A6ABC0" w:rsidR="00D90C71" w:rsidRDefault="006F0F3F" w:rsidP="00D90C71">
      <w:pPr>
        <w:pStyle w:val="ConsPlusNormal"/>
      </w:pPr>
      <w:r>
        <w:t xml:space="preserve">В </w:t>
      </w:r>
      <w:r>
        <w:rPr>
          <w:lang w:val="en-US"/>
        </w:rPr>
        <w:t>SQLite</w:t>
      </w:r>
      <w:r>
        <w:t xml:space="preserve"> отсутствует </w:t>
      </w:r>
      <w:r w:rsidR="00C83220">
        <w:t>встроенный функционал для хранения комментариев к таблицам, поэтому была создана отдельная таблица «</w:t>
      </w:r>
      <w:proofErr w:type="spellStart"/>
      <w:r w:rsidR="00C83220" w:rsidRPr="00C83220">
        <w:t>table_comments</w:t>
      </w:r>
      <w:proofErr w:type="spellEnd"/>
      <w:r w:rsidR="00C83220">
        <w:t>», для их хранения. Запрос для создания таблицы можно увидеть на рисунке 18.</w:t>
      </w:r>
    </w:p>
    <w:p w14:paraId="3D17CC74" w14:textId="3B1B2DB2" w:rsidR="00C83220" w:rsidRDefault="00C83220" w:rsidP="00C83220">
      <w:pPr>
        <w:pStyle w:val="ConsPlusNormal"/>
        <w:jc w:val="center"/>
      </w:pPr>
      <w:r w:rsidRPr="00C83220">
        <w:rPr>
          <w:noProof/>
        </w:rPr>
        <w:drawing>
          <wp:inline distT="0" distB="0" distL="0" distR="0" wp14:anchorId="4673D05B" wp14:editId="541B6C6B">
            <wp:extent cx="2867527" cy="1669311"/>
            <wp:effectExtent l="0" t="0" r="0" b="76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69513" cy="1670467"/>
                    </a:xfrm>
                    <a:prstGeom prst="rect">
                      <a:avLst/>
                    </a:prstGeom>
                  </pic:spPr>
                </pic:pic>
              </a:graphicData>
            </a:graphic>
          </wp:inline>
        </w:drawing>
      </w:r>
    </w:p>
    <w:p w14:paraId="1CB4E3ED" w14:textId="44B9A242" w:rsidR="00C83220" w:rsidRDefault="00C83220" w:rsidP="00C83220">
      <w:pPr>
        <w:pStyle w:val="ConsPlusNormal"/>
        <w:jc w:val="center"/>
      </w:pPr>
      <w:r>
        <w:t>Рисунок 18 – Создание таблицы для хранения комментариев</w:t>
      </w:r>
    </w:p>
    <w:p w14:paraId="2092938C" w14:textId="7E6CA28F" w:rsidR="00C83220" w:rsidRDefault="00C83220" w:rsidP="00C83220">
      <w:pPr>
        <w:pStyle w:val="ConsPlusNormal"/>
      </w:pPr>
      <w:r>
        <w:t>В таблице «</w:t>
      </w:r>
      <w:proofErr w:type="spellStart"/>
      <w:r w:rsidRPr="00C83220">
        <w:t>table_comments</w:t>
      </w:r>
      <w:proofErr w:type="spellEnd"/>
      <w:r>
        <w:t xml:space="preserve">» хранятся колонки для </w:t>
      </w:r>
      <w:r>
        <w:rPr>
          <w:lang w:val="en-US"/>
        </w:rPr>
        <w:t>id</w:t>
      </w:r>
      <w:r w:rsidRPr="00C83220">
        <w:t xml:space="preserve">, </w:t>
      </w:r>
      <w:r>
        <w:rPr>
          <w:lang w:val="en-US"/>
        </w:rPr>
        <w:t>table</w:t>
      </w:r>
      <w:r w:rsidRPr="00C83220">
        <w:t>_</w:t>
      </w:r>
      <w:r>
        <w:rPr>
          <w:lang w:val="en-US"/>
        </w:rPr>
        <w:t>name</w:t>
      </w:r>
      <w:r w:rsidR="0010526E">
        <w:t xml:space="preserve"> название таблицы</w:t>
      </w:r>
      <w:r w:rsidRPr="00C83220">
        <w:t xml:space="preserve">, </w:t>
      </w:r>
      <w:r>
        <w:rPr>
          <w:lang w:val="en-US"/>
        </w:rPr>
        <w:t>comment</w:t>
      </w:r>
      <w:r w:rsidR="0010526E">
        <w:t xml:space="preserve"> самого комментария</w:t>
      </w:r>
      <w:r w:rsidR="0010526E" w:rsidRPr="0010526E">
        <w:t xml:space="preserve">, </w:t>
      </w:r>
      <w:r w:rsidR="0010526E">
        <w:rPr>
          <w:lang w:val="en-US"/>
        </w:rPr>
        <w:t>created</w:t>
      </w:r>
      <w:r w:rsidR="0010526E" w:rsidRPr="0010526E">
        <w:t>_</w:t>
      </w:r>
      <w:r w:rsidR="0010526E">
        <w:rPr>
          <w:lang w:val="en-US"/>
        </w:rPr>
        <w:t>date</w:t>
      </w:r>
      <w:r w:rsidR="0010526E">
        <w:t xml:space="preserve"> даты создания комментария и</w:t>
      </w:r>
      <w:r w:rsidR="0010526E" w:rsidRPr="0010526E">
        <w:t xml:space="preserve"> </w:t>
      </w:r>
      <w:r w:rsidR="0010526E">
        <w:rPr>
          <w:lang w:val="en-US"/>
        </w:rPr>
        <w:t>author</w:t>
      </w:r>
      <w:r w:rsidR="0010526E">
        <w:t xml:space="preserve"> для </w:t>
      </w:r>
      <w:r w:rsidR="008259AE">
        <w:t>того,</w:t>
      </w:r>
      <w:r w:rsidR="0010526E">
        <w:t xml:space="preserve"> чтоб знать кто создал комментарий. </w:t>
      </w:r>
      <w:r>
        <w:t xml:space="preserve"> После этого таблица была заполнена данными, а точнее комментариями. Запрос для заполнения таблицы комментариями можно увидеть на рисунке 19.</w:t>
      </w:r>
    </w:p>
    <w:p w14:paraId="187FA1C2" w14:textId="736D4725" w:rsidR="00C83220" w:rsidRDefault="00C83220" w:rsidP="00C83220">
      <w:pPr>
        <w:pStyle w:val="ConsPlusNormal"/>
      </w:pPr>
    </w:p>
    <w:p w14:paraId="424F5512" w14:textId="77777777" w:rsidR="00C83220" w:rsidRDefault="00C83220" w:rsidP="00C83220">
      <w:pPr>
        <w:pStyle w:val="ConsPlusNormal"/>
      </w:pPr>
    </w:p>
    <w:p w14:paraId="24433135" w14:textId="5AB4147F" w:rsidR="00CD03E3" w:rsidRDefault="00C83220" w:rsidP="00C83220">
      <w:pPr>
        <w:pStyle w:val="ConsPlusNormal"/>
        <w:ind w:firstLine="0"/>
        <w:jc w:val="center"/>
      </w:pPr>
      <w:r w:rsidRPr="00C83220">
        <w:rPr>
          <w:noProof/>
        </w:rPr>
        <w:lastRenderedPageBreak/>
        <w:drawing>
          <wp:inline distT="0" distB="0" distL="0" distR="0" wp14:anchorId="1746FE44" wp14:editId="71147141">
            <wp:extent cx="6126627" cy="1084521"/>
            <wp:effectExtent l="0" t="0" r="0" b="190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65259" cy="1091360"/>
                    </a:xfrm>
                    <a:prstGeom prst="rect">
                      <a:avLst/>
                    </a:prstGeom>
                  </pic:spPr>
                </pic:pic>
              </a:graphicData>
            </a:graphic>
          </wp:inline>
        </w:drawing>
      </w:r>
      <w:r>
        <w:t>Рисунок 19 – Заполнение таблицы с комментариями данными</w:t>
      </w:r>
    </w:p>
    <w:p w14:paraId="498323CD" w14:textId="6AEA073A" w:rsidR="00C83220" w:rsidRDefault="00C83220" w:rsidP="00C83220">
      <w:pPr>
        <w:pStyle w:val="ConsPlusNormal"/>
      </w:pPr>
      <w:r>
        <w:t>Таблица была заполнена данными с помощью запроса «</w:t>
      </w:r>
      <w:r>
        <w:rPr>
          <w:lang w:val="en-US"/>
        </w:rPr>
        <w:t>ISERT</w:t>
      </w:r>
      <w:r w:rsidRPr="00C83220">
        <w:t xml:space="preserve"> </w:t>
      </w:r>
      <w:r>
        <w:rPr>
          <w:lang w:val="en-US"/>
        </w:rPr>
        <w:t>INTO</w:t>
      </w:r>
      <w:r>
        <w:t xml:space="preserve">», </w:t>
      </w:r>
      <w:r w:rsidR="0010526E">
        <w:t>на рисунке 19 можно увидеть пример того, как были выполнены комментарии.</w:t>
      </w:r>
    </w:p>
    <w:p w14:paraId="10129CBA" w14:textId="74FE10C5" w:rsidR="0010526E" w:rsidRDefault="0010526E" w:rsidP="00C83220">
      <w:pPr>
        <w:pStyle w:val="ConsPlusNormal"/>
      </w:pPr>
      <w:r>
        <w:t>Для проверки данных был выполнен запрос «</w:t>
      </w:r>
      <w:r w:rsidRPr="0010526E">
        <w:t>SELECT</w:t>
      </w:r>
      <w:r>
        <w:t>»</w:t>
      </w:r>
      <w:r w:rsidR="008259AE">
        <w:t>, пример можно увидеть на рисунке 20.</w:t>
      </w:r>
    </w:p>
    <w:p w14:paraId="51D654B8" w14:textId="4C761E6E" w:rsidR="008259AE" w:rsidRDefault="008259AE" w:rsidP="008259AE">
      <w:pPr>
        <w:pStyle w:val="ConsPlusNormal"/>
        <w:ind w:firstLine="0"/>
      </w:pPr>
      <w:r w:rsidRPr="008259AE">
        <w:rPr>
          <w:noProof/>
        </w:rPr>
        <w:drawing>
          <wp:inline distT="0" distB="0" distL="0" distR="0" wp14:anchorId="1FFB6607" wp14:editId="2EA4814B">
            <wp:extent cx="5940425" cy="370205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3702050"/>
                    </a:xfrm>
                    <a:prstGeom prst="rect">
                      <a:avLst/>
                    </a:prstGeom>
                  </pic:spPr>
                </pic:pic>
              </a:graphicData>
            </a:graphic>
          </wp:inline>
        </w:drawing>
      </w:r>
    </w:p>
    <w:p w14:paraId="6A7A4E9B" w14:textId="5E2E91CB" w:rsidR="008259AE" w:rsidRDefault="008259AE" w:rsidP="008259AE">
      <w:pPr>
        <w:pStyle w:val="ConsPlusNormal"/>
        <w:jc w:val="center"/>
      </w:pPr>
      <w:r>
        <w:t>Рисунок 20 – Запрос для проверки заполнения данных</w:t>
      </w:r>
    </w:p>
    <w:p w14:paraId="3B9BFA9A" w14:textId="5D97E74B" w:rsidR="00A17423" w:rsidRPr="00A17423" w:rsidRDefault="00A17423" w:rsidP="00A17423">
      <w:pPr>
        <w:pStyle w:val="ConsPlusNormal"/>
      </w:pPr>
      <w:r>
        <w:t xml:space="preserve">Список всех представлений в базе данных получен из системной таблицы </w:t>
      </w:r>
      <w:proofErr w:type="spellStart"/>
      <w:r w:rsidRPr="00A17423">
        <w:t>sqlite_master</w:t>
      </w:r>
      <w:proofErr w:type="spellEnd"/>
      <w:r>
        <w:t>. Результат запроса представлен на рисунке 21.</w:t>
      </w:r>
    </w:p>
    <w:p w14:paraId="483EAF92" w14:textId="16F41644" w:rsidR="00A17423" w:rsidRDefault="00A17423" w:rsidP="00A17423">
      <w:pPr>
        <w:pStyle w:val="ConsPlusNormal"/>
      </w:pPr>
      <w:r w:rsidRPr="00A17423">
        <w:rPr>
          <w:noProof/>
        </w:rPr>
        <w:drawing>
          <wp:inline distT="0" distB="0" distL="0" distR="0" wp14:anchorId="4AB6EF23" wp14:editId="30931E09">
            <wp:extent cx="5123793" cy="1479355"/>
            <wp:effectExtent l="0" t="0" r="1270" b="698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44248" cy="1485261"/>
                    </a:xfrm>
                    <a:prstGeom prst="rect">
                      <a:avLst/>
                    </a:prstGeom>
                  </pic:spPr>
                </pic:pic>
              </a:graphicData>
            </a:graphic>
          </wp:inline>
        </w:drawing>
      </w:r>
    </w:p>
    <w:p w14:paraId="2D06DDC2" w14:textId="27911D5C" w:rsidR="00A17423" w:rsidRDefault="00A17423" w:rsidP="00A17423">
      <w:pPr>
        <w:pStyle w:val="ConsPlusNormal"/>
        <w:jc w:val="center"/>
      </w:pPr>
      <w:r>
        <w:t>Рисунок 21 – Список всех представлений</w:t>
      </w:r>
    </w:p>
    <w:p w14:paraId="5584B595" w14:textId="23C4034C" w:rsidR="00AE2163" w:rsidRDefault="00AE2163" w:rsidP="00AE2163">
      <w:pPr>
        <w:pStyle w:val="1"/>
        <w:ind w:left="417"/>
        <w:rPr>
          <w:caps/>
        </w:rPr>
      </w:pPr>
      <w:bookmarkStart w:id="8" w:name="_Toc228567556"/>
      <w:r w:rsidRPr="00AE2163">
        <w:rPr>
          <w:caps/>
        </w:rPr>
        <w:lastRenderedPageBreak/>
        <w:t>Создание хранимых процедур и триггеров</w:t>
      </w:r>
      <w:bookmarkEnd w:id="8"/>
    </w:p>
    <w:p w14:paraId="31BF429E" w14:textId="116B703B" w:rsidR="00A17423" w:rsidRDefault="00A17423" w:rsidP="00A17423"/>
    <w:p w14:paraId="14E22AF9" w14:textId="295DE005" w:rsidR="000433E2" w:rsidRDefault="000433E2" w:rsidP="000433E2">
      <w:pPr>
        <w:pStyle w:val="ConsPlusNormal"/>
      </w:pPr>
      <w:r>
        <w:t xml:space="preserve">В </w:t>
      </w:r>
      <w:r>
        <w:rPr>
          <w:lang w:val="en-US"/>
        </w:rPr>
        <w:t>SQLite</w:t>
      </w:r>
      <w:r>
        <w:t xml:space="preserve"> отсутствует встроенный функционал для хранения хранимых процедур, поэтому были реализованы триггеры</w:t>
      </w:r>
      <w:r w:rsidR="00BF3F98">
        <w:t xml:space="preserve"> и представления</w:t>
      </w:r>
      <w:r>
        <w:t xml:space="preserve">, которые их заменяют. </w:t>
      </w:r>
      <w:r w:rsidR="00BF3F98">
        <w:t xml:space="preserve">В данном случае представление будет выступать в роли интерфейса. </w:t>
      </w:r>
      <w:r>
        <w:t xml:space="preserve">Запрос для создания </w:t>
      </w:r>
      <w:r w:rsidR="00BF3F98">
        <w:t>представления, который отвечает за добавление нового рецепта можно</w:t>
      </w:r>
      <w:r>
        <w:t xml:space="preserve"> увидеть на рисунке </w:t>
      </w:r>
      <w:r w:rsidR="00BF3F98">
        <w:t>22</w:t>
      </w:r>
      <w:r>
        <w:t>.</w:t>
      </w:r>
    </w:p>
    <w:p w14:paraId="004E429C" w14:textId="5FD6AD88" w:rsidR="00BF3F98" w:rsidRDefault="00BF3F98" w:rsidP="00BF3F98">
      <w:pPr>
        <w:pStyle w:val="ConsPlusNormal"/>
        <w:jc w:val="center"/>
      </w:pPr>
      <w:r w:rsidRPr="00BF3F98">
        <w:rPr>
          <w:noProof/>
        </w:rPr>
        <w:drawing>
          <wp:inline distT="0" distB="0" distL="0" distR="0" wp14:anchorId="52D64CB5" wp14:editId="0249AF4C">
            <wp:extent cx="4715533" cy="981212"/>
            <wp:effectExtent l="0" t="0" r="8890" b="952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15533" cy="981212"/>
                    </a:xfrm>
                    <a:prstGeom prst="rect">
                      <a:avLst/>
                    </a:prstGeom>
                  </pic:spPr>
                </pic:pic>
              </a:graphicData>
            </a:graphic>
          </wp:inline>
        </w:drawing>
      </w:r>
    </w:p>
    <w:p w14:paraId="49CC19B8" w14:textId="3E9E0F77" w:rsidR="00BF3F98" w:rsidRDefault="00BF3F98" w:rsidP="00BF3F98">
      <w:pPr>
        <w:pStyle w:val="ConsPlusNormal"/>
        <w:jc w:val="center"/>
      </w:pPr>
      <w:r>
        <w:t>Рисунок 22 – Представление для добавления нового рецепта</w:t>
      </w:r>
    </w:p>
    <w:p w14:paraId="48E8B9D2" w14:textId="314FBD16" w:rsidR="00BF3F98" w:rsidRDefault="00BF3F98" w:rsidP="00BF3F98">
      <w:pPr>
        <w:pStyle w:val="ConsPlusNormal"/>
      </w:pPr>
      <w:r>
        <w:t>Далее был создан триггер, который является главной процедурой, его можно увидеть на рисунке 23.</w:t>
      </w:r>
    </w:p>
    <w:p w14:paraId="455D9E34" w14:textId="50C4152E" w:rsidR="00BF3F98" w:rsidRDefault="00BF3F98" w:rsidP="00BF3F98">
      <w:pPr>
        <w:pStyle w:val="ConsPlusNormal"/>
        <w:jc w:val="center"/>
      </w:pPr>
      <w:r w:rsidRPr="00BF3F98">
        <w:rPr>
          <w:noProof/>
        </w:rPr>
        <w:drawing>
          <wp:inline distT="0" distB="0" distL="0" distR="0" wp14:anchorId="154469FB" wp14:editId="7CA2907B">
            <wp:extent cx="5620534" cy="2086266"/>
            <wp:effectExtent l="0" t="0" r="0" b="952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20534" cy="2086266"/>
                    </a:xfrm>
                    <a:prstGeom prst="rect">
                      <a:avLst/>
                    </a:prstGeom>
                  </pic:spPr>
                </pic:pic>
              </a:graphicData>
            </a:graphic>
          </wp:inline>
        </w:drawing>
      </w:r>
    </w:p>
    <w:p w14:paraId="5323F133" w14:textId="77777777" w:rsidR="00BF3F98" w:rsidRDefault="00BF3F98" w:rsidP="00BF3F98">
      <w:pPr>
        <w:pStyle w:val="ConsPlusNormal"/>
      </w:pPr>
      <w:r>
        <w:t>Рисунок 23 – Триггер-процедура для добавления нового рецепта</w:t>
      </w:r>
    </w:p>
    <w:p w14:paraId="0D6D7475" w14:textId="0EEAC149" w:rsidR="00BF3F98" w:rsidRPr="00BF3F98" w:rsidRDefault="00BF3F98" w:rsidP="00BF3F98">
      <w:pPr>
        <w:pStyle w:val="ConsPlusNormal"/>
      </w:pPr>
      <w:r>
        <w:t xml:space="preserve">После того как мы создали нашу «процедуру», </w:t>
      </w:r>
      <w:r w:rsidR="00972429">
        <w:t>тестируем ее с помощью вызова. Пример вызова можно увидеть на рисунке 24.</w:t>
      </w:r>
    </w:p>
    <w:p w14:paraId="41536471" w14:textId="7E182E8D" w:rsidR="00BF3F98" w:rsidRDefault="00BF3F98" w:rsidP="00BF3F98">
      <w:pPr>
        <w:pStyle w:val="ConsPlusNormal"/>
        <w:jc w:val="center"/>
        <w:rPr>
          <w:lang w:val="en-US"/>
        </w:rPr>
      </w:pPr>
      <w:r w:rsidRPr="00BF3F98">
        <w:rPr>
          <w:noProof/>
          <w:lang w:val="en-US"/>
        </w:rPr>
        <w:drawing>
          <wp:inline distT="0" distB="0" distL="0" distR="0" wp14:anchorId="573010D4" wp14:editId="6A028794">
            <wp:extent cx="4553585" cy="53347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53585" cy="533474"/>
                    </a:xfrm>
                    <a:prstGeom prst="rect">
                      <a:avLst/>
                    </a:prstGeom>
                  </pic:spPr>
                </pic:pic>
              </a:graphicData>
            </a:graphic>
          </wp:inline>
        </w:drawing>
      </w:r>
    </w:p>
    <w:p w14:paraId="00BEC5BF" w14:textId="0F59172B" w:rsidR="00BF3F98" w:rsidRPr="00BF3F98" w:rsidRDefault="00BF3F98" w:rsidP="00BF3F98">
      <w:pPr>
        <w:pStyle w:val="ConsPlusNormal"/>
        <w:jc w:val="center"/>
      </w:pPr>
      <w:r>
        <w:t xml:space="preserve">Рисунок 24 </w:t>
      </w:r>
      <w:r w:rsidR="00972429">
        <w:t>–</w:t>
      </w:r>
      <w:r>
        <w:t xml:space="preserve"> </w:t>
      </w:r>
      <w:r w:rsidR="00972429">
        <w:t>Вызов процедуры добавления рецептов</w:t>
      </w:r>
    </w:p>
    <w:p w14:paraId="660F016F" w14:textId="7C7FF45C" w:rsidR="00BF3F98" w:rsidRDefault="00972429" w:rsidP="000433E2">
      <w:pPr>
        <w:pStyle w:val="ConsPlusNormal"/>
      </w:pPr>
      <w:r>
        <w:t xml:space="preserve">Таким же принципом создаем «процедуру» для удаления рецепта по </w:t>
      </w:r>
      <w:r>
        <w:rPr>
          <w:lang w:val="en-US"/>
        </w:rPr>
        <w:t>id</w:t>
      </w:r>
      <w:r w:rsidRPr="00972429">
        <w:t>.</w:t>
      </w:r>
      <w:r>
        <w:t xml:space="preserve"> Процедуру для удаления рецепта можно увидеть на рисунке 25.</w:t>
      </w:r>
    </w:p>
    <w:p w14:paraId="53CE6083" w14:textId="056334F5" w:rsidR="00972429" w:rsidRDefault="00972429" w:rsidP="00972429">
      <w:pPr>
        <w:pStyle w:val="ConsPlusNormal"/>
        <w:jc w:val="center"/>
      </w:pPr>
      <w:r w:rsidRPr="00972429">
        <w:rPr>
          <w:noProof/>
        </w:rPr>
        <w:lastRenderedPageBreak/>
        <w:drawing>
          <wp:inline distT="0" distB="0" distL="0" distR="0" wp14:anchorId="35A0149B" wp14:editId="59434963">
            <wp:extent cx="4696480" cy="2381582"/>
            <wp:effectExtent l="0" t="0" r="889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96480" cy="2381582"/>
                    </a:xfrm>
                    <a:prstGeom prst="rect">
                      <a:avLst/>
                    </a:prstGeom>
                  </pic:spPr>
                </pic:pic>
              </a:graphicData>
            </a:graphic>
          </wp:inline>
        </w:drawing>
      </w:r>
    </w:p>
    <w:p w14:paraId="0C1544C5" w14:textId="2C28B4FE" w:rsidR="00972429" w:rsidRDefault="00972429" w:rsidP="00972429">
      <w:pPr>
        <w:pStyle w:val="ConsPlusNormal"/>
        <w:jc w:val="center"/>
      </w:pPr>
      <w:r>
        <w:t>Рисунок 25 – Процедура для удаления рецепта</w:t>
      </w:r>
    </w:p>
    <w:p w14:paraId="30B44E1D" w14:textId="390810CA" w:rsidR="00972429" w:rsidRDefault="00972429" w:rsidP="00972429">
      <w:pPr>
        <w:pStyle w:val="ConsPlusNormal"/>
      </w:pPr>
      <w:r>
        <w:t xml:space="preserve">Для создания триггеров была использована команда </w:t>
      </w:r>
      <w:r w:rsidRPr="00972429">
        <w:t>CREATE TRIGGER</w:t>
      </w:r>
      <w:r>
        <w:t xml:space="preserve">. Первый триггер нужен для </w:t>
      </w:r>
      <w:r w:rsidR="003B3BE8">
        <w:t>того,</w:t>
      </w:r>
      <w:r>
        <w:t xml:space="preserve"> чтобы проверить точно ли у всех рецептов время приготовления больше 0, </w:t>
      </w:r>
      <w:r w:rsidR="003B3BE8">
        <w:t>данный триггер представлен на рисунке 26</w:t>
      </w:r>
      <w:r>
        <w:t>.</w:t>
      </w:r>
    </w:p>
    <w:p w14:paraId="3F4477E4" w14:textId="6187E9F8" w:rsidR="00972429" w:rsidRDefault="003B3BE8" w:rsidP="003B3BE8">
      <w:pPr>
        <w:pStyle w:val="ConsPlusNormal"/>
        <w:jc w:val="center"/>
      </w:pPr>
      <w:r w:rsidRPr="003B3BE8">
        <w:rPr>
          <w:noProof/>
        </w:rPr>
        <w:drawing>
          <wp:inline distT="0" distB="0" distL="0" distR="0" wp14:anchorId="0CA4AA37" wp14:editId="2422AE5D">
            <wp:extent cx="4020111" cy="1524213"/>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020111" cy="1524213"/>
                    </a:xfrm>
                    <a:prstGeom prst="rect">
                      <a:avLst/>
                    </a:prstGeom>
                  </pic:spPr>
                </pic:pic>
              </a:graphicData>
            </a:graphic>
          </wp:inline>
        </w:drawing>
      </w:r>
    </w:p>
    <w:p w14:paraId="3627B42C" w14:textId="7114E220" w:rsidR="003B3BE8" w:rsidRDefault="003B3BE8" w:rsidP="003B3BE8">
      <w:pPr>
        <w:pStyle w:val="ConsPlusNormal"/>
        <w:jc w:val="center"/>
      </w:pPr>
      <w:r>
        <w:t>Рисунок 26 – Триггер для проверки времени рецепта</w:t>
      </w:r>
    </w:p>
    <w:p w14:paraId="4933CB3A" w14:textId="0578EF13" w:rsidR="003B3BE8" w:rsidRDefault="003B3BE8" w:rsidP="00972429">
      <w:pPr>
        <w:pStyle w:val="ConsPlusNormal"/>
      </w:pPr>
      <w:r>
        <w:t xml:space="preserve">Второй триггер позволяет запретить удаление ингредиента если он используется в рецептах, данный триггер представлен на рисунке 27. </w:t>
      </w:r>
    </w:p>
    <w:p w14:paraId="0B786FA4" w14:textId="06A9EEF5" w:rsidR="003B3BE8" w:rsidRDefault="003B3BE8" w:rsidP="003B3BE8">
      <w:pPr>
        <w:pStyle w:val="ConsPlusNormal"/>
        <w:jc w:val="center"/>
      </w:pPr>
      <w:r w:rsidRPr="003B3BE8">
        <w:rPr>
          <w:noProof/>
        </w:rPr>
        <w:drawing>
          <wp:inline distT="0" distB="0" distL="0" distR="0" wp14:anchorId="43B0628F" wp14:editId="60C1D234">
            <wp:extent cx="5668166" cy="1524213"/>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68166" cy="1524213"/>
                    </a:xfrm>
                    <a:prstGeom prst="rect">
                      <a:avLst/>
                    </a:prstGeom>
                  </pic:spPr>
                </pic:pic>
              </a:graphicData>
            </a:graphic>
          </wp:inline>
        </w:drawing>
      </w:r>
    </w:p>
    <w:p w14:paraId="61BD5030" w14:textId="6EBC2617" w:rsidR="00A17423" w:rsidRPr="00A17423" w:rsidRDefault="003B3BE8" w:rsidP="008E22EA">
      <w:pPr>
        <w:pStyle w:val="ConsPlusNormal"/>
        <w:jc w:val="center"/>
      </w:pPr>
      <w:r>
        <w:t>Рисунок 27 – Триггер для запрета удаления ингредиента</w:t>
      </w:r>
    </w:p>
    <w:p w14:paraId="1C52FE4F" w14:textId="77777777" w:rsidR="00131A28" w:rsidRPr="00131A28" w:rsidRDefault="00131A28" w:rsidP="00131A28">
      <w:pPr>
        <w:pStyle w:val="ConsPlusNormal"/>
      </w:pPr>
    </w:p>
    <w:p w14:paraId="07852D0C" w14:textId="1B1DD325" w:rsidR="00131A28" w:rsidRDefault="00131A28">
      <w:pPr>
        <w:suppressAutoHyphens w:val="0"/>
        <w:spacing w:after="160" w:line="259" w:lineRule="auto"/>
      </w:pPr>
      <w:r>
        <w:br w:type="page"/>
      </w:r>
    </w:p>
    <w:p w14:paraId="5F370944" w14:textId="36F2E947" w:rsidR="00AE2163" w:rsidRDefault="00AE2163" w:rsidP="00AE2163">
      <w:pPr>
        <w:pStyle w:val="1"/>
        <w:ind w:left="417"/>
        <w:rPr>
          <w:caps/>
        </w:rPr>
      </w:pPr>
      <w:bookmarkStart w:id="9" w:name="_Toc228567557"/>
      <w:r w:rsidRPr="00AE2163">
        <w:rPr>
          <w:caps/>
        </w:rPr>
        <w:lastRenderedPageBreak/>
        <w:t>Создание запросов SQL и представлений</w:t>
      </w:r>
      <w:bookmarkEnd w:id="9"/>
    </w:p>
    <w:p w14:paraId="1FEC14B3" w14:textId="15E5769C" w:rsidR="00131A28" w:rsidRDefault="00131A28" w:rsidP="00131A28">
      <w:pPr>
        <w:pStyle w:val="ConsPlusNormal"/>
      </w:pPr>
    </w:p>
    <w:p w14:paraId="17F0451D" w14:textId="77777777" w:rsidR="00D11FD9" w:rsidRPr="00D11FD9" w:rsidRDefault="00D11FD9" w:rsidP="00D11FD9">
      <w:pPr>
        <w:pStyle w:val="ConsPlusNormal"/>
      </w:pPr>
      <w:r w:rsidRPr="00D11FD9">
        <w:t>После создания структуры базы данных и наполнения её тестовыми данными были разработаны различные типы SQL-запросов для проверки работоспособности базы и извлечения необходимой информации. Запросы охватывают широкий спектр операций: от простой выборки данных до сложных многотабличных соединений и агрегатных вычислений.</w:t>
      </w:r>
    </w:p>
    <w:p w14:paraId="77981F55" w14:textId="0F4FFD6E" w:rsidR="00D11FD9" w:rsidRDefault="00D11FD9" w:rsidP="00D11FD9">
      <w:pPr>
        <w:pStyle w:val="ConsPlusNormal"/>
      </w:pPr>
      <w:bookmarkStart w:id="10" w:name="_Hlk224334391"/>
      <w:r w:rsidRPr="00D11FD9">
        <w:rPr>
          <w:rStyle w:val="ac"/>
          <w:b w:val="0"/>
          <w:bCs w:val="0"/>
        </w:rPr>
        <w:t>Простые запросы с операторами сравнения</w:t>
      </w:r>
      <w:r>
        <w:rPr>
          <w:rStyle w:val="ac"/>
          <w:b w:val="0"/>
          <w:bCs w:val="0"/>
        </w:rPr>
        <w:t xml:space="preserve"> </w:t>
      </w:r>
      <w:r w:rsidR="00F04A0C">
        <w:rPr>
          <w:rStyle w:val="ac"/>
          <w:b w:val="0"/>
          <w:bCs w:val="0"/>
        </w:rPr>
        <w:t>с</w:t>
      </w:r>
      <w:r>
        <w:rPr>
          <w:rStyle w:val="ac"/>
          <w:b w:val="0"/>
          <w:bCs w:val="0"/>
        </w:rPr>
        <w:t>м. Рисунок</w:t>
      </w:r>
      <w:r w:rsidR="000A1567">
        <w:rPr>
          <w:rStyle w:val="ac"/>
          <w:b w:val="0"/>
          <w:bCs w:val="0"/>
        </w:rPr>
        <w:t xml:space="preserve"> 15</w:t>
      </w:r>
      <w:r w:rsidRPr="00D11FD9">
        <w:rPr>
          <w:rStyle w:val="ac"/>
          <w:b w:val="0"/>
          <w:bCs w:val="0"/>
        </w:rPr>
        <w:t>.</w:t>
      </w:r>
      <w:r w:rsidRPr="00D11FD9">
        <w:t> Для демонстрации работы операторов сравнения были составлены запросы, выбирающие рецепты со средней сложностью приготовления</w:t>
      </w:r>
      <w:r w:rsidR="00F04A0C">
        <w:t xml:space="preserve"> с помощью знака</w:t>
      </w:r>
      <w:r w:rsidRPr="00D11FD9">
        <w:t xml:space="preserve"> </w:t>
      </w:r>
      <w:r w:rsidR="00F04A0C" w:rsidRPr="00F04A0C">
        <w:t>=</w:t>
      </w:r>
      <w:r w:rsidRPr="00D11FD9">
        <w:t>, ингредиенты, не относящиеся к категории овощей</w:t>
      </w:r>
      <w:r w:rsidR="00F04A0C">
        <w:t xml:space="preserve"> со знак </w:t>
      </w:r>
      <w:r w:rsidR="00F04A0C" w:rsidRPr="00F04A0C">
        <w:t>&lt;&gt;</w:t>
      </w:r>
      <w:r w:rsidRPr="00D11FD9">
        <w:t>, а также рецепты с калорийностью более 300</w:t>
      </w:r>
      <w:r w:rsidR="00F04A0C" w:rsidRPr="00F04A0C">
        <w:t xml:space="preserve"> </w:t>
      </w:r>
      <w:r w:rsidR="00F04A0C">
        <w:t xml:space="preserve">с использованием </w:t>
      </w:r>
      <w:proofErr w:type="gramStart"/>
      <w:r w:rsidR="00F04A0C">
        <w:t>знака &gt;</w:t>
      </w:r>
      <w:proofErr w:type="gramEnd"/>
      <w:r w:rsidRPr="00D11FD9">
        <w:t xml:space="preserve">. Дополнительно были выполнены выборки ингредиентов с весом не менее 500 </w:t>
      </w:r>
      <w:r w:rsidR="00F04A0C" w:rsidRPr="00D11FD9">
        <w:t xml:space="preserve">грамм </w:t>
      </w:r>
      <w:r w:rsidR="00F04A0C">
        <w:t xml:space="preserve">при помощи оператора </w:t>
      </w:r>
      <w:proofErr w:type="gramStart"/>
      <w:r w:rsidR="00F04A0C">
        <w:t xml:space="preserve">сравнения </w:t>
      </w:r>
      <w:r w:rsidR="00F04A0C" w:rsidRPr="00F04A0C">
        <w:t>&gt;</w:t>
      </w:r>
      <w:proofErr w:type="gramEnd"/>
      <w:r w:rsidR="00F04A0C" w:rsidRPr="00F04A0C">
        <w:t>=</w:t>
      </w:r>
      <w:r w:rsidRPr="00D11FD9">
        <w:t xml:space="preserve"> и рецептов с временем приготовления не более 30 минут</w:t>
      </w:r>
      <w:r w:rsidR="00173D69">
        <w:t xml:space="preserve"> с использованием </w:t>
      </w:r>
      <w:r w:rsidR="00F04A0C" w:rsidRPr="00F04A0C">
        <w:t xml:space="preserve"> &lt;=</w:t>
      </w:r>
      <w:r w:rsidRPr="00D11FD9">
        <w:t>. Каждый из этих запросов демонстрирует корректную работу операторов</w:t>
      </w:r>
      <w:r>
        <w:t xml:space="preserve"> сравнения при фильтрации данных.</w:t>
      </w:r>
    </w:p>
    <w:p w14:paraId="7C650B95" w14:textId="01E6BE4E" w:rsidR="000A1567" w:rsidRDefault="000A1567" w:rsidP="000A1567">
      <w:pPr>
        <w:pStyle w:val="ConsPlusNormal"/>
        <w:jc w:val="center"/>
      </w:pPr>
      <w:r w:rsidRPr="000A1567">
        <w:rPr>
          <w:noProof/>
        </w:rPr>
        <w:drawing>
          <wp:inline distT="0" distB="0" distL="0" distR="0" wp14:anchorId="3878A71B" wp14:editId="4263D2D7">
            <wp:extent cx="2870790" cy="3359252"/>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90740" cy="3382597"/>
                    </a:xfrm>
                    <a:prstGeom prst="rect">
                      <a:avLst/>
                    </a:prstGeom>
                  </pic:spPr>
                </pic:pic>
              </a:graphicData>
            </a:graphic>
          </wp:inline>
        </w:drawing>
      </w:r>
    </w:p>
    <w:p w14:paraId="0C1F7701" w14:textId="0228BF76" w:rsidR="000A1567" w:rsidRDefault="000A1567" w:rsidP="000A1567">
      <w:pPr>
        <w:pStyle w:val="ConsPlusNormal"/>
        <w:jc w:val="center"/>
      </w:pPr>
      <w:r>
        <w:t>Рисунок 15 – Запросы с операторами сравнения</w:t>
      </w:r>
    </w:p>
    <w:p w14:paraId="7045C437" w14:textId="42514486" w:rsidR="000A1567" w:rsidRDefault="000A1567" w:rsidP="000A1567">
      <w:pPr>
        <w:pStyle w:val="ConsPlusNormal"/>
      </w:pPr>
      <w:r w:rsidRPr="000A1567">
        <w:t>Использование шаблонов LIKE</w:t>
      </w:r>
      <w:r w:rsidR="00F04A0C">
        <w:t xml:space="preserve"> </w:t>
      </w:r>
      <w:r w:rsidR="00F04A0C">
        <w:rPr>
          <w:rStyle w:val="ac"/>
          <w:b w:val="0"/>
          <w:bCs w:val="0"/>
        </w:rPr>
        <w:t>см. Рисунок 16</w:t>
      </w:r>
      <w:r w:rsidRPr="000A1567">
        <w:t xml:space="preserve">. Для поиска по текстовым полям применялся оператор LIKE с различными вариантами </w:t>
      </w:r>
      <w:r w:rsidRPr="000A1567">
        <w:lastRenderedPageBreak/>
        <w:t>шаблонов. Без использования специальных символов был выполнен поиск конкретного рецепта «</w:t>
      </w:r>
      <w:proofErr w:type="spellStart"/>
      <w:r w:rsidRPr="000A1567">
        <w:t>Chicken</w:t>
      </w:r>
      <w:proofErr w:type="spellEnd"/>
      <w:r w:rsidRPr="000A1567">
        <w:t xml:space="preserve"> </w:t>
      </w:r>
      <w:proofErr w:type="spellStart"/>
      <w:r w:rsidRPr="000A1567">
        <w:t>Tikka</w:t>
      </w:r>
      <w:proofErr w:type="spellEnd"/>
      <w:r w:rsidRPr="000A1567">
        <w:t xml:space="preserve"> </w:t>
      </w:r>
      <w:proofErr w:type="spellStart"/>
      <w:r w:rsidRPr="000A1567">
        <w:t>Masala</w:t>
      </w:r>
      <w:proofErr w:type="spellEnd"/>
      <w:r w:rsidRPr="000A1567">
        <w:t>». С использованием символа % в начале шаблона были найдены все рецепты, названия которых заканчиваются на «</w:t>
      </w:r>
      <w:proofErr w:type="spellStart"/>
      <w:r w:rsidRPr="000A1567">
        <w:t>Soup</w:t>
      </w:r>
      <w:proofErr w:type="spellEnd"/>
      <w:r w:rsidRPr="000A1567">
        <w:t>», а с % с обеих сторон — все ингредиенты, содержащие в названии слово «</w:t>
      </w:r>
      <w:proofErr w:type="spellStart"/>
      <w:r w:rsidRPr="000A1567">
        <w:t>Pepper</w:t>
      </w:r>
      <w:proofErr w:type="spellEnd"/>
      <w:r w:rsidRPr="000A1567">
        <w:t>». Для поиска по авторам использовался символ _, заменяющий один любой символ: так были найдены авторы с именем, начинающимся на «J» и содержащим «</w:t>
      </w:r>
      <w:proofErr w:type="spellStart"/>
      <w:r w:rsidRPr="000A1567">
        <w:t>hn</w:t>
      </w:r>
      <w:proofErr w:type="spellEnd"/>
      <w:r w:rsidRPr="000A1567">
        <w:t>», а также авторы с фамилией, содержащей «</w:t>
      </w:r>
      <w:proofErr w:type="spellStart"/>
      <w:r w:rsidRPr="000A1567">
        <w:t>son</w:t>
      </w:r>
      <w:proofErr w:type="spellEnd"/>
      <w:r w:rsidRPr="000A1567">
        <w:t>».</w:t>
      </w:r>
    </w:p>
    <w:p w14:paraId="48B65BF1" w14:textId="2569F424" w:rsidR="000A1567" w:rsidRDefault="00F04A0C" w:rsidP="00F04A0C">
      <w:pPr>
        <w:pStyle w:val="ConsPlusNormal"/>
        <w:jc w:val="center"/>
      </w:pPr>
      <w:r w:rsidRPr="00F04A0C">
        <w:rPr>
          <w:noProof/>
        </w:rPr>
        <w:drawing>
          <wp:inline distT="0" distB="0" distL="0" distR="0" wp14:anchorId="35C39BA1" wp14:editId="14E6B441">
            <wp:extent cx="2718572" cy="3072810"/>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37624" cy="3094344"/>
                    </a:xfrm>
                    <a:prstGeom prst="rect">
                      <a:avLst/>
                    </a:prstGeom>
                  </pic:spPr>
                </pic:pic>
              </a:graphicData>
            </a:graphic>
          </wp:inline>
        </w:drawing>
      </w:r>
    </w:p>
    <w:p w14:paraId="6CC7E16B" w14:textId="5EF6CC21" w:rsidR="00F04A0C" w:rsidRDefault="00F04A0C" w:rsidP="00F04A0C">
      <w:pPr>
        <w:pStyle w:val="ConsPlusNormal"/>
        <w:jc w:val="center"/>
      </w:pPr>
      <w:r>
        <w:t xml:space="preserve">Рисунок 16 – Запросы с шаблонами </w:t>
      </w:r>
      <w:r w:rsidRPr="000A1567">
        <w:t>LIKE</w:t>
      </w:r>
    </w:p>
    <w:p w14:paraId="3D01E787" w14:textId="1016F7E3" w:rsidR="00F04A0C" w:rsidRDefault="00F04A0C" w:rsidP="00F04A0C">
      <w:pPr>
        <w:pStyle w:val="ConsPlusNormal"/>
      </w:pPr>
      <w:r w:rsidRPr="00F04A0C">
        <w:t>Использование NOT LIKE</w:t>
      </w:r>
      <w:r>
        <w:t xml:space="preserve"> </w:t>
      </w:r>
      <w:r>
        <w:rPr>
          <w:rStyle w:val="ac"/>
          <w:b w:val="0"/>
          <w:bCs w:val="0"/>
        </w:rPr>
        <w:t>см. Рисунок 17</w:t>
      </w:r>
      <w:r w:rsidRPr="00F04A0C">
        <w:t>. Для исключения определённых записей применялся оператор NOT LIKE. Были отобраны рецепты, в названии которых не содержится слово «</w:t>
      </w:r>
      <w:proofErr w:type="spellStart"/>
      <w:r w:rsidRPr="00F04A0C">
        <w:t>Chicken</w:t>
      </w:r>
      <w:proofErr w:type="spellEnd"/>
      <w:r w:rsidRPr="00F04A0C">
        <w:t>», а также ингредиенты, категория которых не начинается с буквы «V».</w:t>
      </w:r>
    </w:p>
    <w:p w14:paraId="5C306CF2" w14:textId="0902D1F6" w:rsidR="00F04A0C" w:rsidRDefault="00F04A0C" w:rsidP="00F04A0C">
      <w:pPr>
        <w:pStyle w:val="ConsPlusNormal"/>
        <w:jc w:val="center"/>
      </w:pPr>
      <w:r w:rsidRPr="00F04A0C">
        <w:rPr>
          <w:noProof/>
        </w:rPr>
        <w:drawing>
          <wp:inline distT="0" distB="0" distL="0" distR="0" wp14:anchorId="58E91FAD" wp14:editId="71DB66C7">
            <wp:extent cx="2392326" cy="1295093"/>
            <wp:effectExtent l="0" t="0" r="8255"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395731" cy="1296936"/>
                    </a:xfrm>
                    <a:prstGeom prst="rect">
                      <a:avLst/>
                    </a:prstGeom>
                  </pic:spPr>
                </pic:pic>
              </a:graphicData>
            </a:graphic>
          </wp:inline>
        </w:drawing>
      </w:r>
    </w:p>
    <w:p w14:paraId="4C3D92F9" w14:textId="5C3E53FF" w:rsidR="00F04A0C" w:rsidRDefault="00F04A0C" w:rsidP="00F04A0C">
      <w:pPr>
        <w:pStyle w:val="ConsPlusNormal"/>
        <w:jc w:val="center"/>
      </w:pPr>
      <w:r>
        <w:t xml:space="preserve">Рисунок 17 – Запросы с шаблонами </w:t>
      </w:r>
      <w:r w:rsidRPr="00F04A0C">
        <w:t>NOT LIKE</w:t>
      </w:r>
    </w:p>
    <w:p w14:paraId="5E293AFF" w14:textId="0F53BC75" w:rsidR="00F04A0C" w:rsidRDefault="00F04A0C" w:rsidP="00F04A0C">
      <w:pPr>
        <w:pStyle w:val="ConsPlusNormal"/>
      </w:pPr>
      <w:r w:rsidRPr="00F04A0C">
        <w:t>Предикаты сравнения</w:t>
      </w:r>
      <w:r w:rsidR="00173D69">
        <w:t xml:space="preserve"> </w:t>
      </w:r>
      <w:r w:rsidR="00173D69">
        <w:rPr>
          <w:rStyle w:val="ac"/>
          <w:b w:val="0"/>
          <w:bCs w:val="0"/>
        </w:rPr>
        <w:t>см. Рисунок 18</w:t>
      </w:r>
      <w:r w:rsidRPr="00F04A0C">
        <w:t xml:space="preserve">. Для выборки данных по диапазону значений использовался оператор BETWEEN. С его помощью были </w:t>
      </w:r>
      <w:r w:rsidRPr="00F04A0C">
        <w:lastRenderedPageBreak/>
        <w:t>найдены рецепты с калорийностью от 200 до 300. Оператор IN позволил отобрать авторов, занимающих определённые должности — шеф-повара и исполнительного шефа.</w:t>
      </w:r>
    </w:p>
    <w:p w14:paraId="0E14417A" w14:textId="63972063" w:rsidR="00F04A0C" w:rsidRDefault="00F04A0C" w:rsidP="00F04A0C">
      <w:pPr>
        <w:pStyle w:val="ConsPlusNormal"/>
        <w:jc w:val="center"/>
      </w:pPr>
      <w:r w:rsidRPr="00F04A0C">
        <w:rPr>
          <w:noProof/>
        </w:rPr>
        <w:drawing>
          <wp:inline distT="0" distB="0" distL="0" distR="0" wp14:anchorId="15FA2E0D" wp14:editId="39C55D40">
            <wp:extent cx="3391373" cy="1590897"/>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91373" cy="1590897"/>
                    </a:xfrm>
                    <a:prstGeom prst="rect">
                      <a:avLst/>
                    </a:prstGeom>
                  </pic:spPr>
                </pic:pic>
              </a:graphicData>
            </a:graphic>
          </wp:inline>
        </w:drawing>
      </w:r>
    </w:p>
    <w:p w14:paraId="37C26263" w14:textId="0ABA167E" w:rsidR="00F04A0C" w:rsidRDefault="00F04A0C" w:rsidP="00F04A0C">
      <w:pPr>
        <w:pStyle w:val="ConsPlusNormal"/>
        <w:jc w:val="center"/>
      </w:pPr>
      <w:r>
        <w:t>Рисунок 18 – Запросы с предикатами сравнения</w:t>
      </w:r>
    </w:p>
    <w:p w14:paraId="1FFD95B9" w14:textId="34F86BAC" w:rsidR="00173D69" w:rsidRDefault="00173D69" w:rsidP="00173D69">
      <w:pPr>
        <w:pStyle w:val="ConsPlusNormal"/>
      </w:pPr>
      <w:r w:rsidRPr="00173D69">
        <w:t>Вычисляемые столбцы</w:t>
      </w:r>
      <w:r>
        <w:t xml:space="preserve"> </w:t>
      </w:r>
      <w:r>
        <w:rPr>
          <w:rStyle w:val="ac"/>
          <w:b w:val="0"/>
          <w:bCs w:val="0"/>
        </w:rPr>
        <w:t>см. Рисунок 19</w:t>
      </w:r>
      <w:r w:rsidRPr="00173D69">
        <w:t>. Для получения производных показателей были созданы запросы с вычисляемыми полями. Например, для каждого рецепта была рассчитана калорийность на 100 грамм продукта путём деления общей калорийности на вес блюда и умножения на 100. Это позволяет сравнивать питательную ценность разных блюд независимо от их веса.</w:t>
      </w:r>
    </w:p>
    <w:p w14:paraId="39477FC6" w14:textId="124E62EB" w:rsidR="00173D69" w:rsidRDefault="00173D69" w:rsidP="00173D69">
      <w:pPr>
        <w:pStyle w:val="ConsPlusNormal"/>
        <w:jc w:val="center"/>
      </w:pPr>
      <w:r w:rsidRPr="00173D69">
        <w:rPr>
          <w:noProof/>
        </w:rPr>
        <w:drawing>
          <wp:inline distT="0" distB="0" distL="0" distR="0" wp14:anchorId="2A78426A" wp14:editId="6298930E">
            <wp:extent cx="4677428" cy="1876687"/>
            <wp:effectExtent l="0" t="0" r="889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77428" cy="1876687"/>
                    </a:xfrm>
                    <a:prstGeom prst="rect">
                      <a:avLst/>
                    </a:prstGeom>
                  </pic:spPr>
                </pic:pic>
              </a:graphicData>
            </a:graphic>
          </wp:inline>
        </w:drawing>
      </w:r>
    </w:p>
    <w:p w14:paraId="64359B40" w14:textId="00420ED9" w:rsidR="00173D69" w:rsidRDefault="00173D69" w:rsidP="00173D69">
      <w:pPr>
        <w:pStyle w:val="ConsPlusNormal"/>
        <w:jc w:val="center"/>
      </w:pPr>
      <w:r>
        <w:t>Рисунок 19 – Вычисляемые столбцы</w:t>
      </w:r>
    </w:p>
    <w:p w14:paraId="01405BA6" w14:textId="083D2F20" w:rsidR="00173D69" w:rsidRDefault="00173D69" w:rsidP="00173D69">
      <w:pPr>
        <w:pStyle w:val="ConsPlusNormal"/>
      </w:pPr>
      <w:r w:rsidRPr="00173D69">
        <w:t>Сортировка и ограничение результатов</w:t>
      </w:r>
      <w:r>
        <w:t xml:space="preserve"> </w:t>
      </w:r>
      <w:r>
        <w:rPr>
          <w:rStyle w:val="ac"/>
          <w:b w:val="0"/>
          <w:bCs w:val="0"/>
        </w:rPr>
        <w:t>см. Рисунок 20</w:t>
      </w:r>
      <w:r w:rsidRPr="00173D69">
        <w:t>. Для упорядочивания данных использовался оператор ORDER BY. Была выполнена сортировка рецептов по убыванию времени приготовления. Оператор DISTINCT позволил получить список уникальных категорий ингредиентов. Для ограничения количества выводимых записей применялся оператор LIMIT: первые пять рецептов, а также топ-3 самых калорийных рецепта.</w:t>
      </w:r>
    </w:p>
    <w:p w14:paraId="2E4586CA" w14:textId="6224C685" w:rsidR="00173D69" w:rsidRDefault="00173D69" w:rsidP="00173D69">
      <w:pPr>
        <w:pStyle w:val="ConsPlusNormal"/>
        <w:jc w:val="center"/>
      </w:pPr>
      <w:r w:rsidRPr="00173D69">
        <w:rPr>
          <w:noProof/>
        </w:rPr>
        <w:lastRenderedPageBreak/>
        <w:drawing>
          <wp:inline distT="0" distB="0" distL="0" distR="0" wp14:anchorId="37E0CEBC" wp14:editId="4667C3C9">
            <wp:extent cx="2362530" cy="2238687"/>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362530" cy="2238687"/>
                    </a:xfrm>
                    <a:prstGeom prst="rect">
                      <a:avLst/>
                    </a:prstGeom>
                  </pic:spPr>
                </pic:pic>
              </a:graphicData>
            </a:graphic>
          </wp:inline>
        </w:drawing>
      </w:r>
    </w:p>
    <w:p w14:paraId="62B5D3AC" w14:textId="6A3DCA4D" w:rsidR="000A1567" w:rsidRDefault="00173D69" w:rsidP="000A1567">
      <w:pPr>
        <w:pStyle w:val="ConsPlusNormal"/>
        <w:jc w:val="center"/>
      </w:pPr>
      <w:r>
        <w:t>Рисунок 20 – Запросы с сортировкой и ограничением результатов</w:t>
      </w:r>
    </w:p>
    <w:p w14:paraId="5F86D2C6" w14:textId="783E14B6" w:rsidR="00173D69" w:rsidRDefault="00173D69" w:rsidP="00173D69">
      <w:pPr>
        <w:pStyle w:val="ConsPlusNormal"/>
      </w:pPr>
      <w:r w:rsidRPr="00173D69">
        <w:t>Условные выражения CASE</w:t>
      </w:r>
      <w:r>
        <w:t xml:space="preserve"> </w:t>
      </w:r>
      <w:r>
        <w:rPr>
          <w:rStyle w:val="ac"/>
          <w:b w:val="0"/>
          <w:bCs w:val="0"/>
        </w:rPr>
        <w:t>см. Рисунок 21</w:t>
      </w:r>
      <w:r w:rsidRPr="00173D69">
        <w:t>. Для классификации данных по заданным правилам использовалось выражение CASE. В одном из запросов все рецепты были разделены на три категории в зависимости от времени приготовления: быстрые (менее 20 минут), средние (от 20 до 45 минут) и долгие (более 45 минут). Результат выводился в отдельном вычисляемом столбце preparation_time.</w:t>
      </w:r>
    </w:p>
    <w:p w14:paraId="00AD71E6" w14:textId="2D34DCF6" w:rsidR="00173D69" w:rsidRDefault="00173D69" w:rsidP="00173D69">
      <w:pPr>
        <w:pStyle w:val="ConsPlusNormal"/>
        <w:jc w:val="center"/>
      </w:pPr>
      <w:r>
        <w:rPr>
          <w:noProof/>
        </w:rPr>
        <w:drawing>
          <wp:inline distT="0" distB="0" distL="0" distR="0" wp14:anchorId="7E4D981D" wp14:editId="6EF99008">
            <wp:extent cx="4124960" cy="1685925"/>
            <wp:effectExtent l="0" t="0" r="889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24960" cy="1685925"/>
                    </a:xfrm>
                    <a:prstGeom prst="rect">
                      <a:avLst/>
                    </a:prstGeom>
                    <a:noFill/>
                  </pic:spPr>
                </pic:pic>
              </a:graphicData>
            </a:graphic>
          </wp:inline>
        </w:drawing>
      </w:r>
    </w:p>
    <w:p w14:paraId="600D89A7" w14:textId="14357F79" w:rsidR="00173D69" w:rsidRDefault="00173D69" w:rsidP="00173D69">
      <w:pPr>
        <w:pStyle w:val="ConsPlusNormal"/>
        <w:jc w:val="center"/>
      </w:pPr>
      <w:r>
        <w:t xml:space="preserve">Рисунок 21 </w:t>
      </w:r>
      <w:r w:rsidR="00951403">
        <w:t>–</w:t>
      </w:r>
      <w:r>
        <w:t xml:space="preserve"> </w:t>
      </w:r>
      <w:r w:rsidR="00951403">
        <w:t xml:space="preserve">Запрос с условным выражением </w:t>
      </w:r>
      <w:r w:rsidR="00951403" w:rsidRPr="00173D69">
        <w:t>CASE</w:t>
      </w:r>
    </w:p>
    <w:p w14:paraId="63680EAF" w14:textId="65349C94" w:rsidR="00951403" w:rsidRDefault="00951403" w:rsidP="00951403">
      <w:pPr>
        <w:pStyle w:val="ConsPlusNormal"/>
      </w:pPr>
      <w:r w:rsidRPr="00951403">
        <w:t>Соединения таблиц</w:t>
      </w:r>
      <w:r>
        <w:t xml:space="preserve"> </w:t>
      </w:r>
      <w:r>
        <w:rPr>
          <w:rStyle w:val="ac"/>
          <w:b w:val="0"/>
          <w:bCs w:val="0"/>
        </w:rPr>
        <w:t>см. Рисунок 22</w:t>
      </w:r>
      <w:r w:rsidRPr="00951403">
        <w:t>. Для получения информации из нескольких связанных таблиц применялись различные типы соединений. С помощью INNER JOIN были объединены таблицы рецептов и авторов для получения названия рецепта и имени его создателя, а также таблицы рецептов и национальностей для определения страны происхождения каждого блюда.</w:t>
      </w:r>
    </w:p>
    <w:p w14:paraId="1F03F91E" w14:textId="1D7FB181" w:rsidR="00D11FD9" w:rsidRDefault="00951403" w:rsidP="00951403">
      <w:pPr>
        <w:pStyle w:val="ConsPlusNormal"/>
        <w:jc w:val="center"/>
      </w:pPr>
      <w:r>
        <w:rPr>
          <w:noProof/>
        </w:rPr>
        <w:lastRenderedPageBreak/>
        <w:drawing>
          <wp:inline distT="0" distB="0" distL="0" distR="0" wp14:anchorId="2D0F7B63" wp14:editId="0B662E30">
            <wp:extent cx="3534410" cy="2400935"/>
            <wp:effectExtent l="0" t="0" r="889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34410" cy="2400935"/>
                    </a:xfrm>
                    <a:prstGeom prst="rect">
                      <a:avLst/>
                    </a:prstGeom>
                    <a:noFill/>
                  </pic:spPr>
                </pic:pic>
              </a:graphicData>
            </a:graphic>
          </wp:inline>
        </w:drawing>
      </w:r>
    </w:p>
    <w:p w14:paraId="46C972DC" w14:textId="7548AC10" w:rsidR="00951403" w:rsidRDefault="00951403" w:rsidP="00951403">
      <w:pPr>
        <w:pStyle w:val="ConsPlusNormal"/>
        <w:jc w:val="center"/>
      </w:pPr>
      <w:r>
        <w:t>Рисунок 22 – Соединение таблиц</w:t>
      </w:r>
    </w:p>
    <w:p w14:paraId="66B2E337" w14:textId="48EE8F8C" w:rsidR="00951403" w:rsidRDefault="00951403" w:rsidP="00951403">
      <w:pPr>
        <w:pStyle w:val="ConsPlusNormal"/>
      </w:pPr>
      <w:r>
        <w:t xml:space="preserve">Многотабличные запросы </w:t>
      </w:r>
      <w:r>
        <w:rPr>
          <w:rStyle w:val="ac"/>
          <w:b w:val="0"/>
          <w:bCs w:val="0"/>
        </w:rPr>
        <w:t>см. Рисунок 23</w:t>
      </w:r>
      <w:r>
        <w:t>. Более сложные запросы объединяли три и более таблиц. Например, для получения полного состава рецепта «</w:t>
      </w:r>
      <w:proofErr w:type="spellStart"/>
      <w:r>
        <w:t>Margherita</w:t>
      </w:r>
      <w:proofErr w:type="spellEnd"/>
      <w:r>
        <w:t xml:space="preserve"> </w:t>
      </w:r>
      <w:proofErr w:type="spellStart"/>
      <w:r>
        <w:t>Pizza</w:t>
      </w:r>
      <w:proofErr w:type="spellEnd"/>
      <w:r>
        <w:t>» были соединены таблицы рецептов, связующая таблица ингредиентов, сами ингредиенты и таблица их пищевой ценности. В результате были получены названия всех ингредиентов, входящих в этот рецепт, с указанием их калорийности и содержания белков.</w:t>
      </w:r>
    </w:p>
    <w:p w14:paraId="4CD65A99" w14:textId="1ED0CFA4" w:rsidR="00951403" w:rsidRDefault="00951403" w:rsidP="00951403">
      <w:pPr>
        <w:pStyle w:val="ConsPlusNormal"/>
      </w:pPr>
      <w:r>
        <w:t>Ещё один многотабличный запрос объединил сразу шесть таблиц: рецепты, национальности, авторов, связку рецептов с ингредиентами, сами ингредиенты и их пищевую ценность. Это позволило получить детальную информацию о каждом рецепте: его название, тип кухни, автора, все используемые ингредиенты с их весом и калорийностью на 100 грамм. Результат был отсортирован по названию рецепта и ингредиента.</w:t>
      </w:r>
    </w:p>
    <w:p w14:paraId="4BBA9ADF" w14:textId="704E6D93" w:rsidR="00951403" w:rsidRDefault="00951403" w:rsidP="00951403">
      <w:pPr>
        <w:pStyle w:val="ConsPlusNormal"/>
        <w:jc w:val="center"/>
      </w:pPr>
      <w:r w:rsidRPr="00951403">
        <w:rPr>
          <w:noProof/>
        </w:rPr>
        <w:lastRenderedPageBreak/>
        <w:drawing>
          <wp:inline distT="0" distB="0" distL="0" distR="0" wp14:anchorId="425E316B" wp14:editId="329A9B8E">
            <wp:extent cx="3724795" cy="4877481"/>
            <wp:effectExtent l="0" t="0" r="952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24795" cy="4877481"/>
                    </a:xfrm>
                    <a:prstGeom prst="rect">
                      <a:avLst/>
                    </a:prstGeom>
                  </pic:spPr>
                </pic:pic>
              </a:graphicData>
            </a:graphic>
          </wp:inline>
        </w:drawing>
      </w:r>
    </w:p>
    <w:p w14:paraId="0BCE9C30" w14:textId="4658DC8A" w:rsidR="00951403" w:rsidRDefault="00951403" w:rsidP="00951403">
      <w:pPr>
        <w:pStyle w:val="ConsPlusNormal"/>
        <w:jc w:val="center"/>
      </w:pPr>
      <w:r>
        <w:t>Рисунок 23 – Многотабличные запросы</w:t>
      </w:r>
    </w:p>
    <w:p w14:paraId="6FE98FDC" w14:textId="2221DD0C" w:rsidR="00951403" w:rsidRDefault="00951403" w:rsidP="00951403">
      <w:pPr>
        <w:pStyle w:val="ConsPlusNormal"/>
      </w:pPr>
      <w:r>
        <w:t xml:space="preserve">Запросы с агрегацией и группировкой </w:t>
      </w:r>
      <w:r>
        <w:rPr>
          <w:rStyle w:val="ac"/>
          <w:b w:val="0"/>
          <w:bCs w:val="0"/>
        </w:rPr>
        <w:t>см. Рисунок 24</w:t>
      </w:r>
      <w:r>
        <w:t>. Для получения сводной статистики использовались агрегатные функции и группировка данных. Был составлен запрос, показывающий среднюю калорийность и содержание белков в рецептах для каждой национальной кухни. Для этого данные группировались по идентификатору национальности, а затем вычислялись средние значения питательных показателей с округлением до двух знаков. Результат сортировался по убыванию средней калорийности, что позволяет определить самые калорийные кухни мира.</w:t>
      </w:r>
    </w:p>
    <w:p w14:paraId="6E40E654" w14:textId="33EF4D4D" w:rsidR="00951403" w:rsidRDefault="00951403" w:rsidP="00951403">
      <w:pPr>
        <w:pStyle w:val="ConsPlusNormal"/>
        <w:jc w:val="center"/>
      </w:pPr>
      <w:r w:rsidRPr="00951403">
        <w:rPr>
          <w:noProof/>
        </w:rPr>
        <w:lastRenderedPageBreak/>
        <w:drawing>
          <wp:inline distT="0" distB="0" distL="0" distR="0" wp14:anchorId="2CFA0042" wp14:editId="20C2090C">
            <wp:extent cx="3657600" cy="1974102"/>
            <wp:effectExtent l="0" t="0" r="0" b="762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664641" cy="1977902"/>
                    </a:xfrm>
                    <a:prstGeom prst="rect">
                      <a:avLst/>
                    </a:prstGeom>
                  </pic:spPr>
                </pic:pic>
              </a:graphicData>
            </a:graphic>
          </wp:inline>
        </w:drawing>
      </w:r>
    </w:p>
    <w:p w14:paraId="7E755577" w14:textId="137A3191" w:rsidR="00951403" w:rsidRDefault="00951403" w:rsidP="00951403">
      <w:pPr>
        <w:pStyle w:val="ConsPlusNormal"/>
        <w:jc w:val="center"/>
      </w:pPr>
      <w:r>
        <w:t>Рисунок 24 – Запрос для получения сводной статистики</w:t>
      </w:r>
    </w:p>
    <w:p w14:paraId="4AD104A6" w14:textId="74498F29" w:rsidR="00951403" w:rsidRDefault="00951403" w:rsidP="00951403">
      <w:pPr>
        <w:pStyle w:val="ConsPlusNormal"/>
      </w:pPr>
      <w:r>
        <w:t>Также был выполнен запрос для подсчёта количества рецептов, созданных каждым автором</w:t>
      </w:r>
      <w:r w:rsidR="007F5FC7">
        <w:t xml:space="preserve"> </w:t>
      </w:r>
      <w:r w:rsidR="007F5FC7">
        <w:rPr>
          <w:rStyle w:val="ac"/>
          <w:b w:val="0"/>
          <w:bCs w:val="0"/>
        </w:rPr>
        <w:t>см. Рисунок 25</w:t>
      </w:r>
      <w:r>
        <w:t>. С использованием LEFT JOIN были учтены все авторы, включая тех, у которых пока нет ни одного рецепта (в таких случаях функция COUNT возвращает ноль). Результат был отсортирован по убыванию количества созданных рецептов, что позволяет определить самых продуктивных авторов в базе данных.</w:t>
      </w:r>
    </w:p>
    <w:p w14:paraId="4FAC2FF1" w14:textId="3719171A" w:rsidR="00951403" w:rsidRDefault="007F5FC7" w:rsidP="007F5FC7">
      <w:pPr>
        <w:pStyle w:val="ConsPlusNormal"/>
        <w:jc w:val="center"/>
      </w:pPr>
      <w:r w:rsidRPr="007F5FC7">
        <w:rPr>
          <w:noProof/>
        </w:rPr>
        <w:drawing>
          <wp:inline distT="0" distB="0" distL="0" distR="0" wp14:anchorId="731BB690" wp14:editId="6F8EA534">
            <wp:extent cx="3315731" cy="1626781"/>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327363" cy="1632488"/>
                    </a:xfrm>
                    <a:prstGeom prst="rect">
                      <a:avLst/>
                    </a:prstGeom>
                  </pic:spPr>
                </pic:pic>
              </a:graphicData>
            </a:graphic>
          </wp:inline>
        </w:drawing>
      </w:r>
    </w:p>
    <w:p w14:paraId="5897FEC9" w14:textId="1EF0ECA9" w:rsidR="007F5FC7" w:rsidRDefault="007F5FC7" w:rsidP="007F5FC7">
      <w:pPr>
        <w:pStyle w:val="ConsPlusNormal"/>
        <w:jc w:val="center"/>
      </w:pPr>
      <w:r>
        <w:t>Рисунок 25 – Запрос для подсчета количества рецептов каждого автора</w:t>
      </w:r>
    </w:p>
    <w:p w14:paraId="0E70B3F5" w14:textId="77777777" w:rsidR="00057EF5" w:rsidRDefault="00951403" w:rsidP="00057EF5">
      <w:pPr>
        <w:pStyle w:val="ConsPlusNormal"/>
      </w:pPr>
      <w:r>
        <w:t>Все разработанные запросы успешно выполнились на тестовых данных и продемонстрировали корректную работу как самой базы данных, так и установленных в ней связей между таблицами. Полученные результаты подтверждают, что структура базы данных позволяет эффективно извлекать информацию любой сложности — от простых выборок до аналитических отчётов с агрегацией данных.</w:t>
      </w:r>
      <w:bookmarkStart w:id="11" w:name="_Toc221954782"/>
      <w:bookmarkEnd w:id="10"/>
    </w:p>
    <w:p w14:paraId="68195CDF" w14:textId="77777777" w:rsidR="00057EF5" w:rsidRDefault="00057EF5" w:rsidP="00057EF5">
      <w:pPr>
        <w:pStyle w:val="ConsPlusNormal"/>
      </w:pPr>
    </w:p>
    <w:p w14:paraId="7BF67536" w14:textId="4C3F0C9A" w:rsidR="00AE2163" w:rsidRDefault="00AE2163" w:rsidP="00057EF5">
      <w:pPr>
        <w:pStyle w:val="ConsPlusNormal"/>
        <w:rPr>
          <w:caps/>
        </w:rPr>
      </w:pPr>
      <w:r w:rsidRPr="00AE2163">
        <w:rPr>
          <w:caps/>
        </w:rPr>
        <w:t>Разработка серверной части приложения базы данных</w:t>
      </w:r>
      <w:bookmarkEnd w:id="11"/>
    </w:p>
    <w:p w14:paraId="29D33ACD" w14:textId="77777777" w:rsidR="000510C0" w:rsidRDefault="000510C0" w:rsidP="00057EF5">
      <w:pPr>
        <w:pStyle w:val="ConsPlusNormal"/>
        <w:rPr>
          <w:caps/>
        </w:rPr>
      </w:pPr>
    </w:p>
    <w:p w14:paraId="3295B220" w14:textId="77777777" w:rsidR="00C30D20" w:rsidRDefault="002445E6" w:rsidP="004700AC">
      <w:pPr>
        <w:pStyle w:val="ConsPlusNormal"/>
      </w:pPr>
      <w:r w:rsidRPr="002445E6">
        <w:t xml:space="preserve">На первом этапе разработки серверной части приложения для базы </w:t>
      </w:r>
      <w:r w:rsidRPr="002445E6">
        <w:lastRenderedPageBreak/>
        <w:t xml:space="preserve">данных кулинарных рецептов был проведён анализ требований. В рамках анализа были изучены таблицы базы данных, предоставленные в исходном задании, а также выделены основные сценарии использования системы. </w:t>
      </w:r>
    </w:p>
    <w:p w14:paraId="7CC9E79D" w14:textId="77777777" w:rsidR="00C30D20" w:rsidRDefault="002445E6" w:rsidP="004700AC">
      <w:pPr>
        <w:pStyle w:val="ConsPlusNormal"/>
      </w:pPr>
      <w:r w:rsidRPr="002445E6">
        <w:t>К функциональным требованиям отнесено</w:t>
      </w:r>
      <w:r w:rsidR="00C30D20">
        <w:t>:</w:t>
      </w:r>
    </w:p>
    <w:p w14:paraId="5D4B447A" w14:textId="77777777" w:rsidR="00C30D20" w:rsidRDefault="00C30D20" w:rsidP="00C30D20">
      <w:pPr>
        <w:pStyle w:val="ConsPlusNormal"/>
        <w:numPr>
          <w:ilvl w:val="0"/>
          <w:numId w:val="14"/>
        </w:numPr>
        <w:ind w:left="0" w:firstLine="709"/>
      </w:pPr>
      <w:r>
        <w:t>В</w:t>
      </w:r>
      <w:r w:rsidR="002445E6" w:rsidRPr="002445E6">
        <w:t>ыполнение операций создания</w:t>
      </w:r>
    </w:p>
    <w:p w14:paraId="35AD3C81" w14:textId="77777777" w:rsidR="00C30D20" w:rsidRDefault="00C30D20" w:rsidP="00C30D20">
      <w:pPr>
        <w:pStyle w:val="ConsPlusNormal"/>
        <w:numPr>
          <w:ilvl w:val="0"/>
          <w:numId w:val="14"/>
        </w:numPr>
        <w:ind w:left="0" w:firstLine="709"/>
      </w:pPr>
      <w:r>
        <w:t>Ч</w:t>
      </w:r>
      <w:r w:rsidR="002445E6" w:rsidRPr="002445E6">
        <w:t>тения</w:t>
      </w:r>
    </w:p>
    <w:p w14:paraId="427105CE" w14:textId="77777777" w:rsidR="00C30D20" w:rsidRDefault="00C30D20" w:rsidP="00C30D20">
      <w:pPr>
        <w:pStyle w:val="ConsPlusNormal"/>
        <w:numPr>
          <w:ilvl w:val="0"/>
          <w:numId w:val="14"/>
        </w:numPr>
        <w:ind w:left="0" w:firstLine="709"/>
      </w:pPr>
      <w:r>
        <w:t>О</w:t>
      </w:r>
      <w:r w:rsidR="002445E6" w:rsidRPr="002445E6">
        <w:t>бновления</w:t>
      </w:r>
    </w:p>
    <w:p w14:paraId="29D80EE1" w14:textId="77777777" w:rsidR="00C30D20" w:rsidRDefault="00C30D20" w:rsidP="00C30D20">
      <w:pPr>
        <w:pStyle w:val="ConsPlusNormal"/>
        <w:numPr>
          <w:ilvl w:val="0"/>
          <w:numId w:val="14"/>
        </w:numPr>
        <w:ind w:left="0" w:firstLine="709"/>
      </w:pPr>
      <w:r>
        <w:t>У</w:t>
      </w:r>
      <w:r w:rsidR="002445E6" w:rsidRPr="002445E6">
        <w:t xml:space="preserve">даления для всех основных сущностей, включая рецепты, авторов, ингредиенты, национальные кухни, типы блюд и шаги приготовления. </w:t>
      </w:r>
    </w:p>
    <w:p w14:paraId="5481C7A7" w14:textId="77777777" w:rsidR="00C30D20" w:rsidRDefault="002445E6" w:rsidP="004700AC">
      <w:pPr>
        <w:pStyle w:val="ConsPlusNormal"/>
      </w:pPr>
      <w:r w:rsidRPr="002445E6">
        <w:t xml:space="preserve">Система должна поддерживать установление связей между рецептами и ингредиентами, а также между рецептами и типами блюд через промежуточные таблицы. Кроме того, необходима реализация поиска рецептов по таким параметрам, как название, используемый ингредиент, национальная кухня, тип блюда, сложность приготовления и максимальное время готовки. </w:t>
      </w:r>
    </w:p>
    <w:p w14:paraId="07D899D0" w14:textId="77777777" w:rsidR="00C30D20" w:rsidRDefault="002445E6" w:rsidP="004700AC">
      <w:pPr>
        <w:pStyle w:val="ConsPlusNormal"/>
      </w:pPr>
      <w:r w:rsidRPr="002445E6">
        <w:t>К нефункциональным требованиям отнесены</w:t>
      </w:r>
      <w:r w:rsidR="00C30D20">
        <w:t>:</w:t>
      </w:r>
    </w:p>
    <w:p w14:paraId="736D6BEC" w14:textId="3FC61161" w:rsidR="00C30D20" w:rsidRDefault="00C30D20" w:rsidP="00C30D20">
      <w:pPr>
        <w:pStyle w:val="ConsPlusNormal"/>
        <w:numPr>
          <w:ilvl w:val="0"/>
          <w:numId w:val="15"/>
        </w:numPr>
        <w:ind w:left="0" w:firstLine="709"/>
      </w:pPr>
      <w:r>
        <w:t>С</w:t>
      </w:r>
      <w:r w:rsidR="002445E6" w:rsidRPr="002445E6">
        <w:t>ледование архитектурному стилю REST</w:t>
      </w:r>
    </w:p>
    <w:p w14:paraId="5C1C976C" w14:textId="77777777" w:rsidR="00C30D20" w:rsidRDefault="00C30D20" w:rsidP="00C30D20">
      <w:pPr>
        <w:pStyle w:val="ConsPlusNormal"/>
        <w:numPr>
          <w:ilvl w:val="0"/>
          <w:numId w:val="15"/>
        </w:numPr>
        <w:ind w:left="0" w:firstLine="709"/>
      </w:pPr>
      <w:r>
        <w:t>О</w:t>
      </w:r>
      <w:r w:rsidR="002445E6" w:rsidRPr="002445E6">
        <w:t>беспечение безопасности и разграничения доступа на основе ролей</w:t>
      </w:r>
    </w:p>
    <w:p w14:paraId="1D0AEB0E" w14:textId="77777777" w:rsidR="00C30D20" w:rsidRDefault="00C30D20" w:rsidP="00C30D20">
      <w:pPr>
        <w:pStyle w:val="ConsPlusNormal"/>
        <w:numPr>
          <w:ilvl w:val="0"/>
          <w:numId w:val="15"/>
        </w:numPr>
        <w:ind w:left="0" w:firstLine="709"/>
      </w:pPr>
      <w:r>
        <w:t>В</w:t>
      </w:r>
      <w:r w:rsidR="002445E6" w:rsidRPr="002445E6">
        <w:t>алидация входных данных</w:t>
      </w:r>
    </w:p>
    <w:p w14:paraId="693E6D8C" w14:textId="77777777" w:rsidR="00C30D20" w:rsidRDefault="00C30D20" w:rsidP="00C30D20">
      <w:pPr>
        <w:pStyle w:val="ConsPlusNormal"/>
        <w:numPr>
          <w:ilvl w:val="0"/>
          <w:numId w:val="15"/>
        </w:numPr>
        <w:ind w:left="0" w:firstLine="709"/>
      </w:pPr>
      <w:r>
        <w:t>Н</w:t>
      </w:r>
      <w:r w:rsidR="002445E6" w:rsidRPr="002445E6">
        <w:t>аличие интерактивной документации к API</w:t>
      </w:r>
    </w:p>
    <w:p w14:paraId="4FE4FF58" w14:textId="157CC3EA" w:rsidR="002445E6" w:rsidRDefault="00C30D20" w:rsidP="00C30D20">
      <w:pPr>
        <w:pStyle w:val="ConsPlusNormal"/>
        <w:numPr>
          <w:ilvl w:val="0"/>
          <w:numId w:val="15"/>
        </w:numPr>
        <w:ind w:left="0" w:firstLine="709"/>
      </w:pPr>
      <w:r>
        <w:t>В</w:t>
      </w:r>
      <w:r w:rsidR="002445E6" w:rsidRPr="002445E6">
        <w:t xml:space="preserve">озможность модульного тестирования разработанных компонентов. </w:t>
      </w:r>
    </w:p>
    <w:p w14:paraId="5FFF1DDD" w14:textId="2A484368" w:rsidR="002445E6" w:rsidRDefault="002445E6" w:rsidP="004700AC">
      <w:pPr>
        <w:pStyle w:val="ConsPlusNormal"/>
      </w:pPr>
      <w:r w:rsidRPr="002445E6">
        <w:t xml:space="preserve">На основе сформулированных требований была спроектирована трехуровневая архитектура приложения. Первый уровень — уровень представления — реализован в виде REST-контроллеров, которые принимают HTTP-запросы от клиента, выполняют первичную валидацию входных данных, преобразуют объекты передачи данных в формат JSON и возвращают клиенту соответствующие HTTP-ответы с кодами состояния. Второй уровень </w:t>
      </w:r>
      <w:r w:rsidRPr="002445E6">
        <w:lastRenderedPageBreak/>
        <w:t xml:space="preserve">— уровень логики — представлен сервисными классами, которые содержат всю бизнес-логику приложения, управляют транзакциями базы данных, выполняют контроль доступа на уровне вызова методов и обрабатывают исключительные ситуации. Третий уровень — уровень данных — состоит из репозиториев, которые обеспечивают взаимодействие с базой данных через технологию объектно-реляционного отображения. Каждый уровень может взаимодействовать только с нижележащим уровнем, что обеспечивает слабую связанность компонентов и упрощает тестирование и поддержку системы. Взаимодействие между уровнями происходит через объекты передачи данных (DTO) на границе контроллеров и сервисов и через JPA-сущности на границе сервисов и репозиториев. </w:t>
      </w:r>
    </w:p>
    <w:p w14:paraId="314EC5A6" w14:textId="11491AB0" w:rsidR="002445E6" w:rsidRPr="00FB7D6F" w:rsidRDefault="002445E6" w:rsidP="004700AC">
      <w:pPr>
        <w:pStyle w:val="ConsPlusNormal"/>
      </w:pPr>
      <w:r w:rsidRPr="002445E6">
        <w:t xml:space="preserve">Для реализации разработанной архитектуры был выбран язык программирования Java ввиду его кроссплатформенности, строгой типизации, автоматического управления памятью и наличия обширной экосистемы библиотек с открытым исходным кодом. В качестве основного фреймворка использован Spring Boot, который позволяет создавать автономные приложения со встроенным веб-сервером и минимальной конфигурацией. Из состава Spring Framework были задействованы следующие модули: Spring MVC для создания REST API, Spring Security для аутентификации и авторизации, Spring Data JPA для работы с базами данных. Для объектно-реляционного отображения использован </w:t>
      </w:r>
      <w:proofErr w:type="spellStart"/>
      <w:r w:rsidRPr="002445E6">
        <w:t>Hibernate</w:t>
      </w:r>
      <w:proofErr w:type="spellEnd"/>
      <w:r w:rsidRPr="002445E6">
        <w:t xml:space="preserve"> в качестве провайдера спецификации </w:t>
      </w:r>
      <w:proofErr w:type="spellStart"/>
      <w:r w:rsidRPr="002445E6">
        <w:t>Java</w:t>
      </w:r>
      <w:proofErr w:type="spellEnd"/>
      <w:r w:rsidRPr="002445E6">
        <w:t xml:space="preserve"> </w:t>
      </w:r>
      <w:proofErr w:type="spellStart"/>
      <w:r w:rsidRPr="002445E6">
        <w:t>Persistence</w:t>
      </w:r>
      <w:proofErr w:type="spellEnd"/>
      <w:r w:rsidRPr="002445E6">
        <w:t xml:space="preserve"> API, а в качестве системы управления базами данных выбрана PostgreSQL. Для преобразования JPA-сущностей в DTO и обратно применена библиотека </w:t>
      </w:r>
      <w:proofErr w:type="spellStart"/>
      <w:r w:rsidRPr="002445E6">
        <w:t>MapStruct</w:t>
      </w:r>
      <w:proofErr w:type="spellEnd"/>
      <w:r w:rsidRPr="002445E6">
        <w:t xml:space="preserve">, которая генерирует код </w:t>
      </w:r>
      <w:proofErr w:type="spellStart"/>
      <w:r w:rsidRPr="002445E6">
        <w:t>мапперов</w:t>
      </w:r>
      <w:proofErr w:type="spellEnd"/>
      <w:r w:rsidRPr="002445E6">
        <w:t xml:space="preserve"> на этапе компиляции, что не влияет на производительность приложения. Валидация входных данных реализована с помощью аннотаций </w:t>
      </w:r>
      <w:proofErr w:type="spellStart"/>
      <w:r w:rsidRPr="002445E6">
        <w:t>Bean</w:t>
      </w:r>
      <w:proofErr w:type="spellEnd"/>
      <w:r w:rsidRPr="002445E6">
        <w:t xml:space="preserve"> </w:t>
      </w:r>
      <w:proofErr w:type="spellStart"/>
      <w:r w:rsidRPr="002445E6">
        <w:t>Validation</w:t>
      </w:r>
      <w:proofErr w:type="spellEnd"/>
      <w:r w:rsidRPr="002445E6">
        <w:t xml:space="preserve">. Для документирования API использован </w:t>
      </w:r>
      <w:proofErr w:type="spellStart"/>
      <w:r w:rsidRPr="002445E6">
        <w:t>Swagger</w:t>
      </w:r>
      <w:proofErr w:type="spellEnd"/>
      <w:r w:rsidRPr="002445E6">
        <w:t xml:space="preserve"> (</w:t>
      </w:r>
      <w:proofErr w:type="spellStart"/>
      <w:r w:rsidRPr="002445E6">
        <w:t>OpenAPI</w:t>
      </w:r>
      <w:proofErr w:type="spellEnd"/>
      <w:r w:rsidRPr="002445E6">
        <w:t xml:space="preserve">) в интеграции с </w:t>
      </w:r>
      <w:proofErr w:type="spellStart"/>
      <w:r w:rsidRPr="002445E6">
        <w:t>SpringFox</w:t>
      </w:r>
      <w:proofErr w:type="spellEnd"/>
      <w:r w:rsidRPr="002445E6">
        <w:t xml:space="preserve">. Модульное тестирование выполняется с помощью фреймворков </w:t>
      </w:r>
      <w:proofErr w:type="spellStart"/>
      <w:r w:rsidRPr="002445E6">
        <w:t>JUnit</w:t>
      </w:r>
      <w:proofErr w:type="spellEnd"/>
      <w:r w:rsidRPr="002445E6">
        <w:t xml:space="preserve"> и </w:t>
      </w:r>
      <w:proofErr w:type="spellStart"/>
      <w:r w:rsidRPr="002445E6">
        <w:t>Mockito</w:t>
      </w:r>
      <w:proofErr w:type="spellEnd"/>
      <w:r w:rsidRPr="002445E6">
        <w:t xml:space="preserve">. Сборка проекта и управление зависимостями осуществляются с помощью </w:t>
      </w:r>
      <w:proofErr w:type="spellStart"/>
      <w:r w:rsidRPr="002445E6">
        <w:t>Maven</w:t>
      </w:r>
      <w:proofErr w:type="spellEnd"/>
      <w:r w:rsidRPr="002445E6">
        <w:t>.</w:t>
      </w:r>
    </w:p>
    <w:p w14:paraId="0D809740" w14:textId="020A2AC6" w:rsidR="005762A8" w:rsidRPr="005762A8" w:rsidRDefault="005762A8" w:rsidP="005762A8">
      <w:pPr>
        <w:pStyle w:val="ConsPlusNormal"/>
      </w:pPr>
      <w:r w:rsidRPr="00FB7D6F">
        <w:lastRenderedPageBreak/>
        <w:t>Разработка серверной логики нача</w:t>
      </w:r>
      <w:r>
        <w:t>л</w:t>
      </w:r>
      <w:r w:rsidRPr="00FB7D6F">
        <w:t xml:space="preserve">ась с создания </w:t>
      </w:r>
      <w:r w:rsidRPr="005762A8">
        <w:rPr>
          <w:lang w:val="en-US"/>
        </w:rPr>
        <w:t>JPA</w:t>
      </w:r>
      <w:r w:rsidRPr="00FB7D6F">
        <w:t xml:space="preserve">-сущностей, соответствующих таблицам базы данных: </w:t>
      </w:r>
      <w:r w:rsidRPr="005762A8">
        <w:rPr>
          <w:lang w:val="en-US"/>
        </w:rPr>
        <w:t>Author</w:t>
      </w:r>
      <w:r w:rsidRPr="00FB7D6F">
        <w:t xml:space="preserve">, </w:t>
      </w:r>
      <w:r w:rsidRPr="005762A8">
        <w:rPr>
          <w:lang w:val="en-US"/>
        </w:rPr>
        <w:t>Recipe</w:t>
      </w:r>
      <w:r w:rsidRPr="00FB7D6F">
        <w:t xml:space="preserve">, </w:t>
      </w:r>
      <w:r w:rsidRPr="005762A8">
        <w:rPr>
          <w:lang w:val="en-US"/>
        </w:rPr>
        <w:t>Ingredient</w:t>
      </w:r>
      <w:r w:rsidRPr="00FB7D6F">
        <w:t xml:space="preserve">, </w:t>
      </w:r>
      <w:r w:rsidRPr="005762A8">
        <w:rPr>
          <w:lang w:val="en-US"/>
        </w:rPr>
        <w:t>Nationality</w:t>
      </w:r>
      <w:r w:rsidRPr="00FB7D6F">
        <w:t xml:space="preserve">, </w:t>
      </w:r>
      <w:r w:rsidRPr="005762A8">
        <w:rPr>
          <w:lang w:val="en-US"/>
        </w:rPr>
        <w:t>Type</w:t>
      </w:r>
      <w:r w:rsidRPr="00FB7D6F">
        <w:t xml:space="preserve">, </w:t>
      </w:r>
      <w:r w:rsidRPr="005762A8">
        <w:rPr>
          <w:lang w:val="en-US"/>
        </w:rPr>
        <w:t>Step</w:t>
      </w:r>
      <w:r w:rsidRPr="00FB7D6F">
        <w:t xml:space="preserve">, </w:t>
      </w:r>
      <w:proofErr w:type="spellStart"/>
      <w:r w:rsidRPr="005762A8">
        <w:rPr>
          <w:lang w:val="en-US"/>
        </w:rPr>
        <w:t>NutritionalRecipe</w:t>
      </w:r>
      <w:proofErr w:type="spellEnd"/>
      <w:r w:rsidRPr="00FB7D6F">
        <w:t xml:space="preserve">, </w:t>
      </w:r>
      <w:proofErr w:type="spellStart"/>
      <w:r w:rsidRPr="005762A8">
        <w:rPr>
          <w:lang w:val="en-US"/>
        </w:rPr>
        <w:t>NutritionalIngredient</w:t>
      </w:r>
      <w:proofErr w:type="spellEnd"/>
      <w:r w:rsidRPr="00FB7D6F">
        <w:t xml:space="preserve">. </w:t>
      </w:r>
      <w:r w:rsidRPr="005762A8">
        <w:t>Каждая сущность аннотирована как @</w:t>
      </w:r>
      <w:r w:rsidRPr="005762A8">
        <w:rPr>
          <w:lang w:val="en-US"/>
        </w:rPr>
        <w:t>Entity</w:t>
      </w:r>
      <w:r w:rsidRPr="005762A8">
        <w:t>, содержит первичный ключ с автоматической генерацией идентификаторов, а также настроенные связи с другими сущностями с использованием аннотаций @</w:t>
      </w:r>
      <w:proofErr w:type="spellStart"/>
      <w:r w:rsidRPr="005762A8">
        <w:rPr>
          <w:lang w:val="en-US"/>
        </w:rPr>
        <w:t>ManyToOne</w:t>
      </w:r>
      <w:proofErr w:type="spellEnd"/>
      <w:r w:rsidRPr="005762A8">
        <w:t>, @</w:t>
      </w:r>
      <w:proofErr w:type="spellStart"/>
      <w:r w:rsidRPr="005762A8">
        <w:rPr>
          <w:lang w:val="en-US"/>
        </w:rPr>
        <w:t>OneToMany</w:t>
      </w:r>
      <w:proofErr w:type="spellEnd"/>
      <w:r w:rsidRPr="005762A8">
        <w:t xml:space="preserve"> и @</w:t>
      </w:r>
      <w:proofErr w:type="spellStart"/>
      <w:r w:rsidRPr="005762A8">
        <w:rPr>
          <w:lang w:val="en-US"/>
        </w:rPr>
        <w:t>ManyToMany</w:t>
      </w:r>
      <w:proofErr w:type="spellEnd"/>
      <w:r w:rsidRPr="005762A8">
        <w:t xml:space="preserve">. Для сущностей, требующих отслеживания времени создания и изменения, создан абстрактный базовый класс </w:t>
      </w:r>
      <w:proofErr w:type="spellStart"/>
      <w:r w:rsidRPr="005762A8">
        <w:rPr>
          <w:lang w:val="en-US"/>
        </w:rPr>
        <w:t>AuditableEntity</w:t>
      </w:r>
      <w:proofErr w:type="spellEnd"/>
      <w:r w:rsidRPr="005762A8">
        <w:t xml:space="preserve"> с полями </w:t>
      </w:r>
      <w:proofErr w:type="spellStart"/>
      <w:r w:rsidRPr="005762A8">
        <w:rPr>
          <w:lang w:val="en-US"/>
        </w:rPr>
        <w:t>dateCreated</w:t>
      </w:r>
      <w:proofErr w:type="spellEnd"/>
      <w:r w:rsidRPr="005762A8">
        <w:t xml:space="preserve">, </w:t>
      </w:r>
      <w:proofErr w:type="spellStart"/>
      <w:r w:rsidRPr="005762A8">
        <w:rPr>
          <w:lang w:val="en-US"/>
        </w:rPr>
        <w:t>dateModified</w:t>
      </w:r>
      <w:proofErr w:type="spellEnd"/>
      <w:r w:rsidRPr="005762A8">
        <w:t xml:space="preserve"> и </w:t>
      </w:r>
      <w:r w:rsidRPr="005762A8">
        <w:rPr>
          <w:lang w:val="en-US"/>
        </w:rPr>
        <w:t>version</w:t>
      </w:r>
      <w:r w:rsidRPr="005762A8">
        <w:t xml:space="preserve"> для оптимистичных блокировок.</w:t>
      </w:r>
    </w:p>
    <w:p w14:paraId="73D7606E" w14:textId="5B17A959" w:rsidR="005762A8" w:rsidRPr="005762A8" w:rsidRDefault="005762A8" w:rsidP="005762A8">
      <w:pPr>
        <w:pStyle w:val="ConsPlusNormal"/>
      </w:pPr>
      <w:r w:rsidRPr="005762A8">
        <w:t xml:space="preserve">Для каждой сущности разработан репозиторий на основе интерфейса </w:t>
      </w:r>
      <w:proofErr w:type="spellStart"/>
      <w:r w:rsidRPr="005762A8">
        <w:rPr>
          <w:lang w:val="en-US"/>
        </w:rPr>
        <w:t>JpaRepository</w:t>
      </w:r>
      <w:proofErr w:type="spellEnd"/>
      <w:r w:rsidRPr="005762A8">
        <w:t xml:space="preserve">. Помимо стандартных методов, в репозитории добавлены пользовательские методы поиска. Например, в репозитории </w:t>
      </w:r>
      <w:proofErr w:type="spellStart"/>
      <w:r w:rsidRPr="005762A8">
        <w:rPr>
          <w:lang w:val="en-US"/>
        </w:rPr>
        <w:t>RecipeRepository</w:t>
      </w:r>
      <w:proofErr w:type="spellEnd"/>
      <w:r w:rsidRPr="005762A8">
        <w:t xml:space="preserve"> определены методы для поиска рецептов по названию с игнорированием регистра, по сложности и максимальному времени приготовления, по идентификатору национальной кухни, а также метод для поиска рецептов, содержащих заданный ингредиент. Некоторые запросы реализованы с помощью производных имён методов, другие — с использованием языка </w:t>
      </w:r>
      <w:r w:rsidRPr="005762A8">
        <w:rPr>
          <w:lang w:val="en-US"/>
        </w:rPr>
        <w:t>JPQL</w:t>
      </w:r>
      <w:r w:rsidRPr="005762A8">
        <w:t xml:space="preserve"> или нативных </w:t>
      </w:r>
      <w:r w:rsidRPr="005762A8">
        <w:rPr>
          <w:lang w:val="en-US"/>
        </w:rPr>
        <w:t>SQL</w:t>
      </w:r>
      <w:r w:rsidRPr="005762A8">
        <w:t>-запросов через аннотацию @</w:t>
      </w:r>
      <w:r w:rsidRPr="005762A8">
        <w:rPr>
          <w:lang w:val="en-US"/>
        </w:rPr>
        <w:t>Query</w:t>
      </w:r>
      <w:r w:rsidRPr="005762A8">
        <w:t>.</w:t>
      </w:r>
    </w:p>
    <w:p w14:paraId="6834AB25" w14:textId="0E1FF6E6" w:rsidR="005762A8" w:rsidRPr="005762A8" w:rsidRDefault="005762A8" w:rsidP="007F38ED">
      <w:pPr>
        <w:pStyle w:val="ConsPlusNormal"/>
      </w:pPr>
      <w:r w:rsidRPr="005762A8">
        <w:t>Сервисный слой реализован в виде классов, отмеченных аннотацией @</w:t>
      </w:r>
      <w:r w:rsidRPr="005762A8">
        <w:rPr>
          <w:lang w:val="en-US"/>
        </w:rPr>
        <w:t>Service</w:t>
      </w:r>
      <w:r w:rsidRPr="005762A8">
        <w:t xml:space="preserve">. Каждый сервис содержит ссылки на соответствующие репозитории и </w:t>
      </w:r>
      <w:proofErr w:type="spellStart"/>
      <w:r w:rsidRPr="005762A8">
        <w:t>мапперы</w:t>
      </w:r>
      <w:proofErr w:type="spellEnd"/>
      <w:r w:rsidRPr="005762A8">
        <w:t>. Методы сервисов отмечены аннотацией @</w:t>
      </w:r>
      <w:r w:rsidRPr="005762A8">
        <w:rPr>
          <w:lang w:val="en-US"/>
        </w:rPr>
        <w:t>Transactional</w:t>
      </w:r>
      <w:r w:rsidRPr="005762A8">
        <w:t>, что обеспечивает автоматическое создание транзакции при вызове метода и её фиксацию при успешном завершении или откат при возникновении непроверяемого исключения. Для контроля доступа на уровне методов использована аннотация @</w:t>
      </w:r>
      <w:proofErr w:type="spellStart"/>
      <w:r w:rsidRPr="005762A8">
        <w:rPr>
          <w:lang w:val="en-US"/>
        </w:rPr>
        <w:t>PreAuthorize</w:t>
      </w:r>
      <w:proofErr w:type="spellEnd"/>
      <w:r w:rsidRPr="005762A8">
        <w:t xml:space="preserve">, позволяющая ограничить выполнение операций пользователями с определёнными ролями. Например, создание и редактирование рецептов доступно пользователям с ролью </w:t>
      </w:r>
      <w:r>
        <w:t>модератора</w:t>
      </w:r>
      <w:r w:rsidRPr="005762A8">
        <w:t xml:space="preserve">, а удаление — только администраторам. В сервисах реализована проверка существования связанных сущностей: перед сохранением рецепта </w:t>
      </w:r>
      <w:r w:rsidRPr="005762A8">
        <w:lastRenderedPageBreak/>
        <w:t xml:space="preserve">сервис проверяет, что указанный автор и национальная кухня существуют в базе данных, и в противном случае выбрасывает </w:t>
      </w:r>
      <w:proofErr w:type="spellStart"/>
      <w:r w:rsidRPr="005762A8">
        <w:t>кастомное</w:t>
      </w:r>
      <w:proofErr w:type="spellEnd"/>
      <w:r w:rsidRPr="005762A8">
        <w:t xml:space="preserve"> исключение </w:t>
      </w:r>
      <w:proofErr w:type="spellStart"/>
      <w:r w:rsidRPr="005762A8">
        <w:rPr>
          <w:lang w:val="en-US"/>
        </w:rPr>
        <w:t>RecordNotFoundException</w:t>
      </w:r>
      <w:proofErr w:type="spellEnd"/>
      <w:r w:rsidRPr="005762A8">
        <w:t>.</w:t>
      </w:r>
    </w:p>
    <w:p w14:paraId="3C918171" w14:textId="11860C18" w:rsidR="005762A8" w:rsidRDefault="005762A8" w:rsidP="005762A8">
      <w:pPr>
        <w:pStyle w:val="ConsPlusNormal"/>
      </w:pPr>
      <w:r w:rsidRPr="005762A8">
        <w:rPr>
          <w:lang w:val="en-US"/>
        </w:rPr>
        <w:t>REST</w:t>
      </w:r>
      <w:r w:rsidRPr="005762A8">
        <w:t>-контроллеры отмечены аннотациями @</w:t>
      </w:r>
      <w:proofErr w:type="spellStart"/>
      <w:r w:rsidRPr="005762A8">
        <w:rPr>
          <w:lang w:val="en-US"/>
        </w:rPr>
        <w:t>RestController</w:t>
      </w:r>
      <w:proofErr w:type="spellEnd"/>
      <w:r w:rsidRPr="005762A8">
        <w:t xml:space="preserve"> и @</w:t>
      </w:r>
      <w:proofErr w:type="spellStart"/>
      <w:r w:rsidRPr="005762A8">
        <w:rPr>
          <w:lang w:val="en-US"/>
        </w:rPr>
        <w:t>RequestMapping</w:t>
      </w:r>
      <w:proofErr w:type="spellEnd"/>
      <w:r w:rsidRPr="005762A8">
        <w:t xml:space="preserve">. Для каждого </w:t>
      </w:r>
      <w:r w:rsidR="007F38ED" w:rsidRPr="007F38ED">
        <w:t>конечн</w:t>
      </w:r>
      <w:r w:rsidR="007F38ED">
        <w:t>ой</w:t>
      </w:r>
      <w:r w:rsidR="007F38ED" w:rsidRPr="007F38ED">
        <w:t xml:space="preserve"> точк</w:t>
      </w:r>
      <w:r w:rsidR="007F38ED">
        <w:t>и</w:t>
      </w:r>
      <w:r w:rsidR="007F38ED" w:rsidRPr="007F38ED">
        <w:t xml:space="preserve"> веб-сервиса</w:t>
      </w:r>
      <w:r w:rsidR="007F38ED">
        <w:t xml:space="preserve"> (</w:t>
      </w:r>
      <w:proofErr w:type="spellStart"/>
      <w:r w:rsidR="007F38ED">
        <w:t>эндпоинта</w:t>
      </w:r>
      <w:proofErr w:type="spellEnd"/>
      <w:r w:rsidR="007F38ED">
        <w:t>)</w:t>
      </w:r>
      <w:r w:rsidRPr="005762A8">
        <w:t xml:space="preserve"> указан </w:t>
      </w:r>
      <w:r w:rsidRPr="005762A8">
        <w:rPr>
          <w:lang w:val="en-US"/>
        </w:rPr>
        <w:t>HTTP</w:t>
      </w:r>
      <w:r w:rsidRPr="005762A8">
        <w:t>-метод с помощью аннотаций @</w:t>
      </w:r>
      <w:proofErr w:type="spellStart"/>
      <w:r w:rsidRPr="005762A8">
        <w:rPr>
          <w:lang w:val="en-US"/>
        </w:rPr>
        <w:t>GetMapping</w:t>
      </w:r>
      <w:proofErr w:type="spellEnd"/>
      <w:r w:rsidRPr="005762A8">
        <w:t>, @</w:t>
      </w:r>
      <w:proofErr w:type="spellStart"/>
      <w:r w:rsidRPr="005762A8">
        <w:rPr>
          <w:lang w:val="en-US"/>
        </w:rPr>
        <w:t>PostMapping</w:t>
      </w:r>
      <w:proofErr w:type="spellEnd"/>
      <w:r w:rsidRPr="005762A8">
        <w:t>, @</w:t>
      </w:r>
      <w:proofErr w:type="spellStart"/>
      <w:r w:rsidRPr="005762A8">
        <w:rPr>
          <w:lang w:val="en-US"/>
        </w:rPr>
        <w:t>PutMapping</w:t>
      </w:r>
      <w:proofErr w:type="spellEnd"/>
      <w:r w:rsidRPr="005762A8">
        <w:t>, @</w:t>
      </w:r>
      <w:proofErr w:type="spellStart"/>
      <w:r w:rsidRPr="005762A8">
        <w:rPr>
          <w:lang w:val="en-US"/>
        </w:rPr>
        <w:t>PatchMapping</w:t>
      </w:r>
      <w:proofErr w:type="spellEnd"/>
      <w:r w:rsidRPr="005762A8">
        <w:t xml:space="preserve"> или @</w:t>
      </w:r>
      <w:proofErr w:type="spellStart"/>
      <w:r w:rsidRPr="005762A8">
        <w:rPr>
          <w:lang w:val="en-US"/>
        </w:rPr>
        <w:t>DeleteMapping</w:t>
      </w:r>
      <w:proofErr w:type="spellEnd"/>
      <w:r w:rsidRPr="005762A8">
        <w:t>. Контроллеры принимают параметры запроса через аннотации @</w:t>
      </w:r>
      <w:proofErr w:type="spellStart"/>
      <w:r w:rsidRPr="005762A8">
        <w:rPr>
          <w:lang w:val="en-US"/>
        </w:rPr>
        <w:t>RequestParam</w:t>
      </w:r>
      <w:proofErr w:type="spellEnd"/>
      <w:r w:rsidRPr="005762A8">
        <w:t>, параметры пути через @</w:t>
      </w:r>
      <w:proofErr w:type="spellStart"/>
      <w:r w:rsidRPr="005762A8">
        <w:rPr>
          <w:lang w:val="en-US"/>
        </w:rPr>
        <w:t>PathVariable</w:t>
      </w:r>
      <w:proofErr w:type="spellEnd"/>
      <w:r w:rsidRPr="005762A8">
        <w:t xml:space="preserve"> и тело запроса через @</w:t>
      </w:r>
      <w:proofErr w:type="spellStart"/>
      <w:r w:rsidRPr="005762A8">
        <w:rPr>
          <w:lang w:val="en-US"/>
        </w:rPr>
        <w:t>RequestBody</w:t>
      </w:r>
      <w:proofErr w:type="spellEnd"/>
      <w:r w:rsidRPr="005762A8">
        <w:t xml:space="preserve">. Входные </w:t>
      </w:r>
      <w:r w:rsidRPr="005762A8">
        <w:rPr>
          <w:lang w:val="en-US"/>
        </w:rPr>
        <w:t>DTO</w:t>
      </w:r>
      <w:r w:rsidRPr="005762A8">
        <w:t xml:space="preserve"> </w:t>
      </w:r>
      <w:proofErr w:type="spellStart"/>
      <w:r w:rsidRPr="005762A8">
        <w:t>валидируются</w:t>
      </w:r>
      <w:proofErr w:type="spellEnd"/>
      <w:r w:rsidRPr="005762A8">
        <w:t xml:space="preserve"> с помощью аннотации @</w:t>
      </w:r>
      <w:r w:rsidRPr="005762A8">
        <w:rPr>
          <w:lang w:val="en-US"/>
        </w:rPr>
        <w:t>Validated</w:t>
      </w:r>
      <w:r w:rsidRPr="005762A8">
        <w:t xml:space="preserve"> с указанием групп проверки, что позволяет применять разные правила валидации для операций создания и обновления. В ответ на успешный запрос контроллер возвращает </w:t>
      </w:r>
      <w:r w:rsidRPr="005762A8">
        <w:rPr>
          <w:lang w:val="en-US"/>
        </w:rPr>
        <w:t>DTO</w:t>
      </w:r>
      <w:r w:rsidRPr="005762A8">
        <w:t xml:space="preserve"> с данными, а также соответствующий </w:t>
      </w:r>
      <w:r w:rsidRPr="005762A8">
        <w:rPr>
          <w:lang w:val="en-US"/>
        </w:rPr>
        <w:t>HTTP</w:t>
      </w:r>
      <w:r w:rsidRPr="005762A8">
        <w:t xml:space="preserve">-код состояния: 200 </w:t>
      </w:r>
      <w:r w:rsidRPr="005762A8">
        <w:rPr>
          <w:lang w:val="en-US"/>
        </w:rPr>
        <w:t>OK</w:t>
      </w:r>
      <w:r w:rsidRPr="005762A8">
        <w:t xml:space="preserve"> для успешных операций чтения, 201 </w:t>
      </w:r>
      <w:r w:rsidRPr="005762A8">
        <w:rPr>
          <w:lang w:val="en-US"/>
        </w:rPr>
        <w:t>Created</w:t>
      </w:r>
      <w:r w:rsidRPr="005762A8">
        <w:t xml:space="preserve"> для операций создания, 204 </w:t>
      </w:r>
      <w:r w:rsidRPr="005762A8">
        <w:rPr>
          <w:lang w:val="en-US"/>
        </w:rPr>
        <w:t>No</w:t>
      </w:r>
      <w:r w:rsidRPr="005762A8">
        <w:t xml:space="preserve"> </w:t>
      </w:r>
      <w:r w:rsidRPr="005762A8">
        <w:rPr>
          <w:lang w:val="en-US"/>
        </w:rPr>
        <w:t>Content</w:t>
      </w:r>
      <w:r w:rsidRPr="005762A8">
        <w:t xml:space="preserve"> для операций удаления. Для обработки исключений, возникающих на нижележащих уровнях, создан глобальный обработчик ошибок, отмеченный аннотацией @</w:t>
      </w:r>
      <w:proofErr w:type="spellStart"/>
      <w:r w:rsidRPr="005762A8">
        <w:rPr>
          <w:lang w:val="en-US"/>
        </w:rPr>
        <w:t>RestControllerAdvice</w:t>
      </w:r>
      <w:proofErr w:type="spellEnd"/>
      <w:r w:rsidRPr="005762A8">
        <w:t xml:space="preserve">, который перехватывает </w:t>
      </w:r>
      <w:proofErr w:type="spellStart"/>
      <w:r w:rsidRPr="005762A8">
        <w:t>кастомные</w:t>
      </w:r>
      <w:proofErr w:type="spellEnd"/>
      <w:r w:rsidRPr="005762A8">
        <w:t xml:space="preserve"> исключения и возвращает клиенту понятное сообщение об ошибке вместе с соответствующим кодом состояния.</w:t>
      </w:r>
    </w:p>
    <w:p w14:paraId="5E8AB77A" w14:textId="70FE945F" w:rsidR="007F38ED" w:rsidRDefault="007F38ED" w:rsidP="005762A8">
      <w:pPr>
        <w:pStyle w:val="ConsPlusNormal"/>
      </w:pPr>
      <w:r w:rsidRPr="007F38ED">
        <w:t>В рамках работы проведено модульное тестирование сервисного слоя приложения, поскольку именно сервисы содержат основную бизнес-логику и наиболее подвержены ошибкам. Для каждого сервиса создан соответствующий тестовый класс, отмеченный аннотациями @</w:t>
      </w:r>
      <w:proofErr w:type="gramStart"/>
      <w:r w:rsidRPr="007F38ED">
        <w:t>ExtendWith(</w:t>
      </w:r>
      <w:proofErr w:type="gramEnd"/>
      <w:r w:rsidRPr="007F38ED">
        <w:t xml:space="preserve">MockitoExtension.class). Зависимости сервиса (репозитории и </w:t>
      </w:r>
      <w:proofErr w:type="spellStart"/>
      <w:r w:rsidRPr="007F38ED">
        <w:t>мапперы</w:t>
      </w:r>
      <w:proofErr w:type="spellEnd"/>
      <w:r w:rsidRPr="007F38ED">
        <w:t xml:space="preserve">) заменены на объекты-заглушки с помощью аннотации @Mock, а сам тестируемый сервис создан с помощью аннотации @InjectMocks. Для генерации тестовых данных использованы классы-строители, созданные с помощью библиотеки </w:t>
      </w:r>
      <w:proofErr w:type="spellStart"/>
      <w:r w:rsidRPr="007F38ED">
        <w:t>Lombok</w:t>
      </w:r>
      <w:proofErr w:type="spellEnd"/>
      <w:r w:rsidRPr="007F38ED">
        <w:t xml:space="preserve">, что позволило создавать объекты с предустановленными значениями полей и переопределять только необходимые поля в каждом конкретном тесте. Каждый тестовый метод </w:t>
      </w:r>
      <w:r w:rsidRPr="007F38ED">
        <w:lastRenderedPageBreak/>
        <w:t xml:space="preserve">следует единому шаблону: сначала с помощью строителей создаются тестовые объекты, затем с использованием методов </w:t>
      </w:r>
      <w:proofErr w:type="spellStart"/>
      <w:r w:rsidRPr="007F38ED">
        <w:t>when</w:t>
      </w:r>
      <w:proofErr w:type="spellEnd"/>
      <w:r w:rsidRPr="007F38ED">
        <w:t xml:space="preserve"> и </w:t>
      </w:r>
      <w:proofErr w:type="spellStart"/>
      <w:r w:rsidRPr="007F38ED">
        <w:t>thenReturn</w:t>
      </w:r>
      <w:proofErr w:type="spellEnd"/>
      <w:r w:rsidRPr="007F38ED">
        <w:t xml:space="preserve"> настраивается поведение заглушек, после чего вызывается тестируемый метод сервиса, и наконец с помощью методов </w:t>
      </w:r>
      <w:proofErr w:type="spellStart"/>
      <w:r w:rsidRPr="007F38ED">
        <w:t>verify</w:t>
      </w:r>
      <w:proofErr w:type="spellEnd"/>
      <w:r w:rsidRPr="007F38ED">
        <w:t xml:space="preserve"> проверяется, что ожидаемые методы заглушек были вызваны, а с помощью методов </w:t>
      </w:r>
      <w:proofErr w:type="spellStart"/>
      <w:r w:rsidRPr="007F38ED">
        <w:t>assert</w:t>
      </w:r>
      <w:proofErr w:type="spellEnd"/>
      <w:r w:rsidRPr="007F38ED">
        <w:t xml:space="preserve"> проверяется соответствие возвращённых значений ожидаемым. Для каждого метода сервиса написано минимум два теста: один для успешного сценария выполнения и один для сценария, в котором возникает исключительная ситуация, например, когда запрашиваемый рецепт не найден в базе данных. Тесты, ожидающие возникновения исключения, помечены параметром </w:t>
      </w:r>
      <w:proofErr w:type="spellStart"/>
      <w:r w:rsidRPr="007F38ED">
        <w:t>expected</w:t>
      </w:r>
      <w:proofErr w:type="spellEnd"/>
      <w:r w:rsidRPr="007F38ED">
        <w:t xml:space="preserve"> аннотации @</w:t>
      </w:r>
      <w:proofErr w:type="spellStart"/>
      <w:r w:rsidRPr="007F38ED">
        <w:t>Test</w:t>
      </w:r>
      <w:proofErr w:type="spellEnd"/>
      <w:r w:rsidRPr="007F38ED">
        <w:t>. В ходе тестирования подтверждена корректность работы всех основных методов сервисов, включая создание, поиск, обновление и удаление рецептов, а также правильность обработки ошибок и соблюдение ограничений доступа.</w:t>
      </w:r>
    </w:p>
    <w:p w14:paraId="718F019C" w14:textId="2411DA17" w:rsidR="007F38ED" w:rsidRPr="005762A8" w:rsidRDefault="007F38ED" w:rsidP="005762A8">
      <w:pPr>
        <w:pStyle w:val="ConsPlusNormal"/>
      </w:pPr>
      <w:r w:rsidRPr="007F38ED">
        <w:t xml:space="preserve">Разработанный программный интерфейс снабжён интерактивной документацией, сгенерированной с помощью </w:t>
      </w:r>
      <w:proofErr w:type="spellStart"/>
      <w:r w:rsidRPr="007F38ED">
        <w:t>Swagger</w:t>
      </w:r>
      <w:proofErr w:type="spellEnd"/>
      <w:r w:rsidRPr="007F38ED">
        <w:t xml:space="preserve">. Для настройки </w:t>
      </w:r>
      <w:proofErr w:type="spellStart"/>
      <w:r w:rsidRPr="007F38ED">
        <w:t>Swagger</w:t>
      </w:r>
      <w:proofErr w:type="spellEnd"/>
      <w:r w:rsidRPr="007F38ED">
        <w:t xml:space="preserve"> создан конфигурационный класс, отмеченный аннотацией @Configuration, в котором определены основные параметры документации: название API, версия, описание, контактная информация разработчика. В контроллерах использованы аннотации @Api для описания группы ресурсов, @ApiOperation для описания каждого отдельного </w:t>
      </w:r>
      <w:proofErr w:type="spellStart"/>
      <w:r w:rsidRPr="007F38ED">
        <w:t>эндпоинта</w:t>
      </w:r>
      <w:proofErr w:type="spellEnd"/>
      <w:r w:rsidRPr="007F38ED">
        <w:t xml:space="preserve"> и @</w:t>
      </w:r>
      <w:proofErr w:type="spellStart"/>
      <w:r w:rsidRPr="007F38ED">
        <w:t>ApiResponses</w:t>
      </w:r>
      <w:proofErr w:type="spellEnd"/>
      <w:r w:rsidRPr="007F38ED">
        <w:t xml:space="preserve"> для документирования возможных кодов состояния и сообщений об ошибках. Документация доступна в веб-интерфейсе </w:t>
      </w:r>
      <w:proofErr w:type="spellStart"/>
      <w:r w:rsidRPr="007F38ED">
        <w:t>Swagger</w:t>
      </w:r>
      <w:proofErr w:type="spellEnd"/>
      <w:r w:rsidRPr="007F38ED">
        <w:t xml:space="preserve"> UI по адресу /swagger-ui.html. В интерфейсе перечислены все конечные точки API, сгруппированные по ресурсам: рецепты, авторы, ингредиенты, национальные кухни, типы блюд. Для каждой конечной точки указаны её URL, HTTP-метод, принимаемые параметры и формат тела запроса, а также пример успешного ответа и возможные сообщения об ошибках. Кроме того, в разделе </w:t>
      </w:r>
      <w:proofErr w:type="spellStart"/>
      <w:r w:rsidRPr="007F38ED">
        <w:t>Models</w:t>
      </w:r>
      <w:proofErr w:type="spellEnd"/>
      <w:r w:rsidRPr="007F38ED">
        <w:t xml:space="preserve"> представлены схемы всех объектов передачи данных, используемых в API, с указанием типов полей и ограничений валидации. Документация позволяет не только ознакомиться с интерфейсом, но и отправить тестовые запросы </w:t>
      </w:r>
      <w:r w:rsidRPr="007F38ED">
        <w:lastRenderedPageBreak/>
        <w:t>непосредственно из браузера, что упрощает процесс отладки и интеграции с клиентскими приложениями.</w:t>
      </w:r>
    </w:p>
    <w:p w14:paraId="680A75A4" w14:textId="3013CC0D" w:rsidR="002445E6" w:rsidRDefault="00C30D20" w:rsidP="004700AC">
      <w:pPr>
        <w:pStyle w:val="ConsPlusNormal"/>
      </w:pPr>
      <w:r w:rsidRPr="00C30D20">
        <w:t xml:space="preserve">В результате выполнения работы разработана серверная часть приложения для удалённого хранения и управления данными кулинарных рецептов. В ходе работы проведён анализ предметной области, сформулированы функциональные и нефункциональные требования, спроектирована трехуровневая архитектура, выбраны и обоснованы программные средства реализации. Реализованы JPA-сущности, репозитории, сервисы и REST-контроллеры, обеспечивающие полный цикл операций с рецептами, авторами, ингредиентами и другими сущностями. Настроены безопасность и разграничение доступа на основе ролей с использованием JWT токенов. Проведено модульное тестирование сервисного слоя, подтвердившее корректность работы основных сценариев. Разработанный программный интерфейс снабжён интерактивной документацией, доступной через </w:t>
      </w:r>
      <w:proofErr w:type="spellStart"/>
      <w:r w:rsidRPr="00C30D20">
        <w:t>Swagger</w:t>
      </w:r>
      <w:proofErr w:type="spellEnd"/>
      <w:r w:rsidRPr="00C30D20">
        <w:t xml:space="preserve"> UI. Благодаря использованию современных технологий и модульной архитектуры система легко расширяема и может быть использована с любым клиентским приложением, поддерживающим HTTP-запросы. Дальнейшее развитие проекта может включать разработку веб-клиента или мобильного приложения, добавление функционала оценки и комментирования рецептов пользователями, а также внедрение рекомендательной системы на основе предпочтений.</w:t>
      </w:r>
    </w:p>
    <w:p w14:paraId="3B297D25" w14:textId="77777777" w:rsidR="002445E6" w:rsidRPr="000510C0" w:rsidRDefault="002445E6" w:rsidP="004700AC">
      <w:pPr>
        <w:pStyle w:val="ConsPlusNormal"/>
      </w:pPr>
    </w:p>
    <w:p w14:paraId="38FB9D9E" w14:textId="300CD292" w:rsidR="00AE2163" w:rsidRDefault="00AE2163" w:rsidP="00AE2163">
      <w:pPr>
        <w:pStyle w:val="1"/>
        <w:ind w:left="417"/>
        <w:rPr>
          <w:caps/>
        </w:rPr>
      </w:pPr>
      <w:bookmarkStart w:id="12" w:name="_Toc228567558"/>
      <w:r w:rsidRPr="00AE2163">
        <w:rPr>
          <w:caps/>
        </w:rPr>
        <w:t>Администрирование базы данных</w:t>
      </w:r>
      <w:bookmarkEnd w:id="12"/>
    </w:p>
    <w:p w14:paraId="76F6F2AB" w14:textId="76DE8F2B" w:rsidR="00057EF5" w:rsidRDefault="00057EF5" w:rsidP="002A5727">
      <w:pPr>
        <w:pStyle w:val="ConsPlusNormal"/>
      </w:pPr>
    </w:p>
    <w:p w14:paraId="4CE3C4C2" w14:textId="77777777" w:rsidR="002A5727" w:rsidRDefault="002A5727" w:rsidP="002A5727">
      <w:pPr>
        <w:pStyle w:val="ConsPlusNormal"/>
      </w:pPr>
      <w:r>
        <w:t xml:space="preserve">В процессе администрирования базы данных были созданы пять пользователей с разными уровнями доступа. Для каждого пользователя задан пароль, а затем предоставлены соответствующие привилегии на объекты схемы </w:t>
      </w:r>
      <w:proofErr w:type="spellStart"/>
      <w:r>
        <w:t>public</w:t>
      </w:r>
      <w:proofErr w:type="spellEnd"/>
      <w:r>
        <w:t>.</w:t>
      </w:r>
    </w:p>
    <w:p w14:paraId="5900245C" w14:textId="77777777" w:rsidR="002A5727" w:rsidRDefault="002A5727" w:rsidP="002A5727">
      <w:pPr>
        <w:pStyle w:val="ConsPlusNormal"/>
      </w:pPr>
      <w:r>
        <w:t>Сначала были выполнены команды создания пользователей:</w:t>
      </w:r>
    </w:p>
    <w:p w14:paraId="757FCE1C" w14:textId="77777777" w:rsidR="002A5727" w:rsidRDefault="002A5727" w:rsidP="002A5727">
      <w:pPr>
        <w:pStyle w:val="ConsPlusNormal"/>
      </w:pPr>
      <w:r>
        <w:t>•</w:t>
      </w:r>
      <w:r>
        <w:tab/>
      </w:r>
      <w:proofErr w:type="spellStart"/>
      <w:r>
        <w:t>app_readonly</w:t>
      </w:r>
      <w:proofErr w:type="spellEnd"/>
      <w:r>
        <w:t xml:space="preserve"> предназначен для операций только чтения.</w:t>
      </w:r>
    </w:p>
    <w:p w14:paraId="43130F91" w14:textId="77777777" w:rsidR="002A5727" w:rsidRDefault="002A5727" w:rsidP="002A5727">
      <w:pPr>
        <w:pStyle w:val="ConsPlusNormal"/>
      </w:pPr>
      <w:r>
        <w:lastRenderedPageBreak/>
        <w:t>•</w:t>
      </w:r>
      <w:r>
        <w:tab/>
      </w:r>
      <w:proofErr w:type="spellStart"/>
      <w:r>
        <w:t>app_write</w:t>
      </w:r>
      <w:proofErr w:type="spellEnd"/>
      <w:r>
        <w:t xml:space="preserve"> для чтения и модификации данных.</w:t>
      </w:r>
    </w:p>
    <w:p w14:paraId="4D491035" w14:textId="77777777" w:rsidR="002A5727" w:rsidRDefault="002A5727" w:rsidP="002A5727">
      <w:pPr>
        <w:pStyle w:val="ConsPlusNormal"/>
      </w:pPr>
      <w:r>
        <w:t>•</w:t>
      </w:r>
      <w:r>
        <w:tab/>
      </w:r>
      <w:proofErr w:type="spellStart"/>
      <w:r>
        <w:t>app_admin</w:t>
      </w:r>
      <w:proofErr w:type="spellEnd"/>
      <w:r>
        <w:t xml:space="preserve"> для полного управления объектами схемы.</w:t>
      </w:r>
    </w:p>
    <w:p w14:paraId="06FF95A1" w14:textId="77777777" w:rsidR="002A5727" w:rsidRDefault="002A5727" w:rsidP="002A5727">
      <w:pPr>
        <w:pStyle w:val="ConsPlusNormal"/>
      </w:pPr>
      <w:r>
        <w:t>•</w:t>
      </w:r>
      <w:r>
        <w:tab/>
      </w:r>
      <w:proofErr w:type="spellStart"/>
      <w:r>
        <w:t>backup_user</w:t>
      </w:r>
      <w:proofErr w:type="spellEnd"/>
      <w:r>
        <w:t xml:space="preserve"> для выполнения резервного копирования через </w:t>
      </w:r>
      <w:proofErr w:type="spellStart"/>
      <w:r>
        <w:t>pg_dump</w:t>
      </w:r>
      <w:proofErr w:type="spellEnd"/>
      <w:r>
        <w:t>.</w:t>
      </w:r>
    </w:p>
    <w:p w14:paraId="161BE2D6" w14:textId="77777777" w:rsidR="002A5727" w:rsidRDefault="002A5727" w:rsidP="002A5727">
      <w:pPr>
        <w:pStyle w:val="ConsPlusNormal"/>
      </w:pPr>
      <w:r>
        <w:t>•</w:t>
      </w:r>
      <w:r>
        <w:tab/>
      </w:r>
      <w:proofErr w:type="spellStart"/>
      <w:r>
        <w:t>audit_user</w:t>
      </w:r>
      <w:proofErr w:type="spellEnd"/>
      <w:r>
        <w:t xml:space="preserve"> для записи в таблицы аудита.</w:t>
      </w:r>
    </w:p>
    <w:p w14:paraId="53276951" w14:textId="0B8D23AB" w:rsidR="002A5727" w:rsidRDefault="002A5727" w:rsidP="002A5727">
      <w:pPr>
        <w:pStyle w:val="ConsPlusNormal"/>
      </w:pPr>
      <w:r>
        <w:t xml:space="preserve">Запрос для создания пользователей представлен на </w:t>
      </w:r>
      <w:r w:rsidR="000F68A3">
        <w:t>Р</w:t>
      </w:r>
      <w:r>
        <w:t>исунке</w:t>
      </w:r>
      <w:r w:rsidR="000F68A3">
        <w:t xml:space="preserve"> 26</w:t>
      </w:r>
      <w:r>
        <w:t>.</w:t>
      </w:r>
    </w:p>
    <w:p w14:paraId="33A38160" w14:textId="7D425C9A" w:rsidR="002A5727" w:rsidRDefault="002A5727" w:rsidP="002A5727">
      <w:pPr>
        <w:pStyle w:val="ConsPlusNormal"/>
        <w:jc w:val="center"/>
      </w:pPr>
      <w:r>
        <w:rPr>
          <w:noProof/>
        </w:rPr>
        <w:drawing>
          <wp:inline distT="0" distB="0" distL="0" distR="0" wp14:anchorId="0B735000" wp14:editId="6987E95A">
            <wp:extent cx="5040156" cy="1211283"/>
            <wp:effectExtent l="0" t="0" r="8255" b="825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93515" cy="1224107"/>
                    </a:xfrm>
                    <a:prstGeom prst="rect">
                      <a:avLst/>
                    </a:prstGeom>
                    <a:noFill/>
                  </pic:spPr>
                </pic:pic>
              </a:graphicData>
            </a:graphic>
          </wp:inline>
        </w:drawing>
      </w:r>
    </w:p>
    <w:p w14:paraId="75E7797A" w14:textId="5B57DD48" w:rsidR="000F68A3" w:rsidRDefault="000F68A3" w:rsidP="002A5727">
      <w:pPr>
        <w:pStyle w:val="ConsPlusNormal"/>
        <w:jc w:val="center"/>
      </w:pPr>
      <w:r>
        <w:t>Рисунок 26 – Создание пользователей</w:t>
      </w:r>
    </w:p>
    <w:p w14:paraId="54D10B6A" w14:textId="59D35C1E" w:rsidR="000F68A3" w:rsidRDefault="000F68A3" w:rsidP="000F68A3">
      <w:pPr>
        <w:pStyle w:val="ConsPlusNormal"/>
      </w:pPr>
      <w:r w:rsidRPr="000F68A3">
        <w:t xml:space="preserve">После создания пользователей были выданы права. Для </w:t>
      </w:r>
      <w:proofErr w:type="spellStart"/>
      <w:r w:rsidRPr="000F68A3">
        <w:t>app_readonly</w:t>
      </w:r>
      <w:proofErr w:type="spellEnd"/>
      <w:r w:rsidRPr="000F68A3">
        <w:t xml:space="preserve"> предоставлено право SELECT на все существующие таблицы схемы </w:t>
      </w:r>
      <w:proofErr w:type="spellStart"/>
      <w:r w:rsidRPr="000F68A3">
        <w:t>public</w:t>
      </w:r>
      <w:proofErr w:type="spellEnd"/>
      <w:r w:rsidRPr="000F68A3">
        <w:t xml:space="preserve">. Для </w:t>
      </w:r>
      <w:proofErr w:type="spellStart"/>
      <w:r w:rsidRPr="000F68A3">
        <w:t>app_write</w:t>
      </w:r>
      <w:proofErr w:type="spellEnd"/>
      <w:r w:rsidRPr="000F68A3">
        <w:t xml:space="preserve"> права SELECT, INSERT, UPDATE, DELETE. Пользователю </w:t>
      </w:r>
      <w:proofErr w:type="spellStart"/>
      <w:r w:rsidRPr="000F68A3">
        <w:t>app_admin</w:t>
      </w:r>
      <w:proofErr w:type="spellEnd"/>
      <w:r w:rsidRPr="000F68A3">
        <w:t xml:space="preserve"> выданы все привилегии на схему </w:t>
      </w:r>
      <w:proofErr w:type="spellStart"/>
      <w:r w:rsidRPr="000F68A3">
        <w:t>public</w:t>
      </w:r>
      <w:proofErr w:type="spellEnd"/>
      <w:r w:rsidRPr="000F68A3">
        <w:t xml:space="preserve">, включая право создавать и удалять объекты, а также назначать права другим пользователям. Для </w:t>
      </w:r>
      <w:proofErr w:type="spellStart"/>
      <w:r w:rsidRPr="000F68A3">
        <w:t>backup_user</w:t>
      </w:r>
      <w:proofErr w:type="spellEnd"/>
      <w:r w:rsidRPr="000F68A3">
        <w:t xml:space="preserve"> настроено право подключения к базе данных, использование схемы и чтение всех таблиц. Для </w:t>
      </w:r>
      <w:proofErr w:type="spellStart"/>
      <w:r w:rsidRPr="000F68A3">
        <w:t>audit_user</w:t>
      </w:r>
      <w:proofErr w:type="spellEnd"/>
      <w:r w:rsidRPr="000F68A3">
        <w:t xml:space="preserve"> права на вставку в таблицу аудита были запланированы, но фактическое назначение отложено до создания самой таблицы. Запрос для выдачи прав пользователям </w:t>
      </w:r>
      <w:r>
        <w:t>вы можете увидеть</w:t>
      </w:r>
      <w:r w:rsidRPr="000F68A3">
        <w:t xml:space="preserve"> на </w:t>
      </w:r>
      <w:r>
        <w:t>Р</w:t>
      </w:r>
      <w:r w:rsidRPr="000F68A3">
        <w:t>исунке</w:t>
      </w:r>
      <w:r>
        <w:t xml:space="preserve"> 27</w:t>
      </w:r>
      <w:r w:rsidRPr="000F68A3">
        <w:t>.</w:t>
      </w:r>
    </w:p>
    <w:p w14:paraId="1C81C258" w14:textId="614D6FC8" w:rsidR="000F68A3" w:rsidRPr="000F68A3" w:rsidRDefault="000F68A3" w:rsidP="000F68A3">
      <w:pPr>
        <w:pStyle w:val="ConsPlusNormal"/>
        <w:jc w:val="center"/>
        <w:rPr>
          <w:lang w:val="en-US"/>
        </w:rPr>
      </w:pPr>
      <w:r>
        <w:rPr>
          <w:noProof/>
          <w:lang w:val="en-US"/>
        </w:rPr>
        <w:drawing>
          <wp:inline distT="0" distB="0" distL="0" distR="0" wp14:anchorId="3A01E85C" wp14:editId="1120F2BE">
            <wp:extent cx="5448523" cy="1436915"/>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26979" cy="1457606"/>
                    </a:xfrm>
                    <a:prstGeom prst="rect">
                      <a:avLst/>
                    </a:prstGeom>
                    <a:noFill/>
                  </pic:spPr>
                </pic:pic>
              </a:graphicData>
            </a:graphic>
          </wp:inline>
        </w:drawing>
      </w:r>
    </w:p>
    <w:p w14:paraId="4A4EDEEF" w14:textId="6BE0E39A" w:rsidR="002A5727" w:rsidRDefault="000F68A3" w:rsidP="000F68A3">
      <w:pPr>
        <w:pStyle w:val="ConsPlusNormal"/>
        <w:jc w:val="center"/>
      </w:pPr>
      <w:r>
        <w:t xml:space="preserve">Рисунок </w:t>
      </w:r>
      <w:r w:rsidR="008E28BA">
        <w:t>27 – Выдача прав пользователям</w:t>
      </w:r>
    </w:p>
    <w:p w14:paraId="2D888993" w14:textId="56633488" w:rsidR="008E28BA" w:rsidRDefault="008E28BA" w:rsidP="008E28BA">
      <w:pPr>
        <w:pStyle w:val="ConsPlusNormal"/>
      </w:pPr>
      <w:r w:rsidRPr="008E28BA">
        <w:t xml:space="preserve">Для централизованного управления правами были созданы три групповые роли: </w:t>
      </w:r>
      <w:proofErr w:type="spellStart"/>
      <w:r w:rsidRPr="008E28BA">
        <w:t>read_role</w:t>
      </w:r>
      <w:proofErr w:type="spellEnd"/>
      <w:r w:rsidRPr="008E28BA">
        <w:t xml:space="preserve">, </w:t>
      </w:r>
      <w:proofErr w:type="spellStart"/>
      <w:r w:rsidRPr="008E28BA">
        <w:t>write_role</w:t>
      </w:r>
      <w:proofErr w:type="spellEnd"/>
      <w:r w:rsidRPr="008E28BA">
        <w:t xml:space="preserve"> и </w:t>
      </w:r>
      <w:proofErr w:type="spellStart"/>
      <w:r w:rsidRPr="008E28BA">
        <w:t>admin_role</w:t>
      </w:r>
      <w:proofErr w:type="spellEnd"/>
      <w:r w:rsidRPr="008E28BA">
        <w:t xml:space="preserve"> (</w:t>
      </w:r>
      <w:r>
        <w:rPr>
          <w:rStyle w:val="ac"/>
          <w:b w:val="0"/>
          <w:bCs w:val="0"/>
        </w:rPr>
        <w:t>см. Рисунок 28</w:t>
      </w:r>
      <w:r w:rsidRPr="008E28BA">
        <w:t>).</w:t>
      </w:r>
    </w:p>
    <w:p w14:paraId="4693CFCF" w14:textId="0AD4875A" w:rsidR="008E28BA" w:rsidRDefault="008E28BA" w:rsidP="008E28BA">
      <w:pPr>
        <w:pStyle w:val="ConsPlusNormal"/>
        <w:jc w:val="center"/>
        <w:rPr>
          <w:lang w:val="en-US"/>
        </w:rPr>
      </w:pPr>
      <w:r>
        <w:rPr>
          <w:noProof/>
          <w:lang w:val="en-US"/>
        </w:rPr>
        <w:lastRenderedPageBreak/>
        <w:drawing>
          <wp:inline distT="0" distB="0" distL="0" distR="0" wp14:anchorId="7674CCC3" wp14:editId="59E6EB0F">
            <wp:extent cx="2372859" cy="843148"/>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395589" cy="851225"/>
                    </a:xfrm>
                    <a:prstGeom prst="rect">
                      <a:avLst/>
                    </a:prstGeom>
                    <a:noFill/>
                  </pic:spPr>
                </pic:pic>
              </a:graphicData>
            </a:graphic>
          </wp:inline>
        </w:drawing>
      </w:r>
    </w:p>
    <w:p w14:paraId="16594690" w14:textId="78B3902C" w:rsidR="008E28BA" w:rsidRDefault="008E28BA" w:rsidP="008E28BA">
      <w:pPr>
        <w:pStyle w:val="ConsPlusNormal"/>
        <w:jc w:val="center"/>
      </w:pPr>
      <w:r>
        <w:t>Рисунок 28 – Создание ролей</w:t>
      </w:r>
    </w:p>
    <w:p w14:paraId="1BAECDF7" w14:textId="36E3399F" w:rsidR="008E28BA" w:rsidRDefault="008E28BA" w:rsidP="008E28BA">
      <w:pPr>
        <w:pStyle w:val="ConsPlusNormal"/>
      </w:pPr>
      <w:r w:rsidRPr="008E28BA">
        <w:t xml:space="preserve">Каждой роли были выданы соответствующие </w:t>
      </w:r>
      <w:r>
        <w:t>права</w:t>
      </w:r>
      <w:r w:rsidRPr="008E28BA">
        <w:t xml:space="preserve">. Роль </w:t>
      </w:r>
      <w:proofErr w:type="spellStart"/>
      <w:r w:rsidRPr="008E28BA">
        <w:t>read_role</w:t>
      </w:r>
      <w:proofErr w:type="spellEnd"/>
      <w:r w:rsidRPr="008E28BA">
        <w:t xml:space="preserve"> получила право SELECT на все таблицы схемы </w:t>
      </w:r>
      <w:proofErr w:type="spellStart"/>
      <w:r w:rsidRPr="008E28BA">
        <w:t>public</w:t>
      </w:r>
      <w:proofErr w:type="spellEnd"/>
      <w:r w:rsidRPr="008E28BA">
        <w:t xml:space="preserve">. Роль </w:t>
      </w:r>
      <w:proofErr w:type="spellStart"/>
      <w:r w:rsidRPr="008E28BA">
        <w:t>write_role</w:t>
      </w:r>
      <w:proofErr w:type="spellEnd"/>
      <w:r w:rsidRPr="008E28BA">
        <w:t xml:space="preserve"> права SELECT, INSERT, UPDATE, DELETE. Роль </w:t>
      </w:r>
      <w:proofErr w:type="spellStart"/>
      <w:r w:rsidRPr="008E28BA">
        <w:t>admin_role</w:t>
      </w:r>
      <w:proofErr w:type="spellEnd"/>
      <w:r w:rsidRPr="008E28BA">
        <w:t xml:space="preserve"> все </w:t>
      </w:r>
      <w:r>
        <w:t>права</w:t>
      </w:r>
      <w:r w:rsidRPr="008E28BA">
        <w:t xml:space="preserve"> на схему и на все таблицы (</w:t>
      </w:r>
      <w:r>
        <w:rPr>
          <w:rStyle w:val="ac"/>
          <w:b w:val="0"/>
          <w:bCs w:val="0"/>
        </w:rPr>
        <w:t>см. Рисунок 29</w:t>
      </w:r>
      <w:r w:rsidRPr="008E28BA">
        <w:t>).</w:t>
      </w:r>
    </w:p>
    <w:p w14:paraId="46265809" w14:textId="79F71106" w:rsidR="008E28BA" w:rsidRDefault="008E28BA" w:rsidP="008E28BA">
      <w:pPr>
        <w:pStyle w:val="ConsPlusNormal"/>
        <w:jc w:val="center"/>
      </w:pPr>
      <w:r>
        <w:rPr>
          <w:noProof/>
        </w:rPr>
        <w:drawing>
          <wp:inline distT="0" distB="0" distL="0" distR="0" wp14:anchorId="1127A1F2" wp14:editId="63BD8DD5">
            <wp:extent cx="5664530" cy="867933"/>
            <wp:effectExtent l="0" t="0" r="0" b="889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94531" cy="872530"/>
                    </a:xfrm>
                    <a:prstGeom prst="rect">
                      <a:avLst/>
                    </a:prstGeom>
                    <a:noFill/>
                  </pic:spPr>
                </pic:pic>
              </a:graphicData>
            </a:graphic>
          </wp:inline>
        </w:drawing>
      </w:r>
    </w:p>
    <w:p w14:paraId="1654FB8F" w14:textId="788ECEB1" w:rsidR="008E28BA" w:rsidRDefault="008E28BA" w:rsidP="008E28BA">
      <w:pPr>
        <w:pStyle w:val="ConsPlusNormal"/>
        <w:jc w:val="center"/>
      </w:pPr>
      <w:r>
        <w:t>Рисунок 29 – Выдача прав ролям</w:t>
      </w:r>
    </w:p>
    <w:p w14:paraId="199C468D" w14:textId="11C05194" w:rsidR="008E28BA" w:rsidRDefault="008E28BA" w:rsidP="008E28BA">
      <w:pPr>
        <w:pStyle w:val="ConsPlusNormal"/>
      </w:pPr>
      <w:r w:rsidRPr="008E28BA">
        <w:t xml:space="preserve">Чтобы новые таблицы, которые будут созданы в будущем, автоматически получали такие же права, были настроены значения по умолчанию с помощью команды ALTER DEFAULT PRIVILEGES. Для каждой роли определены права по умолчанию на таблицы в схеме </w:t>
      </w:r>
      <w:proofErr w:type="spellStart"/>
      <w:r w:rsidRPr="008E28BA">
        <w:t>public</w:t>
      </w:r>
      <w:proofErr w:type="spellEnd"/>
      <w:r w:rsidRPr="008E28BA">
        <w:t xml:space="preserve"> (</w:t>
      </w:r>
      <w:r>
        <w:rPr>
          <w:rStyle w:val="ac"/>
          <w:b w:val="0"/>
          <w:bCs w:val="0"/>
        </w:rPr>
        <w:t>см. Рисунок 30</w:t>
      </w:r>
      <w:r w:rsidRPr="008E28BA">
        <w:t>).</w:t>
      </w:r>
    </w:p>
    <w:p w14:paraId="1A065570" w14:textId="2DA2EAD0" w:rsidR="008E28BA" w:rsidRDefault="008E28BA" w:rsidP="008E28BA">
      <w:pPr>
        <w:pStyle w:val="ConsPlusNormal"/>
        <w:jc w:val="center"/>
        <w:rPr>
          <w:lang w:val="en-US"/>
        </w:rPr>
      </w:pPr>
      <w:r>
        <w:rPr>
          <w:noProof/>
          <w:lang w:val="en-US"/>
        </w:rPr>
        <w:drawing>
          <wp:inline distT="0" distB="0" distL="0" distR="0" wp14:anchorId="67254647" wp14:editId="6A2EEC37">
            <wp:extent cx="4658360" cy="1543050"/>
            <wp:effectExtent l="0" t="0" r="889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58360" cy="1543050"/>
                    </a:xfrm>
                    <a:prstGeom prst="rect">
                      <a:avLst/>
                    </a:prstGeom>
                    <a:noFill/>
                  </pic:spPr>
                </pic:pic>
              </a:graphicData>
            </a:graphic>
          </wp:inline>
        </w:drawing>
      </w:r>
    </w:p>
    <w:p w14:paraId="5E16EC80" w14:textId="2E8BCAE9" w:rsidR="008E28BA" w:rsidRDefault="008E28BA" w:rsidP="008E28BA">
      <w:pPr>
        <w:pStyle w:val="ConsPlusNormal"/>
        <w:jc w:val="center"/>
      </w:pPr>
      <w:r>
        <w:t xml:space="preserve">Рисунок 30 </w:t>
      </w:r>
      <w:r w:rsidR="00833FA7">
        <w:t>–</w:t>
      </w:r>
      <w:r>
        <w:t xml:space="preserve"> </w:t>
      </w:r>
      <w:r w:rsidR="00833FA7">
        <w:t>Права для будущих таблиц</w:t>
      </w:r>
    </w:p>
    <w:p w14:paraId="43F419D2" w14:textId="45FA9E74" w:rsidR="00833FA7" w:rsidRDefault="00833FA7" w:rsidP="00833FA7">
      <w:pPr>
        <w:pStyle w:val="ConsPlusNormal"/>
      </w:pPr>
      <w:r w:rsidRPr="00833FA7">
        <w:t xml:space="preserve">Затем пользователи были назначены в соответствующие роли: </w:t>
      </w:r>
      <w:proofErr w:type="spellStart"/>
      <w:r w:rsidRPr="00833FA7">
        <w:t>app_readonly</w:t>
      </w:r>
      <w:proofErr w:type="spellEnd"/>
      <w:r w:rsidRPr="00833FA7">
        <w:t xml:space="preserve"> в </w:t>
      </w:r>
      <w:proofErr w:type="spellStart"/>
      <w:r w:rsidRPr="00833FA7">
        <w:t>read_role</w:t>
      </w:r>
      <w:proofErr w:type="spellEnd"/>
      <w:r w:rsidRPr="00833FA7">
        <w:t xml:space="preserve">, </w:t>
      </w:r>
      <w:proofErr w:type="spellStart"/>
      <w:r w:rsidRPr="00833FA7">
        <w:t>app_write</w:t>
      </w:r>
      <w:proofErr w:type="spellEnd"/>
      <w:r w:rsidRPr="00833FA7">
        <w:t xml:space="preserve"> в </w:t>
      </w:r>
      <w:proofErr w:type="spellStart"/>
      <w:r w:rsidRPr="00833FA7">
        <w:t>write_role</w:t>
      </w:r>
      <w:proofErr w:type="spellEnd"/>
      <w:r w:rsidRPr="00833FA7">
        <w:t xml:space="preserve">, </w:t>
      </w:r>
      <w:proofErr w:type="spellStart"/>
      <w:r w:rsidRPr="00833FA7">
        <w:t>app_admin</w:t>
      </w:r>
      <w:proofErr w:type="spellEnd"/>
      <w:r w:rsidRPr="00833FA7">
        <w:t xml:space="preserve"> в </w:t>
      </w:r>
      <w:proofErr w:type="spellStart"/>
      <w:r w:rsidRPr="00833FA7">
        <w:t>admin_role</w:t>
      </w:r>
      <w:proofErr w:type="spellEnd"/>
      <w:r w:rsidRPr="00833FA7">
        <w:t>. Это позволяет гибко изменять права для целой группы пользователей, меняя привилегии только на уровне роли (</w:t>
      </w:r>
      <w:r>
        <w:rPr>
          <w:rStyle w:val="ac"/>
          <w:b w:val="0"/>
          <w:bCs w:val="0"/>
        </w:rPr>
        <w:t>см. Рисунок 31</w:t>
      </w:r>
      <w:r w:rsidRPr="00833FA7">
        <w:t>).</w:t>
      </w:r>
    </w:p>
    <w:p w14:paraId="1B9516EA" w14:textId="784F4CF0" w:rsidR="00833FA7" w:rsidRDefault="00833FA7" w:rsidP="00833FA7">
      <w:pPr>
        <w:pStyle w:val="ConsPlusNormal"/>
        <w:jc w:val="center"/>
      </w:pPr>
      <w:r w:rsidRPr="00833FA7">
        <w:rPr>
          <w:noProof/>
        </w:rPr>
        <w:lastRenderedPageBreak/>
        <w:drawing>
          <wp:inline distT="0" distB="0" distL="0" distR="0" wp14:anchorId="19B761F0" wp14:editId="0BF605F5">
            <wp:extent cx="3116276" cy="978366"/>
            <wp:effectExtent l="0" t="0" r="8255"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162716" cy="992946"/>
                    </a:xfrm>
                    <a:prstGeom prst="rect">
                      <a:avLst/>
                    </a:prstGeom>
                  </pic:spPr>
                </pic:pic>
              </a:graphicData>
            </a:graphic>
          </wp:inline>
        </w:drawing>
      </w:r>
    </w:p>
    <w:p w14:paraId="15477CBA" w14:textId="69F4CE7C" w:rsidR="00833FA7" w:rsidRDefault="00833FA7" w:rsidP="00833FA7">
      <w:pPr>
        <w:pStyle w:val="ConsPlusNormal"/>
        <w:jc w:val="center"/>
      </w:pPr>
      <w:r>
        <w:t>Рисунок 31 – раздача ролей пользователям</w:t>
      </w:r>
    </w:p>
    <w:p w14:paraId="6FA25C69" w14:textId="77777777" w:rsidR="00833FA7" w:rsidRPr="00833FA7" w:rsidRDefault="00833FA7" w:rsidP="00833FA7">
      <w:pPr>
        <w:pStyle w:val="ConsPlusNormal"/>
        <w:jc w:val="center"/>
      </w:pPr>
    </w:p>
    <w:p w14:paraId="09850052" w14:textId="190BC044" w:rsidR="00AE2163" w:rsidRDefault="00AE2163" w:rsidP="00AE2163">
      <w:pPr>
        <w:pStyle w:val="1"/>
        <w:ind w:left="417"/>
        <w:rPr>
          <w:caps/>
        </w:rPr>
      </w:pPr>
      <w:bookmarkStart w:id="13" w:name="_Toc228567559"/>
      <w:r w:rsidRPr="00AE2163">
        <w:rPr>
          <w:caps/>
        </w:rPr>
        <w:t>Резервное копирование и восстановление базы данных</w:t>
      </w:r>
      <w:bookmarkEnd w:id="13"/>
    </w:p>
    <w:p w14:paraId="72DBB782" w14:textId="10C2F3FA" w:rsidR="00057EF5" w:rsidRDefault="00057EF5" w:rsidP="002F1E34">
      <w:pPr>
        <w:pStyle w:val="ConsPlusNormal"/>
      </w:pPr>
    </w:p>
    <w:p w14:paraId="394A24D2" w14:textId="77777777" w:rsidR="00A80FEE" w:rsidRDefault="002F1E34" w:rsidP="002F1E34">
      <w:pPr>
        <w:pStyle w:val="ConsPlusNormal"/>
      </w:pPr>
      <w:r w:rsidRPr="002F1E34">
        <w:t xml:space="preserve">В ходе выполнения работы было проведено резервное копирование и последующее восстановление базы данных с использованием онлайн-среды SQLite. Для этого был выбран наиболее простой и наглядный способ – ручное копирование через графический интерфейс сервиса, не требующее знания специальных команд. </w:t>
      </w:r>
    </w:p>
    <w:p w14:paraId="59F49325" w14:textId="3858EEED" w:rsidR="00A80FEE" w:rsidRDefault="002F1E34" w:rsidP="002F1E34">
      <w:pPr>
        <w:pStyle w:val="ConsPlusNormal"/>
      </w:pPr>
      <w:r w:rsidRPr="002F1E34">
        <w:t>Первым этапом стала загрузка тестовой базы данных рецептов, созданной на предыдущих занятиях. После подключения к сервису и открытия нужной базы данных в интерфейсе браузера был выполнен переход в главное меню «</w:t>
      </w:r>
      <w:proofErr w:type="spellStart"/>
      <w:r w:rsidRPr="002F1E34">
        <w:t>File</w:t>
      </w:r>
      <w:proofErr w:type="spellEnd"/>
      <w:r w:rsidRPr="002F1E34">
        <w:t>» (Файл), расположенное в левой части экрана</w:t>
      </w:r>
      <w:r w:rsidR="00A80FEE">
        <w:t xml:space="preserve"> (См. Рисунок 32)</w:t>
      </w:r>
      <w:r w:rsidRPr="002F1E34">
        <w:t xml:space="preserve">. </w:t>
      </w:r>
    </w:p>
    <w:p w14:paraId="209BADFB" w14:textId="7C91C49E" w:rsidR="00A80FEE" w:rsidRDefault="00A80FEE" w:rsidP="00A80FEE">
      <w:pPr>
        <w:pStyle w:val="ConsPlusNormal"/>
        <w:jc w:val="center"/>
      </w:pPr>
      <w:r w:rsidRPr="002F1E34">
        <w:drawing>
          <wp:inline distT="0" distB="0" distL="0" distR="0" wp14:anchorId="6E42782C" wp14:editId="5C59D01D">
            <wp:extent cx="2937812" cy="890649"/>
            <wp:effectExtent l="0" t="0" r="0" b="508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970560" cy="900577"/>
                    </a:xfrm>
                    <a:prstGeom prst="rect">
                      <a:avLst/>
                    </a:prstGeom>
                  </pic:spPr>
                </pic:pic>
              </a:graphicData>
            </a:graphic>
          </wp:inline>
        </w:drawing>
      </w:r>
    </w:p>
    <w:p w14:paraId="7F30EAAA" w14:textId="4CAC5912" w:rsidR="00A80FEE" w:rsidRDefault="00A80FEE" w:rsidP="00A80FEE">
      <w:pPr>
        <w:pStyle w:val="ConsPlusNormal"/>
        <w:jc w:val="center"/>
      </w:pPr>
      <w:r>
        <w:t>Рисунок 32 – Сохранение базы данных</w:t>
      </w:r>
    </w:p>
    <w:p w14:paraId="31113C24" w14:textId="77777777" w:rsidR="00A80FEE" w:rsidRDefault="002F1E34" w:rsidP="002F1E34">
      <w:pPr>
        <w:pStyle w:val="ConsPlusNormal"/>
      </w:pPr>
      <w:r w:rsidRPr="002F1E34">
        <w:t xml:space="preserve"> Далее был</w:t>
      </w:r>
      <w:r w:rsidR="00A80FEE">
        <w:t>а</w:t>
      </w:r>
      <w:r w:rsidRPr="002F1E34">
        <w:t xml:space="preserve"> </w:t>
      </w:r>
      <w:r w:rsidR="00A80FEE">
        <w:t>нажата кнопка</w:t>
      </w:r>
      <w:r w:rsidRPr="002F1E34">
        <w:t xml:space="preserve"> «</w:t>
      </w:r>
      <w:proofErr w:type="spellStart"/>
      <w:r w:rsidRPr="002F1E34">
        <w:t>Save</w:t>
      </w:r>
      <w:proofErr w:type="spellEnd"/>
      <w:r w:rsidRPr="002F1E34">
        <w:t xml:space="preserve"> DB» (Сохранить БД)</w:t>
      </w:r>
      <w:r w:rsidR="00A80FEE">
        <w:t xml:space="preserve"> она отмечена оранжевым на рисунке 32</w:t>
      </w:r>
      <w:r w:rsidRPr="002F1E34">
        <w:t>. После нажатия браузер автоматически инициировал скачивание файла базы данных, который по умолчанию предлагается сохранить с расширением `.</w:t>
      </w:r>
      <w:proofErr w:type="spellStart"/>
      <w:r w:rsidRPr="002F1E34">
        <w:t>db</w:t>
      </w:r>
      <w:proofErr w:type="spellEnd"/>
      <w:r w:rsidRPr="002F1E34">
        <w:t>`. На этом этапе также необходимо сделать скриншот, фиксирующий диалоговое окно сохранения файла в операционной системе, подтверждающее, что файл успешно загружен и имеет осмысленное имя, например `</w:t>
      </w:r>
      <w:proofErr w:type="spellStart"/>
      <w:r w:rsidRPr="002F1E34">
        <w:t>database.db</w:t>
      </w:r>
      <w:proofErr w:type="spellEnd"/>
      <w:r w:rsidRPr="002F1E34">
        <w:t xml:space="preserve">`. </w:t>
      </w:r>
    </w:p>
    <w:p w14:paraId="22E5AFF1" w14:textId="5A60C60B" w:rsidR="00A80FEE" w:rsidRDefault="002F1E34" w:rsidP="002F1E34">
      <w:pPr>
        <w:pStyle w:val="ConsPlusNormal"/>
      </w:pPr>
      <w:r w:rsidRPr="002F1E34">
        <w:t xml:space="preserve">Для проверки целостности резервной копии было выполнено её </w:t>
      </w:r>
      <w:r w:rsidRPr="002F1E34">
        <w:lastRenderedPageBreak/>
        <w:t>восстановление. Для этого в той же онлайн-среде был нажат пункт меню «</w:t>
      </w:r>
      <w:proofErr w:type="spellStart"/>
      <w:r w:rsidRPr="002F1E34">
        <w:t>File</w:t>
      </w:r>
      <w:proofErr w:type="spellEnd"/>
      <w:r w:rsidRPr="002F1E34">
        <w:t xml:space="preserve">» </w:t>
      </w:r>
      <w:r w:rsidR="00A80FEE">
        <w:t>затем</w:t>
      </w:r>
      <w:r w:rsidRPr="002F1E34">
        <w:t xml:space="preserve"> «</w:t>
      </w:r>
      <w:proofErr w:type="spellStart"/>
      <w:r w:rsidRPr="002F1E34">
        <w:t>Open</w:t>
      </w:r>
      <w:proofErr w:type="spellEnd"/>
      <w:r w:rsidRPr="002F1E34">
        <w:t xml:space="preserve"> DB» (Открыть БД)</w:t>
      </w:r>
      <w:r w:rsidR="00DF4D0F">
        <w:t xml:space="preserve"> (См. Рисунок 33)</w:t>
      </w:r>
      <w:r w:rsidRPr="002F1E34">
        <w:t xml:space="preserve">. </w:t>
      </w:r>
    </w:p>
    <w:p w14:paraId="44DA8C65" w14:textId="7D2C8764" w:rsidR="00A80FEE" w:rsidRDefault="00A80FEE" w:rsidP="00A80FEE">
      <w:pPr>
        <w:pStyle w:val="ConsPlusNormal"/>
        <w:jc w:val="center"/>
      </w:pPr>
      <w:r w:rsidRPr="00A80FEE">
        <w:drawing>
          <wp:inline distT="0" distB="0" distL="0" distR="0" wp14:anchorId="4B92457D" wp14:editId="45809BFC">
            <wp:extent cx="2314898" cy="3067478"/>
            <wp:effectExtent l="0" t="0" r="9525"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314898" cy="3067478"/>
                    </a:xfrm>
                    <a:prstGeom prst="rect">
                      <a:avLst/>
                    </a:prstGeom>
                  </pic:spPr>
                </pic:pic>
              </a:graphicData>
            </a:graphic>
          </wp:inline>
        </w:drawing>
      </w:r>
    </w:p>
    <w:p w14:paraId="30531039" w14:textId="08DD5C4B" w:rsidR="00A80FEE" w:rsidRPr="00A80FEE" w:rsidRDefault="00A80FEE" w:rsidP="00A80FEE">
      <w:pPr>
        <w:pStyle w:val="ConsPlusNormal"/>
        <w:jc w:val="center"/>
      </w:pPr>
      <w:r>
        <w:t>Рисунок 33 – Восстановление базы данных</w:t>
      </w:r>
    </w:p>
    <w:p w14:paraId="767B8F11" w14:textId="13EBEF9E" w:rsidR="00A80FEE" w:rsidRDefault="00DF4D0F" w:rsidP="002F1E34">
      <w:pPr>
        <w:pStyle w:val="ConsPlusNormal"/>
      </w:pPr>
      <w:r>
        <w:t xml:space="preserve">После </w:t>
      </w:r>
      <w:r w:rsidR="002F1E34" w:rsidRPr="002F1E34">
        <w:t>появ</w:t>
      </w:r>
      <w:r>
        <w:t>ляется окно, где мы можем найти нашу базу данных</w:t>
      </w:r>
      <w:r w:rsidR="002F1E34" w:rsidRPr="002F1E34">
        <w:t xml:space="preserve">. После загрузки сервис </w:t>
      </w:r>
      <w:proofErr w:type="spellStart"/>
      <w:r w:rsidR="002F1E34" w:rsidRPr="002F1E34">
        <w:t>переоткрыл</w:t>
      </w:r>
      <w:proofErr w:type="spellEnd"/>
      <w:r w:rsidR="002F1E34" w:rsidRPr="002F1E34">
        <w:t xml:space="preserve"> базу данных, и все таблицы, записи, индексы и триггеры оказались в точности как до создания резервной копии</w:t>
      </w:r>
      <w:r>
        <w:t xml:space="preserve"> (См. Рисунок 34)</w:t>
      </w:r>
      <w:r w:rsidR="002F1E34" w:rsidRPr="002F1E34">
        <w:t xml:space="preserve">. </w:t>
      </w:r>
    </w:p>
    <w:p w14:paraId="37B2257C" w14:textId="5D543C7D" w:rsidR="00DF4D0F" w:rsidRDefault="00DF4D0F" w:rsidP="00DF4D0F">
      <w:pPr>
        <w:pStyle w:val="ConsPlusNormal"/>
        <w:jc w:val="center"/>
      </w:pPr>
      <w:r w:rsidRPr="00DF4D0F">
        <w:lastRenderedPageBreak/>
        <w:drawing>
          <wp:inline distT="0" distB="0" distL="0" distR="0" wp14:anchorId="2D501652" wp14:editId="74750933">
            <wp:extent cx="2181529" cy="5115639"/>
            <wp:effectExtent l="0" t="0" r="9525"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181529" cy="5115639"/>
                    </a:xfrm>
                    <a:prstGeom prst="rect">
                      <a:avLst/>
                    </a:prstGeom>
                  </pic:spPr>
                </pic:pic>
              </a:graphicData>
            </a:graphic>
          </wp:inline>
        </w:drawing>
      </w:r>
    </w:p>
    <w:p w14:paraId="03A17B2E" w14:textId="43A82453" w:rsidR="00DF4D0F" w:rsidRDefault="00DF4D0F" w:rsidP="00DF4D0F">
      <w:pPr>
        <w:pStyle w:val="ConsPlusNormal"/>
        <w:jc w:val="center"/>
      </w:pPr>
      <w:r>
        <w:t>Рисунок 34 – Сама база данных</w:t>
      </w:r>
    </w:p>
    <w:p w14:paraId="3DCF0233" w14:textId="1A454DA8" w:rsidR="002F1E34" w:rsidRDefault="002F1E34" w:rsidP="002F1E34">
      <w:pPr>
        <w:pStyle w:val="ConsPlusNormal"/>
      </w:pPr>
      <w:r w:rsidRPr="002F1E34">
        <w:t>Таким образом, метод ручного копирования через интерфейс sqliteonline.com позволяет быстро и безошибочно создавать резервные копии базы данных и восстанавливать их при необходимости, не прибегая к работе с командами командной строки.</w:t>
      </w:r>
    </w:p>
    <w:p w14:paraId="6FC0DE99" w14:textId="5528991A" w:rsidR="00DF4D0F" w:rsidRDefault="00DF4D0F">
      <w:pPr>
        <w:suppressAutoHyphens w:val="0"/>
        <w:spacing w:after="160" w:line="259" w:lineRule="auto"/>
        <w:rPr>
          <w:rFonts w:ascii="Times New Roman" w:eastAsia="Times New Roman" w:hAnsi="Times New Roman" w:cs="Arial"/>
          <w:sz w:val="28"/>
          <w:szCs w:val="20"/>
          <w:lang w:eastAsia="ru-RU"/>
        </w:rPr>
      </w:pPr>
      <w:r>
        <w:br w:type="page"/>
      </w:r>
    </w:p>
    <w:p w14:paraId="6829BD7F" w14:textId="721BE904" w:rsidR="00E13F04" w:rsidRDefault="00E13F04" w:rsidP="00AE2163">
      <w:pPr>
        <w:pStyle w:val="1"/>
        <w:ind w:left="417"/>
      </w:pPr>
      <w:bookmarkStart w:id="14" w:name="_Toc228567560"/>
      <w:r>
        <w:lastRenderedPageBreak/>
        <w:t>ЗАКЛЮЧЕНИЕ</w:t>
      </w:r>
      <w:bookmarkEnd w:id="14"/>
    </w:p>
    <w:p w14:paraId="33C722C8" w14:textId="6C66B392" w:rsidR="00057EF5" w:rsidRDefault="00057EF5" w:rsidP="00DF4D0F">
      <w:pPr>
        <w:pStyle w:val="ConsPlusNormal"/>
      </w:pPr>
    </w:p>
    <w:p w14:paraId="367B497C" w14:textId="77777777" w:rsidR="00DF4D0F" w:rsidRDefault="00DF4D0F" w:rsidP="00DF4D0F">
      <w:pPr>
        <w:pStyle w:val="ConsPlusNormal"/>
      </w:pPr>
      <w:r w:rsidRPr="00DF4D0F">
        <w:t xml:space="preserve">На основе выполненной работы можно сделать вывод, что поставленная цель — разработка и реализация базы данных для автоматизации процессов хранения, поиска и анализа кулинарных рецептов в условиях ресторанной кухни — была полностью достигнута. </w:t>
      </w:r>
    </w:p>
    <w:p w14:paraId="60DEB14F" w14:textId="77777777" w:rsidR="00DF4D0F" w:rsidRDefault="00DF4D0F" w:rsidP="00DF4D0F">
      <w:pPr>
        <w:pStyle w:val="ConsPlusNormal"/>
      </w:pPr>
      <w:r w:rsidRPr="00DF4D0F">
        <w:t xml:space="preserve">В ходе анализа предметной области выявлены ключевые сущности и связи, определены функциональные требования к системе. Построенная ER-диаграмма и последующие логическая и физическая модели наглядно отразили структуру базы данных, включая таблицы рецептов, ингредиентов, авторов, национальных кухонь, типов блюд, этапов приготовления и пищевой ценности. </w:t>
      </w:r>
    </w:p>
    <w:p w14:paraId="67110F81" w14:textId="77777777" w:rsidR="00EA1389" w:rsidRDefault="00DF4D0F" w:rsidP="00DF4D0F">
      <w:pPr>
        <w:pStyle w:val="ConsPlusNormal"/>
      </w:pPr>
      <w:r w:rsidRPr="00DF4D0F">
        <w:t xml:space="preserve">Установка и настройка СУБД SQLite на операционной системе </w:t>
      </w:r>
      <w:proofErr w:type="spellStart"/>
      <w:r w:rsidRPr="00DF4D0F">
        <w:t>Windows</w:t>
      </w:r>
      <w:proofErr w:type="spellEnd"/>
      <w:r w:rsidRPr="00DF4D0F">
        <w:t xml:space="preserve"> 10 </w:t>
      </w:r>
      <w:proofErr w:type="spellStart"/>
      <w:r w:rsidRPr="00DF4D0F">
        <w:t>Pro</w:t>
      </w:r>
      <w:proofErr w:type="spellEnd"/>
      <w:r w:rsidRPr="00DF4D0F">
        <w:t xml:space="preserve"> прошла успешно, что позволило реализовать все созданные таблицы, заполнить их тестовыми данными и проверить работоспособность связей, ограничений и целостности.</w:t>
      </w:r>
    </w:p>
    <w:p w14:paraId="362D38B9" w14:textId="77777777" w:rsidR="006C4634" w:rsidRDefault="00DF4D0F" w:rsidP="00DF4D0F">
      <w:pPr>
        <w:pStyle w:val="ConsPlusNormal"/>
      </w:pPr>
      <w:r w:rsidRPr="00DF4D0F">
        <w:t xml:space="preserve">Разработанный словарь данных, реализованный с помощью системных таблиц и дополнительной таблицы комментариев, обеспечил документирование структуры базы данных. Были успешно созданы триггеры для валидации данных (например, проверка положительного времени приготовления) и защиты от удаления используемых ингредиентов, а также эмулированы хранимые процедуры через представления и триггеры для добавления и удаления рецептов. </w:t>
      </w:r>
    </w:p>
    <w:p w14:paraId="50FDC68E" w14:textId="73B30755" w:rsidR="00EA1389" w:rsidRDefault="00DF4D0F" w:rsidP="00DF4D0F">
      <w:pPr>
        <w:pStyle w:val="ConsPlusNormal"/>
      </w:pPr>
      <w:r w:rsidRPr="00DF4D0F">
        <w:t xml:space="preserve">Разработанные SQL-запросы различной сложности — от простых выборок с операторами сравнения, шаблонами LIKE, вычисляемыми столбцами до многотабличных соединений, агрегатных функций и группировки — подтвердили гибкость и эффективность созданной схемы данных. </w:t>
      </w:r>
    </w:p>
    <w:p w14:paraId="35530933" w14:textId="77777777" w:rsidR="00EA1389" w:rsidRDefault="00DF4D0F" w:rsidP="00DF4D0F">
      <w:pPr>
        <w:pStyle w:val="ConsPlusNormal"/>
      </w:pPr>
      <w:r w:rsidRPr="00DF4D0F">
        <w:t xml:space="preserve">Кроме того, спроектирована и частично реализована серверная часть приложения на </w:t>
      </w:r>
      <w:proofErr w:type="spellStart"/>
      <w:r w:rsidRPr="00DF4D0F">
        <w:t>Java</w:t>
      </w:r>
      <w:proofErr w:type="spellEnd"/>
      <w:r w:rsidRPr="00DF4D0F">
        <w:t xml:space="preserve"> с использованием </w:t>
      </w:r>
      <w:proofErr w:type="spellStart"/>
      <w:r w:rsidRPr="00DF4D0F">
        <w:t>Spring</w:t>
      </w:r>
      <w:proofErr w:type="spellEnd"/>
      <w:r w:rsidRPr="00DF4D0F">
        <w:t xml:space="preserve"> </w:t>
      </w:r>
      <w:proofErr w:type="spellStart"/>
      <w:r w:rsidRPr="00DF4D0F">
        <w:t>Boot</w:t>
      </w:r>
      <w:proofErr w:type="spellEnd"/>
      <w:r w:rsidRPr="00DF4D0F">
        <w:t xml:space="preserve">, </w:t>
      </w:r>
      <w:proofErr w:type="spellStart"/>
      <w:r w:rsidRPr="00DF4D0F">
        <w:t>Spring</w:t>
      </w:r>
      <w:proofErr w:type="spellEnd"/>
      <w:r w:rsidRPr="00DF4D0F">
        <w:t xml:space="preserve"> </w:t>
      </w:r>
      <w:proofErr w:type="spellStart"/>
      <w:r w:rsidRPr="00DF4D0F">
        <w:t>Data</w:t>
      </w:r>
      <w:proofErr w:type="spellEnd"/>
      <w:r w:rsidRPr="00DF4D0F">
        <w:t xml:space="preserve"> JPA и REST </w:t>
      </w:r>
      <w:r w:rsidRPr="00DF4D0F">
        <w:lastRenderedPageBreak/>
        <w:t xml:space="preserve">API, что позволяет организовать удалённое управление рецептами с разграничением прав доступа. </w:t>
      </w:r>
    </w:p>
    <w:p w14:paraId="5DFE0B7E" w14:textId="77777777" w:rsidR="00EA1389" w:rsidRDefault="00DF4D0F" w:rsidP="00DF4D0F">
      <w:pPr>
        <w:pStyle w:val="ConsPlusNormal"/>
      </w:pPr>
      <w:r w:rsidRPr="00DF4D0F">
        <w:t>В разделе администрирования продемонстрировано создание пользователей и ролей, назначение привилегий и настройка прав для будущих таблиц. Показан простой и надёжный метод резервного копирования и восстановления базы данных через графический интерфейс онлайн-среды SQLite, который гарантирует сохранность информации и удобство работы.</w:t>
      </w:r>
    </w:p>
    <w:p w14:paraId="3B03CC5E" w14:textId="144347F1" w:rsidR="00DF4D0F" w:rsidRDefault="00DF4D0F" w:rsidP="00DF4D0F">
      <w:pPr>
        <w:pStyle w:val="ConsPlusNormal"/>
      </w:pPr>
      <w:r w:rsidRPr="00DF4D0F">
        <w:t xml:space="preserve"> Таким образом, все задачи практики выполнены,</w:t>
      </w:r>
      <w:r w:rsidR="00EA1389">
        <w:t xml:space="preserve"> была решена основная задача, а </w:t>
      </w:r>
      <w:r w:rsidR="006C4634">
        <w:t xml:space="preserve">именно: </w:t>
      </w:r>
      <w:r w:rsidR="006C4634" w:rsidRPr="00DF4D0F">
        <w:t>разработка</w:t>
      </w:r>
      <w:r w:rsidR="00EA1389">
        <w:t xml:space="preserve"> и реализация базы данных для автоматизации процессов хранения, поиска и анализа кулинарных рецептов в условиях ресторанной кухни</w:t>
      </w:r>
      <w:r w:rsidR="00EA1389">
        <w:t>. П</w:t>
      </w:r>
      <w:r w:rsidRPr="00DF4D0F">
        <w:t xml:space="preserve">олученная база данных готова к использованию, а также может служить основой для дальнейшего </w:t>
      </w:r>
      <w:r w:rsidR="00EA1389">
        <w:t>развития</w:t>
      </w:r>
      <w:r w:rsidRPr="00DF4D0F">
        <w:t xml:space="preserve"> функционала, например, интеграции с системами управления складом и заказами.</w:t>
      </w:r>
    </w:p>
    <w:p w14:paraId="742BACCF" w14:textId="5E5F4AED" w:rsidR="006C4634" w:rsidRDefault="006C4634">
      <w:pPr>
        <w:suppressAutoHyphens w:val="0"/>
        <w:spacing w:after="160" w:line="259" w:lineRule="auto"/>
        <w:rPr>
          <w:rFonts w:ascii="Times New Roman" w:eastAsia="Times New Roman" w:hAnsi="Times New Roman" w:cs="Arial"/>
          <w:sz w:val="28"/>
          <w:szCs w:val="20"/>
          <w:lang w:eastAsia="ru-RU"/>
        </w:rPr>
      </w:pPr>
      <w:r>
        <w:br w:type="page"/>
      </w:r>
    </w:p>
    <w:p w14:paraId="266E0A6E" w14:textId="2A3B7B84" w:rsidR="00E13F04" w:rsidRDefault="00E13F04" w:rsidP="00E13F04">
      <w:pPr>
        <w:pStyle w:val="1"/>
      </w:pPr>
      <w:bookmarkStart w:id="15" w:name="_Toc228567561"/>
      <w:r>
        <w:lastRenderedPageBreak/>
        <w:t>СПИСОК ИСПОЛЬЗОВАННЫХ ИСТОЧНИКОВ</w:t>
      </w:r>
      <w:bookmarkEnd w:id="15"/>
    </w:p>
    <w:p w14:paraId="46FE4E3F" w14:textId="250C91D1" w:rsidR="00346531" w:rsidRDefault="00346531" w:rsidP="00346531"/>
    <w:p w14:paraId="12487B12" w14:textId="41C1ADFE" w:rsidR="00346531" w:rsidRDefault="00346531" w:rsidP="00346531">
      <w:pPr>
        <w:pStyle w:val="ConsPlusNormal"/>
        <w:numPr>
          <w:ilvl w:val="0"/>
          <w:numId w:val="16"/>
        </w:numPr>
        <w:ind w:left="0" w:firstLine="709"/>
      </w:pPr>
      <w:r>
        <w:t xml:space="preserve">Базы данных: реляционные и не реляционные // </w:t>
      </w:r>
      <w:proofErr w:type="spellStart"/>
      <w:r>
        <w:t>Skyeng</w:t>
      </w:r>
      <w:proofErr w:type="spellEnd"/>
      <w:r>
        <w:t xml:space="preserve">: образовательная платформа. – URL: https://skyeng.ru/it-industry/it/bazy-dannyh-relyacionnye-i-nerelyacionnye/ (дата обращения: </w:t>
      </w:r>
      <w:r w:rsidR="00FF4BD3">
        <w:t>10</w:t>
      </w:r>
      <w:r>
        <w:t>.0</w:t>
      </w:r>
      <w:r w:rsidR="00FF4BD3">
        <w:t>2</w:t>
      </w:r>
      <w:r>
        <w:t>.202</w:t>
      </w:r>
      <w:r w:rsidR="00FF4BD3">
        <w:t>6</w:t>
      </w:r>
      <w:r>
        <w:t>).</w:t>
      </w:r>
    </w:p>
    <w:p w14:paraId="01A613E5" w14:textId="4BD4C4F9" w:rsidR="00346531" w:rsidRDefault="00346531" w:rsidP="00346531">
      <w:pPr>
        <w:pStyle w:val="ConsPlusNormal"/>
        <w:numPr>
          <w:ilvl w:val="0"/>
          <w:numId w:val="16"/>
        </w:numPr>
        <w:ind w:left="0" w:firstLine="709"/>
      </w:pPr>
      <w:r>
        <w:t xml:space="preserve">Транзитивная зависимость в базах данных // </w:t>
      </w:r>
      <w:proofErr w:type="spellStart"/>
      <w:r>
        <w:t>Xygeni</w:t>
      </w:r>
      <w:proofErr w:type="spellEnd"/>
      <w:r>
        <w:t xml:space="preserve">: платформа безопасности. – URL: https://xygeni.io/ru/sscs-glossary/what-is-transitive-dependency/ (дата обращения: </w:t>
      </w:r>
      <w:r w:rsidR="00FF4BD3">
        <w:t>10.02.2026</w:t>
      </w:r>
      <w:r>
        <w:t>).</w:t>
      </w:r>
    </w:p>
    <w:p w14:paraId="5B55F991" w14:textId="14051829" w:rsidR="00346531" w:rsidRDefault="00346531" w:rsidP="00346531">
      <w:pPr>
        <w:pStyle w:val="ConsPlusNormal"/>
        <w:numPr>
          <w:ilvl w:val="0"/>
          <w:numId w:val="16"/>
        </w:numPr>
        <w:ind w:left="0" w:firstLine="709"/>
      </w:pPr>
      <w:r>
        <w:t xml:space="preserve">SQL: основы работы с базами данных // </w:t>
      </w:r>
      <w:proofErr w:type="spellStart"/>
      <w:r>
        <w:t>Habr</w:t>
      </w:r>
      <w:proofErr w:type="spellEnd"/>
      <w:r>
        <w:t xml:space="preserve">: IT-сообщество. – URL: https://habr.com/ru/articles/254773/ (дата обращения: </w:t>
      </w:r>
      <w:r w:rsidR="00FF4BD3">
        <w:t>10.02.2026</w:t>
      </w:r>
      <w:r>
        <w:t>).</w:t>
      </w:r>
    </w:p>
    <w:p w14:paraId="0C5408CF" w14:textId="5B89070F" w:rsidR="00346531" w:rsidRDefault="00346531" w:rsidP="00346531">
      <w:pPr>
        <w:pStyle w:val="ConsPlusNormal"/>
        <w:numPr>
          <w:ilvl w:val="0"/>
          <w:numId w:val="16"/>
        </w:numPr>
        <w:ind w:left="0" w:firstLine="709"/>
      </w:pPr>
      <w:r>
        <w:t xml:space="preserve">Что такое базы данных и как с ними работать // Яндекс Практикум: образовательная платформа. – URL: https://practicum.yandex.ru/blog/chto-takoe-bazy-dannyh/ (дата обращения: </w:t>
      </w:r>
      <w:r w:rsidR="00FF4BD3">
        <w:t>10.02.2026</w:t>
      </w:r>
      <w:r>
        <w:t>).</w:t>
      </w:r>
    </w:p>
    <w:p w14:paraId="0EE29B5C" w14:textId="674E7DDF" w:rsidR="00346531" w:rsidRDefault="00346531" w:rsidP="00346531">
      <w:pPr>
        <w:pStyle w:val="ConsPlusNormal"/>
        <w:numPr>
          <w:ilvl w:val="0"/>
          <w:numId w:val="16"/>
        </w:numPr>
        <w:ind w:left="0" w:firstLine="709"/>
      </w:pPr>
      <w:r>
        <w:t xml:space="preserve">Разработка базы данных для программного продукта // </w:t>
      </w:r>
      <w:proofErr w:type="spellStart"/>
      <w:r>
        <w:t>DeEcoSystems</w:t>
      </w:r>
      <w:proofErr w:type="spellEnd"/>
      <w:r>
        <w:t xml:space="preserve">: IT-компания. – URL: https://www.decosystems.ru/razrabotka-bazy-dannykh-dlya-programmnogo-produkta/ (дата обращения: </w:t>
      </w:r>
      <w:r w:rsidR="00FF4BD3">
        <w:t>21</w:t>
      </w:r>
      <w:r w:rsidR="00FF4BD3">
        <w:t>.02.2026</w:t>
      </w:r>
      <w:r>
        <w:t>).</w:t>
      </w:r>
    </w:p>
    <w:p w14:paraId="266EC7B4" w14:textId="6C32FDE8" w:rsidR="00346531" w:rsidRDefault="00346531" w:rsidP="00346531">
      <w:pPr>
        <w:pStyle w:val="ConsPlusNormal"/>
        <w:numPr>
          <w:ilvl w:val="0"/>
          <w:numId w:val="16"/>
        </w:numPr>
        <w:ind w:left="0" w:firstLine="709"/>
      </w:pPr>
      <w:r>
        <w:t xml:space="preserve">Проектирование баз данных // </w:t>
      </w:r>
      <w:proofErr w:type="spellStart"/>
      <w:r>
        <w:t>StudFile</w:t>
      </w:r>
      <w:proofErr w:type="spellEnd"/>
      <w:r>
        <w:t xml:space="preserve">: образовательный портал. – URL: https://studfile.net/preview/2623007/page:4/ (дата обращения: </w:t>
      </w:r>
      <w:r w:rsidR="00FF4BD3">
        <w:t>21.02.2026</w:t>
      </w:r>
      <w:r>
        <w:t>).</w:t>
      </w:r>
    </w:p>
    <w:p w14:paraId="02F00F79" w14:textId="1B730D26" w:rsidR="00346531" w:rsidRDefault="00346531" w:rsidP="00346531">
      <w:pPr>
        <w:pStyle w:val="ConsPlusNormal"/>
        <w:numPr>
          <w:ilvl w:val="0"/>
          <w:numId w:val="16"/>
        </w:numPr>
        <w:ind w:left="0" w:firstLine="709"/>
      </w:pPr>
      <w:r>
        <w:t xml:space="preserve">Нормализация базы данных // </w:t>
      </w:r>
      <w:proofErr w:type="spellStart"/>
      <w:r>
        <w:t>DeEcoSystems</w:t>
      </w:r>
      <w:proofErr w:type="spellEnd"/>
      <w:r>
        <w:t xml:space="preserve">: IT-компания. – URL: https://www.decosystems.ru/normalizatsiya-bazy-dannykh/ (дата обращения: </w:t>
      </w:r>
      <w:r w:rsidR="00FF4BD3">
        <w:t>01</w:t>
      </w:r>
      <w:r w:rsidR="00FF4BD3">
        <w:t>.0</w:t>
      </w:r>
      <w:r w:rsidR="00FF4BD3">
        <w:t>3</w:t>
      </w:r>
      <w:r w:rsidR="00FF4BD3">
        <w:t>.2026</w:t>
      </w:r>
      <w:r>
        <w:t>).</w:t>
      </w:r>
    </w:p>
    <w:p w14:paraId="4E8E4895" w14:textId="2549048F" w:rsidR="00346531" w:rsidRDefault="00346531" w:rsidP="00346531">
      <w:pPr>
        <w:pStyle w:val="ConsPlusNormal"/>
        <w:numPr>
          <w:ilvl w:val="0"/>
          <w:numId w:val="16"/>
        </w:numPr>
        <w:ind w:left="0" w:firstLine="709"/>
      </w:pPr>
      <w:r>
        <w:t xml:space="preserve">Логическая модель базы данных: что это и как её создать // </w:t>
      </w:r>
      <w:proofErr w:type="spellStart"/>
      <w:r>
        <w:t>Skypro</w:t>
      </w:r>
      <w:proofErr w:type="spellEnd"/>
      <w:r>
        <w:t xml:space="preserve">: образовательная платформа. – URL: https://sky.pro/wiki/sql/logicheskaya-model-bazy-dannyh-chto-eto-i-kak-eyo-sozdat/ (дата обращения: </w:t>
      </w:r>
      <w:r w:rsidR="00FF4BD3">
        <w:t>03</w:t>
      </w:r>
      <w:r w:rsidR="00FF4BD3">
        <w:t>.0</w:t>
      </w:r>
      <w:r w:rsidR="00FF4BD3">
        <w:t>3</w:t>
      </w:r>
      <w:r w:rsidR="00FF4BD3">
        <w:t>.2026</w:t>
      </w:r>
      <w:r>
        <w:t>).</w:t>
      </w:r>
    </w:p>
    <w:p w14:paraId="43835BBD" w14:textId="7E646D11" w:rsidR="00346531" w:rsidRDefault="00346531" w:rsidP="00346531">
      <w:pPr>
        <w:pStyle w:val="ConsPlusNormal"/>
        <w:numPr>
          <w:ilvl w:val="0"/>
          <w:numId w:val="16"/>
        </w:numPr>
        <w:ind w:left="0" w:firstLine="709"/>
      </w:pPr>
      <w:r>
        <w:t xml:space="preserve">Основы проектирования баз данных // </w:t>
      </w:r>
      <w:proofErr w:type="spellStart"/>
      <w:r>
        <w:t>StudFile</w:t>
      </w:r>
      <w:proofErr w:type="spellEnd"/>
      <w:r>
        <w:t xml:space="preserve">: образовательный портал. – URL: https://studfile.net/preview/6337934/ (дата обращения: </w:t>
      </w:r>
      <w:r w:rsidR="00FF4BD3">
        <w:t>03.03.2026</w:t>
      </w:r>
      <w:r>
        <w:t>).</w:t>
      </w:r>
    </w:p>
    <w:p w14:paraId="216349D0" w14:textId="693B0854" w:rsidR="00346531" w:rsidRDefault="00346531" w:rsidP="00346531">
      <w:pPr>
        <w:pStyle w:val="ConsPlusNormal"/>
        <w:numPr>
          <w:ilvl w:val="0"/>
          <w:numId w:val="16"/>
        </w:numPr>
        <w:ind w:left="0" w:firstLine="709"/>
      </w:pPr>
      <w:r>
        <w:t xml:space="preserve">Что такое SQL: как устроен и зачем нужен // </w:t>
      </w:r>
      <w:proofErr w:type="spellStart"/>
      <w:r>
        <w:t>Skillbox</w:t>
      </w:r>
      <w:proofErr w:type="spellEnd"/>
      <w:r>
        <w:t xml:space="preserve">: образовательная платформа. – URL: https://skillbox.ru/media/code/chto-takoe-sql-kak-ustroen-zachem-nuzhen-i-kak-s-nim-rabotat/ (дата обращения: </w:t>
      </w:r>
      <w:r w:rsidR="00FF4BD3">
        <w:lastRenderedPageBreak/>
        <w:t>03.03.2026</w:t>
      </w:r>
      <w:r>
        <w:t>).</w:t>
      </w:r>
    </w:p>
    <w:p w14:paraId="79137678" w14:textId="63C61077" w:rsidR="00346531" w:rsidRDefault="00346531" w:rsidP="00346531">
      <w:pPr>
        <w:pStyle w:val="ConsPlusNormal"/>
        <w:numPr>
          <w:ilvl w:val="0"/>
          <w:numId w:val="16"/>
        </w:numPr>
        <w:ind w:left="0" w:firstLine="709"/>
      </w:pPr>
      <w:proofErr w:type="spellStart"/>
      <w:r>
        <w:t>Гараев</w:t>
      </w:r>
      <w:proofErr w:type="spellEnd"/>
      <w:r>
        <w:t xml:space="preserve">, Р. Р. Методология проектирования и создания баз данных для современного программного обеспечения / Р. Р. </w:t>
      </w:r>
      <w:proofErr w:type="spellStart"/>
      <w:r>
        <w:t>Гараев</w:t>
      </w:r>
      <w:proofErr w:type="spellEnd"/>
      <w:r>
        <w:t xml:space="preserve"> // </w:t>
      </w:r>
      <w:proofErr w:type="spellStart"/>
      <w:r>
        <w:t>КиберЛенинка</w:t>
      </w:r>
      <w:proofErr w:type="spellEnd"/>
      <w:r>
        <w:t xml:space="preserve">: научная электронная библиотека. – URL: https://cyberleninka.ru/article/n/metodologiya-proektirovaniya-i-sozdaniya-baz-dannyh-dlya-sovremennogo-programmnogo-obespecheniya (дата обращения: </w:t>
      </w:r>
      <w:r w:rsidR="00FF4BD3">
        <w:t>15</w:t>
      </w:r>
      <w:r w:rsidR="00FF4BD3">
        <w:t>.03.2026</w:t>
      </w:r>
      <w:r>
        <w:t>).</w:t>
      </w:r>
    </w:p>
    <w:p w14:paraId="7AB4C57D" w14:textId="489B2080" w:rsidR="00346531" w:rsidRDefault="00346531" w:rsidP="00346531">
      <w:pPr>
        <w:pStyle w:val="ConsPlusNormal"/>
        <w:numPr>
          <w:ilvl w:val="0"/>
          <w:numId w:val="16"/>
        </w:numPr>
        <w:ind w:left="0" w:firstLine="709"/>
      </w:pPr>
      <w:r>
        <w:t xml:space="preserve">Создание физической модели базы данных // </w:t>
      </w:r>
      <w:proofErr w:type="spellStart"/>
      <w:r>
        <w:t>Teletype</w:t>
      </w:r>
      <w:proofErr w:type="spellEnd"/>
      <w:r>
        <w:t xml:space="preserve">: платформа для публикаций. – URL: https://teletype.in/@institutmes/vbSj4huApAT (дата обращения: </w:t>
      </w:r>
      <w:r w:rsidR="00FF4BD3">
        <w:t>20</w:t>
      </w:r>
      <w:r w:rsidR="00FF4BD3">
        <w:t>.03.2026</w:t>
      </w:r>
      <w:r>
        <w:t>).</w:t>
      </w:r>
    </w:p>
    <w:p w14:paraId="04093BD5" w14:textId="5D9090C2" w:rsidR="00346531" w:rsidRDefault="00346531" w:rsidP="00346531">
      <w:pPr>
        <w:pStyle w:val="ConsPlusNormal"/>
        <w:numPr>
          <w:ilvl w:val="0"/>
          <w:numId w:val="16"/>
        </w:numPr>
        <w:ind w:left="0" w:firstLine="709"/>
      </w:pPr>
      <w:r>
        <w:t xml:space="preserve">Проектирование реляционных баз данных // </w:t>
      </w:r>
      <w:proofErr w:type="spellStart"/>
      <w:r>
        <w:t>Dzen</w:t>
      </w:r>
      <w:proofErr w:type="spellEnd"/>
      <w:r>
        <w:t xml:space="preserve">: платформа для блогов. – URL: https://dzen.ru/a/Zg4QqITIkRusST1H (дата обращения: </w:t>
      </w:r>
      <w:r w:rsidR="00FF4BD3">
        <w:t>22</w:t>
      </w:r>
      <w:r w:rsidR="00FF4BD3">
        <w:t>.03.2026</w:t>
      </w:r>
      <w:r>
        <w:t>).</w:t>
      </w:r>
    </w:p>
    <w:p w14:paraId="6E42CAFA" w14:textId="0B4B0607" w:rsidR="00346531" w:rsidRDefault="00346531" w:rsidP="00346531">
      <w:pPr>
        <w:pStyle w:val="ConsPlusNormal"/>
        <w:numPr>
          <w:ilvl w:val="0"/>
          <w:numId w:val="16"/>
        </w:numPr>
        <w:ind w:left="0" w:firstLine="709"/>
      </w:pPr>
      <w:r>
        <w:t xml:space="preserve">Дьячков, М. Азбука SQL в примерах. Часть 1: создаем базу данных и первую таблицу / М. Дьячков // </w:t>
      </w:r>
      <w:proofErr w:type="spellStart"/>
      <w:r>
        <w:t>Proglib</w:t>
      </w:r>
      <w:proofErr w:type="spellEnd"/>
      <w:r>
        <w:t xml:space="preserve">: платформа для программистов. – URL: https://proglib.io/p/azbuka-sql-v-primerah-chast-1-sozdaem-bazu-dannyh-i-pervuyu-tablicu-2023-11-17 (дата обращения: </w:t>
      </w:r>
      <w:r w:rsidR="00FF4BD3">
        <w:t>24</w:t>
      </w:r>
      <w:r w:rsidR="00FF4BD3">
        <w:t>.03.2026</w:t>
      </w:r>
      <w:r>
        <w:t>).</w:t>
      </w:r>
    </w:p>
    <w:p w14:paraId="06E3D8DA" w14:textId="7536F926" w:rsidR="00FF4BD3" w:rsidRDefault="00FF4BD3" w:rsidP="00FF4BD3">
      <w:pPr>
        <w:pStyle w:val="ConsPlusNormal"/>
        <w:numPr>
          <w:ilvl w:val="0"/>
          <w:numId w:val="16"/>
        </w:numPr>
        <w:ind w:left="0" w:firstLine="709"/>
      </w:pPr>
      <w:r>
        <w:t xml:space="preserve">Триггеры в базах данных: что это такое и как они работают / </w:t>
      </w:r>
      <w:proofErr w:type="spellStart"/>
      <w:r>
        <w:t>Skillfactory</w:t>
      </w:r>
      <w:proofErr w:type="spellEnd"/>
      <w:r>
        <w:t xml:space="preserve"> // blog.skillfactory.ru. – URL: https://blog.skillfactory.ru/triggery-v-bazah-dannyh/ (дата обращения: </w:t>
      </w:r>
      <w:r>
        <w:t>13</w:t>
      </w:r>
      <w:r>
        <w:t>.0</w:t>
      </w:r>
      <w:r>
        <w:t>4</w:t>
      </w:r>
      <w:r>
        <w:t>.2026)</w:t>
      </w:r>
    </w:p>
    <w:p w14:paraId="7CD9E4FD" w14:textId="024CB5DD" w:rsidR="00FF4BD3" w:rsidRPr="00346531" w:rsidRDefault="00FF4BD3" w:rsidP="00FF4BD3">
      <w:pPr>
        <w:pStyle w:val="ConsPlusNormal"/>
        <w:numPr>
          <w:ilvl w:val="0"/>
          <w:numId w:val="16"/>
        </w:numPr>
        <w:ind w:left="0" w:firstLine="709"/>
      </w:pPr>
      <w:r>
        <w:t xml:space="preserve">Создание нового пользователя и настройка прав в </w:t>
      </w:r>
      <w:proofErr w:type="spellStart"/>
      <w:r>
        <w:t>MySQL</w:t>
      </w:r>
      <w:proofErr w:type="spellEnd"/>
      <w:r>
        <w:t xml:space="preserve"> / </w:t>
      </w:r>
      <w:proofErr w:type="spellStart"/>
      <w:r>
        <w:t>Selectel</w:t>
      </w:r>
      <w:proofErr w:type="spellEnd"/>
      <w:r>
        <w:t xml:space="preserve"> // selectel.ru. – URL: https://selectel.ru/blog/tutorials/how-to-create-a-new-user-and-set-privileges-in-mysql/ (дата обращения: 22.04.2026)</w:t>
      </w:r>
    </w:p>
    <w:sectPr w:rsidR="00FF4BD3" w:rsidRPr="00346531" w:rsidSect="0009720E">
      <w:pgSz w:w="11906" w:h="16838"/>
      <w:pgMar w:top="1134" w:right="850" w:bottom="1134" w:left="1701" w:header="0" w:footer="0"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61D44EE" w14:textId="77777777" w:rsidR="000D2291" w:rsidRDefault="000D2291" w:rsidP="002E6AE1">
      <w:pPr>
        <w:spacing w:after="0" w:line="240" w:lineRule="auto"/>
      </w:pPr>
      <w:r>
        <w:separator/>
      </w:r>
    </w:p>
  </w:endnote>
  <w:endnote w:type="continuationSeparator" w:id="0">
    <w:p w14:paraId="15EE7795" w14:textId="77777777" w:rsidR="000D2291" w:rsidRDefault="000D2291" w:rsidP="002E6A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21484409"/>
      <w:docPartObj>
        <w:docPartGallery w:val="Page Numbers (Bottom of Page)"/>
        <w:docPartUnique/>
      </w:docPartObj>
    </w:sdtPr>
    <w:sdtEndPr>
      <w:rPr>
        <w:rFonts w:ascii="Times New Roman" w:hAnsi="Times New Roman" w:cs="Times New Roman"/>
        <w:sz w:val="28"/>
        <w:szCs w:val="28"/>
      </w:rPr>
    </w:sdtEndPr>
    <w:sdtContent>
      <w:p w14:paraId="7966315B" w14:textId="38BBDEF8" w:rsidR="002E6AE1" w:rsidRPr="006C4634" w:rsidRDefault="002E6AE1">
        <w:pPr>
          <w:pStyle w:val="a8"/>
          <w:jc w:val="right"/>
          <w:rPr>
            <w:rFonts w:ascii="Times New Roman" w:hAnsi="Times New Roman" w:cs="Times New Roman"/>
            <w:sz w:val="28"/>
            <w:szCs w:val="28"/>
          </w:rPr>
        </w:pPr>
        <w:r w:rsidRPr="006C4634">
          <w:rPr>
            <w:rFonts w:ascii="Times New Roman" w:hAnsi="Times New Roman" w:cs="Times New Roman"/>
            <w:sz w:val="28"/>
            <w:szCs w:val="28"/>
          </w:rPr>
          <w:fldChar w:fldCharType="begin"/>
        </w:r>
        <w:r w:rsidRPr="006C4634">
          <w:rPr>
            <w:rFonts w:ascii="Times New Roman" w:hAnsi="Times New Roman" w:cs="Times New Roman"/>
            <w:sz w:val="28"/>
            <w:szCs w:val="28"/>
          </w:rPr>
          <w:instrText>PAGE   \* MERGEFORMAT</w:instrText>
        </w:r>
        <w:r w:rsidRPr="006C4634">
          <w:rPr>
            <w:rFonts w:ascii="Times New Roman" w:hAnsi="Times New Roman" w:cs="Times New Roman"/>
            <w:sz w:val="28"/>
            <w:szCs w:val="28"/>
          </w:rPr>
          <w:fldChar w:fldCharType="separate"/>
        </w:r>
        <w:r w:rsidRPr="006C4634">
          <w:rPr>
            <w:rFonts w:ascii="Times New Roman" w:hAnsi="Times New Roman" w:cs="Times New Roman"/>
            <w:sz w:val="28"/>
            <w:szCs w:val="28"/>
          </w:rPr>
          <w:t>2</w:t>
        </w:r>
        <w:r w:rsidRPr="006C4634">
          <w:rPr>
            <w:rFonts w:ascii="Times New Roman" w:hAnsi="Times New Roman" w:cs="Times New Roman"/>
            <w:sz w:val="28"/>
            <w:szCs w:val="28"/>
          </w:rPr>
          <w:fldChar w:fldCharType="end"/>
        </w:r>
      </w:p>
    </w:sdtContent>
  </w:sdt>
  <w:p w14:paraId="75EFD724" w14:textId="5850BFFC" w:rsidR="002E6AE1" w:rsidRDefault="002E6AE1">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A8AB8B2" w14:textId="77777777" w:rsidR="000D2291" w:rsidRDefault="000D2291" w:rsidP="002E6AE1">
      <w:pPr>
        <w:spacing w:after="0" w:line="240" w:lineRule="auto"/>
      </w:pPr>
      <w:r>
        <w:separator/>
      </w:r>
    </w:p>
  </w:footnote>
  <w:footnote w:type="continuationSeparator" w:id="0">
    <w:p w14:paraId="7CF7857E" w14:textId="77777777" w:rsidR="000D2291" w:rsidRDefault="000D2291" w:rsidP="002E6A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B36C8A"/>
    <w:multiLevelType w:val="hybridMultilevel"/>
    <w:tmpl w:val="15BACF1E"/>
    <w:lvl w:ilvl="0" w:tplc="D9FE81B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94B4239"/>
    <w:multiLevelType w:val="hybridMultilevel"/>
    <w:tmpl w:val="37A63E16"/>
    <w:lvl w:ilvl="0" w:tplc="492222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FC0631C"/>
    <w:multiLevelType w:val="hybridMultilevel"/>
    <w:tmpl w:val="B9824132"/>
    <w:lvl w:ilvl="0" w:tplc="0419000F">
      <w:start w:val="1"/>
      <w:numFmt w:val="decimal"/>
      <w:lvlText w:val="%1."/>
      <w:lvlJc w:val="left"/>
      <w:pPr>
        <w:ind w:left="777" w:hanging="360"/>
      </w:pPr>
    </w:lvl>
    <w:lvl w:ilvl="1" w:tplc="04190019" w:tentative="1">
      <w:start w:val="1"/>
      <w:numFmt w:val="lowerLetter"/>
      <w:lvlText w:val="%2."/>
      <w:lvlJc w:val="left"/>
      <w:pPr>
        <w:ind w:left="1497" w:hanging="360"/>
      </w:pPr>
    </w:lvl>
    <w:lvl w:ilvl="2" w:tplc="0419001B" w:tentative="1">
      <w:start w:val="1"/>
      <w:numFmt w:val="lowerRoman"/>
      <w:lvlText w:val="%3."/>
      <w:lvlJc w:val="right"/>
      <w:pPr>
        <w:ind w:left="2217" w:hanging="180"/>
      </w:pPr>
    </w:lvl>
    <w:lvl w:ilvl="3" w:tplc="0419000F" w:tentative="1">
      <w:start w:val="1"/>
      <w:numFmt w:val="decimal"/>
      <w:lvlText w:val="%4."/>
      <w:lvlJc w:val="left"/>
      <w:pPr>
        <w:ind w:left="2937" w:hanging="360"/>
      </w:pPr>
    </w:lvl>
    <w:lvl w:ilvl="4" w:tplc="04190019" w:tentative="1">
      <w:start w:val="1"/>
      <w:numFmt w:val="lowerLetter"/>
      <w:lvlText w:val="%5."/>
      <w:lvlJc w:val="left"/>
      <w:pPr>
        <w:ind w:left="3657" w:hanging="360"/>
      </w:pPr>
    </w:lvl>
    <w:lvl w:ilvl="5" w:tplc="0419001B" w:tentative="1">
      <w:start w:val="1"/>
      <w:numFmt w:val="lowerRoman"/>
      <w:lvlText w:val="%6."/>
      <w:lvlJc w:val="right"/>
      <w:pPr>
        <w:ind w:left="4377" w:hanging="180"/>
      </w:pPr>
    </w:lvl>
    <w:lvl w:ilvl="6" w:tplc="0419000F" w:tentative="1">
      <w:start w:val="1"/>
      <w:numFmt w:val="decimal"/>
      <w:lvlText w:val="%7."/>
      <w:lvlJc w:val="left"/>
      <w:pPr>
        <w:ind w:left="5097" w:hanging="360"/>
      </w:pPr>
    </w:lvl>
    <w:lvl w:ilvl="7" w:tplc="04190019" w:tentative="1">
      <w:start w:val="1"/>
      <w:numFmt w:val="lowerLetter"/>
      <w:lvlText w:val="%8."/>
      <w:lvlJc w:val="left"/>
      <w:pPr>
        <w:ind w:left="5817" w:hanging="360"/>
      </w:pPr>
    </w:lvl>
    <w:lvl w:ilvl="8" w:tplc="0419001B" w:tentative="1">
      <w:start w:val="1"/>
      <w:numFmt w:val="lowerRoman"/>
      <w:lvlText w:val="%9."/>
      <w:lvlJc w:val="right"/>
      <w:pPr>
        <w:ind w:left="6537" w:hanging="180"/>
      </w:pPr>
    </w:lvl>
  </w:abstractNum>
  <w:abstractNum w:abstractNumId="3" w15:restartNumberingAfterBreak="0">
    <w:nsid w:val="20615955"/>
    <w:multiLevelType w:val="hybridMultilevel"/>
    <w:tmpl w:val="717C4416"/>
    <w:lvl w:ilvl="0" w:tplc="6228F6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62C1384"/>
    <w:multiLevelType w:val="hybridMultilevel"/>
    <w:tmpl w:val="AA203B2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87A07EE"/>
    <w:multiLevelType w:val="multilevel"/>
    <w:tmpl w:val="DDE8A2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29AA090B"/>
    <w:multiLevelType w:val="hybridMultilevel"/>
    <w:tmpl w:val="28BC04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C655805"/>
    <w:multiLevelType w:val="hybridMultilevel"/>
    <w:tmpl w:val="5BC2B8E0"/>
    <w:lvl w:ilvl="0" w:tplc="6B2858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C950080"/>
    <w:multiLevelType w:val="hybridMultilevel"/>
    <w:tmpl w:val="680AAD9C"/>
    <w:lvl w:ilvl="0" w:tplc="01A466B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522F1CDC"/>
    <w:multiLevelType w:val="hybridMultilevel"/>
    <w:tmpl w:val="4308EB34"/>
    <w:lvl w:ilvl="0" w:tplc="A29CA7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60BE30F1"/>
    <w:multiLevelType w:val="hybridMultilevel"/>
    <w:tmpl w:val="DCE612A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63230044"/>
    <w:multiLevelType w:val="hybridMultilevel"/>
    <w:tmpl w:val="B082E39E"/>
    <w:lvl w:ilvl="0" w:tplc="C55CDC3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63503853"/>
    <w:multiLevelType w:val="hybridMultilevel"/>
    <w:tmpl w:val="21AAF4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678B00E7"/>
    <w:multiLevelType w:val="hybridMultilevel"/>
    <w:tmpl w:val="8BE8C51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6FD763F3"/>
    <w:multiLevelType w:val="hybridMultilevel"/>
    <w:tmpl w:val="37868D0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70E07E47"/>
    <w:multiLevelType w:val="hybridMultilevel"/>
    <w:tmpl w:val="28BC04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5"/>
  </w:num>
  <w:num w:numId="2">
    <w:abstractNumId w:val="6"/>
  </w:num>
  <w:num w:numId="3">
    <w:abstractNumId w:val="15"/>
  </w:num>
  <w:num w:numId="4">
    <w:abstractNumId w:val="2"/>
  </w:num>
  <w:num w:numId="5">
    <w:abstractNumId w:val="13"/>
  </w:num>
  <w:num w:numId="6">
    <w:abstractNumId w:val="1"/>
  </w:num>
  <w:num w:numId="7">
    <w:abstractNumId w:val="3"/>
  </w:num>
  <w:num w:numId="8">
    <w:abstractNumId w:val="9"/>
  </w:num>
  <w:num w:numId="9">
    <w:abstractNumId w:val="7"/>
  </w:num>
  <w:num w:numId="10">
    <w:abstractNumId w:val="11"/>
  </w:num>
  <w:num w:numId="11">
    <w:abstractNumId w:val="0"/>
  </w:num>
  <w:num w:numId="12">
    <w:abstractNumId w:val="4"/>
  </w:num>
  <w:num w:numId="13">
    <w:abstractNumId w:val="12"/>
  </w:num>
  <w:num w:numId="14">
    <w:abstractNumId w:val="10"/>
  </w:num>
  <w:num w:numId="15">
    <w:abstractNumId w:val="8"/>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066"/>
    <w:rsid w:val="00023009"/>
    <w:rsid w:val="000433E2"/>
    <w:rsid w:val="000510C0"/>
    <w:rsid w:val="000563DF"/>
    <w:rsid w:val="00057EF5"/>
    <w:rsid w:val="0009720E"/>
    <w:rsid w:val="000A1567"/>
    <w:rsid w:val="000A534A"/>
    <w:rsid w:val="000D2291"/>
    <w:rsid w:val="000F68A3"/>
    <w:rsid w:val="0010526E"/>
    <w:rsid w:val="0011392E"/>
    <w:rsid w:val="00131A28"/>
    <w:rsid w:val="00173D69"/>
    <w:rsid w:val="00175013"/>
    <w:rsid w:val="0018136D"/>
    <w:rsid w:val="001860C3"/>
    <w:rsid w:val="001A69FD"/>
    <w:rsid w:val="001B5474"/>
    <w:rsid w:val="001D28C7"/>
    <w:rsid w:val="00234318"/>
    <w:rsid w:val="002445E6"/>
    <w:rsid w:val="002447A3"/>
    <w:rsid w:val="00274C9E"/>
    <w:rsid w:val="002A5727"/>
    <w:rsid w:val="002D27D2"/>
    <w:rsid w:val="002E5F08"/>
    <w:rsid w:val="002E6AE1"/>
    <w:rsid w:val="002F1E34"/>
    <w:rsid w:val="00325717"/>
    <w:rsid w:val="00346531"/>
    <w:rsid w:val="003712D4"/>
    <w:rsid w:val="00396A83"/>
    <w:rsid w:val="003B3BE8"/>
    <w:rsid w:val="003D3B87"/>
    <w:rsid w:val="003F44E0"/>
    <w:rsid w:val="00411D29"/>
    <w:rsid w:val="004146FF"/>
    <w:rsid w:val="00420897"/>
    <w:rsid w:val="00426E85"/>
    <w:rsid w:val="004567A2"/>
    <w:rsid w:val="00460FE7"/>
    <w:rsid w:val="00464566"/>
    <w:rsid w:val="004700AC"/>
    <w:rsid w:val="0047078C"/>
    <w:rsid w:val="00483E5E"/>
    <w:rsid w:val="004E7835"/>
    <w:rsid w:val="004F672B"/>
    <w:rsid w:val="00550410"/>
    <w:rsid w:val="00571E82"/>
    <w:rsid w:val="005762A8"/>
    <w:rsid w:val="00580978"/>
    <w:rsid w:val="005943E4"/>
    <w:rsid w:val="005C088F"/>
    <w:rsid w:val="005C6020"/>
    <w:rsid w:val="005F2183"/>
    <w:rsid w:val="005F5E1C"/>
    <w:rsid w:val="00604944"/>
    <w:rsid w:val="006066AE"/>
    <w:rsid w:val="00607A33"/>
    <w:rsid w:val="00663661"/>
    <w:rsid w:val="0069794C"/>
    <w:rsid w:val="006A10C4"/>
    <w:rsid w:val="006C4634"/>
    <w:rsid w:val="006E0667"/>
    <w:rsid w:val="006F0F3F"/>
    <w:rsid w:val="007279E8"/>
    <w:rsid w:val="007761F2"/>
    <w:rsid w:val="00790A1F"/>
    <w:rsid w:val="007F38ED"/>
    <w:rsid w:val="007F5FC7"/>
    <w:rsid w:val="008259AE"/>
    <w:rsid w:val="00833FA7"/>
    <w:rsid w:val="008A28CA"/>
    <w:rsid w:val="008A3EFE"/>
    <w:rsid w:val="008E22EA"/>
    <w:rsid w:val="008E28BA"/>
    <w:rsid w:val="00911FCB"/>
    <w:rsid w:val="0093729F"/>
    <w:rsid w:val="00943C4B"/>
    <w:rsid w:val="00951403"/>
    <w:rsid w:val="009673C2"/>
    <w:rsid w:val="00972429"/>
    <w:rsid w:val="009C62E4"/>
    <w:rsid w:val="009C6550"/>
    <w:rsid w:val="009D32C7"/>
    <w:rsid w:val="009D4091"/>
    <w:rsid w:val="00A120AE"/>
    <w:rsid w:val="00A15F3E"/>
    <w:rsid w:val="00A17423"/>
    <w:rsid w:val="00A219EA"/>
    <w:rsid w:val="00A3303F"/>
    <w:rsid w:val="00A36C95"/>
    <w:rsid w:val="00A44ABF"/>
    <w:rsid w:val="00A65C26"/>
    <w:rsid w:val="00A80FEE"/>
    <w:rsid w:val="00AE2163"/>
    <w:rsid w:val="00BE6D69"/>
    <w:rsid w:val="00BF3F98"/>
    <w:rsid w:val="00C1313E"/>
    <w:rsid w:val="00C1406B"/>
    <w:rsid w:val="00C30D20"/>
    <w:rsid w:val="00C54B7C"/>
    <w:rsid w:val="00C83220"/>
    <w:rsid w:val="00C90008"/>
    <w:rsid w:val="00C961B4"/>
    <w:rsid w:val="00C96639"/>
    <w:rsid w:val="00CD03E3"/>
    <w:rsid w:val="00D11FD9"/>
    <w:rsid w:val="00D12045"/>
    <w:rsid w:val="00D378C4"/>
    <w:rsid w:val="00D40094"/>
    <w:rsid w:val="00D46F6D"/>
    <w:rsid w:val="00D90C71"/>
    <w:rsid w:val="00D92D2D"/>
    <w:rsid w:val="00DF4D0F"/>
    <w:rsid w:val="00E13F04"/>
    <w:rsid w:val="00E27066"/>
    <w:rsid w:val="00E41006"/>
    <w:rsid w:val="00E4762E"/>
    <w:rsid w:val="00E8027C"/>
    <w:rsid w:val="00EA1389"/>
    <w:rsid w:val="00EC7699"/>
    <w:rsid w:val="00F02C12"/>
    <w:rsid w:val="00F04A0C"/>
    <w:rsid w:val="00F5151B"/>
    <w:rsid w:val="00F541FE"/>
    <w:rsid w:val="00F662EC"/>
    <w:rsid w:val="00F86776"/>
    <w:rsid w:val="00F921DB"/>
    <w:rsid w:val="00FB7D6F"/>
    <w:rsid w:val="00FF4BD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20C90"/>
  <w15:chartTrackingRefBased/>
  <w15:docId w15:val="{A1C5A73F-BC46-4664-9A73-ED6AF280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90A1F"/>
    <w:pPr>
      <w:suppressAutoHyphens/>
      <w:spacing w:after="200" w:line="276" w:lineRule="auto"/>
    </w:pPr>
    <w:rPr>
      <w:kern w:val="0"/>
      <w14:ligatures w14:val="none"/>
    </w:rPr>
  </w:style>
  <w:style w:type="paragraph" w:styleId="1">
    <w:name w:val="heading 1"/>
    <w:basedOn w:val="a"/>
    <w:next w:val="a"/>
    <w:link w:val="10"/>
    <w:uiPriority w:val="9"/>
    <w:qFormat/>
    <w:rsid w:val="00CD03E3"/>
    <w:pPr>
      <w:keepNext/>
      <w:keepLines/>
      <w:spacing w:after="0" w:line="360" w:lineRule="auto"/>
      <w:ind w:firstLine="709"/>
      <w:jc w:val="center"/>
      <w:outlineLvl w:val="0"/>
    </w:pPr>
    <w:rPr>
      <w:rFonts w:ascii="Times New Roman" w:eastAsiaTheme="majorEastAsia" w:hAnsi="Times New Roman" w:cstheme="majorBidi"/>
      <w:sz w:val="28"/>
      <w:szCs w:val="32"/>
    </w:rPr>
  </w:style>
  <w:style w:type="paragraph" w:styleId="2">
    <w:name w:val="heading 2"/>
    <w:basedOn w:val="a"/>
    <w:next w:val="a"/>
    <w:link w:val="20"/>
    <w:uiPriority w:val="9"/>
    <w:unhideWhenUsed/>
    <w:qFormat/>
    <w:rsid w:val="00790A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qFormat/>
    <w:rsid w:val="00790A1F"/>
    <w:rPr>
      <w:rFonts w:asciiTheme="majorHAnsi" w:eastAsiaTheme="majorEastAsia" w:hAnsiTheme="majorHAnsi" w:cstheme="majorBidi"/>
      <w:color w:val="2F5496" w:themeColor="accent1" w:themeShade="BF"/>
      <w:kern w:val="0"/>
      <w:sz w:val="26"/>
      <w:szCs w:val="26"/>
      <w14:ligatures w14:val="none"/>
    </w:rPr>
  </w:style>
  <w:style w:type="character" w:customStyle="1" w:styleId="212pt">
    <w:name w:val="Основной текст (2) + 12 pt"/>
    <w:basedOn w:val="a0"/>
    <w:qFormat/>
    <w:rsid w:val="00790A1F"/>
    <w:rPr>
      <w:rFonts w:ascii="Times New Roman" w:eastAsia="Times New Roman" w:hAnsi="Times New Roman"/>
      <w:sz w:val="24"/>
      <w:szCs w:val="24"/>
      <w:shd w:val="clear" w:color="auto" w:fill="FFFFFF"/>
    </w:rPr>
  </w:style>
  <w:style w:type="paragraph" w:styleId="a3">
    <w:name w:val="Normal (Web)"/>
    <w:basedOn w:val="a"/>
    <w:uiPriority w:val="99"/>
    <w:qFormat/>
    <w:rsid w:val="00790A1F"/>
    <w:pPr>
      <w:widowControl w:val="0"/>
      <w:spacing w:after="0" w:line="240" w:lineRule="auto"/>
    </w:pPr>
    <w:rPr>
      <w:rFonts w:ascii="Times New Roman" w:eastAsiaTheme="minorEastAsia" w:hAnsi="Times New Roman" w:cs="Times New Roman"/>
      <w:sz w:val="24"/>
      <w:szCs w:val="24"/>
      <w:lang w:val="en-US" w:eastAsia="nl-NL"/>
    </w:rPr>
  </w:style>
  <w:style w:type="paragraph" w:customStyle="1" w:styleId="ConsPlusNormal">
    <w:name w:val="ConsPlusNormal"/>
    <w:qFormat/>
    <w:rsid w:val="00CD03E3"/>
    <w:pPr>
      <w:widowControl w:val="0"/>
      <w:suppressAutoHyphens/>
      <w:spacing w:after="0" w:line="360" w:lineRule="auto"/>
      <w:ind w:firstLine="709"/>
      <w:jc w:val="both"/>
    </w:pPr>
    <w:rPr>
      <w:rFonts w:ascii="Times New Roman" w:eastAsia="Times New Roman" w:hAnsi="Times New Roman" w:cs="Arial"/>
      <w:kern w:val="0"/>
      <w:sz w:val="28"/>
      <w:szCs w:val="20"/>
      <w:lang w:eastAsia="ru-RU"/>
      <w14:ligatures w14:val="none"/>
    </w:rPr>
  </w:style>
  <w:style w:type="paragraph" w:customStyle="1" w:styleId="Default">
    <w:name w:val="Default"/>
    <w:qFormat/>
    <w:rsid w:val="00790A1F"/>
    <w:pPr>
      <w:suppressAutoHyphens/>
      <w:spacing w:after="0" w:line="240" w:lineRule="auto"/>
    </w:pPr>
    <w:rPr>
      <w:rFonts w:ascii="Times New Roman" w:eastAsiaTheme="minorEastAsia" w:hAnsi="Times New Roman" w:cs="Times New Roman"/>
      <w:color w:val="000000"/>
      <w:kern w:val="0"/>
      <w:sz w:val="24"/>
      <w:szCs w:val="24"/>
      <w14:ligatures w14:val="none"/>
    </w:rPr>
  </w:style>
  <w:style w:type="paragraph" w:customStyle="1" w:styleId="21">
    <w:name w:val="Основной текст (2)"/>
    <w:basedOn w:val="a"/>
    <w:qFormat/>
    <w:rsid w:val="00790A1F"/>
    <w:pPr>
      <w:shd w:val="clear" w:color="auto" w:fill="FFFFFF"/>
      <w:spacing w:before="300" w:after="0" w:line="0" w:lineRule="atLeast"/>
      <w:jc w:val="center"/>
    </w:pPr>
    <w:rPr>
      <w:rFonts w:ascii="Times New Roman" w:eastAsia="Times New Roman" w:hAnsi="Times New Roman"/>
      <w:sz w:val="19"/>
      <w:szCs w:val="19"/>
    </w:rPr>
  </w:style>
  <w:style w:type="table" w:styleId="a4">
    <w:name w:val="Table Grid"/>
    <w:basedOn w:val="a1"/>
    <w:uiPriority w:val="59"/>
    <w:rsid w:val="00790A1F"/>
    <w:pPr>
      <w:suppressAutoHyphens/>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790A1F"/>
    <w:pPr>
      <w:ind w:left="720"/>
      <w:contextualSpacing/>
    </w:pPr>
  </w:style>
  <w:style w:type="paragraph" w:styleId="a6">
    <w:name w:val="header"/>
    <w:basedOn w:val="a"/>
    <w:link w:val="a7"/>
    <w:uiPriority w:val="99"/>
    <w:unhideWhenUsed/>
    <w:rsid w:val="002E6AE1"/>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2E6AE1"/>
    <w:rPr>
      <w:kern w:val="0"/>
      <w14:ligatures w14:val="none"/>
    </w:rPr>
  </w:style>
  <w:style w:type="paragraph" w:styleId="a8">
    <w:name w:val="footer"/>
    <w:basedOn w:val="a"/>
    <w:link w:val="a9"/>
    <w:uiPriority w:val="99"/>
    <w:unhideWhenUsed/>
    <w:rsid w:val="002E6AE1"/>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6AE1"/>
    <w:rPr>
      <w:kern w:val="0"/>
      <w14:ligatures w14:val="none"/>
    </w:rPr>
  </w:style>
  <w:style w:type="character" w:customStyle="1" w:styleId="10">
    <w:name w:val="Заголовок 1 Знак"/>
    <w:basedOn w:val="a0"/>
    <w:link w:val="1"/>
    <w:uiPriority w:val="9"/>
    <w:rsid w:val="00CD03E3"/>
    <w:rPr>
      <w:rFonts w:ascii="Times New Roman" w:eastAsiaTheme="majorEastAsia" w:hAnsi="Times New Roman" w:cstheme="majorBidi"/>
      <w:kern w:val="0"/>
      <w:sz w:val="28"/>
      <w:szCs w:val="32"/>
      <w14:ligatures w14:val="none"/>
    </w:rPr>
  </w:style>
  <w:style w:type="paragraph" w:styleId="aa">
    <w:name w:val="TOC Heading"/>
    <w:basedOn w:val="1"/>
    <w:next w:val="a"/>
    <w:uiPriority w:val="39"/>
    <w:unhideWhenUsed/>
    <w:qFormat/>
    <w:rsid w:val="00E13F04"/>
    <w:pPr>
      <w:suppressAutoHyphens w:val="0"/>
      <w:spacing w:line="259" w:lineRule="auto"/>
      <w:outlineLvl w:val="9"/>
    </w:pPr>
    <w:rPr>
      <w:rFonts w:asciiTheme="majorHAnsi" w:hAnsiTheme="majorHAnsi"/>
      <w:color w:val="2F5496" w:themeColor="accent1" w:themeShade="BF"/>
      <w:sz w:val="32"/>
      <w:lang w:eastAsia="ru-RU"/>
    </w:rPr>
  </w:style>
  <w:style w:type="paragraph" w:styleId="11">
    <w:name w:val="toc 1"/>
    <w:basedOn w:val="a"/>
    <w:next w:val="a"/>
    <w:autoRedefine/>
    <w:uiPriority w:val="39"/>
    <w:unhideWhenUsed/>
    <w:rsid w:val="00E13F04"/>
    <w:pPr>
      <w:spacing w:after="100"/>
    </w:pPr>
  </w:style>
  <w:style w:type="character" w:styleId="ab">
    <w:name w:val="Hyperlink"/>
    <w:basedOn w:val="a0"/>
    <w:uiPriority w:val="99"/>
    <w:unhideWhenUsed/>
    <w:rsid w:val="00E13F04"/>
    <w:rPr>
      <w:color w:val="0563C1" w:themeColor="hyperlink"/>
      <w:u w:val="single"/>
    </w:rPr>
  </w:style>
  <w:style w:type="paragraph" w:customStyle="1" w:styleId="ds-markdown-paragraph">
    <w:name w:val="ds-markdown-paragraph"/>
    <w:basedOn w:val="a"/>
    <w:rsid w:val="00D11FD9"/>
    <w:pPr>
      <w:suppressAutoHyphens w:val="0"/>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c">
    <w:name w:val="Strong"/>
    <w:basedOn w:val="a0"/>
    <w:uiPriority w:val="22"/>
    <w:qFormat/>
    <w:rsid w:val="00D11FD9"/>
    <w:rPr>
      <w:b/>
      <w:bCs/>
    </w:rPr>
  </w:style>
  <w:style w:type="character" w:styleId="HTML">
    <w:name w:val="HTML Code"/>
    <w:basedOn w:val="a0"/>
    <w:uiPriority w:val="99"/>
    <w:semiHidden/>
    <w:unhideWhenUsed/>
    <w:rsid w:val="00D11FD9"/>
    <w:rPr>
      <w:rFonts w:ascii="Courier New" w:eastAsia="Times New Roman" w:hAnsi="Courier New" w:cs="Courier New"/>
      <w:sz w:val="20"/>
      <w:szCs w:val="20"/>
    </w:rPr>
  </w:style>
  <w:style w:type="character" w:styleId="ad">
    <w:name w:val="Unresolved Mention"/>
    <w:basedOn w:val="a0"/>
    <w:uiPriority w:val="99"/>
    <w:semiHidden/>
    <w:unhideWhenUsed/>
    <w:rsid w:val="00FF4B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6100929">
      <w:bodyDiv w:val="1"/>
      <w:marLeft w:val="0"/>
      <w:marRight w:val="0"/>
      <w:marTop w:val="0"/>
      <w:marBottom w:val="0"/>
      <w:divBdr>
        <w:top w:val="none" w:sz="0" w:space="0" w:color="auto"/>
        <w:left w:val="none" w:sz="0" w:space="0" w:color="auto"/>
        <w:bottom w:val="none" w:sz="0" w:space="0" w:color="auto"/>
        <w:right w:val="none" w:sz="0" w:space="0" w:color="auto"/>
      </w:divBdr>
    </w:div>
    <w:div w:id="189996971">
      <w:bodyDiv w:val="1"/>
      <w:marLeft w:val="0"/>
      <w:marRight w:val="0"/>
      <w:marTop w:val="0"/>
      <w:marBottom w:val="0"/>
      <w:divBdr>
        <w:top w:val="none" w:sz="0" w:space="0" w:color="auto"/>
        <w:left w:val="none" w:sz="0" w:space="0" w:color="auto"/>
        <w:bottom w:val="none" w:sz="0" w:space="0" w:color="auto"/>
        <w:right w:val="none" w:sz="0" w:space="0" w:color="auto"/>
      </w:divBdr>
      <w:divsChild>
        <w:div w:id="685208327">
          <w:marLeft w:val="0"/>
          <w:marRight w:val="0"/>
          <w:marTop w:val="0"/>
          <w:marBottom w:val="0"/>
          <w:divBdr>
            <w:top w:val="none" w:sz="0" w:space="0" w:color="auto"/>
            <w:left w:val="none" w:sz="0" w:space="0" w:color="auto"/>
            <w:bottom w:val="none" w:sz="0" w:space="0" w:color="auto"/>
            <w:right w:val="none" w:sz="0" w:space="0" w:color="auto"/>
          </w:divBdr>
          <w:divsChild>
            <w:div w:id="38557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465171">
      <w:bodyDiv w:val="1"/>
      <w:marLeft w:val="0"/>
      <w:marRight w:val="0"/>
      <w:marTop w:val="0"/>
      <w:marBottom w:val="0"/>
      <w:divBdr>
        <w:top w:val="none" w:sz="0" w:space="0" w:color="auto"/>
        <w:left w:val="none" w:sz="0" w:space="0" w:color="auto"/>
        <w:bottom w:val="none" w:sz="0" w:space="0" w:color="auto"/>
        <w:right w:val="none" w:sz="0" w:space="0" w:color="auto"/>
      </w:divBdr>
    </w:div>
    <w:div w:id="318773427">
      <w:bodyDiv w:val="1"/>
      <w:marLeft w:val="0"/>
      <w:marRight w:val="0"/>
      <w:marTop w:val="0"/>
      <w:marBottom w:val="0"/>
      <w:divBdr>
        <w:top w:val="none" w:sz="0" w:space="0" w:color="auto"/>
        <w:left w:val="none" w:sz="0" w:space="0" w:color="auto"/>
        <w:bottom w:val="none" w:sz="0" w:space="0" w:color="auto"/>
        <w:right w:val="none" w:sz="0" w:space="0" w:color="auto"/>
      </w:divBdr>
    </w:div>
    <w:div w:id="377051438">
      <w:bodyDiv w:val="1"/>
      <w:marLeft w:val="0"/>
      <w:marRight w:val="0"/>
      <w:marTop w:val="0"/>
      <w:marBottom w:val="0"/>
      <w:divBdr>
        <w:top w:val="none" w:sz="0" w:space="0" w:color="auto"/>
        <w:left w:val="none" w:sz="0" w:space="0" w:color="auto"/>
        <w:bottom w:val="none" w:sz="0" w:space="0" w:color="auto"/>
        <w:right w:val="none" w:sz="0" w:space="0" w:color="auto"/>
      </w:divBdr>
    </w:div>
    <w:div w:id="558974627">
      <w:bodyDiv w:val="1"/>
      <w:marLeft w:val="0"/>
      <w:marRight w:val="0"/>
      <w:marTop w:val="0"/>
      <w:marBottom w:val="0"/>
      <w:divBdr>
        <w:top w:val="none" w:sz="0" w:space="0" w:color="auto"/>
        <w:left w:val="none" w:sz="0" w:space="0" w:color="auto"/>
        <w:bottom w:val="none" w:sz="0" w:space="0" w:color="auto"/>
        <w:right w:val="none" w:sz="0" w:space="0" w:color="auto"/>
      </w:divBdr>
    </w:div>
    <w:div w:id="779302366">
      <w:bodyDiv w:val="1"/>
      <w:marLeft w:val="0"/>
      <w:marRight w:val="0"/>
      <w:marTop w:val="0"/>
      <w:marBottom w:val="0"/>
      <w:divBdr>
        <w:top w:val="none" w:sz="0" w:space="0" w:color="auto"/>
        <w:left w:val="none" w:sz="0" w:space="0" w:color="auto"/>
        <w:bottom w:val="none" w:sz="0" w:space="0" w:color="auto"/>
        <w:right w:val="none" w:sz="0" w:space="0" w:color="auto"/>
      </w:divBdr>
    </w:div>
    <w:div w:id="819540987">
      <w:bodyDiv w:val="1"/>
      <w:marLeft w:val="0"/>
      <w:marRight w:val="0"/>
      <w:marTop w:val="0"/>
      <w:marBottom w:val="0"/>
      <w:divBdr>
        <w:top w:val="none" w:sz="0" w:space="0" w:color="auto"/>
        <w:left w:val="none" w:sz="0" w:space="0" w:color="auto"/>
        <w:bottom w:val="none" w:sz="0" w:space="0" w:color="auto"/>
        <w:right w:val="none" w:sz="0" w:space="0" w:color="auto"/>
      </w:divBdr>
    </w:div>
    <w:div w:id="871267010">
      <w:bodyDiv w:val="1"/>
      <w:marLeft w:val="0"/>
      <w:marRight w:val="0"/>
      <w:marTop w:val="0"/>
      <w:marBottom w:val="0"/>
      <w:divBdr>
        <w:top w:val="none" w:sz="0" w:space="0" w:color="auto"/>
        <w:left w:val="none" w:sz="0" w:space="0" w:color="auto"/>
        <w:bottom w:val="none" w:sz="0" w:space="0" w:color="auto"/>
        <w:right w:val="none" w:sz="0" w:space="0" w:color="auto"/>
      </w:divBdr>
    </w:div>
    <w:div w:id="1089039375">
      <w:bodyDiv w:val="1"/>
      <w:marLeft w:val="0"/>
      <w:marRight w:val="0"/>
      <w:marTop w:val="0"/>
      <w:marBottom w:val="0"/>
      <w:divBdr>
        <w:top w:val="none" w:sz="0" w:space="0" w:color="auto"/>
        <w:left w:val="none" w:sz="0" w:space="0" w:color="auto"/>
        <w:bottom w:val="none" w:sz="0" w:space="0" w:color="auto"/>
        <w:right w:val="none" w:sz="0" w:space="0" w:color="auto"/>
      </w:divBdr>
    </w:div>
    <w:div w:id="1145859197">
      <w:bodyDiv w:val="1"/>
      <w:marLeft w:val="0"/>
      <w:marRight w:val="0"/>
      <w:marTop w:val="0"/>
      <w:marBottom w:val="0"/>
      <w:divBdr>
        <w:top w:val="none" w:sz="0" w:space="0" w:color="auto"/>
        <w:left w:val="none" w:sz="0" w:space="0" w:color="auto"/>
        <w:bottom w:val="none" w:sz="0" w:space="0" w:color="auto"/>
        <w:right w:val="none" w:sz="0" w:space="0" w:color="auto"/>
      </w:divBdr>
    </w:div>
    <w:div w:id="1201741597">
      <w:bodyDiv w:val="1"/>
      <w:marLeft w:val="0"/>
      <w:marRight w:val="0"/>
      <w:marTop w:val="0"/>
      <w:marBottom w:val="0"/>
      <w:divBdr>
        <w:top w:val="none" w:sz="0" w:space="0" w:color="auto"/>
        <w:left w:val="none" w:sz="0" w:space="0" w:color="auto"/>
        <w:bottom w:val="none" w:sz="0" w:space="0" w:color="auto"/>
        <w:right w:val="none" w:sz="0" w:space="0" w:color="auto"/>
      </w:divBdr>
    </w:div>
    <w:div w:id="1642614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44B01-3BD1-498E-BD83-6E327AB236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49</Pages>
  <Words>9145</Words>
  <Characters>52130</Characters>
  <Application>Microsoft Office Word</Application>
  <DocSecurity>0</DocSecurity>
  <Lines>434</Lines>
  <Paragraphs>122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SISA</dc:creator>
  <cp:keywords/>
  <dc:description/>
  <cp:lastModifiedBy>Ксюша Харченко</cp:lastModifiedBy>
  <cp:revision>2</cp:revision>
  <dcterms:created xsi:type="dcterms:W3CDTF">2026-05-01T17:40:00Z</dcterms:created>
  <dcterms:modified xsi:type="dcterms:W3CDTF">2026-05-01T17:40:00Z</dcterms:modified>
</cp:coreProperties>
</file>