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FE3D" w14:textId="77777777" w:rsidR="00244C32" w:rsidRPr="001C4EE7" w:rsidRDefault="00F4590D" w:rsidP="001C4EE7">
      <w:pPr>
        <w:pStyle w:val="MainDocTitle"/>
      </w:pPr>
      <w:r>
        <w:t>Rational vs. Irrational Numbers</w:t>
      </w:r>
    </w:p>
    <w:p w14:paraId="6D064AAA" w14:textId="32A7D593" w:rsidR="00D20B73" w:rsidRPr="001C4EE7" w:rsidRDefault="001C4EE7" w:rsidP="00D20B73">
      <w:pPr>
        <w:pStyle w:val="SectTitle"/>
      </w:pPr>
      <w:r>
        <w:t xml:space="preserve">INSTRUCTIONAL </w:t>
      </w:r>
      <w:r w:rsidRPr="001C4EE7">
        <w:t>ACTIVITY SUPPLEMENT</w:t>
      </w:r>
      <w:r w:rsidR="006E52D3">
        <w:t xml:space="preserve"> A</w:t>
      </w:r>
    </w:p>
    <w:p w14:paraId="256B5A2A" w14:textId="508C550E" w:rsidR="00B92D1C" w:rsidRDefault="00B92D1C" w:rsidP="00DC2450">
      <w:pPr>
        <w:pStyle w:val="Subtitle"/>
        <w:spacing w:after="360"/>
      </w:pPr>
      <w:r w:rsidRPr="00D20B73">
        <w:t xml:space="preserve">Lesson </w:t>
      </w:r>
      <w:r w:rsidR="00F4590D">
        <w:t>1</w:t>
      </w:r>
    </w:p>
    <w:tbl>
      <w:tblPr>
        <w:tblStyle w:val="TableGrid"/>
        <w:tblW w:w="0" w:type="auto"/>
        <w:tblInd w:w="-8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389"/>
        <w:gridCol w:w="3388"/>
        <w:gridCol w:w="3388"/>
      </w:tblGrid>
      <w:tr w:rsidR="00F4590D" w:rsidRPr="007509C3" w14:paraId="0911F911" w14:textId="77777777" w:rsidTr="00DC2450">
        <w:trPr>
          <w:trHeight w:val="2246"/>
        </w:trPr>
        <w:tc>
          <w:tcPr>
            <w:tcW w:w="3389" w:type="dxa"/>
            <w:vAlign w:val="center"/>
          </w:tcPr>
          <w:p w14:paraId="226EC138"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4</m:t>
                  </m:r>
                </m:den>
              </m:f>
            </m:oMath>
          </w:p>
          <w:p w14:paraId="0DF75185"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63FF1C6D" w14:textId="64CF31C2"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4CF27BE1"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m:t>
                  </m:r>
                </m:den>
              </m:f>
            </m:oMath>
          </w:p>
          <w:p w14:paraId="0D87515D"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1B492279" w14:textId="7BB4CB72"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5FBC2C95"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m:t>
                  </m:r>
                </m:den>
              </m:f>
            </m:oMath>
          </w:p>
          <w:p w14:paraId="51074BE9"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1FF8062F" w14:textId="61EDCACD"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r>
      <w:tr w:rsidR="00F4590D" w:rsidRPr="007509C3" w14:paraId="69C3F782" w14:textId="77777777" w:rsidTr="00DC2450">
        <w:trPr>
          <w:trHeight w:val="2246"/>
        </w:trPr>
        <w:tc>
          <w:tcPr>
            <w:tcW w:w="3389" w:type="dxa"/>
            <w:vAlign w:val="center"/>
          </w:tcPr>
          <w:p w14:paraId="118CB94D"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3</m:t>
                  </m:r>
                </m:den>
              </m:f>
            </m:oMath>
          </w:p>
          <w:p w14:paraId="5EAD7452"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3F545437" w14:textId="7A89F402"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212FA770"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-6</m:t>
                  </m:r>
                </m:den>
              </m:f>
            </m:oMath>
          </w:p>
          <w:p w14:paraId="3C3724EA"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2A900BD0" w14:textId="1962F341"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7321E621"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8</m:t>
                  </m:r>
                </m:den>
              </m:f>
            </m:oMath>
          </w:p>
          <w:p w14:paraId="76866956"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1D83F112" w14:textId="041AC847"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r>
      <w:tr w:rsidR="00F4590D" w:rsidRPr="007509C3" w14:paraId="1417A000" w14:textId="77777777" w:rsidTr="00DC2450">
        <w:trPr>
          <w:trHeight w:val="2246"/>
        </w:trPr>
        <w:tc>
          <w:tcPr>
            <w:tcW w:w="3389" w:type="dxa"/>
            <w:vAlign w:val="center"/>
          </w:tcPr>
          <w:p w14:paraId="1DFB2A5E"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oMath>
          </w:p>
          <w:p w14:paraId="47952074"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3F0AE6D8" w14:textId="12820019"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2046CB1B"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7</m:t>
                  </m:r>
                </m:den>
              </m:f>
            </m:oMath>
          </w:p>
          <w:p w14:paraId="56EA8E18"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7F5A0CE6" w14:textId="204A6A51"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3CADE01F"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12</m:t>
                  </m:r>
                </m:den>
              </m:f>
            </m:oMath>
          </w:p>
          <w:p w14:paraId="757BD5CF"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2AC64A28" w14:textId="61DD77D8"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r>
      <w:tr w:rsidR="00F4590D" w:rsidRPr="007509C3" w14:paraId="4B1486A4" w14:textId="77777777" w:rsidTr="00DC2450">
        <w:trPr>
          <w:trHeight w:val="2246"/>
        </w:trPr>
        <w:tc>
          <w:tcPr>
            <w:tcW w:w="3389" w:type="dxa"/>
            <w:vAlign w:val="center"/>
          </w:tcPr>
          <w:p w14:paraId="6961CDB4"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w:t>
            </w:r>
            <m:oMath>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2</m:t>
                  </m:r>
                </m:den>
              </m:f>
            </m:oMath>
          </w:p>
          <w:p w14:paraId="681D6AF3"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4B9CD015" w14:textId="084B922F"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59E78D5E"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4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m:t>
                  </m:r>
                </m:den>
              </m:f>
            </m:oMath>
          </w:p>
          <w:p w14:paraId="232743E4"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34643528" w14:textId="5633BA16"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03580345"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–6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25</m:t>
                  </m:r>
                </m:den>
              </m:f>
            </m:oMath>
          </w:p>
          <w:p w14:paraId="62822955"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367895B8" w14:textId="1976D3DB"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r>
      <w:tr w:rsidR="00F4590D" w:rsidRPr="007509C3" w14:paraId="49AB82F6" w14:textId="77777777" w:rsidTr="00DC2450">
        <w:trPr>
          <w:trHeight w:val="2246"/>
        </w:trPr>
        <w:tc>
          <w:tcPr>
            <w:tcW w:w="3389" w:type="dxa"/>
            <w:vAlign w:val="center"/>
          </w:tcPr>
          <w:p w14:paraId="6D7E1066" w14:textId="77777777" w:rsidR="00F4590D" w:rsidRPr="007509C3" w:rsidRDefault="00F4590D" w:rsidP="006E52D3">
            <w:pPr>
              <w:spacing w:before="120" w:after="120"/>
              <w:jc w:val="center"/>
              <w:rPr>
                <w:rFonts w:ascii="Verdana" w:hAnsi="Verdana"/>
                <w:sz w:val="24"/>
                <w:szCs w:val="24"/>
              </w:rPr>
            </w:pPr>
            <w:r w:rsidRPr="007509C3">
              <w:rPr>
                <w:rFonts w:ascii="Verdana" w:hAnsi="Verdana"/>
                <w:sz w:val="24"/>
                <w:szCs w:val="24"/>
              </w:rPr>
              <w:t xml:space="preserve">Fraction:  5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15</m:t>
                  </m:r>
                </m:den>
              </m:f>
            </m:oMath>
          </w:p>
          <w:p w14:paraId="18481C8E"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217C4509" w14:textId="785F956B"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37712EC1" w14:textId="77777777" w:rsidR="00F4590D" w:rsidRPr="007509C3" w:rsidRDefault="00F4590D" w:rsidP="00B736DC">
            <w:pPr>
              <w:spacing w:before="120" w:after="120"/>
              <w:jc w:val="center"/>
              <w:rPr>
                <w:rFonts w:ascii="Verdana" w:hAnsi="Verdana"/>
                <w:sz w:val="24"/>
                <w:szCs w:val="24"/>
              </w:rPr>
            </w:pPr>
            <w:r w:rsidRPr="007509C3">
              <w:rPr>
                <w:rFonts w:ascii="Verdana" w:hAnsi="Verdana"/>
                <w:sz w:val="24"/>
                <w:szCs w:val="24"/>
              </w:rPr>
              <w:t xml:space="preserve">Fraction:  1 </w:t>
            </w: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100</m:t>
                  </m:r>
                </m:den>
              </m:f>
            </m:oMath>
          </w:p>
          <w:p w14:paraId="0C1B7CB5"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158BD006" w14:textId="05F41699"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c>
          <w:tcPr>
            <w:tcW w:w="3388" w:type="dxa"/>
            <w:vAlign w:val="center"/>
          </w:tcPr>
          <w:p w14:paraId="2FB8265C" w14:textId="77777777" w:rsidR="00F4590D" w:rsidRPr="007509C3" w:rsidRDefault="00F4590D" w:rsidP="00B736DC">
            <w:pPr>
              <w:spacing w:before="120" w:after="120"/>
              <w:jc w:val="center"/>
              <w:rPr>
                <w:rFonts w:ascii="Verdana" w:hAnsi="Verdana"/>
                <w:sz w:val="24"/>
                <w:szCs w:val="24"/>
              </w:rPr>
            </w:pPr>
            <w:r w:rsidRPr="007509C3">
              <w:rPr>
                <w:rFonts w:ascii="Verdana" w:hAnsi="Verdana"/>
                <w:sz w:val="24"/>
                <w:szCs w:val="24"/>
              </w:rPr>
              <w:t xml:space="preserve">Fraction:  –3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oMath>
          </w:p>
          <w:p w14:paraId="46A46965" w14:textId="77777777" w:rsidR="00F4590D" w:rsidRPr="007509C3" w:rsidRDefault="00F4590D" w:rsidP="006E52D3">
            <w:pPr>
              <w:spacing w:before="240" w:after="240"/>
              <w:jc w:val="center"/>
              <w:rPr>
                <w:rFonts w:ascii="Verdana" w:hAnsi="Verdana"/>
                <w:sz w:val="24"/>
                <w:szCs w:val="24"/>
              </w:rPr>
            </w:pPr>
            <w:r w:rsidRPr="007509C3">
              <w:rPr>
                <w:rFonts w:ascii="Verdana" w:hAnsi="Verdana"/>
                <w:sz w:val="24"/>
                <w:szCs w:val="24"/>
              </w:rPr>
              <w:t>Decimal expansion:</w:t>
            </w:r>
          </w:p>
          <w:p w14:paraId="2C6C1698" w14:textId="00138E47" w:rsidR="00F4590D" w:rsidRPr="007509C3" w:rsidRDefault="00F4590D" w:rsidP="00DC2450">
            <w:pPr>
              <w:spacing w:before="240" w:after="240"/>
              <w:jc w:val="center"/>
              <w:rPr>
                <w:rFonts w:ascii="Verdana" w:hAnsi="Verdana"/>
                <w:sz w:val="24"/>
                <w:szCs w:val="24"/>
              </w:rPr>
            </w:pPr>
            <w:r w:rsidRPr="007509C3">
              <w:rPr>
                <w:rFonts w:ascii="Verdana" w:hAnsi="Verdana"/>
                <w:sz w:val="24"/>
                <w:szCs w:val="24"/>
              </w:rPr>
              <w:t>____________________</w:t>
            </w:r>
          </w:p>
        </w:tc>
      </w:tr>
    </w:tbl>
    <w:p w14:paraId="659A9DE3" w14:textId="77777777" w:rsidR="009B40F6" w:rsidRDefault="009B40F6" w:rsidP="00F37CD5">
      <w:pPr>
        <w:sectPr w:rsidR="009B40F6" w:rsidSect="006E52D3">
          <w:headerReference w:type="default" r:id="rId10"/>
          <w:footerReference w:type="default" r:id="rId11"/>
          <w:pgSz w:w="12240" w:h="15840"/>
          <w:pgMar w:top="720" w:right="1440" w:bottom="835" w:left="1440" w:header="720" w:footer="720" w:gutter="0"/>
          <w:cols w:space="720"/>
          <w:docGrid w:linePitch="360"/>
        </w:sectPr>
      </w:pPr>
    </w:p>
    <w:p w14:paraId="60F1EB65" w14:textId="77777777" w:rsidR="009B40F6" w:rsidRPr="001C4EE7" w:rsidRDefault="009B40F6" w:rsidP="009B40F6">
      <w:pPr>
        <w:pStyle w:val="MainDocTitle"/>
      </w:pPr>
      <w:r>
        <w:lastRenderedPageBreak/>
        <w:t>Rational vs. Irrational Numbers</w:t>
      </w:r>
    </w:p>
    <w:p w14:paraId="3BE071EF" w14:textId="77777777" w:rsidR="009B40F6" w:rsidRPr="001C4EE7" w:rsidRDefault="009B40F6" w:rsidP="009B40F6">
      <w:pPr>
        <w:pStyle w:val="SectTitle"/>
      </w:pPr>
      <w:r>
        <w:t xml:space="preserve">INSTRUCTIONAL </w:t>
      </w:r>
      <w:r w:rsidRPr="001C4EE7">
        <w:t>ACTIVITY SUPPLEMENT</w:t>
      </w:r>
      <w:r>
        <w:t xml:space="preserve"> B</w:t>
      </w:r>
    </w:p>
    <w:p w14:paraId="2C7FBB69" w14:textId="77777777" w:rsidR="009B40F6" w:rsidRPr="00D20B73" w:rsidRDefault="009B40F6" w:rsidP="009B40F6">
      <w:pPr>
        <w:pStyle w:val="Subtitle"/>
      </w:pPr>
      <w:r w:rsidRPr="00D20B73">
        <w:t xml:space="preserve">Lesson </w:t>
      </w:r>
      <w:r>
        <w:t>1</w:t>
      </w:r>
    </w:p>
    <w:p w14:paraId="3B457FF7" w14:textId="77777777" w:rsidR="009B40F6" w:rsidRDefault="009B40F6" w:rsidP="009B40F6">
      <w:pPr>
        <w:sectPr w:rsidR="009B40F6" w:rsidSect="009B40F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p>
    <w:p w14:paraId="744AF1E1" w14:textId="77777777" w:rsidR="009B40F6" w:rsidRPr="00B3265C" w:rsidRDefault="009B40F6" w:rsidP="009B40F6">
      <w:pPr>
        <w:rPr>
          <w:rFonts w:ascii="Verdana" w:hAnsi="Verdana"/>
          <w:sz w:val="24"/>
        </w:rPr>
      </w:pPr>
      <w:r w:rsidRPr="00B3265C">
        <w:rPr>
          <w:rFonts w:ascii="Verdana" w:hAnsi="Verdana"/>
          <w:sz w:val="24"/>
        </w:rPr>
        <w:t>10.5</w:t>
      </w:r>
    </w:p>
    <w:p w14:paraId="7A2E4C0E" w14:textId="77777777" w:rsidR="009B40F6" w:rsidRPr="00B3265C" w:rsidRDefault="009B40F6" w:rsidP="009B40F6">
      <w:pPr>
        <w:rPr>
          <w:rFonts w:ascii="Verdana" w:hAnsi="Verdana"/>
          <w:sz w:val="24"/>
        </w:rPr>
      </w:pPr>
    </w:p>
    <w:p w14:paraId="5D28B716" w14:textId="77777777" w:rsidR="009B40F6" w:rsidRDefault="009B40F6" w:rsidP="009B40F6">
      <w:pPr>
        <w:rPr>
          <w:rFonts w:ascii="Verdana" w:hAnsi="Verdana"/>
          <w:sz w:val="24"/>
        </w:rPr>
      </w:pPr>
      <w:r w:rsidRPr="00B3265C">
        <w:rPr>
          <w:rFonts w:ascii="Verdana" w:hAnsi="Verdana"/>
          <w:sz w:val="24"/>
        </w:rPr>
        <w:br/>
      </w:r>
      <w:r w:rsidRPr="00B3265C">
        <w:rPr>
          <w:rFonts w:ascii="Verdana" w:hAnsi="Verdana"/>
          <w:sz w:val="24"/>
        </w:rPr>
        <w:br/>
      </w:r>
    </w:p>
    <w:p w14:paraId="7E04A686" w14:textId="77777777" w:rsidR="009B40F6" w:rsidRDefault="009B40F6" w:rsidP="009B40F6">
      <w:pPr>
        <w:rPr>
          <w:rFonts w:ascii="Verdana" w:hAnsi="Verdana"/>
          <w:sz w:val="24"/>
        </w:rPr>
      </w:pPr>
    </w:p>
    <w:p w14:paraId="1375533A" w14:textId="77777777" w:rsidR="009B40F6" w:rsidRPr="00B3265C" w:rsidRDefault="009B40F6" w:rsidP="009B40F6">
      <w:pPr>
        <w:rPr>
          <w:rFonts w:ascii="Verdana" w:hAnsi="Verdana"/>
          <w:sz w:val="24"/>
        </w:rPr>
      </w:pPr>
      <w:r>
        <w:rPr>
          <w:rFonts w:ascii="Verdana" w:hAnsi="Verdana"/>
          <w:sz w:val="24"/>
        </w:rPr>
        <w:br/>
      </w:r>
      <w:r>
        <w:rPr>
          <w:rFonts w:ascii="Verdana" w:hAnsi="Verdana"/>
          <w:sz w:val="24"/>
        </w:rPr>
        <w:br/>
      </w:r>
      <w:r w:rsidRPr="00B3265C">
        <w:rPr>
          <w:rFonts w:ascii="Verdana" w:hAnsi="Verdana"/>
          <w:sz w:val="24"/>
        </w:rPr>
        <w:br/>
      </w:r>
      <w:r w:rsidRPr="00B3265C">
        <w:rPr>
          <w:rFonts w:ascii="Verdana" w:hAnsi="Verdana"/>
          <w:sz w:val="24"/>
        </w:rPr>
        <w:br/>
      </w:r>
    </w:p>
    <w:p w14:paraId="170684F5" w14:textId="77777777" w:rsidR="009B40F6" w:rsidRPr="00B3265C" w:rsidRDefault="009B40F6" w:rsidP="009B40F6">
      <w:pPr>
        <w:rPr>
          <w:rFonts w:ascii="Verdana" w:hAnsi="Verdana"/>
          <w:sz w:val="24"/>
        </w:rPr>
      </w:pPr>
    </w:p>
    <w:p w14:paraId="702756E9" w14:textId="77777777" w:rsidR="009B40F6" w:rsidRPr="00B3265C" w:rsidRDefault="009B40F6" w:rsidP="009B40F6">
      <w:pPr>
        <w:rPr>
          <w:rFonts w:ascii="Verdana" w:hAnsi="Verdana"/>
          <w:sz w:val="24"/>
        </w:rPr>
      </w:pPr>
    </w:p>
    <w:p w14:paraId="303E136B" w14:textId="77777777" w:rsidR="009B40F6" w:rsidRPr="00B3265C" w:rsidRDefault="009B40F6" w:rsidP="009B40F6">
      <w:pPr>
        <w:rPr>
          <w:rFonts w:ascii="Verdana" w:hAnsi="Verdana"/>
          <w:sz w:val="24"/>
        </w:rPr>
      </w:pPr>
      <w:r w:rsidRPr="00B3265C">
        <w:rPr>
          <w:rFonts w:ascii="Verdana" w:hAnsi="Verdana"/>
          <w:sz w:val="24"/>
        </w:rPr>
        <w:t>0.3</w:t>
      </w:r>
    </w:p>
    <w:p w14:paraId="587BC391" w14:textId="77777777" w:rsidR="009B40F6" w:rsidRPr="00B3265C" w:rsidRDefault="009B40F6" w:rsidP="009B40F6">
      <w:pPr>
        <w:rPr>
          <w:rFonts w:ascii="Verdana" w:hAnsi="Verdana"/>
          <w:sz w:val="24"/>
        </w:rPr>
      </w:pPr>
      <w:r w:rsidRPr="00B3265C">
        <w:rPr>
          <w:rFonts w:ascii="Verdana" w:hAnsi="Verdana"/>
          <w:sz w:val="24"/>
        </w:rPr>
        <w:br/>
      </w:r>
      <w:r w:rsidRPr="00B3265C">
        <w:rPr>
          <w:rFonts w:ascii="Verdana" w:hAnsi="Verdana"/>
          <w:sz w:val="24"/>
        </w:rPr>
        <w:br/>
      </w:r>
      <w:r w:rsidRPr="00B3265C">
        <w:rPr>
          <w:rFonts w:ascii="Verdana" w:hAnsi="Verdana"/>
          <w:sz w:val="24"/>
        </w:rPr>
        <w:br/>
      </w:r>
      <w:r w:rsidRPr="00B3265C">
        <w:rPr>
          <w:rFonts w:ascii="Verdana" w:hAnsi="Verdana"/>
          <w:sz w:val="24"/>
        </w:rPr>
        <w:br/>
      </w:r>
    </w:p>
    <w:p w14:paraId="1F0A6765" w14:textId="77777777" w:rsidR="009B40F6" w:rsidRPr="00B3265C" w:rsidRDefault="009B40F6" w:rsidP="009B40F6">
      <w:pPr>
        <w:rPr>
          <w:rFonts w:ascii="Verdana" w:hAnsi="Verdana"/>
          <w:sz w:val="24"/>
        </w:rPr>
      </w:pPr>
      <w:r>
        <w:rPr>
          <w:rFonts w:ascii="Verdana" w:hAnsi="Verdana"/>
          <w:sz w:val="24"/>
        </w:rPr>
        <w:br/>
      </w:r>
      <w:r>
        <w:rPr>
          <w:rFonts w:ascii="Verdana" w:hAnsi="Verdana"/>
          <w:sz w:val="24"/>
        </w:rPr>
        <w:br/>
      </w:r>
    </w:p>
    <w:p w14:paraId="6D2D5FBC" w14:textId="77777777" w:rsidR="009B40F6" w:rsidRDefault="009B40F6" w:rsidP="009B40F6">
      <w:pPr>
        <w:rPr>
          <w:rFonts w:ascii="Verdana" w:hAnsi="Verdana"/>
          <w:sz w:val="24"/>
        </w:rPr>
      </w:pPr>
    </w:p>
    <w:p w14:paraId="00BEAB88" w14:textId="77777777" w:rsidR="009B40F6" w:rsidRPr="00B3265C" w:rsidRDefault="009B40F6" w:rsidP="009B40F6">
      <w:pPr>
        <w:rPr>
          <w:rFonts w:ascii="Verdana" w:hAnsi="Verdana"/>
          <w:sz w:val="24"/>
        </w:rPr>
      </w:pPr>
    </w:p>
    <w:p w14:paraId="2DC73A2D" w14:textId="77777777" w:rsidR="009B40F6" w:rsidRPr="00B3265C" w:rsidRDefault="009B40F6" w:rsidP="009B40F6">
      <w:pPr>
        <w:rPr>
          <w:rFonts w:ascii="Verdana" w:hAnsi="Verdana"/>
          <w:sz w:val="24"/>
        </w:rPr>
      </w:pPr>
    </w:p>
    <w:p w14:paraId="4F0FABE9" w14:textId="77777777" w:rsidR="009B40F6" w:rsidRPr="00B3265C" w:rsidRDefault="009B40F6" w:rsidP="009B40F6">
      <w:pPr>
        <w:rPr>
          <w:rFonts w:ascii="Verdana" w:hAnsi="Verdana"/>
          <w:sz w:val="24"/>
        </w:rPr>
      </w:pPr>
      <w:r w:rsidRPr="00B3265C">
        <w:rPr>
          <w:rFonts w:ascii="Verdana" w:hAnsi="Verdana"/>
          <w:sz w:val="24"/>
        </w:rPr>
        <w:lastRenderedPageBreak/>
        <w:t>–2.75</w:t>
      </w:r>
    </w:p>
    <w:p w14:paraId="2742EDA3" w14:textId="77777777" w:rsidR="009B40F6" w:rsidRPr="00B3265C" w:rsidRDefault="009B40F6" w:rsidP="009B40F6">
      <w:pPr>
        <w:rPr>
          <w:rFonts w:ascii="Verdana" w:hAnsi="Verdana"/>
          <w:sz w:val="24"/>
        </w:rPr>
      </w:pPr>
    </w:p>
    <w:p w14:paraId="4DA35C3B" w14:textId="77777777" w:rsidR="009B40F6" w:rsidRPr="00B3265C" w:rsidRDefault="009B40F6" w:rsidP="009B40F6">
      <w:pPr>
        <w:rPr>
          <w:rFonts w:ascii="Verdana" w:hAnsi="Verdana"/>
          <w:sz w:val="24"/>
        </w:rPr>
      </w:pPr>
      <w:r w:rsidRPr="00B3265C">
        <w:rPr>
          <w:rFonts w:ascii="Verdana" w:hAnsi="Verdana"/>
          <w:sz w:val="24"/>
        </w:rPr>
        <w:br/>
      </w:r>
      <w:r w:rsidRPr="00B3265C">
        <w:rPr>
          <w:rFonts w:ascii="Verdana" w:hAnsi="Verdana"/>
          <w:sz w:val="24"/>
        </w:rPr>
        <w:br/>
      </w:r>
      <w:r w:rsidRPr="00B3265C">
        <w:rPr>
          <w:rFonts w:ascii="Verdana" w:hAnsi="Verdana"/>
          <w:sz w:val="24"/>
        </w:rPr>
        <w:br/>
      </w:r>
      <w:r>
        <w:rPr>
          <w:rFonts w:ascii="Verdana" w:hAnsi="Verdana"/>
          <w:sz w:val="24"/>
        </w:rPr>
        <w:br/>
      </w:r>
      <w:r>
        <w:rPr>
          <w:rFonts w:ascii="Verdana" w:hAnsi="Verdana"/>
          <w:sz w:val="24"/>
        </w:rPr>
        <w:br/>
      </w:r>
      <w:r>
        <w:rPr>
          <w:rFonts w:ascii="Verdana" w:hAnsi="Verdana"/>
          <w:sz w:val="24"/>
        </w:rPr>
        <w:br/>
      </w:r>
    </w:p>
    <w:p w14:paraId="0F16315B" w14:textId="77777777" w:rsidR="009B40F6" w:rsidRPr="00B3265C" w:rsidRDefault="009B40F6" w:rsidP="009B40F6">
      <w:pPr>
        <w:rPr>
          <w:rFonts w:ascii="Verdana" w:hAnsi="Verdana"/>
          <w:sz w:val="24"/>
        </w:rPr>
      </w:pPr>
    </w:p>
    <w:p w14:paraId="61703571" w14:textId="77777777" w:rsidR="009B40F6" w:rsidRPr="00B3265C" w:rsidRDefault="009B40F6" w:rsidP="009B40F6">
      <w:pPr>
        <w:rPr>
          <w:rFonts w:ascii="Verdana" w:hAnsi="Verdana"/>
          <w:sz w:val="24"/>
        </w:rPr>
      </w:pPr>
    </w:p>
    <w:p w14:paraId="28BF1189" w14:textId="77777777" w:rsidR="009B40F6" w:rsidRPr="00B3265C" w:rsidRDefault="009B40F6" w:rsidP="009B40F6">
      <w:pPr>
        <w:rPr>
          <w:rFonts w:ascii="Verdana" w:hAnsi="Verdana"/>
          <w:sz w:val="24"/>
          <w:szCs w:val="24"/>
        </w:rPr>
      </w:pPr>
      <w:r w:rsidRPr="00B3265C">
        <w:rPr>
          <w:rFonts w:ascii="Verdana" w:hAnsi="Verdana"/>
          <w:sz w:val="24"/>
        </w:rPr>
        <w:t>–</w:t>
      </w:r>
      <w:r w:rsidRPr="00B3265C">
        <w:rPr>
          <w:rFonts w:ascii="Verdana" w:hAnsi="Verdana"/>
          <w:sz w:val="24"/>
          <w:szCs w:val="24"/>
        </w:rPr>
        <w:t>0.125</w:t>
      </w:r>
    </w:p>
    <w:p w14:paraId="4510744F" w14:textId="77777777" w:rsidR="009B40F6" w:rsidRPr="00B3265C" w:rsidRDefault="009B40F6" w:rsidP="009B40F6">
      <w:pPr>
        <w:rPr>
          <w:rFonts w:ascii="Verdana" w:hAnsi="Verdana"/>
          <w:sz w:val="24"/>
          <w:szCs w:val="24"/>
        </w:rPr>
      </w:pPr>
    </w:p>
    <w:p w14:paraId="234AD5BD" w14:textId="77777777" w:rsidR="009B40F6" w:rsidRPr="00B3265C" w:rsidRDefault="009B40F6" w:rsidP="009B40F6">
      <w:pPr>
        <w:rPr>
          <w:rFonts w:ascii="Verdana" w:hAnsi="Verdana"/>
          <w:sz w:val="24"/>
          <w:szCs w:val="24"/>
        </w:rPr>
      </w:pPr>
      <w:r>
        <w:rPr>
          <w:rFonts w:ascii="Verdana" w:hAnsi="Verdana"/>
          <w:sz w:val="24"/>
          <w:szCs w:val="24"/>
        </w:rPr>
        <w:br/>
      </w:r>
      <w:r>
        <w:rPr>
          <w:rFonts w:ascii="Verdana" w:hAnsi="Verdana"/>
          <w:sz w:val="24"/>
          <w:szCs w:val="24"/>
        </w:rPr>
        <w:br/>
      </w:r>
    </w:p>
    <w:p w14:paraId="08F681BD" w14:textId="77777777" w:rsidR="009B40F6" w:rsidRPr="00B3265C" w:rsidRDefault="009B40F6" w:rsidP="009B40F6">
      <w:pPr>
        <w:rPr>
          <w:rFonts w:ascii="Verdana" w:hAnsi="Verdana"/>
          <w:sz w:val="24"/>
          <w:szCs w:val="24"/>
        </w:rPr>
      </w:pP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73DBED79" w14:textId="77777777" w:rsidR="009B40F6" w:rsidRPr="00B3265C" w:rsidRDefault="009B40F6" w:rsidP="009B40F6">
      <w:pPr>
        <w:rPr>
          <w:rFonts w:ascii="Verdana" w:hAnsi="Verdana"/>
          <w:sz w:val="24"/>
          <w:szCs w:val="24"/>
        </w:rPr>
      </w:pPr>
    </w:p>
    <w:p w14:paraId="5732358A" w14:textId="77777777" w:rsidR="009B40F6" w:rsidRPr="00B3265C" w:rsidRDefault="009B40F6" w:rsidP="009B40F6">
      <w:pPr>
        <w:rPr>
          <w:rFonts w:ascii="Verdana" w:hAnsi="Verdana"/>
          <w:sz w:val="24"/>
          <w:szCs w:val="24"/>
        </w:rPr>
      </w:pPr>
      <w:r w:rsidRPr="00B3265C">
        <w:rPr>
          <w:rFonts w:ascii="Verdana" w:hAnsi="Verdana"/>
          <w:sz w:val="24"/>
          <w:szCs w:val="24"/>
        </w:rPr>
        <w:t>7.46</w:t>
      </w:r>
    </w:p>
    <w:p w14:paraId="797D8520" w14:textId="77777777" w:rsidR="009B40F6" w:rsidRDefault="009B40F6" w:rsidP="009B40F6">
      <w:pPr>
        <w:rPr>
          <w:rFonts w:ascii="Verdana" w:hAnsi="Verdana"/>
          <w:sz w:val="24"/>
          <w:szCs w:val="24"/>
        </w:rPr>
        <w:sectPr w:rsidR="009B40F6" w:rsidSect="009B40F6">
          <w:type w:val="continuous"/>
          <w:pgSz w:w="12240" w:h="15840"/>
          <w:pgMar w:top="1440" w:right="1440" w:bottom="1440" w:left="1440" w:header="720" w:footer="720" w:gutter="0"/>
          <w:pgNumType w:start="1"/>
          <w:cols w:space="720"/>
          <w:docGrid w:linePitch="360"/>
        </w:sectPr>
      </w:pP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37A274A0" w14:textId="77777777" w:rsidR="009B40F6" w:rsidRPr="001C4EE7" w:rsidRDefault="009B40F6" w:rsidP="009B40F6">
      <w:pPr>
        <w:pStyle w:val="MainDocTitle"/>
      </w:pPr>
      <w:r>
        <w:t>Rational vs. Irrational Numbers</w:t>
      </w:r>
    </w:p>
    <w:p w14:paraId="6E60EE39" w14:textId="77777777" w:rsidR="009B40F6" w:rsidRPr="001C4EE7" w:rsidRDefault="009B40F6" w:rsidP="009B40F6">
      <w:pPr>
        <w:pStyle w:val="SectTitle"/>
      </w:pPr>
      <w:r>
        <w:t xml:space="preserve">INSTRUCTIONAL </w:t>
      </w:r>
      <w:r w:rsidRPr="001C4EE7">
        <w:t>ACTIVITY SUPPLEMENT</w:t>
      </w:r>
    </w:p>
    <w:p w14:paraId="179FE138" w14:textId="77777777" w:rsidR="009B40F6" w:rsidRPr="00D20B73" w:rsidRDefault="009B40F6" w:rsidP="009B40F6">
      <w:pPr>
        <w:pStyle w:val="Subtitle"/>
      </w:pPr>
      <w:r w:rsidRPr="00D20B73">
        <w:t xml:space="preserve">Lesson </w:t>
      </w:r>
      <w:r>
        <w:t>2</w:t>
      </w:r>
    </w:p>
    <w:p w14:paraId="6B8FD305" w14:textId="77777777" w:rsidR="009B40F6" w:rsidRDefault="009B40F6" w:rsidP="009B40F6">
      <w:r w:rsidRPr="00783D3D">
        <w:rPr>
          <w:noProof/>
          <w:color w:val="FF0000"/>
        </w:rPr>
        <w:drawing>
          <wp:anchor distT="0" distB="0" distL="114300" distR="114300" simplePos="0" relativeHeight="251660288" behindDoc="1" locked="0" layoutInCell="1" allowOverlap="1" wp14:anchorId="079F5112" wp14:editId="05F5C289">
            <wp:simplePos x="0" y="0"/>
            <wp:positionH relativeFrom="column">
              <wp:posOffset>-63626</wp:posOffset>
            </wp:positionH>
            <wp:positionV relativeFrom="paragraph">
              <wp:posOffset>2575535</wp:posOffset>
            </wp:positionV>
            <wp:extent cx="6286500" cy="374650"/>
            <wp:effectExtent l="0" t="0" r="1270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74650"/>
                    </a:xfrm>
                    <a:prstGeom prst="rect">
                      <a:avLst/>
                    </a:prstGeom>
                  </pic:spPr>
                </pic:pic>
              </a:graphicData>
            </a:graphic>
            <wp14:sizeRelH relativeFrom="page">
              <wp14:pctWidth>0</wp14:pctWidth>
            </wp14:sizeRelH>
            <wp14:sizeRelV relativeFrom="page">
              <wp14:pctHeight>0</wp14:pctHeight>
            </wp14:sizeRelV>
          </wp:anchor>
        </w:drawing>
      </w:r>
      <w:r w:rsidRPr="00783D3D">
        <w:rPr>
          <w:noProof/>
          <w:color w:val="FF0000"/>
        </w:rPr>
        <w:drawing>
          <wp:anchor distT="0" distB="0" distL="114300" distR="114300" simplePos="0" relativeHeight="251661312" behindDoc="1" locked="0" layoutInCell="1" allowOverlap="1" wp14:anchorId="4034AE94" wp14:editId="401A2F12">
            <wp:simplePos x="0" y="0"/>
            <wp:positionH relativeFrom="column">
              <wp:posOffset>-61721</wp:posOffset>
            </wp:positionH>
            <wp:positionV relativeFrom="paragraph">
              <wp:posOffset>5097227</wp:posOffset>
            </wp:positionV>
            <wp:extent cx="6286500" cy="374650"/>
            <wp:effectExtent l="0" t="0" r="1270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74650"/>
                    </a:xfrm>
                    <a:prstGeom prst="rect">
                      <a:avLst/>
                    </a:prstGeom>
                  </pic:spPr>
                </pic:pic>
              </a:graphicData>
            </a:graphic>
            <wp14:sizeRelH relativeFrom="page">
              <wp14:pctWidth>0</wp14:pctWidth>
            </wp14:sizeRelH>
            <wp14:sizeRelV relativeFrom="page">
              <wp14:pctHeight>0</wp14:pctHeight>
            </wp14:sizeRelV>
          </wp:anchor>
        </w:drawing>
      </w:r>
      <w:r w:rsidRPr="00783D3D">
        <w:rPr>
          <w:noProof/>
          <w:color w:val="FF0000"/>
        </w:rPr>
        <w:drawing>
          <wp:anchor distT="0" distB="0" distL="114300" distR="114300" simplePos="0" relativeHeight="251659264" behindDoc="1" locked="0" layoutInCell="1" allowOverlap="1" wp14:anchorId="478C8E12" wp14:editId="76331BC8">
            <wp:simplePos x="0" y="0"/>
            <wp:positionH relativeFrom="column">
              <wp:posOffset>-62865</wp:posOffset>
            </wp:positionH>
            <wp:positionV relativeFrom="paragraph">
              <wp:posOffset>61388</wp:posOffset>
            </wp:positionV>
            <wp:extent cx="6286500" cy="374650"/>
            <wp:effectExtent l="0" t="0" r="1270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74650"/>
                    </a:xfrm>
                    <a:prstGeom prst="rect">
                      <a:avLst/>
                    </a:prstGeom>
                  </pic:spPr>
                </pic:pic>
              </a:graphicData>
            </a:graphic>
            <wp14:sizeRelH relativeFrom="page">
              <wp14:pctWidth>0</wp14:pctWidth>
            </wp14:sizeRelH>
            <wp14:sizeRelV relativeFrom="page">
              <wp14:pctHeight>0</wp14:pctHeight>
            </wp14:sizeRelV>
          </wp:anchor>
        </w:drawing>
      </w:r>
    </w:p>
    <w:p w14:paraId="3C3CCF44" w14:textId="6D6291BA" w:rsidR="009B40F6" w:rsidRPr="00B3265C" w:rsidRDefault="009B40F6" w:rsidP="009B40F6">
      <w:pPr>
        <w:rPr>
          <w:rFonts w:ascii="Verdana" w:hAnsi="Verdana"/>
          <w:sz w:val="24"/>
          <w:szCs w:val="24"/>
        </w:rPr>
      </w:pPr>
    </w:p>
    <w:p w14:paraId="0786C1CF" w14:textId="77777777" w:rsidR="009B40F6" w:rsidRDefault="009B40F6" w:rsidP="00F37CD5">
      <w:pPr>
        <w:sectPr w:rsidR="009B40F6" w:rsidSect="009B40F6">
          <w:pgSz w:w="12240" w:h="15840"/>
          <w:pgMar w:top="1440" w:right="1440" w:bottom="1440" w:left="1440" w:header="720" w:footer="720" w:gutter="0"/>
          <w:pgNumType w:start="1"/>
          <w:cols w:space="720"/>
          <w:docGrid w:linePitch="360"/>
        </w:sectPr>
      </w:pPr>
    </w:p>
    <w:p w14:paraId="5A3505FF" w14:textId="77777777" w:rsidR="009B40F6" w:rsidRPr="00B16ACC" w:rsidRDefault="009B40F6" w:rsidP="009B40F6">
      <w:pPr>
        <w:pStyle w:val="MainDocTitle"/>
      </w:pPr>
      <w:r>
        <w:t>Rational vs. Irrational Numbers</w:t>
      </w:r>
    </w:p>
    <w:p w14:paraId="3F33E838" w14:textId="77777777" w:rsidR="009B40F6" w:rsidRPr="00B16ACC" w:rsidRDefault="009B40F6" w:rsidP="009B40F6">
      <w:pPr>
        <w:pStyle w:val="Subtitle"/>
      </w:pPr>
      <w:r w:rsidRPr="00B16ACC">
        <w:t>Lesson</w:t>
      </w:r>
      <w:r>
        <w:t>s</w:t>
      </w:r>
      <w:r w:rsidRPr="00B16ACC">
        <w:t xml:space="preserve"> </w:t>
      </w:r>
      <w:r>
        <w:t>1 &amp; 2</w:t>
      </w:r>
    </w:p>
    <w:p w14:paraId="45608B5A"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 xml:space="preserve">Provide five </w:t>
      </w:r>
      <w:r w:rsidRPr="00631D8A">
        <w:rPr>
          <w:rFonts w:ascii="Verdana" w:hAnsi="Verdana"/>
          <w:b/>
          <w:sz w:val="24"/>
          <w:szCs w:val="24"/>
        </w:rPr>
        <w:t>rational</w:t>
      </w:r>
      <w:r w:rsidRPr="00631D8A">
        <w:rPr>
          <w:rFonts w:ascii="Verdana" w:hAnsi="Verdana"/>
          <w:sz w:val="24"/>
          <w:szCs w:val="24"/>
        </w:rPr>
        <w:t xml:space="preserve"> numbers and explain how you know these numbers are rational.</w:t>
      </w:r>
      <w:r>
        <w:rPr>
          <w:rFonts w:ascii="Verdana" w:hAnsi="Verdana"/>
          <w:sz w:val="24"/>
          <w:szCs w:val="24"/>
        </w:rPr>
        <w:t xml:space="preserve"> Provide a variety of answers. Provide more than one form or type of rational number.</w:t>
      </w:r>
    </w:p>
    <w:p w14:paraId="23CEE1D3" w14:textId="77777777" w:rsidR="009B40F6" w:rsidRPr="00631D8A" w:rsidRDefault="009B40F6" w:rsidP="009B40F6">
      <w:pPr>
        <w:pStyle w:val="QuestionPart"/>
        <w:numPr>
          <w:ilvl w:val="0"/>
          <w:numId w:val="0"/>
        </w:numPr>
        <w:ind w:left="720"/>
        <w:rPr>
          <w:rFonts w:ascii="Verdana" w:hAnsi="Verdana"/>
          <w:sz w:val="24"/>
          <w:szCs w:val="24"/>
        </w:rPr>
      </w:pP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r w:rsidRPr="00631D8A">
        <w:rPr>
          <w:rFonts w:ascii="Verdana" w:hAnsi="Verdana"/>
          <w:sz w:val="24"/>
          <w:szCs w:val="24"/>
        </w:rPr>
        <w:br/>
      </w:r>
    </w:p>
    <w:p w14:paraId="52BA253B"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 xml:space="preserve">Provide five </w:t>
      </w:r>
      <w:r w:rsidRPr="00631D8A">
        <w:rPr>
          <w:rFonts w:ascii="Verdana" w:hAnsi="Verdana"/>
          <w:b/>
          <w:sz w:val="24"/>
          <w:szCs w:val="24"/>
        </w:rPr>
        <w:t>irrational</w:t>
      </w:r>
      <w:r w:rsidRPr="00631D8A">
        <w:rPr>
          <w:rFonts w:ascii="Verdana" w:hAnsi="Verdana"/>
          <w:sz w:val="24"/>
          <w:szCs w:val="24"/>
        </w:rPr>
        <w:t xml:space="preserve"> numbers and explain how you know these numbers are irrational.</w:t>
      </w:r>
    </w:p>
    <w:p w14:paraId="4A333082" w14:textId="77777777" w:rsidR="009B40F6" w:rsidRPr="00631D8A" w:rsidRDefault="009B40F6" w:rsidP="009B40F6">
      <w:pPr>
        <w:pStyle w:val="QuestionPart"/>
        <w:numPr>
          <w:ilvl w:val="0"/>
          <w:numId w:val="0"/>
        </w:numPr>
        <w:rPr>
          <w:rFonts w:ascii="Verdana" w:hAnsi="Verdana"/>
          <w:sz w:val="24"/>
          <w:szCs w:val="24"/>
        </w:rPr>
      </w:pP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p>
    <w:p w14:paraId="28D8D088"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Write the following decimal as a fraction in simplest form. Explain your reasoning.</w:t>
      </w:r>
    </w:p>
    <w:p w14:paraId="20C4BB10" w14:textId="77777777" w:rsidR="009B40F6" w:rsidRPr="00631D8A" w:rsidRDefault="009B40F6" w:rsidP="009B40F6">
      <w:pPr>
        <w:jc w:val="center"/>
        <w:rPr>
          <w:rFonts w:ascii="Verdana" w:hAnsi="Verdana"/>
          <w:sz w:val="24"/>
          <w:szCs w:val="24"/>
        </w:rPr>
      </w:pPr>
      <w:r w:rsidRPr="00631D8A">
        <w:rPr>
          <w:rFonts w:ascii="Verdana" w:hAnsi="Verdana"/>
          <w:sz w:val="24"/>
          <w:szCs w:val="24"/>
        </w:rPr>
        <w:t>3.18</w:t>
      </w:r>
    </w:p>
    <w:p w14:paraId="36491D7E" w14:textId="77777777" w:rsidR="009B40F6" w:rsidRPr="00631D8A" w:rsidRDefault="009B40F6" w:rsidP="009B40F6">
      <w:pPr>
        <w:pStyle w:val="QuestionPart"/>
        <w:numPr>
          <w:ilvl w:val="0"/>
          <w:numId w:val="0"/>
        </w:numPr>
        <w:ind w:left="720"/>
        <w:rPr>
          <w:rFonts w:ascii="Verdana" w:hAnsi="Verdana"/>
          <w:sz w:val="24"/>
          <w:szCs w:val="24"/>
        </w:rPr>
      </w:pP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p>
    <w:p w14:paraId="2DFD4BF5"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Write the following decimal as a fraction in simplest form. Show your work.</w:t>
      </w:r>
    </w:p>
    <w:p w14:paraId="6957C008" w14:textId="77777777" w:rsidR="009B40F6" w:rsidRPr="00631D8A" w:rsidRDefault="009B40F6" w:rsidP="009B40F6">
      <w:pPr>
        <w:jc w:val="center"/>
        <w:rPr>
          <w:rFonts w:ascii="Verdana" w:hAnsi="Verdana"/>
          <w:sz w:val="24"/>
          <w:szCs w:val="24"/>
        </w:rPr>
      </w:pPr>
      <w:r w:rsidRPr="00631D8A">
        <w:rPr>
          <w:rFonts w:ascii="Verdana" w:hAnsi="Verdana"/>
          <w:sz w:val="24"/>
          <w:szCs w:val="24"/>
        </w:rPr>
        <w:t>1.45454545…</w:t>
      </w:r>
      <w:r w:rsidRPr="00631D8A">
        <w:rPr>
          <w:rFonts w:ascii="PMingLiU" w:eastAsia="PMingLiU" w:hAnsi="PMingLiU" w:cs="PMingLiU"/>
          <w:sz w:val="24"/>
          <w:szCs w:val="24"/>
        </w:rPr>
        <w:br/>
      </w:r>
      <w:r w:rsidRPr="00631D8A">
        <w:rPr>
          <w:rFonts w:ascii="PMingLiU" w:eastAsia="PMingLiU" w:hAnsi="PMingLiU" w:cs="PMingLiU"/>
          <w:sz w:val="24"/>
          <w:szCs w:val="24"/>
        </w:rPr>
        <w:br/>
      </w:r>
      <w:r w:rsidRPr="00631D8A">
        <w:rPr>
          <w:rFonts w:ascii="PMingLiU" w:eastAsia="PMingLiU" w:hAnsi="PMingLiU" w:cs="PMingLiU"/>
          <w:sz w:val="24"/>
          <w:szCs w:val="24"/>
        </w:rPr>
        <w:br/>
      </w:r>
      <w:r w:rsidRPr="00631D8A">
        <w:rPr>
          <w:rFonts w:ascii="PMingLiU" w:eastAsia="PMingLiU" w:hAnsi="PMingLiU" w:cs="PMingLiU"/>
          <w:sz w:val="24"/>
          <w:szCs w:val="24"/>
        </w:rPr>
        <w:br/>
      </w:r>
      <w:r w:rsidRPr="00631D8A">
        <w:rPr>
          <w:rFonts w:ascii="PMingLiU" w:eastAsia="PMingLiU" w:hAnsi="PMingLiU" w:cs="PMingLiU"/>
          <w:sz w:val="24"/>
          <w:szCs w:val="24"/>
        </w:rPr>
        <w:br/>
      </w:r>
      <w:r w:rsidRPr="00631D8A">
        <w:rPr>
          <w:rFonts w:ascii="PMingLiU" w:eastAsia="PMingLiU" w:hAnsi="PMingLiU" w:cs="PMingLiU"/>
          <w:sz w:val="24"/>
          <w:szCs w:val="24"/>
        </w:rPr>
        <w:br/>
      </w:r>
      <w:r>
        <w:rPr>
          <w:rFonts w:ascii="PMingLiU" w:eastAsia="PMingLiU" w:hAnsi="PMingLiU" w:cs="PMingLiU"/>
          <w:sz w:val="24"/>
          <w:szCs w:val="24"/>
        </w:rPr>
        <w:br/>
      </w:r>
      <w:r>
        <w:rPr>
          <w:rFonts w:ascii="PMingLiU" w:eastAsia="PMingLiU" w:hAnsi="PMingLiU" w:cs="PMingLiU"/>
          <w:sz w:val="24"/>
          <w:szCs w:val="24"/>
        </w:rPr>
        <w:br/>
      </w:r>
      <w:r>
        <w:rPr>
          <w:rFonts w:ascii="PMingLiU" w:eastAsia="PMingLiU" w:hAnsi="PMingLiU" w:cs="PMingLiU"/>
          <w:sz w:val="24"/>
          <w:szCs w:val="24"/>
        </w:rPr>
        <w:br/>
      </w:r>
      <w:r>
        <w:rPr>
          <w:rFonts w:ascii="PMingLiU" w:eastAsia="PMingLiU" w:hAnsi="PMingLiU" w:cs="PMingLiU"/>
          <w:sz w:val="24"/>
          <w:szCs w:val="24"/>
        </w:rPr>
        <w:br/>
      </w:r>
      <w:r>
        <w:rPr>
          <w:rFonts w:ascii="PMingLiU" w:eastAsia="PMingLiU" w:hAnsi="PMingLiU" w:cs="PMingLiU"/>
          <w:sz w:val="24"/>
          <w:szCs w:val="24"/>
        </w:rPr>
        <w:br/>
      </w:r>
      <w:r w:rsidRPr="00631D8A">
        <w:rPr>
          <w:rFonts w:ascii="PMingLiU" w:eastAsia="PMingLiU" w:hAnsi="PMingLiU" w:cs="PMingLiU"/>
          <w:sz w:val="24"/>
          <w:szCs w:val="24"/>
        </w:rPr>
        <w:br/>
      </w:r>
      <w:r w:rsidRPr="00631D8A">
        <w:rPr>
          <w:rFonts w:ascii="PMingLiU" w:eastAsia="PMingLiU" w:hAnsi="PMingLiU" w:cs="PMingLiU"/>
          <w:sz w:val="24"/>
          <w:szCs w:val="24"/>
        </w:rPr>
        <w:br/>
      </w:r>
    </w:p>
    <w:p w14:paraId="666EDE6D"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Use the following right triangle to answer the questions provided.</w:t>
      </w:r>
    </w:p>
    <w:p w14:paraId="4657EE8A" w14:textId="77777777" w:rsidR="009B40F6" w:rsidRPr="00631D8A" w:rsidRDefault="009B40F6" w:rsidP="009B40F6">
      <w:pPr>
        <w:jc w:val="center"/>
        <w:rPr>
          <w:rFonts w:ascii="Verdana" w:hAnsi="Verdana"/>
          <w:sz w:val="24"/>
          <w:szCs w:val="24"/>
        </w:rPr>
      </w:pPr>
      <w:r w:rsidRPr="00631D8A">
        <w:rPr>
          <w:rFonts w:ascii="Verdana" w:hAnsi="Verdana"/>
          <w:noProof/>
          <w:sz w:val="24"/>
          <w:szCs w:val="24"/>
        </w:rPr>
        <w:drawing>
          <wp:inline distT="0" distB="0" distL="0" distR="0" wp14:anchorId="2F6A7F76" wp14:editId="23A8B0CE">
            <wp:extent cx="2075855" cy="1336665"/>
            <wp:effectExtent l="0" t="0" r="698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30 at 11.41.57 AM.png"/>
                    <pic:cNvPicPr/>
                  </pic:nvPicPr>
                  <pic:blipFill>
                    <a:blip r:embed="rId19">
                      <a:extLst>
                        <a:ext uri="{28A0092B-C50C-407E-A947-70E740481C1C}">
                          <a14:useLocalDpi xmlns:a14="http://schemas.microsoft.com/office/drawing/2010/main" val="0"/>
                        </a:ext>
                      </a:extLst>
                    </a:blip>
                    <a:stretch>
                      <a:fillRect/>
                    </a:stretch>
                  </pic:blipFill>
                  <pic:spPr>
                    <a:xfrm>
                      <a:off x="0" y="0"/>
                      <a:ext cx="2116544" cy="1362865"/>
                    </a:xfrm>
                    <a:prstGeom prst="rect">
                      <a:avLst/>
                    </a:prstGeom>
                  </pic:spPr>
                </pic:pic>
              </a:graphicData>
            </a:graphic>
          </wp:inline>
        </w:drawing>
      </w:r>
    </w:p>
    <w:p w14:paraId="3666F009" w14:textId="77777777" w:rsidR="009B40F6" w:rsidRPr="00631D8A" w:rsidRDefault="009B40F6" w:rsidP="009B40F6">
      <w:pPr>
        <w:pStyle w:val="QuestionPart"/>
        <w:numPr>
          <w:ilvl w:val="1"/>
          <w:numId w:val="5"/>
        </w:numPr>
        <w:ind w:left="720"/>
        <w:rPr>
          <w:rFonts w:ascii="Verdana" w:hAnsi="Verdana"/>
          <w:sz w:val="24"/>
          <w:szCs w:val="24"/>
        </w:rPr>
      </w:pPr>
      <w:r w:rsidRPr="00631D8A">
        <w:rPr>
          <w:rFonts w:ascii="Verdana" w:hAnsi="Verdana"/>
          <w:sz w:val="24"/>
          <w:szCs w:val="24"/>
        </w:rPr>
        <w:t>Determine the length of the hypotenuse. Show your work.</w:t>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p>
    <w:p w14:paraId="2613632F" w14:textId="77777777" w:rsidR="009B40F6" w:rsidRPr="00631D8A" w:rsidRDefault="009B40F6" w:rsidP="009B40F6">
      <w:pPr>
        <w:pStyle w:val="QuestionPart"/>
        <w:numPr>
          <w:ilvl w:val="1"/>
          <w:numId w:val="5"/>
        </w:numPr>
        <w:ind w:left="1440" w:hanging="1080"/>
        <w:rPr>
          <w:rFonts w:ascii="Verdana" w:hAnsi="Verdana"/>
          <w:sz w:val="24"/>
          <w:szCs w:val="24"/>
        </w:rPr>
      </w:pPr>
      <w:r w:rsidRPr="00631D8A">
        <w:rPr>
          <w:rFonts w:ascii="Verdana" w:hAnsi="Verdana"/>
          <w:noProof/>
          <w:color w:val="FF0000"/>
          <w:sz w:val="24"/>
          <w:szCs w:val="24"/>
        </w:rPr>
        <w:drawing>
          <wp:anchor distT="0" distB="0" distL="114300" distR="114300" simplePos="0" relativeHeight="251663360" behindDoc="1" locked="0" layoutInCell="1" allowOverlap="1" wp14:anchorId="199387A2" wp14:editId="4BC71F8D">
            <wp:simplePos x="0" y="0"/>
            <wp:positionH relativeFrom="column">
              <wp:posOffset>-181409</wp:posOffset>
            </wp:positionH>
            <wp:positionV relativeFrom="paragraph">
              <wp:posOffset>2107376</wp:posOffset>
            </wp:positionV>
            <wp:extent cx="6286500" cy="374650"/>
            <wp:effectExtent l="0" t="0" r="1270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74650"/>
                    </a:xfrm>
                    <a:prstGeom prst="rect">
                      <a:avLst/>
                    </a:prstGeom>
                  </pic:spPr>
                </pic:pic>
              </a:graphicData>
            </a:graphic>
            <wp14:sizeRelH relativeFrom="page">
              <wp14:pctWidth>0</wp14:pctWidth>
            </wp14:sizeRelH>
            <wp14:sizeRelV relativeFrom="page">
              <wp14:pctHeight>0</wp14:pctHeight>
            </wp14:sizeRelV>
          </wp:anchor>
        </w:drawing>
      </w:r>
      <w:r w:rsidRPr="00631D8A">
        <w:rPr>
          <w:rFonts w:ascii="Verdana" w:hAnsi="Verdana"/>
          <w:noProof/>
          <w:color w:val="000000" w:themeColor="text1"/>
          <w:sz w:val="24"/>
          <w:szCs w:val="24"/>
        </w:rPr>
        <w:t>Partition</w:t>
      </w:r>
      <w:r w:rsidRPr="00631D8A">
        <w:rPr>
          <w:rFonts w:ascii="Verdana" w:hAnsi="Verdana"/>
          <w:sz w:val="24"/>
          <w:szCs w:val="24"/>
        </w:rPr>
        <w:t xml:space="preserve"> the number line provided such that each interval is one centimeter. Then cut out a triangle with the same dimensions as labeled in the triangle </w:t>
      </w:r>
      <w:r>
        <w:rPr>
          <w:rFonts w:ascii="Verdana" w:hAnsi="Verdana"/>
          <w:sz w:val="24"/>
          <w:szCs w:val="24"/>
        </w:rPr>
        <w:t>shown</w:t>
      </w:r>
      <w:r w:rsidRPr="00631D8A">
        <w:rPr>
          <w:rFonts w:ascii="Verdana" w:hAnsi="Verdana"/>
          <w:sz w:val="24"/>
          <w:szCs w:val="24"/>
        </w:rPr>
        <w:t>. Use the triangle to locate and label the length of the hypotenuse on the number line. Trace or glue the triangle you use to support your work.</w:t>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p>
    <w:p w14:paraId="50D0DAB7"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noProof/>
          <w:color w:val="000000" w:themeColor="text1"/>
          <w:sz w:val="24"/>
          <w:szCs w:val="24"/>
        </w:rPr>
        <w:t>Partition</w:t>
      </w:r>
      <w:r w:rsidRPr="00631D8A">
        <w:rPr>
          <w:rFonts w:ascii="Verdana" w:hAnsi="Verdana"/>
          <w:sz w:val="24"/>
          <w:szCs w:val="24"/>
        </w:rPr>
        <w:t xml:space="preserve"> the number line provided such that each interval is one centimeter. Use a right triangle with leg lengths of eight centimeters and five centimeters to locate –</w:t>
      </w:r>
      <m:oMath>
        <m:rad>
          <m:radPr>
            <m:degHide m:val="1"/>
            <m:ctrlPr>
              <w:rPr>
                <w:rFonts w:ascii="Cambria Math" w:hAnsi="Cambria Math"/>
                <w:i/>
                <w:sz w:val="24"/>
                <w:szCs w:val="24"/>
              </w:rPr>
            </m:ctrlPr>
          </m:radPr>
          <m:deg/>
          <m:e>
            <m:r>
              <w:rPr>
                <w:rFonts w:ascii="Cambria Math" w:hAnsi="Cambria Math"/>
                <w:sz w:val="24"/>
                <w:szCs w:val="24"/>
              </w:rPr>
              <m:t>89</m:t>
            </m:r>
          </m:e>
        </m:rad>
      </m:oMath>
      <w:r w:rsidRPr="00631D8A">
        <w:rPr>
          <w:rFonts w:ascii="Verdana" w:hAnsi="Verdana"/>
          <w:sz w:val="24"/>
          <w:szCs w:val="24"/>
        </w:rPr>
        <w:t xml:space="preserve"> on the number line. Trace or glue the triangle you use to support your work.</w:t>
      </w:r>
    </w:p>
    <w:p w14:paraId="776373BF" w14:textId="77777777" w:rsidR="009B40F6" w:rsidRPr="00631D8A" w:rsidRDefault="009B40F6" w:rsidP="009B40F6">
      <w:pPr>
        <w:pStyle w:val="QuestionPart"/>
        <w:numPr>
          <w:ilvl w:val="0"/>
          <w:numId w:val="0"/>
        </w:numPr>
        <w:ind w:left="720"/>
        <w:rPr>
          <w:rFonts w:ascii="Verdana" w:hAnsi="Verdana"/>
          <w:sz w:val="24"/>
          <w:szCs w:val="24"/>
        </w:rPr>
      </w:pPr>
      <w:r w:rsidRPr="00631D8A">
        <w:rPr>
          <w:rFonts w:ascii="Verdana" w:hAnsi="Verdana"/>
          <w:noProof/>
          <w:color w:val="FF0000"/>
          <w:sz w:val="24"/>
          <w:szCs w:val="24"/>
        </w:rPr>
        <w:drawing>
          <wp:anchor distT="0" distB="0" distL="114300" distR="114300" simplePos="0" relativeHeight="251664384" behindDoc="1" locked="0" layoutInCell="1" allowOverlap="1" wp14:anchorId="31124BED" wp14:editId="25F78590">
            <wp:simplePos x="0" y="0"/>
            <wp:positionH relativeFrom="column">
              <wp:posOffset>-288774</wp:posOffset>
            </wp:positionH>
            <wp:positionV relativeFrom="paragraph">
              <wp:posOffset>1201640</wp:posOffset>
            </wp:positionV>
            <wp:extent cx="6286500" cy="374650"/>
            <wp:effectExtent l="0" t="0" r="1270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74650"/>
                    </a:xfrm>
                    <a:prstGeom prst="rect">
                      <a:avLst/>
                    </a:prstGeom>
                  </pic:spPr>
                </pic:pic>
              </a:graphicData>
            </a:graphic>
            <wp14:sizeRelH relativeFrom="page">
              <wp14:pctWidth>0</wp14:pctWidth>
            </wp14:sizeRelH>
            <wp14:sizeRelV relativeFrom="page">
              <wp14:pctHeight>0</wp14:pctHeight>
            </wp14:sizeRelV>
          </wp:anchor>
        </w:drawing>
      </w:r>
      <w:r w:rsidRPr="00631D8A">
        <w:rPr>
          <w:rFonts w:ascii="Verdana" w:hAnsi="Verdana"/>
          <w:sz w:val="24"/>
          <w:szCs w:val="24"/>
        </w:rPr>
        <w:br/>
      </w:r>
      <w:r>
        <w:rPr>
          <w:rFonts w:ascii="Verdana" w:hAnsi="Verdana"/>
          <w:sz w:val="24"/>
          <w:szCs w:val="24"/>
        </w:rPr>
        <w:br/>
      </w:r>
      <w:r>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sidRPr="00631D8A">
        <w:rPr>
          <w:rFonts w:ascii="Verdana" w:hAnsi="Verdana"/>
          <w:sz w:val="24"/>
          <w:szCs w:val="24"/>
        </w:rPr>
        <w:br/>
      </w:r>
      <w:r>
        <w:rPr>
          <w:rFonts w:ascii="Verdana" w:hAnsi="Verdana"/>
          <w:sz w:val="24"/>
          <w:szCs w:val="24"/>
        </w:rPr>
        <w:br/>
      </w:r>
    </w:p>
    <w:p w14:paraId="3D5C5B5A" w14:textId="77777777" w:rsidR="009B40F6" w:rsidRPr="00631D8A" w:rsidRDefault="009B40F6" w:rsidP="009B40F6">
      <w:pPr>
        <w:pStyle w:val="QuestionPart"/>
        <w:numPr>
          <w:ilvl w:val="0"/>
          <w:numId w:val="0"/>
        </w:numPr>
        <w:ind w:left="720"/>
        <w:rPr>
          <w:rFonts w:ascii="Verdana" w:hAnsi="Verdana"/>
          <w:sz w:val="24"/>
          <w:szCs w:val="24"/>
        </w:rPr>
      </w:pPr>
      <w:r>
        <w:rPr>
          <w:rFonts w:ascii="Verdana" w:hAnsi="Verdana"/>
          <w:sz w:val="24"/>
          <w:szCs w:val="24"/>
        </w:rPr>
        <w:br/>
      </w:r>
    </w:p>
    <w:p w14:paraId="1B295401" w14:textId="77777777" w:rsidR="009B40F6" w:rsidRPr="00631D8A" w:rsidRDefault="009B40F6" w:rsidP="009B40F6">
      <w:pPr>
        <w:pStyle w:val="QuestionPart"/>
        <w:numPr>
          <w:ilvl w:val="0"/>
          <w:numId w:val="0"/>
        </w:numPr>
        <w:ind w:left="720"/>
        <w:rPr>
          <w:rFonts w:ascii="Verdana" w:hAnsi="Verdana"/>
          <w:sz w:val="24"/>
          <w:szCs w:val="24"/>
        </w:rPr>
      </w:pPr>
    </w:p>
    <w:p w14:paraId="1B8868B5"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 xml:space="preserve">Provide an irrational number located between 4.2 and 4.3 on the number line. </w:t>
      </w:r>
      <w:r>
        <w:rPr>
          <w:rFonts w:ascii="Verdana" w:hAnsi="Verdana"/>
          <w:sz w:val="24"/>
          <w:szCs w:val="24"/>
        </w:rPr>
        <w:t xml:space="preserve">Give your answer as a square root. </w:t>
      </w:r>
      <w:r w:rsidRPr="00631D8A">
        <w:rPr>
          <w:rFonts w:ascii="Verdana" w:hAnsi="Verdana"/>
          <w:sz w:val="24"/>
          <w:szCs w:val="24"/>
        </w:rPr>
        <w:t>Explain how you determined this number.</w:t>
      </w:r>
      <w:r>
        <w:rPr>
          <w:rFonts w:ascii="Verdana" w:hAnsi="Verdana"/>
          <w:sz w:val="24"/>
          <w:szCs w:val="24"/>
        </w:rPr>
        <w:t xml:space="preserve"> You may use a calculator to help you.</w:t>
      </w:r>
    </w:p>
    <w:p w14:paraId="5B25A006" w14:textId="77777777" w:rsidR="009B40F6" w:rsidRPr="00631D8A" w:rsidRDefault="009B40F6" w:rsidP="009B40F6">
      <w:pPr>
        <w:pStyle w:val="QuestionPart"/>
        <w:numPr>
          <w:ilvl w:val="0"/>
          <w:numId w:val="0"/>
        </w:numPr>
        <w:ind w:left="720"/>
        <w:rPr>
          <w:rFonts w:ascii="Verdana" w:hAnsi="Verdana"/>
          <w:sz w:val="24"/>
          <w:szCs w:val="24"/>
        </w:rPr>
      </w:pP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4D78EFD4" w14:textId="77777777" w:rsidR="009B40F6" w:rsidRPr="00631D8A" w:rsidRDefault="009B40F6" w:rsidP="009B40F6">
      <w:pPr>
        <w:pStyle w:val="QuestionPart"/>
        <w:numPr>
          <w:ilvl w:val="0"/>
          <w:numId w:val="0"/>
        </w:numPr>
        <w:ind w:left="720"/>
        <w:rPr>
          <w:rFonts w:ascii="Verdana" w:hAnsi="Verdana"/>
          <w:sz w:val="24"/>
          <w:szCs w:val="24"/>
        </w:rPr>
      </w:pPr>
      <w:r>
        <w:rPr>
          <w:rFonts w:ascii="Verdana" w:hAnsi="Verdana"/>
          <w:sz w:val="24"/>
          <w:szCs w:val="24"/>
        </w:rPr>
        <w:br/>
      </w:r>
      <w:r>
        <w:rPr>
          <w:rFonts w:ascii="Verdana" w:hAnsi="Verdana"/>
          <w:sz w:val="24"/>
          <w:szCs w:val="24"/>
        </w:rPr>
        <w:br/>
      </w:r>
      <w:r>
        <w:rPr>
          <w:rFonts w:ascii="Verdana" w:hAnsi="Verdana"/>
          <w:sz w:val="24"/>
          <w:szCs w:val="24"/>
        </w:rPr>
        <w:br/>
      </w:r>
    </w:p>
    <w:p w14:paraId="33957634"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 xml:space="preserve">Describe where </w:t>
      </w:r>
      <m:oMath>
        <m:rad>
          <m:radPr>
            <m:degHide m:val="1"/>
            <m:ctrlPr>
              <w:rPr>
                <w:rFonts w:ascii="Cambria Math" w:hAnsi="Cambria Math"/>
                <w:i/>
                <w:sz w:val="24"/>
                <w:szCs w:val="24"/>
              </w:rPr>
            </m:ctrlPr>
          </m:radPr>
          <m:deg/>
          <m:e>
            <m:r>
              <w:rPr>
                <w:rFonts w:ascii="Cambria Math" w:hAnsi="Cambria Math"/>
                <w:sz w:val="24"/>
                <w:szCs w:val="24"/>
              </w:rPr>
              <m:t>68</m:t>
            </m:r>
          </m:e>
        </m:rad>
      </m:oMath>
      <w:r w:rsidRPr="00631D8A">
        <w:rPr>
          <w:rFonts w:ascii="Verdana" w:hAnsi="Verdana"/>
          <w:sz w:val="24"/>
          <w:szCs w:val="24"/>
        </w:rPr>
        <w:t xml:space="preserve"> is located on a number line labeled with rational numbers to the hundredths place. Explain your reasoning.</w:t>
      </w:r>
    </w:p>
    <w:p w14:paraId="07E468BC" w14:textId="77777777" w:rsidR="009B40F6" w:rsidRPr="00631D8A" w:rsidRDefault="009B40F6" w:rsidP="009B40F6">
      <w:pPr>
        <w:pStyle w:val="QuestionPart"/>
        <w:numPr>
          <w:ilvl w:val="0"/>
          <w:numId w:val="0"/>
        </w:numPr>
        <w:ind w:left="720"/>
        <w:rPr>
          <w:rFonts w:ascii="Verdana" w:hAnsi="Verdana"/>
          <w:sz w:val="24"/>
          <w:szCs w:val="24"/>
        </w:rPr>
      </w:pPr>
      <w:r w:rsidRPr="00631D8A">
        <w:rPr>
          <w:rFonts w:ascii="Verdana" w:hAnsi="Verdana"/>
          <w:sz w:val="24"/>
          <w:szCs w:val="24"/>
        </w:rPr>
        <w:br/>
      </w:r>
      <w:r w:rsidRPr="00631D8A">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60929E7B" w14:textId="77777777" w:rsidR="009B40F6" w:rsidRPr="00631D8A" w:rsidRDefault="009B40F6" w:rsidP="009B40F6">
      <w:pPr>
        <w:pStyle w:val="QuestionPart"/>
        <w:numPr>
          <w:ilvl w:val="0"/>
          <w:numId w:val="0"/>
        </w:numPr>
        <w:rPr>
          <w:rFonts w:ascii="Verdana" w:hAnsi="Verdana"/>
          <w:sz w:val="24"/>
          <w:szCs w:val="24"/>
        </w:rPr>
      </w:pPr>
    </w:p>
    <w:p w14:paraId="73D6B8A3" w14:textId="77777777" w:rsidR="009B40F6" w:rsidRPr="00631D8A" w:rsidRDefault="009B40F6" w:rsidP="009B40F6">
      <w:pPr>
        <w:pStyle w:val="Questions"/>
        <w:numPr>
          <w:ilvl w:val="0"/>
          <w:numId w:val="5"/>
        </w:numPr>
        <w:rPr>
          <w:rFonts w:ascii="Verdana" w:hAnsi="Verdana"/>
          <w:sz w:val="24"/>
          <w:szCs w:val="24"/>
        </w:rPr>
      </w:pPr>
      <w:r w:rsidRPr="00631D8A">
        <w:rPr>
          <w:rFonts w:ascii="Verdana" w:hAnsi="Verdana"/>
          <w:sz w:val="24"/>
          <w:szCs w:val="24"/>
        </w:rPr>
        <w:t>Order the following values from least to greatest.</w:t>
      </w:r>
    </w:p>
    <w:p w14:paraId="0F762AE5" w14:textId="77777777" w:rsidR="009B40F6" w:rsidRPr="00631D8A" w:rsidRDefault="00961ABD" w:rsidP="009B40F6">
      <w:pPr>
        <w:jc w:val="center"/>
        <w:rPr>
          <w:rFonts w:ascii="Verdana" w:hAnsi="Verdana"/>
          <w:sz w:val="24"/>
          <w:szCs w:val="24"/>
        </w:rPr>
      </w:pPr>
      <m:oMath>
        <m:rad>
          <m:radPr>
            <m:degHide m:val="1"/>
            <m:ctrlPr>
              <w:rPr>
                <w:rFonts w:ascii="Cambria Math" w:hAnsi="Cambria Math"/>
                <w:i/>
                <w:sz w:val="24"/>
                <w:szCs w:val="24"/>
              </w:rPr>
            </m:ctrlPr>
          </m:radPr>
          <m:deg/>
          <m:e>
            <m:r>
              <w:rPr>
                <w:rFonts w:ascii="Cambria Math" w:hAnsi="Cambria Math"/>
                <w:sz w:val="24"/>
                <w:szCs w:val="24"/>
              </w:rPr>
              <m:t>18</m:t>
            </m:r>
          </m:e>
        </m:rad>
      </m:oMath>
      <w:r w:rsidR="009B40F6" w:rsidRPr="00631D8A">
        <w:rPr>
          <w:rFonts w:ascii="Verdana" w:hAnsi="Verdana"/>
          <w:sz w:val="24"/>
          <w:szCs w:val="24"/>
        </w:rPr>
        <w:t>, –</w:t>
      </w:r>
      <w:r w:rsidR="009B40F6" w:rsidRPr="00631D8A">
        <w:rPr>
          <w:rFonts w:ascii="Verdana" w:hAnsi="Verdana"/>
          <w:sz w:val="24"/>
          <w:szCs w:val="24"/>
        </w:rPr>
        <w:sym w:font="Symbol" w:char="F070"/>
      </w:r>
      <w:r w:rsidR="009B40F6" w:rsidRPr="00631D8A">
        <w:rPr>
          <w:rFonts w:ascii="Verdana" w:hAnsi="Verdana"/>
          <w:sz w:val="24"/>
          <w:szCs w:val="24"/>
        </w:rPr>
        <w:t>, 0, –</w:t>
      </w:r>
      <m:oMath>
        <m:rad>
          <m:radPr>
            <m:degHide m:val="1"/>
            <m:ctrlPr>
              <w:rPr>
                <w:rFonts w:ascii="Cambria Math" w:hAnsi="Cambria Math"/>
                <w:i/>
                <w:sz w:val="24"/>
                <w:szCs w:val="24"/>
              </w:rPr>
            </m:ctrlPr>
          </m:radPr>
          <m:deg/>
          <m:e>
            <m:r>
              <w:rPr>
                <w:rFonts w:ascii="Cambria Math" w:hAnsi="Cambria Math"/>
                <w:sz w:val="24"/>
                <w:szCs w:val="24"/>
              </w:rPr>
              <m:t>23</m:t>
            </m:r>
          </m:e>
        </m:rad>
      </m:oMath>
      <w:proofErr w:type="gramStart"/>
      <w:r w:rsidR="009B40F6" w:rsidRPr="00631D8A">
        <w:rPr>
          <w:rFonts w:ascii="Verdana" w:hAnsi="Verdana"/>
          <w:sz w:val="24"/>
          <w:szCs w:val="24"/>
        </w:rPr>
        <w:t xml:space="preserve">, </w:t>
      </w:r>
      <w:proofErr w:type="gramEnd"/>
      <m:oMath>
        <m:rad>
          <m:radPr>
            <m:degHide m:val="1"/>
            <m:ctrlPr>
              <w:rPr>
                <w:rFonts w:ascii="Cambria Math" w:hAnsi="Cambria Math"/>
                <w:i/>
                <w:sz w:val="24"/>
                <w:szCs w:val="24"/>
              </w:rPr>
            </m:ctrlPr>
          </m:radPr>
          <m:deg/>
          <m:e>
            <m:r>
              <w:rPr>
                <w:rFonts w:ascii="Cambria Math" w:hAnsi="Cambria Math"/>
                <w:sz w:val="24"/>
                <w:szCs w:val="24"/>
              </w:rPr>
              <m:t>11</m:t>
            </m:r>
          </m:e>
        </m:rad>
      </m:oMath>
      <w:r w:rsidR="009B40F6" w:rsidRPr="00631D8A">
        <w:rPr>
          <w:rFonts w:ascii="Verdana" w:hAnsi="Verdana"/>
          <w:sz w:val="24"/>
          <w:szCs w:val="24"/>
        </w:rPr>
        <w:t xml:space="preserve">, </w:t>
      </w:r>
      <w:r w:rsidR="009B40F6" w:rsidRPr="00631D8A">
        <w:rPr>
          <w:rFonts w:ascii="Verdana" w:hAnsi="Verdana"/>
          <w:i/>
          <w:sz w:val="24"/>
          <w:szCs w:val="24"/>
        </w:rPr>
        <w:t>e</w:t>
      </w:r>
      <w:r w:rsidR="009B40F6" w:rsidRPr="00631D8A">
        <w:rPr>
          <w:rFonts w:ascii="Verdana" w:hAnsi="Verdana"/>
          <w:sz w:val="24"/>
          <w:szCs w:val="24"/>
        </w:rPr>
        <w:t>, –</w:t>
      </w:r>
      <m:oMath>
        <m:rad>
          <m:radPr>
            <m:degHide m:val="1"/>
            <m:ctrlPr>
              <w:rPr>
                <w:rFonts w:ascii="Cambria Math" w:hAnsi="Cambria Math"/>
                <w:i/>
                <w:sz w:val="24"/>
                <w:szCs w:val="24"/>
              </w:rPr>
            </m:ctrlPr>
          </m:radPr>
          <m:deg/>
          <m:e>
            <m:r>
              <w:rPr>
                <w:rFonts w:ascii="Cambria Math" w:hAnsi="Cambria Math"/>
                <w:sz w:val="24"/>
                <w:szCs w:val="24"/>
              </w:rPr>
              <m:t>5</m:t>
            </m:r>
          </m:e>
        </m:rad>
      </m:oMath>
    </w:p>
    <w:p w14:paraId="43585966" w14:textId="77777777" w:rsidR="009B40F6" w:rsidRPr="00631D8A" w:rsidRDefault="009B40F6" w:rsidP="009B40F6">
      <w:pPr>
        <w:pStyle w:val="QuestionPart"/>
        <w:numPr>
          <w:ilvl w:val="0"/>
          <w:numId w:val="0"/>
        </w:numPr>
        <w:ind w:left="720"/>
        <w:rPr>
          <w:rFonts w:ascii="Verdana" w:hAnsi="Verdana"/>
          <w:sz w:val="24"/>
          <w:szCs w:val="24"/>
        </w:rPr>
      </w:pPr>
    </w:p>
    <w:p w14:paraId="500E65A7" w14:textId="21BDC04B" w:rsidR="00790709" w:rsidRDefault="00790709" w:rsidP="00F37CD5">
      <w:bookmarkStart w:id="0" w:name="_GoBack"/>
      <w:bookmarkEnd w:id="0"/>
    </w:p>
    <w:sectPr w:rsidR="00790709" w:rsidSect="009B40F6">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967A" w14:textId="77777777" w:rsidR="005C4217" w:rsidRDefault="005C4217" w:rsidP="00862088">
      <w:r>
        <w:separator/>
      </w:r>
    </w:p>
  </w:endnote>
  <w:endnote w:type="continuationSeparator" w:id="0">
    <w:p w14:paraId="4E302C59" w14:textId="77777777" w:rsidR="005C4217" w:rsidRDefault="005C4217"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Vrinda"/>
    <w:panose1 w:val="00000000000000000000"/>
    <w:charset w:val="4D"/>
    <w:family w:val="swiss"/>
    <w:notTrueType/>
    <w:pitch w:val="variable"/>
    <w:sig w:usb0="00000003" w:usb1="00000000" w:usb2="00000000" w:usb3="00000000" w:csb0="00000001" w:csb1="00000000"/>
  </w:font>
  <w:font w:name="Futura">
    <w:altName w:val="Arial"/>
    <w:charset w:val="00"/>
    <w:family w:val="swiss"/>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Athelas"/>
    <w:panose1 w:val="00000000000000000000"/>
    <w:charset w:val="00"/>
    <w:family w:val="modern"/>
    <w:notTrueType/>
    <w:pitch w:val="variable"/>
    <w:sig w:usb0="A000006F" w:usb1="4000001B" w:usb2="00000000" w:usb3="00000000" w:csb0="00000083" w:csb1="00000000"/>
  </w:font>
  <w:font w:name="ReportSchoolRg-Regular">
    <w:altName w:val="Athelas"/>
    <w:panose1 w:val="02000506020000020003"/>
    <w:charset w:val="00"/>
    <w:family w:val="auto"/>
    <w:pitch w:val="variable"/>
    <w:sig w:usb0="A000006F"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AB830" w14:textId="77777777" w:rsidR="00961ABD" w:rsidRPr="00961ABD" w:rsidRDefault="00961ABD" w:rsidP="00961ABD">
    <w:pPr>
      <w:pStyle w:val="Footer"/>
      <w:pBdr>
        <w:top w:val="single" w:sz="2" w:space="4" w:color="auto"/>
      </w:pBdr>
      <w:tabs>
        <w:tab w:val="right" w:pos="9360"/>
      </w:tabs>
      <w:spacing w:before="120" w:after="0"/>
      <w:jc w:val="both"/>
      <w:rPr>
        <w:color w:val="000000"/>
        <w:sz w:val="14"/>
      </w:rPr>
    </w:pPr>
    <w:r w:rsidRPr="00961ABD">
      <w:rPr>
        <w:color w:val="000000"/>
        <w:sz w:val="14"/>
      </w:rPr>
      <w:t xml:space="preserve">Copyright © 2019 by The University of Kansas. </w:t>
    </w:r>
  </w:p>
  <w:p w14:paraId="49130F31" w14:textId="3D58BABE" w:rsidR="00347255" w:rsidRPr="00782301" w:rsidRDefault="00961ABD" w:rsidP="00961ABD">
    <w:pPr>
      <w:pStyle w:val="Footer"/>
      <w:pBdr>
        <w:top w:val="single" w:sz="2" w:space="4" w:color="auto"/>
      </w:pBdr>
      <w:tabs>
        <w:tab w:val="clear" w:pos="4320"/>
        <w:tab w:val="clear" w:pos="8640"/>
        <w:tab w:val="right" w:pos="9360"/>
      </w:tabs>
      <w:spacing w:before="120" w:after="0"/>
      <w:jc w:val="both"/>
      <w:rPr>
        <w:color w:val="000000"/>
        <w:sz w:val="14"/>
      </w:rPr>
    </w:pPr>
    <w:r w:rsidRPr="00961ABD">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782301" w:rsidRPr="00347255">
      <w:rPr>
        <w:sz w:val="20"/>
      </w:rPr>
      <w:tab/>
    </w:r>
    <w:r w:rsidR="00782301" w:rsidRPr="00347255">
      <w:rPr>
        <w:sz w:val="20"/>
      </w:rPr>
      <w:fldChar w:fldCharType="begin"/>
    </w:r>
    <w:r w:rsidR="00782301" w:rsidRPr="00347255">
      <w:rPr>
        <w:sz w:val="20"/>
      </w:rPr>
      <w:instrText xml:space="preserve"> PAGE   \* MERGEFORMAT </w:instrText>
    </w:r>
    <w:r w:rsidR="00782301" w:rsidRPr="00347255">
      <w:rPr>
        <w:sz w:val="20"/>
      </w:rPr>
      <w:fldChar w:fldCharType="separate"/>
    </w:r>
    <w:r>
      <w:rPr>
        <w:noProof/>
        <w:sz w:val="20"/>
      </w:rPr>
      <w:t>2</w:t>
    </w:r>
    <w:r w:rsidR="00782301" w:rsidRPr="00347255">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4D3AA" w14:textId="77777777" w:rsidR="009B40F6" w:rsidRPr="00961ABD" w:rsidRDefault="009B40F6">
    <w:pPr>
      <w:pStyle w:val="Footer"/>
      <w:rPr>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03987" w14:textId="77777777" w:rsidR="00961ABD" w:rsidRPr="00961ABD" w:rsidRDefault="00961ABD" w:rsidP="00961ABD">
    <w:pPr>
      <w:pStyle w:val="Footer"/>
      <w:tabs>
        <w:tab w:val="right" w:pos="9360"/>
      </w:tabs>
      <w:spacing w:after="0"/>
      <w:rPr>
        <w:sz w:val="14"/>
        <w:szCs w:val="14"/>
      </w:rPr>
    </w:pPr>
    <w:r w:rsidRPr="00961ABD">
      <w:rPr>
        <w:sz w:val="14"/>
        <w:szCs w:val="14"/>
      </w:rPr>
      <w:t xml:space="preserve">Copyright © 2019 by The University of Kansas. </w:t>
    </w:r>
  </w:p>
  <w:p w14:paraId="0B963E60" w14:textId="7C6BB92B" w:rsidR="009B40F6" w:rsidRPr="00347255" w:rsidRDefault="00961ABD" w:rsidP="00961ABD">
    <w:pPr>
      <w:pStyle w:val="Footer"/>
      <w:tabs>
        <w:tab w:val="clear" w:pos="4320"/>
        <w:tab w:val="clear" w:pos="8640"/>
        <w:tab w:val="right" w:pos="9360"/>
      </w:tabs>
      <w:spacing w:after="0"/>
      <w:rPr>
        <w:sz w:val="20"/>
      </w:rPr>
    </w:pPr>
    <w:r w:rsidRPr="00961ABD">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9B40F6" w:rsidRPr="00347255">
      <w:rPr>
        <w:sz w:val="20"/>
      </w:rPr>
      <w:tab/>
    </w:r>
    <w:r w:rsidR="009B40F6" w:rsidRPr="00347255">
      <w:rPr>
        <w:sz w:val="20"/>
      </w:rPr>
      <w:fldChar w:fldCharType="begin"/>
    </w:r>
    <w:r w:rsidR="009B40F6" w:rsidRPr="00347255">
      <w:rPr>
        <w:sz w:val="20"/>
      </w:rPr>
      <w:instrText xml:space="preserve"> PAGE   \* MERGEFORMAT </w:instrText>
    </w:r>
    <w:r w:rsidR="009B40F6" w:rsidRPr="00347255">
      <w:rPr>
        <w:sz w:val="20"/>
      </w:rPr>
      <w:fldChar w:fldCharType="separate"/>
    </w:r>
    <w:r>
      <w:rPr>
        <w:noProof/>
        <w:sz w:val="20"/>
      </w:rPr>
      <w:t>1</w:t>
    </w:r>
    <w:r w:rsidR="009B40F6" w:rsidRPr="00347255">
      <w:rPr>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78FD" w14:textId="77777777" w:rsidR="009B40F6" w:rsidRDefault="009B40F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8D43E" w14:textId="77777777" w:rsidR="00961ABD" w:rsidRPr="00961ABD" w:rsidRDefault="00961ABD" w:rsidP="00961ABD">
    <w:pPr>
      <w:pStyle w:val="Footer"/>
      <w:pBdr>
        <w:top w:val="single" w:sz="2" w:space="4" w:color="auto"/>
      </w:pBdr>
      <w:tabs>
        <w:tab w:val="right" w:pos="9360"/>
      </w:tabs>
      <w:spacing w:before="120" w:after="0"/>
      <w:jc w:val="both"/>
      <w:rPr>
        <w:color w:val="000000"/>
        <w:sz w:val="14"/>
      </w:rPr>
    </w:pPr>
    <w:r w:rsidRPr="00961ABD">
      <w:rPr>
        <w:color w:val="000000"/>
        <w:sz w:val="14"/>
      </w:rPr>
      <w:t xml:space="preserve">Copyright © 2019 by The University of Kansas. </w:t>
    </w:r>
  </w:p>
  <w:p w14:paraId="1B6D0D07" w14:textId="5AD31BFF" w:rsidR="00060D12" w:rsidRPr="00C43B91" w:rsidRDefault="00961ABD" w:rsidP="00961ABD">
    <w:pPr>
      <w:pStyle w:val="Footer"/>
      <w:pBdr>
        <w:top w:val="single" w:sz="2" w:space="4" w:color="auto"/>
      </w:pBdr>
      <w:tabs>
        <w:tab w:val="clear" w:pos="4320"/>
        <w:tab w:val="clear" w:pos="8640"/>
        <w:tab w:val="right" w:pos="9360"/>
      </w:tabs>
      <w:spacing w:before="120" w:after="0"/>
      <w:jc w:val="both"/>
      <w:rPr>
        <w:color w:val="000000"/>
        <w:sz w:val="14"/>
      </w:rPr>
    </w:pPr>
    <w:r w:rsidRPr="00961ABD">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5C4217" w:rsidRPr="00347255">
      <w:rPr>
        <w:sz w:val="20"/>
      </w:rPr>
      <w:tab/>
    </w:r>
    <w:r w:rsidR="005C4217" w:rsidRPr="00347255">
      <w:rPr>
        <w:sz w:val="20"/>
      </w:rPr>
      <w:fldChar w:fldCharType="begin"/>
    </w:r>
    <w:r w:rsidR="005C4217" w:rsidRPr="00347255">
      <w:rPr>
        <w:sz w:val="20"/>
      </w:rPr>
      <w:instrText xml:space="preserve"> PAGE   \* MERGEFORMAT </w:instrText>
    </w:r>
    <w:r w:rsidR="005C4217" w:rsidRPr="00347255">
      <w:rPr>
        <w:sz w:val="20"/>
      </w:rPr>
      <w:fldChar w:fldCharType="separate"/>
    </w:r>
    <w:r>
      <w:rPr>
        <w:noProof/>
        <w:sz w:val="20"/>
      </w:rPr>
      <w:t>5</w:t>
    </w:r>
    <w:r w:rsidR="005C4217" w:rsidRPr="00347255">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D69F4" w14:textId="77777777" w:rsidR="005C4217" w:rsidRDefault="005C4217" w:rsidP="00862088">
      <w:r>
        <w:separator/>
      </w:r>
    </w:p>
  </w:footnote>
  <w:footnote w:type="continuationSeparator" w:id="0">
    <w:p w14:paraId="6D08CFDC" w14:textId="77777777" w:rsidR="005C4217" w:rsidRDefault="005C4217"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C902E" w14:textId="523CBD58" w:rsidR="00A110D0" w:rsidRDefault="00A110D0" w:rsidP="0086208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F45" w14:textId="77777777" w:rsidR="009B40F6" w:rsidRDefault="009B40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5017E" w14:textId="77777777" w:rsidR="009B40F6" w:rsidRPr="00961ABD" w:rsidRDefault="009B40F6" w:rsidP="00862088">
    <w:pPr>
      <w:pStyle w:val="Header"/>
      <w:jc w:val="right"/>
      <w:rPr>
        <w:sz w:val="14"/>
        <w:szCs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26631" w14:textId="77777777" w:rsidR="009B40F6" w:rsidRDefault="009B40F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9D36" w14:textId="77777777" w:rsidR="00902DA7" w:rsidRDefault="005C4217" w:rsidP="00B16ACC">
    <w:pPr>
      <w:pStyle w:val="Header"/>
      <w:jc w:val="right"/>
    </w:pPr>
    <w:r>
      <w:t>Name_________________________________________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0D"/>
    <w:rsid w:val="0002434B"/>
    <w:rsid w:val="00083B45"/>
    <w:rsid w:val="000B3C53"/>
    <w:rsid w:val="000C3989"/>
    <w:rsid w:val="000D0C74"/>
    <w:rsid w:val="000E11BD"/>
    <w:rsid w:val="000F0182"/>
    <w:rsid w:val="001313E9"/>
    <w:rsid w:val="00143A80"/>
    <w:rsid w:val="0016033E"/>
    <w:rsid w:val="001604BA"/>
    <w:rsid w:val="00171728"/>
    <w:rsid w:val="001C4EE7"/>
    <w:rsid w:val="001E2651"/>
    <w:rsid w:val="00212378"/>
    <w:rsid w:val="00244C32"/>
    <w:rsid w:val="00347255"/>
    <w:rsid w:val="00381368"/>
    <w:rsid w:val="00381665"/>
    <w:rsid w:val="003958C0"/>
    <w:rsid w:val="003A4710"/>
    <w:rsid w:val="003F16A3"/>
    <w:rsid w:val="004436FF"/>
    <w:rsid w:val="004D77EB"/>
    <w:rsid w:val="005717AC"/>
    <w:rsid w:val="00596492"/>
    <w:rsid w:val="005C4217"/>
    <w:rsid w:val="005E01CD"/>
    <w:rsid w:val="005F2062"/>
    <w:rsid w:val="006E52D3"/>
    <w:rsid w:val="00705B29"/>
    <w:rsid w:val="007509C3"/>
    <w:rsid w:val="00752640"/>
    <w:rsid w:val="00782301"/>
    <w:rsid w:val="0078345E"/>
    <w:rsid w:val="00790709"/>
    <w:rsid w:val="008318DF"/>
    <w:rsid w:val="00862088"/>
    <w:rsid w:val="00961ABD"/>
    <w:rsid w:val="0099253C"/>
    <w:rsid w:val="009B40F6"/>
    <w:rsid w:val="009E4808"/>
    <w:rsid w:val="009E51DF"/>
    <w:rsid w:val="00A110D0"/>
    <w:rsid w:val="00B465A9"/>
    <w:rsid w:val="00B736DC"/>
    <w:rsid w:val="00B92D1C"/>
    <w:rsid w:val="00BC7450"/>
    <w:rsid w:val="00D17783"/>
    <w:rsid w:val="00D20B73"/>
    <w:rsid w:val="00D76276"/>
    <w:rsid w:val="00D92BE3"/>
    <w:rsid w:val="00DC2450"/>
    <w:rsid w:val="00E074FC"/>
    <w:rsid w:val="00E40D97"/>
    <w:rsid w:val="00E5562C"/>
    <w:rsid w:val="00EA096E"/>
    <w:rsid w:val="00F37CD5"/>
    <w:rsid w:val="00F4590D"/>
    <w:rsid w:val="00FE6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7277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C53"/>
    <w:pPr>
      <w:jc w:val="left"/>
    </w:pPr>
    <w:rPr>
      <w:sz w:val="22"/>
    </w:rPr>
  </w:style>
  <w:style w:type="paragraph" w:styleId="Heading1">
    <w:name w:val="heading 1"/>
    <w:basedOn w:val="Normal"/>
    <w:next w:val="Normal"/>
    <w:link w:val="Heading1Char"/>
    <w:uiPriority w:val="9"/>
    <w:qFormat/>
    <w:rsid w:val="000B3C53"/>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0B3C53"/>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0B3C53"/>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0B3C53"/>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0B3C53"/>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0B3C53"/>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0B3C53"/>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0B3C53"/>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0B3C53"/>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53"/>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0B3C53"/>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0B3C53"/>
    <w:rPr>
      <w:smallCaps/>
      <w:color w:val="262626" w:themeColor="text1" w:themeTint="D9"/>
      <w:spacing w:val="24"/>
      <w:sz w:val="36"/>
      <w:szCs w:val="52"/>
    </w:rPr>
  </w:style>
  <w:style w:type="character" w:styleId="BookTitle">
    <w:name w:val="Book Title"/>
    <w:uiPriority w:val="33"/>
    <w:qFormat/>
    <w:rsid w:val="000B3C53"/>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0B3C53"/>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0B3C53"/>
    <w:pPr>
      <w:pBdr>
        <w:top w:val="single" w:sz="8" w:space="10" w:color="2683C6" w:themeColor="accent6"/>
      </w:pBdr>
    </w:pPr>
    <w:rPr>
      <w:rFonts w:ascii="Futura Std Book" w:hAnsi="Futura Std Book" w:cs="Futura"/>
      <w:color w:val="000000" w:themeColor="text1"/>
      <w:spacing w:val="20"/>
      <w:kern w:val="36"/>
      <w:sz w:val="28"/>
      <w:szCs w:val="32"/>
    </w:rPr>
  </w:style>
  <w:style w:type="character" w:customStyle="1" w:styleId="Heading1Char">
    <w:name w:val="Heading 1 Char"/>
    <w:basedOn w:val="DefaultParagraphFont"/>
    <w:link w:val="Heading1"/>
    <w:uiPriority w:val="9"/>
    <w:rsid w:val="000B3C53"/>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0B3C53"/>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0B3C53"/>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0B3C53"/>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0B3C53"/>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0B3C53"/>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0B3C53"/>
    <w:rPr>
      <w:b/>
      <w:bCs/>
      <w:smallCaps/>
      <w:color w:val="2683C6" w:themeColor="accent6"/>
      <w:spacing w:val="10"/>
      <w:sz w:val="22"/>
    </w:rPr>
  </w:style>
  <w:style w:type="character" w:customStyle="1" w:styleId="Heading8Char">
    <w:name w:val="Heading 8 Char"/>
    <w:basedOn w:val="DefaultParagraphFont"/>
    <w:link w:val="Heading8"/>
    <w:uiPriority w:val="9"/>
    <w:semiHidden/>
    <w:rsid w:val="000B3C53"/>
    <w:rPr>
      <w:b/>
      <w:bCs/>
      <w:i/>
      <w:iCs/>
      <w:smallCaps/>
      <w:color w:val="1C6194" w:themeColor="accent6" w:themeShade="BF"/>
    </w:rPr>
  </w:style>
  <w:style w:type="character" w:customStyle="1" w:styleId="Heading9Char">
    <w:name w:val="Heading 9 Char"/>
    <w:basedOn w:val="DefaultParagraphFont"/>
    <w:link w:val="Heading9"/>
    <w:uiPriority w:val="9"/>
    <w:semiHidden/>
    <w:rsid w:val="000B3C53"/>
    <w:rPr>
      <w:b/>
      <w:bCs/>
      <w:i/>
      <w:iCs/>
      <w:smallCaps/>
      <w:color w:val="134163" w:themeColor="accent6" w:themeShade="80"/>
    </w:rPr>
  </w:style>
  <w:style w:type="paragraph" w:styleId="Caption">
    <w:name w:val="caption"/>
    <w:basedOn w:val="Normal"/>
    <w:next w:val="Normal"/>
    <w:uiPriority w:val="35"/>
    <w:semiHidden/>
    <w:unhideWhenUsed/>
    <w:qFormat/>
    <w:rsid w:val="000B3C53"/>
    <w:rPr>
      <w:b/>
      <w:bCs/>
      <w:caps/>
      <w:sz w:val="16"/>
      <w:szCs w:val="16"/>
    </w:rPr>
  </w:style>
  <w:style w:type="paragraph" w:styleId="Subtitle">
    <w:name w:val="Subtitle"/>
    <w:basedOn w:val="Normal"/>
    <w:next w:val="Normal"/>
    <w:link w:val="SubtitleChar"/>
    <w:uiPriority w:val="11"/>
    <w:qFormat/>
    <w:rsid w:val="009E51DF"/>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9E51DF"/>
    <w:rPr>
      <w:rFonts w:asciiTheme="majorHAnsi" w:eastAsiaTheme="majorEastAsia" w:hAnsiTheme="majorHAnsi" w:cstheme="majorBidi"/>
      <w:color w:val="3494BA" w:themeColor="accent1"/>
      <w:spacing w:val="10"/>
      <w:sz w:val="18"/>
    </w:rPr>
  </w:style>
  <w:style w:type="character" w:styleId="Strong">
    <w:name w:val="Strong"/>
    <w:uiPriority w:val="22"/>
    <w:qFormat/>
    <w:rsid w:val="000B3C53"/>
    <w:rPr>
      <w:b/>
      <w:bCs/>
      <w:color w:val="2683C6" w:themeColor="accent6"/>
    </w:rPr>
  </w:style>
  <w:style w:type="character" w:styleId="Emphasis">
    <w:name w:val="Emphasis"/>
    <w:uiPriority w:val="20"/>
    <w:qFormat/>
    <w:rsid w:val="000B3C53"/>
    <w:rPr>
      <w:b/>
      <w:bCs/>
      <w:i/>
      <w:iCs/>
      <w:spacing w:val="10"/>
    </w:rPr>
  </w:style>
  <w:style w:type="paragraph" w:styleId="NoSpacing">
    <w:name w:val="No Spacing"/>
    <w:uiPriority w:val="1"/>
    <w:qFormat/>
    <w:rsid w:val="000B3C53"/>
    <w:pPr>
      <w:spacing w:after="0" w:line="240" w:lineRule="auto"/>
    </w:pPr>
  </w:style>
  <w:style w:type="paragraph" w:styleId="Quote">
    <w:name w:val="Quote"/>
    <w:basedOn w:val="Normal"/>
    <w:next w:val="Normal"/>
    <w:link w:val="QuoteChar"/>
    <w:uiPriority w:val="29"/>
    <w:qFormat/>
    <w:rsid w:val="000B3C53"/>
    <w:rPr>
      <w:i/>
      <w:iCs/>
      <w:sz w:val="20"/>
    </w:rPr>
  </w:style>
  <w:style w:type="character" w:customStyle="1" w:styleId="QuoteChar">
    <w:name w:val="Quote Char"/>
    <w:basedOn w:val="DefaultParagraphFont"/>
    <w:link w:val="Quote"/>
    <w:uiPriority w:val="29"/>
    <w:rsid w:val="000B3C53"/>
    <w:rPr>
      <w:i/>
      <w:iCs/>
    </w:rPr>
  </w:style>
  <w:style w:type="paragraph" w:styleId="IntenseQuote">
    <w:name w:val="Intense Quote"/>
    <w:next w:val="Normal"/>
    <w:link w:val="IntenseQuoteChar"/>
    <w:uiPriority w:val="30"/>
    <w:qFormat/>
    <w:rsid w:val="000B3C53"/>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0B3C53"/>
    <w:rPr>
      <w:b/>
      <w:bCs/>
      <w:i/>
      <w:iCs/>
      <w:sz w:val="22"/>
    </w:rPr>
  </w:style>
  <w:style w:type="character" w:styleId="SubtleEmphasis">
    <w:name w:val="Subtle Emphasis"/>
    <w:uiPriority w:val="19"/>
    <w:qFormat/>
    <w:rsid w:val="000B3C53"/>
    <w:rPr>
      <w:i/>
      <w:iCs/>
    </w:rPr>
  </w:style>
  <w:style w:type="character" w:styleId="IntenseEmphasis">
    <w:name w:val="Intense Emphasis"/>
    <w:uiPriority w:val="21"/>
    <w:qFormat/>
    <w:rsid w:val="000B3C53"/>
    <w:rPr>
      <w:b/>
      <w:bCs/>
      <w:i/>
      <w:iCs/>
      <w:color w:val="2683C6" w:themeColor="accent6"/>
      <w:spacing w:val="10"/>
    </w:rPr>
  </w:style>
  <w:style w:type="character" w:styleId="SubtleReference">
    <w:name w:val="Subtle Reference"/>
    <w:uiPriority w:val="31"/>
    <w:qFormat/>
    <w:rsid w:val="000B3C53"/>
    <w:rPr>
      <w:b/>
      <w:bCs/>
    </w:rPr>
  </w:style>
  <w:style w:type="character" w:styleId="IntenseReference">
    <w:name w:val="Intense Reference"/>
    <w:uiPriority w:val="32"/>
    <w:qFormat/>
    <w:rsid w:val="000B3C53"/>
    <w:rPr>
      <w:b/>
      <w:bCs/>
      <w:smallCaps/>
      <w:spacing w:val="5"/>
      <w:sz w:val="22"/>
      <w:szCs w:val="22"/>
      <w:u w:val="single"/>
    </w:rPr>
  </w:style>
  <w:style w:type="paragraph" w:styleId="TOCHeading">
    <w:name w:val="TOC Heading"/>
    <w:basedOn w:val="Heading1"/>
    <w:next w:val="Normal"/>
    <w:uiPriority w:val="39"/>
    <w:semiHidden/>
    <w:unhideWhenUsed/>
    <w:qFormat/>
    <w:rsid w:val="000B3C53"/>
    <w:pPr>
      <w:outlineLvl w:val="9"/>
    </w:pPr>
  </w:style>
  <w:style w:type="character" w:customStyle="1" w:styleId="NodeName">
    <w:name w:val="NodeName"/>
    <w:basedOn w:val="DefaultParagraphFont"/>
    <w:uiPriority w:val="1"/>
    <w:qFormat/>
    <w:rsid w:val="000F0182"/>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0B3C53"/>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0B3C53"/>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0B3C53"/>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9E51DF"/>
    <w:pPr>
      <w:pBdr>
        <w:top w:val="single" w:sz="4" w:space="10" w:color="84ACB6" w:themeColor="accent5"/>
        <w:bottom w:val="single" w:sz="4" w:space="8" w:color="84ACB6" w:themeColor="accent5"/>
      </w:pBdr>
      <w:spacing w:before="360" w:after="120"/>
      <w:jc w:val="center"/>
      <w:outlineLvl w:val="1"/>
    </w:pPr>
    <w:rPr>
      <w:color w:val="auto"/>
      <w:sz w:val="20"/>
    </w:rPr>
  </w:style>
  <w:style w:type="paragraph" w:customStyle="1" w:styleId="Questions">
    <w:name w:val="Questions"/>
    <w:basedOn w:val="Normal"/>
    <w:qFormat/>
    <w:rsid w:val="000B3C53"/>
    <w:pPr>
      <w:numPr>
        <w:numId w:val="12"/>
      </w:numPr>
      <w:pBdr>
        <w:top w:val="dotted" w:sz="2" w:space="6" w:color="3494BA" w:themeColor="accent1"/>
      </w:pBdr>
      <w:spacing w:before="600"/>
    </w:pPr>
  </w:style>
  <w:style w:type="paragraph" w:customStyle="1" w:styleId="QuestionPart">
    <w:name w:val="QuestionPart"/>
    <w:basedOn w:val="Normal"/>
    <w:qFormat/>
    <w:rsid w:val="000B3C53"/>
    <w:pPr>
      <w:numPr>
        <w:ilvl w:val="1"/>
        <w:numId w:val="12"/>
      </w:numPr>
      <w:spacing w:before="360"/>
    </w:pPr>
  </w:style>
  <w:style w:type="character" w:customStyle="1" w:styleId="LinkRef">
    <w:name w:val="LinkRef"/>
    <w:basedOn w:val="Strong"/>
    <w:uiPriority w:val="1"/>
    <w:qFormat/>
    <w:rsid w:val="000B3C53"/>
    <w:rPr>
      <w:b w:val="0"/>
      <w:bCs/>
      <w:i w:val="0"/>
      <w:caps w:val="0"/>
      <w:smallCaps/>
      <w:color w:val="3494BA" w:themeColor="accent1"/>
      <w:spacing w:val="10"/>
      <w:kern w:val="22"/>
    </w:rPr>
  </w:style>
  <w:style w:type="paragraph" w:customStyle="1" w:styleId="Callout">
    <w:name w:val="Callout"/>
    <w:basedOn w:val="IntenseQuote"/>
    <w:qFormat/>
    <w:rsid w:val="000B3C53"/>
    <w:pPr>
      <w:pBdr>
        <w:top w:val="single" w:sz="8" w:space="3" w:color="2683C6" w:themeColor="accent6"/>
        <w:bottom w:val="single" w:sz="8" w:space="3" w:color="2683C6" w:themeColor="accent6"/>
      </w:pBdr>
    </w:pPr>
    <w:rPr>
      <w:b w:val="0"/>
      <w:i w:val="0"/>
    </w:rPr>
  </w:style>
  <w:style w:type="character" w:styleId="PlaceholderText">
    <w:name w:val="Placeholder Text"/>
    <w:basedOn w:val="DefaultParagraphFont"/>
    <w:uiPriority w:val="99"/>
    <w:semiHidden/>
    <w:rsid w:val="00F45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1.tif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5" ma:contentTypeDescription="Create a new document." ma:contentTypeScope="" ma:versionID="87b165a8ef8e7cc0beaecb853865d82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fa50380729aeeee75b5ae715b214b2a0"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Submitted for Editing"/>
          <xsd:enumeration value="Edited"/>
          <xsd:enumeration value="1st Edit Complete"/>
          <xsd:enumeration value="Submitted for 2nd Edit"/>
          <xsd:enumeration value="2nd Edit Complete"/>
          <xsd:enumeration value="Editing Complete"/>
          <xsd:enumeration value="Published"/>
          <xsd:enumeration value="Reference Document"/>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1</Value>
      <Value>2</Value>
    </Standard>
    <Domain xmlns="25ee83b9-213e-4b97-86e1-7df1630f65a0">
      <Value>NS</Value>
    </Domain>
    <Standards xmlns="25ee83b9-213e-4b97-86e1-7df1630f65a0">
      <Value>8.NS.1</Value>
      <Value>8.NS.2</Value>
    </Standards>
    <Strand xmlns="25ee83b9-213e-4b97-86e1-7df1630f65a0"/>
    <Grade xmlns="25ee83b9-213e-4b97-86e1-7df1630f65a0">8</Grade>
    <Status xmlns="25ee83b9-213e-4b97-86e1-7df1630f65a0">Edited</Status>
  </documentManagement>
</p:properties>
</file>

<file path=customXml/itemProps1.xml><?xml version="1.0" encoding="utf-8"?>
<ds:datastoreItem xmlns:ds="http://schemas.openxmlformats.org/officeDocument/2006/customXml" ds:itemID="{DA3183F9-AD1D-4768-BD71-5643CA1EE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249A8-C458-46D6-BB72-DCCAD26844A7}">
  <ds:schemaRefs>
    <ds:schemaRef ds:uri="http://schemas.microsoft.com/sharepoint/v3/contenttype/forms"/>
  </ds:schemaRefs>
</ds:datastoreItem>
</file>

<file path=customXml/itemProps3.xml><?xml version="1.0" encoding="utf-8"?>
<ds:datastoreItem xmlns:ds="http://schemas.openxmlformats.org/officeDocument/2006/customXml" ds:itemID="{59A587E3-F775-401D-ACD5-10C38FDFD72F}">
  <ds:schemaRefs>
    <ds:schemaRef ds:uri="http://schemas.microsoft.com/office/2006/metadata/properties"/>
    <ds:schemaRef ds:uri="http://schemas.microsoft.com/office/infopath/2007/PartnerControls"/>
    <ds:schemaRef ds:uri="25ee83b9-213e-4b97-86e1-7df1630f65a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Instructional Activity Supplement</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Supplement</dc:title>
  <dc:subject>Math</dc:subject>
  <dc:creator>Wiegele, Lindsey</dc:creator>
  <cp:keywords/>
  <dc:description/>
  <cp:lastModifiedBy>Bisbee, Mary F</cp:lastModifiedBy>
  <cp:revision>3</cp:revision>
  <cp:lastPrinted>2015-08-26T15:51:00Z</cp:lastPrinted>
  <dcterms:created xsi:type="dcterms:W3CDTF">2018-02-19T20:17:00Z</dcterms:created>
  <dcterms:modified xsi:type="dcterms:W3CDTF">2019-04-17T14:12:00Z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