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Database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Following data structures would be maintained in Mongo DB.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92"/>
        <w:gridCol w:w="1325"/>
        <w:gridCol w:w="5059"/>
      </w:tblGrid>
      <w:tr>
        <w:trPr/>
        <w:tc>
          <w:tcPr>
            <w:tcW w:w="9576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ClientMaster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client_id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Ctype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Retail; 1 – Corporate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Clinetname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Corporate Name or the retail the person who is signing up will be the cname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Address1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Address2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Cityname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Countryname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Active ; 1 - Inactive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Zipcode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Cdate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date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92"/>
        <w:gridCol w:w="1325"/>
        <w:gridCol w:w="5059"/>
      </w:tblGrid>
      <w:tr>
        <w:trPr/>
        <w:tc>
          <w:tcPr>
            <w:tcW w:w="9576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userMaster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Fname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Lname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Emailed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for login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Client_id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 from ClientMaster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Role_id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 from RoleMaster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Active ; 1 – Inactive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Contactnumber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Profilepic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 of the profile pic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Fbid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id given by Facebook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Gpid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id given by Gplus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Cdate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date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92"/>
        <w:gridCol w:w="1325"/>
        <w:gridCol w:w="5059"/>
      </w:tblGrid>
      <w:tr>
        <w:trPr/>
        <w:tc>
          <w:tcPr>
            <w:tcW w:w="9576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rolesMaster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role_id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Rolename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Active ; 1 – Inactive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92"/>
        <w:gridCol w:w="1325"/>
        <w:gridCol w:w="5059"/>
      </w:tblGrid>
      <w:tr>
        <w:trPr/>
        <w:tc>
          <w:tcPr>
            <w:tcW w:w="9576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DeviceMaster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device_id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Devicename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Deviceuid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id of the device. Like IMEI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Client_id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 from clientMaster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Active ; 1 – Inactive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Cdate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date</w:t>
            </w:r>
          </w:p>
        </w:tc>
      </w:tr>
      <w:tr>
        <w:trPr/>
        <w:tc>
          <w:tcPr>
            <w:tcW w:w="9576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Devicerights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Who can access the data for this specific device. Defined by the admin.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Dmid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device_id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 from deviceMaster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Userid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 from user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Cdate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date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92"/>
        <w:gridCol w:w="1325"/>
        <w:gridCol w:w="5059"/>
      </w:tblGrid>
      <w:tr>
        <w:trPr/>
        <w:tc>
          <w:tcPr>
            <w:tcW w:w="9576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Deviceparameters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Dpid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device_id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 from deviceMaster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pname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exact code that need to be captured and sent to the server. Latitude, longitude etc..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Active ; 1 – Inactive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92"/>
        <w:gridCol w:w="1325"/>
        <w:gridCol w:w="5059"/>
      </w:tblGrid>
      <w:tr>
        <w:trPr/>
        <w:tc>
          <w:tcPr>
            <w:tcW w:w="9576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Parametervalues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dpid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 from Deviceparameters</w:t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Pvalue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Udate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Uploaded date and time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rPr/>
      </w:pPr>
      <w:r>
        <w:rPr/>
        <w:t>Web services</w:t>
      </w:r>
    </w:p>
    <w:p>
      <w:pPr>
        <w:pStyle w:val="Normal"/>
        <w:rPr/>
      </w:pPr>
      <w:r>
        <w:rPr/>
        <w:t>Following web services needed for the mobile application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78"/>
        <w:gridCol w:w="7397"/>
      </w:tblGrid>
      <w:tr>
        <w:trPr/>
        <w:tc>
          <w:tcPr>
            <w:tcW w:w="957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userLogin</w:t>
            </w:r>
          </w:p>
        </w:tc>
      </w:tr>
      <w:tr>
        <w:trPr/>
        <w:tc>
          <w:tcPr>
            <w:tcW w:w="2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Parameters</w:t>
            </w:r>
          </w:p>
        </w:tc>
        <w:tc>
          <w:tcPr>
            <w:tcW w:w="7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Emailid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</w:tr>
      <w:tr>
        <w:trPr/>
        <w:tc>
          <w:tcPr>
            <w:tcW w:w="2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  <w:tc>
          <w:tcPr>
            <w:tcW w:w="7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Clientid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Roleid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userid</w:t>
            </w:r>
          </w:p>
        </w:tc>
      </w:tr>
      <w:tr>
        <w:trPr/>
        <w:tc>
          <w:tcPr>
            <w:tcW w:w="2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7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Success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Invalid Username / Password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78"/>
        <w:gridCol w:w="7397"/>
      </w:tblGrid>
      <w:tr>
        <w:trPr/>
        <w:tc>
          <w:tcPr>
            <w:tcW w:w="957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getAllDevices</w:t>
            </w:r>
          </w:p>
        </w:tc>
      </w:tr>
      <w:tr>
        <w:trPr/>
        <w:tc>
          <w:tcPr>
            <w:tcW w:w="2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Parameters</w:t>
            </w:r>
          </w:p>
        </w:tc>
        <w:tc>
          <w:tcPr>
            <w:tcW w:w="7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Userid</w:t>
            </w:r>
          </w:p>
        </w:tc>
      </w:tr>
      <w:tr>
        <w:trPr/>
        <w:tc>
          <w:tcPr>
            <w:tcW w:w="2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  <w:tc>
          <w:tcPr>
            <w:tcW w:w="7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Devicename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deviceid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Deviceuid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78"/>
        <w:gridCol w:w="7397"/>
      </w:tblGrid>
      <w:tr>
        <w:trPr/>
        <w:tc>
          <w:tcPr>
            <w:tcW w:w="957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Getdevicedetails</w:t>
            </w:r>
          </w:p>
        </w:tc>
      </w:tr>
      <w:tr>
        <w:trPr/>
        <w:tc>
          <w:tcPr>
            <w:tcW w:w="2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Parameters</w:t>
            </w:r>
          </w:p>
        </w:tc>
        <w:tc>
          <w:tcPr>
            <w:tcW w:w="7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Deviceid</w:t>
            </w:r>
          </w:p>
        </w:tc>
      </w:tr>
      <w:tr>
        <w:trPr/>
        <w:tc>
          <w:tcPr>
            <w:tcW w:w="2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  <w:tc>
          <w:tcPr>
            <w:tcW w:w="7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0" w:name="_GoBack"/>
            <w:bookmarkStart w:id="1" w:name="_GoBack"/>
            <w:bookmarkEnd w:id="1"/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f34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fe6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43f3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c5fe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43f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5">
    <w:name w:val="Light Shading Accent 5"/>
    <w:basedOn w:val="TableNormal"/>
    <w:uiPriority w:val="60"/>
    <w:rsid w:val="00343f3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LibreOffice/5.2.2.2$Linux_X86_64 LibreOffice_project/20m0$Build-2</Application>
  <Pages>4</Pages>
  <Words>297</Words>
  <Characters>1659</Characters>
  <CharactersWithSpaces>1809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2016-12-28T08:02:00Z</dcterms:created>
  <dc:creator>surya</dc:creator>
  <dc:description/>
  <dc:language>en-IN</dc:language>
  <cp:lastModifiedBy>surya</cp:lastModifiedBy>
  <dcterms:modified xsi:type="dcterms:W3CDTF">2016-12-28T09:34:00Z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