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j5al2"/>
        <w:rPr/>
      </w:pPr>
      <w:r>
        <w:rPr/>
        <w:t>英语语法分析</w:t>
      </w:r>
    </w:p>
    <w:p>
      <w:pPr>
        <w:pStyle w:val="sdm9lx"/>
        <w:rPr/>
      </w:pPr>
      <w:r>
        <w:rPr/>
        <w:t>I miss you more than I could ever express.</w:t>
      </w:r>
    </w:p>
    <w:p>
      <w:pPr>
        <w:snapToGrid/>
        <w:spacing w:before="0" w:after="0" w:line="240"/>
        <w:ind w:left="336" w:right="0" w:hanging="0"/>
        <w:rPr/>
      </w:pPr>
    </w:p>
    <w:p>
      <w:pPr>
        <w:snapToGrid/>
        <w:spacing w:before="0" w:after="0" w:line="240"/>
        <w:ind w:left="336" w:right="0" w:hanging="0"/>
        <w:rPr/>
      </w:pP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一、语义理解</w:t>
      </w:r>
    </w:p>
    <w:p>
      <w:pPr>
        <w:snapToGrid/>
        <w:spacing w:before="0" w:after="0" w:line="240"/>
        <w:ind w:left="336" w:right="0" w:hanging="0"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译为："我对你的思念，远超过我能表达的任何言语"。核心情感是表达一种超越语言能力的强烈思念，暗示思念之深已无法用语言准确传达。</w:t>
      </w: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二、语法结构分析</w:t>
      </w:r>
    </w:p>
    <w:p>
      <w:pPr>
        <w:numPr>
          <w:ilvl w:val="0"/>
          <w:numId w:val="1"/>
        </w:numPr>
        <w:snapToGrid/>
        <w:spacing w:before="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（主句） + （比较状语从句）</w:t>
      </w: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主句：I miss you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主语：I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谓语：miss（实义动词作谓语）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宾语：you</w:t>
      </w:r>
    </w:p>
    <w:p>
      <w:pPr>
        <w:numPr>
          <w:ilvl w:val="0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比较结构：more than I could ever express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比较连词：than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比较对象：I could ever express（从句）</w:t>
      </w:r>
    </w:p>
    <w:p>
      <w:pPr>
        <w:numPr>
          <w:ilvl w:val="0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比较状语从句：I could ever express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主语：I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谓语：could express（情态动词could + 动词原形）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状语：ever（副词，加强语气）</w:t>
      </w:r>
    </w:p>
    <w:p>
      <w:pPr>
        <w:snapToGrid/>
        <w:spacing w:before="0" w:after="0" w:line="240"/>
        <w:ind w:left="0" w:right="0" w:hanging="0"/>
        <w:rPr/>
      </w:pP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三、关键语法点</w:t>
      </w:r>
    </w:p>
    <w:p>
      <w:pPr>
        <w:numPr>
          <w:ilvl w:val="0"/>
          <w:numId w:val="2"/>
        </w:numPr>
        <w:snapToGrid/>
        <w:spacing w:before="0" w:after="0" w:line="240"/>
        <w:ind/>
        <w:rPr/>
      </w:pP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虚拟语气运用</w:t>
      </w:r>
    </w:p>
    <w:p>
      <w:pPr>
        <w:numPr>
          <w:ilvl w:val="1"/>
          <w:numId w:val="2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"could" 表示假设能力（而非实际能力），暗示"即使尝试表达也无法做到"</w:t>
      </w:r>
    </w:p>
    <w:p>
      <w:pPr>
        <w:numPr>
          <w:ilvl w:val="1"/>
          <w:numId w:val="2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比较：I can express（实际能力）→ I could express（虚拟假设）</w:t>
      </w:r>
    </w:p>
    <w:p>
      <w:pPr>
        <w:numPr>
          <w:ilvl w:val="0"/>
          <w:numId w:val="2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副词强化</w:t>
      </w:r>
    </w:p>
    <w:p>
      <w:pPr>
        <w:numPr>
          <w:ilvl w:val="1"/>
          <w:numId w:val="2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"ever" 加强否定含义，字面意为"永远/在任何情况下"</w:t>
      </w:r>
    </w:p>
    <w:p>
      <w:pPr>
        <w:numPr>
          <w:ilvl w:val="0"/>
          <w:numId w:val="2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省略现象</w:t>
      </w:r>
    </w:p>
    <w:p>
      <w:pPr>
        <w:numPr>
          <w:ilvl w:val="1"/>
          <w:numId w:val="2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完整结构应为：more than (the degree to which) I could ever express</w:t>
      </w:r>
    </w:p>
    <w:p>
      <w:pPr>
        <w:numPr>
          <w:ilvl w:val="1"/>
          <w:numId w:val="2"/>
        </w:numPr>
        <w:snapToGrid/>
        <w:spacing w:before="60" w:after="0" w:line="240"/>
        <w:ind/>
        <w:rPr/>
      </w:pPr>
      <w:r>
        <w:rPr>
          <w:rFonts w:ascii="DeepSeek-CJK-patch" w:hAnsi="DeepSeek-CJK-patch" w:eastAsia="DeepSeek-CJK-patch" w:cs="DeepSeek-CJK-patch"/>
          <w:b w:val="false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省略了比较对象中的名词性成分，符合英语简洁表达习惯</w:t>
      </w:r>
    </w:p>
    <w:p>
      <w:pPr>
        <w:pStyle w:val="ablt93"/>
        <w:ind w:left="336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pPr>
        <w:ind w:left="336" w:leftChars="400" w:hanging="336"/>
      </w:pPr>
    </w:lvl>
    <w:lvl w:ilvl="6">
      <w:start w:val="1"/>
      <w:numFmt w:val="decimal"/>
      <w:lvlText w:val="%7."/>
      <w:pPr>
        <w:ind w:left="336" w:leftChars="1200" w:hanging="0"/>
      </w:pPr>
    </w:lvl>
    <w:lvl w:ilvl="4">
      <w:start w:val="1"/>
      <w:numFmt w:val="lowerLetter"/>
      <w:lvlText w:val="%5."/>
      <w:pPr>
        <w:ind w:left="336" w:leftChars="800" w:hanging="336"/>
      </w:pPr>
    </w:lvl>
    <w:lvl w:ilvl="8">
      <w:start w:val="1"/>
      <w:numFmt w:val="lowerRoman"/>
      <w:lvlText w:val="%9."/>
      <w:pPr>
        <w:ind w:left="336" w:leftChars="1600" w:hanging="336"/>
      </w:pPr>
    </w:lvl>
    <w:lvl w:ilvl="3">
      <w:start w:val="1"/>
      <w:numFmt w:val="decimal"/>
      <w:lvlText w:val="%4."/>
      <w:pPr>
        <w:ind w:left="336" w:leftChars="600" w:hanging="0"/>
      </w:pPr>
    </w:lvl>
    <w:lvl w:ilvl="0">
      <w:start w:val="1"/>
      <w:numFmt w:val="decimal"/>
      <w:lvlText w:val="%1."/>
      <w:pPr>
        <w:ind w:left="336"/>
      </w:pPr>
      <w:rPr/>
    </w:lvl>
    <w:lvl w:ilvl="7">
      <w:start w:val="1"/>
      <w:numFmt w:val="lowerLetter"/>
      <w:lvlText w:val="%8."/>
      <w:pPr>
        <w:ind w:left="336" w:leftChars="1400" w:hanging="336"/>
      </w:pPr>
    </w:lvl>
    <w:lvl w:ilvl="1">
      <w:start w:val="1"/>
      <w:numFmt w:val="lowerLetter"/>
      <w:lvlText w:val="%2."/>
      <w:pPr>
        <w:ind w:left="336" w:leftChars="200" w:hanging="336"/>
      </w:pPr>
    </w:lvl>
    <w:lvl w:ilvl="5">
      <w:start w:val="1"/>
      <w:numFmt w:val="lowerRoman"/>
      <w:lvlText w:val="%6."/>
      <w:pPr>
        <w:ind w:left="336" w:leftChars="1000" w:hanging="336"/>
      </w:pPr>
    </w:lvl>
  </w:abstractNum>
  <w:abstractNum w:abstractNumId="2">
    <w:lvl w:ilvl="4">
      <w:start w:val="1"/>
      <w:numFmt w:val="lowerLetter"/>
      <w:lvlText w:val="%5."/>
      <w:pPr>
        <w:ind w:leftChars="800" w:hanging="336"/>
      </w:pPr>
    </w:lvl>
    <w:lvl w:ilvl="6">
      <w:start w:val="1"/>
      <w:numFmt w:val="decimal"/>
      <w:lvlText w:val="%7."/>
      <w:pPr>
        <w:ind w:leftChars="1200" w:hanging="0"/>
      </w:pPr>
    </w:lvl>
    <w:lvl w:ilvl="1">
      <w:start w:val="1"/>
      <w:numFmt w:val="lowerLetter"/>
      <w:lvlText w:val="%2."/>
      <w:pPr>
        <w:ind w:leftChars="2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3">
      <w:start w:val="1"/>
      <w:numFmt w:val="decimal"/>
      <w:lvlText w:val="%4."/>
      <w:pPr>
        <w:ind w:leftChars="600" w:hanging="0"/>
      </w:pPr>
    </w:lvl>
    <w:lvl w:ilvl="0">
      <w:start w:val="1"/>
      <w:numFmt w:val="decimal"/>
      <w:lvlText w:val="%1."/>
      <w:pPr>
        <w:ind/>
      </w:pPr>
      <w:rPr/>
    </w:lvl>
    <w:lvl w:ilvl="8">
      <w:start w:val="1"/>
      <w:numFmt w:val="lowerRoman"/>
      <w:lvlText w:val="%9."/>
      <w:pPr>
        <w:ind w:leftChars="1600" w:hanging="336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dm9lx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j5al2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2025-05-16T15:34:55Z</dcterms:created>
  <dcterms:modified xsi:type="dcterms:W3CDTF">2025-05-16T15:34:55Z</dcterms:modified>
</cp:coreProperties>
</file>