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EB31" w14:textId="77777777" w:rsidR="00093848" w:rsidRDefault="00093848" w:rsidP="00093848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6E9FED" w14:textId="77777777" w:rsidR="00093848" w:rsidRDefault="00093848" w:rsidP="00093848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DFA1ADD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2EE59356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3852183E" w14:textId="77777777" w:rsidR="00093848" w:rsidRDefault="00093848" w:rsidP="00093848">
      <w:pPr>
        <w:widowControl w:val="0"/>
        <w:spacing w:before="6" w:line="240" w:lineRule="auto"/>
        <w:rPr>
          <w:rFonts w:eastAsia="Times New Roman" w:cs="Times New Roman"/>
          <w:sz w:val="13"/>
          <w:szCs w:val="13"/>
        </w:rPr>
      </w:pPr>
    </w:p>
    <w:p w14:paraId="4078DFBC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782C07A2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4C2DD7F9" w14:textId="77777777" w:rsidR="00093848" w:rsidRDefault="00093848" w:rsidP="00093848">
      <w:pPr>
        <w:widowControl w:val="0"/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p w14:paraId="15C34AB2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00153CF9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49D0D9AC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6C3B84AF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425E15F3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2E7CE62B" w14:textId="77777777" w:rsidR="00093848" w:rsidRDefault="00093848" w:rsidP="00093848">
      <w:pPr>
        <w:widowControl w:val="0"/>
        <w:spacing w:before="10" w:line="240" w:lineRule="auto"/>
        <w:rPr>
          <w:rFonts w:eastAsia="Times New Roman" w:cs="Times New Roman"/>
          <w:sz w:val="21"/>
          <w:szCs w:val="21"/>
        </w:rPr>
      </w:pPr>
    </w:p>
    <w:p w14:paraId="0896BFC3" w14:textId="77777777" w:rsidR="00093848" w:rsidRDefault="00093848" w:rsidP="00093848">
      <w:pPr>
        <w:pStyle w:val="a5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</w:p>
    <w:p w14:paraId="1A4761E7" w14:textId="11779025" w:rsidR="00093848" w:rsidRPr="00093848" w:rsidRDefault="00093848" w:rsidP="00093848">
      <w:pPr>
        <w:pStyle w:val="a5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Вариант №</w:t>
      </w:r>
      <w:r w:rsidRPr="00093848">
        <w:rPr>
          <w:rFonts w:eastAsia="Times New Roman" w:cs="Times New Roman"/>
          <w:sz w:val="32"/>
          <w:szCs w:val="32"/>
        </w:rPr>
        <w:t>31130900</w:t>
      </w:r>
    </w:p>
    <w:p w14:paraId="3F838806" w14:textId="15FD5377" w:rsidR="00093848" w:rsidRPr="00093848" w:rsidRDefault="00093848" w:rsidP="00093848">
      <w:pPr>
        <w:pStyle w:val="a5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/>
          <w:sz w:val="32"/>
          <w:szCs w:val="32"/>
        </w:rPr>
        <w:t>Лабораторная работа №</w:t>
      </w:r>
      <w:r>
        <w:rPr>
          <w:rFonts w:eastAsia="Times New Roman" w:cs="Times New Roman"/>
          <w:sz w:val="32"/>
          <w:szCs w:val="32"/>
          <w:lang w:val="en-US"/>
        </w:rPr>
        <w:t>8</w:t>
      </w:r>
    </w:p>
    <w:p w14:paraId="3406355B" w14:textId="77777777" w:rsidR="00093848" w:rsidRDefault="00093848" w:rsidP="00093848">
      <w:pPr>
        <w:pStyle w:val="a5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дисциплине</w:t>
      </w:r>
    </w:p>
    <w:p w14:paraId="6D39C277" w14:textId="77777777" w:rsidR="00093848" w:rsidRDefault="00093848" w:rsidP="00093848">
      <w:pPr>
        <w:pStyle w:val="a5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Программирование</w:t>
      </w:r>
    </w:p>
    <w:p w14:paraId="5BE64A56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2CBEAFDE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2A6D9D55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4A399CDF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1F43EC6F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0BD21480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1569327E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7FC2C3E4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6DE203E7" w14:textId="77777777" w:rsidR="00093848" w:rsidRDefault="00093848" w:rsidP="00093848">
      <w:pPr>
        <w:widowControl w:val="0"/>
        <w:spacing w:before="2" w:line="240" w:lineRule="auto"/>
        <w:rPr>
          <w:rFonts w:eastAsia="Times New Roman" w:cs="Times New Roman"/>
          <w:sz w:val="27"/>
          <w:szCs w:val="27"/>
        </w:rPr>
      </w:pPr>
    </w:p>
    <w:p w14:paraId="12BC9B59" w14:textId="77777777" w:rsidR="00093848" w:rsidRDefault="00093848" w:rsidP="00093848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68A0647F" w14:textId="77777777" w:rsidR="00093848" w:rsidRDefault="00093848" w:rsidP="00093848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6C3C3AB2" w14:textId="77777777" w:rsidR="00093848" w:rsidRDefault="00093848" w:rsidP="00093848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5DA4A158" w14:textId="77777777" w:rsidR="00093848" w:rsidRDefault="00093848" w:rsidP="00093848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P3113:</w:t>
      </w:r>
    </w:p>
    <w:p w14:paraId="0FCE8F5A" w14:textId="77777777" w:rsidR="00093848" w:rsidRDefault="00093848" w:rsidP="00093848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Марков Кирилл</w:t>
      </w:r>
      <w:r>
        <w:rPr>
          <w:rFonts w:eastAsia="Times New Roman" w:cs="Times New Roman"/>
          <w:sz w:val="24"/>
          <w:szCs w:val="24"/>
        </w:rPr>
        <w:br/>
      </w:r>
    </w:p>
    <w:p w14:paraId="025E3622" w14:textId="77777777" w:rsidR="00093848" w:rsidRDefault="00093848" w:rsidP="00093848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Преподаватель: </w:t>
      </w:r>
    </w:p>
    <w:p w14:paraId="734F5FEF" w14:textId="77777777" w:rsidR="00093848" w:rsidRDefault="00093848" w:rsidP="00093848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Письмак</w:t>
      </w:r>
      <w:proofErr w:type="spellEnd"/>
      <w:r>
        <w:rPr>
          <w:rFonts w:eastAsia="Times New Roman" w:cs="Times New Roman"/>
          <w:sz w:val="24"/>
          <w:szCs w:val="24"/>
        </w:rPr>
        <w:t xml:space="preserve"> Алексей Евгеньевич</w:t>
      </w:r>
    </w:p>
    <w:p w14:paraId="47204CC3" w14:textId="77777777" w:rsidR="00093848" w:rsidRDefault="00093848" w:rsidP="00093848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3D2DA5D6" w14:textId="77777777" w:rsidR="00093848" w:rsidRDefault="00093848" w:rsidP="00093848">
      <w:pPr>
        <w:widowControl w:val="0"/>
        <w:spacing w:before="10" w:line="240" w:lineRule="auto"/>
        <w:rPr>
          <w:rFonts w:eastAsia="Times New Roman" w:cs="Times New Roman"/>
          <w:sz w:val="29"/>
          <w:szCs w:val="29"/>
        </w:rPr>
      </w:pPr>
    </w:p>
    <w:p w14:paraId="1B3FEA25" w14:textId="77777777" w:rsidR="00093848" w:rsidRDefault="00093848" w:rsidP="00093848">
      <w:pPr>
        <w:widowControl w:val="0"/>
        <w:spacing w:line="240" w:lineRule="auto"/>
        <w:jc w:val="center"/>
        <w:rPr>
          <w:rFonts w:ascii="Arial" w:hAnsi="Arial"/>
          <w:sz w:val="22"/>
        </w:rPr>
      </w:pPr>
    </w:p>
    <w:p w14:paraId="7E065A64" w14:textId="77777777" w:rsidR="00093848" w:rsidRDefault="00093848" w:rsidP="00093848">
      <w:pPr>
        <w:widowControl w:val="0"/>
        <w:spacing w:line="240" w:lineRule="auto"/>
      </w:pPr>
    </w:p>
    <w:p w14:paraId="54C69D12" w14:textId="77777777" w:rsidR="00093848" w:rsidRDefault="00093848" w:rsidP="00093848">
      <w:pPr>
        <w:widowControl w:val="0"/>
        <w:spacing w:line="240" w:lineRule="auto"/>
      </w:pPr>
    </w:p>
    <w:p w14:paraId="6284A75C" w14:textId="77777777" w:rsidR="00093848" w:rsidRDefault="00093848" w:rsidP="00093848">
      <w:pPr>
        <w:widowControl w:val="0"/>
        <w:spacing w:line="240" w:lineRule="auto"/>
      </w:pPr>
    </w:p>
    <w:p w14:paraId="16155CE0" w14:textId="77777777" w:rsidR="00093848" w:rsidRDefault="00093848" w:rsidP="00093848">
      <w:pPr>
        <w:widowControl w:val="0"/>
        <w:spacing w:line="240" w:lineRule="auto"/>
      </w:pPr>
    </w:p>
    <w:p w14:paraId="4C98B8CB" w14:textId="77777777" w:rsidR="00093848" w:rsidRDefault="00093848" w:rsidP="00093848">
      <w:pPr>
        <w:widowControl w:val="0"/>
        <w:spacing w:line="240" w:lineRule="auto"/>
      </w:pPr>
    </w:p>
    <w:p w14:paraId="19F61F29" w14:textId="77777777" w:rsidR="00093848" w:rsidRDefault="00093848" w:rsidP="00093848">
      <w:pPr>
        <w:widowControl w:val="0"/>
        <w:spacing w:line="240" w:lineRule="auto"/>
        <w:rPr>
          <w:rFonts w:eastAsia="Times New Roman" w:cs="Times New Roman"/>
        </w:rPr>
      </w:pPr>
    </w:p>
    <w:p w14:paraId="12163274" w14:textId="77777777" w:rsidR="00093848" w:rsidRDefault="00093848" w:rsidP="00093848">
      <w:pPr>
        <w:widowControl w:val="0"/>
        <w:spacing w:line="240" w:lineRule="auto"/>
        <w:jc w:val="center"/>
        <w:rPr>
          <w:rFonts w:eastAsia="Times New Roman" w:cs="Times New Roman"/>
        </w:rPr>
      </w:pPr>
    </w:p>
    <w:p w14:paraId="789A3559" w14:textId="77777777" w:rsidR="00093848" w:rsidRDefault="00093848" w:rsidP="00093848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2023 г.</w:t>
      </w:r>
    </w:p>
    <w:sdt>
      <w:sdtPr>
        <w:rPr>
          <w:rFonts w:eastAsia="Arial" w:cs="Arial"/>
          <w:sz w:val="28"/>
          <w:szCs w:val="22"/>
        </w:rPr>
        <w:id w:val="1112098193"/>
        <w:docPartObj>
          <w:docPartGallery w:val="Table of Contents"/>
          <w:docPartUnique/>
        </w:docPartObj>
      </w:sdtPr>
      <w:sdtContent>
        <w:p w14:paraId="4EFD93CA" w14:textId="77777777" w:rsidR="00093848" w:rsidRDefault="00093848" w:rsidP="00093848">
          <w:pPr>
            <w:pStyle w:val="a9"/>
          </w:pPr>
          <w:r>
            <w:t>Оглавление</w:t>
          </w:r>
        </w:p>
        <w:p w14:paraId="711B7AFB" w14:textId="77777777" w:rsidR="00093848" w:rsidRDefault="00093848" w:rsidP="0009384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31087195" w:history="1">
            <w:r>
              <w:rPr>
                <w:rStyle w:val="a3"/>
                <w:noProof/>
              </w:rPr>
              <w:t>1.</w:t>
            </w:r>
            <w:r>
              <w:rPr>
                <w:rStyle w:val="a3"/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>
              <w:rPr>
                <w:rStyle w:val="a3"/>
                <w:noProof/>
              </w:rPr>
              <w:t>Задание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_Toc131087195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4649DDC7" w14:textId="77777777" w:rsidR="00093848" w:rsidRDefault="00093848" w:rsidP="0009384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6" w:anchor="_Toc131087196" w:history="1">
            <w:r>
              <w:rPr>
                <w:rStyle w:val="a3"/>
                <w:noProof/>
                <w:lang w:val="en-US"/>
              </w:rPr>
              <w:t>2.</w:t>
            </w:r>
            <w:r>
              <w:rPr>
                <w:rStyle w:val="a3"/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>
              <w:rPr>
                <w:rStyle w:val="a3"/>
                <w:noProof/>
                <w:lang w:val="en-US"/>
              </w:rPr>
              <w:t>Основные этапы выполнения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_Toc131087196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ACDF908" w14:textId="77777777" w:rsidR="00093848" w:rsidRDefault="00093848" w:rsidP="0009384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7" w:anchor="_Toc131087197" w:history="1">
            <w:r>
              <w:rPr>
                <w:rStyle w:val="a3"/>
                <w:noProof/>
              </w:rPr>
              <w:t>3.</w:t>
            </w:r>
            <w:r>
              <w:rPr>
                <w:rStyle w:val="a3"/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>
              <w:rPr>
                <w:rStyle w:val="a3"/>
                <w:noProof/>
              </w:rPr>
              <w:t>Заключение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_Toc131087197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AD7644C" w14:textId="77777777" w:rsidR="00093848" w:rsidRDefault="00093848" w:rsidP="00093848">
          <w:r>
            <w:rPr>
              <w:b/>
              <w:bCs/>
            </w:rPr>
            <w:fldChar w:fldCharType="end"/>
          </w:r>
        </w:p>
      </w:sdtContent>
    </w:sdt>
    <w:p w14:paraId="642FA0E2" w14:textId="77777777" w:rsidR="00093848" w:rsidRDefault="00093848" w:rsidP="00093848"/>
    <w:p w14:paraId="123BDFE3" w14:textId="77777777" w:rsidR="00093848" w:rsidRDefault="00093848" w:rsidP="00093848">
      <w:pPr>
        <w:spacing w:after="160" w:line="256" w:lineRule="auto"/>
      </w:pPr>
      <w:r>
        <w:rPr>
          <w:rFonts w:eastAsiaTheme="minorHAnsi" w:cs="Times New Roman"/>
          <w:sz w:val="24"/>
          <w:szCs w:val="24"/>
        </w:rPr>
        <w:br w:type="page"/>
      </w:r>
    </w:p>
    <w:p w14:paraId="1E08BC84" w14:textId="77777777" w:rsidR="00093848" w:rsidRDefault="00093848" w:rsidP="00093848">
      <w:pPr>
        <w:pStyle w:val="1"/>
        <w:numPr>
          <w:ilvl w:val="0"/>
          <w:numId w:val="1"/>
        </w:numPr>
      </w:pPr>
      <w:bookmarkStart w:id="0" w:name="_Toc131087195"/>
      <w:r>
        <w:lastRenderedPageBreak/>
        <w:t>Задание</w:t>
      </w:r>
      <w:bookmarkEnd w:id="0"/>
    </w:p>
    <w:p w14:paraId="54341F1C" w14:textId="77777777" w:rsidR="00093848" w:rsidRDefault="00093848" w:rsidP="000938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</w:rPr>
      </w:pPr>
      <w:r>
        <w:rPr>
          <w:rFonts w:ascii="Segoe UI" w:hAnsi="Segoe UI" w:cs="Segoe UI"/>
          <w:color w:val="212529"/>
        </w:rPr>
        <w:t xml:space="preserve">Интерфейс должен быть реализован с помощью библиотеки </w:t>
      </w:r>
      <w:proofErr w:type="spellStart"/>
      <w:r>
        <w:rPr>
          <w:rFonts w:ascii="Segoe UI" w:hAnsi="Segoe UI" w:cs="Segoe UI"/>
          <w:color w:val="212529"/>
        </w:rPr>
        <w:t>Swing</w:t>
      </w:r>
      <w:proofErr w:type="spellEnd"/>
    </w:p>
    <w:p w14:paraId="6E9A5262" w14:textId="77777777" w:rsidR="00093848" w:rsidRDefault="00093848" w:rsidP="000938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Графический интерфейс клиентской части должен поддерживать </w:t>
      </w:r>
      <w:r>
        <w:rPr>
          <w:rFonts w:ascii="Segoe UI" w:hAnsi="Segoe UI" w:cs="Segoe UI"/>
          <w:b/>
          <w:bCs/>
          <w:color w:val="212529"/>
        </w:rPr>
        <w:t>русский</w:t>
      </w:r>
      <w:r>
        <w:rPr>
          <w:rFonts w:ascii="Segoe UI" w:hAnsi="Segoe UI" w:cs="Segoe UI"/>
          <w:color w:val="212529"/>
        </w:rPr>
        <w:t>, </w:t>
      </w:r>
      <w:r>
        <w:rPr>
          <w:rFonts w:ascii="Segoe UI" w:hAnsi="Segoe UI" w:cs="Segoe UI"/>
          <w:b/>
          <w:bCs/>
          <w:color w:val="212529"/>
        </w:rPr>
        <w:t>румынский</w:t>
      </w:r>
      <w:r>
        <w:rPr>
          <w:rFonts w:ascii="Segoe UI" w:hAnsi="Segoe UI" w:cs="Segoe UI"/>
          <w:color w:val="212529"/>
        </w:rPr>
        <w:t>, </w:t>
      </w:r>
      <w:r>
        <w:rPr>
          <w:rFonts w:ascii="Segoe UI" w:hAnsi="Segoe UI" w:cs="Segoe UI"/>
          <w:b/>
          <w:bCs/>
          <w:color w:val="212529"/>
        </w:rPr>
        <w:t>итальянский</w:t>
      </w:r>
      <w:r>
        <w:rPr>
          <w:rFonts w:ascii="Segoe UI" w:hAnsi="Segoe UI" w:cs="Segoe UI"/>
          <w:color w:val="212529"/>
        </w:rPr>
        <w:t> и </w:t>
      </w:r>
      <w:r>
        <w:rPr>
          <w:rFonts w:ascii="Segoe UI" w:hAnsi="Segoe UI" w:cs="Segoe UI"/>
          <w:b/>
          <w:bCs/>
          <w:color w:val="212529"/>
        </w:rPr>
        <w:t>испанский (Сальвадор)</w:t>
      </w:r>
      <w:r>
        <w:rPr>
          <w:rFonts w:ascii="Segoe UI" w:hAnsi="Segoe UI" w:cs="Segoe UI"/>
          <w:color w:val="212529"/>
        </w:rPr>
        <w:t xml:space="preserve"> языки / локали. Должно обеспечиваться корректное отображение чисел, даты и времени в </w:t>
      </w:r>
      <w:proofErr w:type="spellStart"/>
      <w:r>
        <w:rPr>
          <w:rFonts w:ascii="Segoe UI" w:hAnsi="Segoe UI" w:cs="Segoe UI"/>
          <w:color w:val="212529"/>
        </w:rPr>
        <w:t>соответстии</w:t>
      </w:r>
      <w:proofErr w:type="spellEnd"/>
      <w:r>
        <w:rPr>
          <w:rFonts w:ascii="Segoe UI" w:hAnsi="Segoe UI" w:cs="Segoe UI"/>
          <w:color w:val="212529"/>
        </w:rPr>
        <w:t xml:space="preserve"> с </w:t>
      </w:r>
      <w:proofErr w:type="spellStart"/>
      <w:r>
        <w:rPr>
          <w:rFonts w:ascii="Segoe UI" w:hAnsi="Segoe UI" w:cs="Segoe UI"/>
          <w:color w:val="212529"/>
        </w:rPr>
        <w:t>локалью</w:t>
      </w:r>
      <w:proofErr w:type="spellEnd"/>
      <w:r>
        <w:rPr>
          <w:rFonts w:ascii="Segoe UI" w:hAnsi="Segoe UI" w:cs="Segoe UI"/>
          <w:color w:val="212529"/>
        </w:rPr>
        <w:t>. Переключение языков должно происходить без перезапуска приложения. Локализованные ресурсы должны храниться в </w:t>
      </w:r>
      <w:r>
        <w:rPr>
          <w:rFonts w:ascii="Segoe UI" w:hAnsi="Segoe UI" w:cs="Segoe UI"/>
          <w:b/>
          <w:bCs/>
          <w:color w:val="212529"/>
        </w:rPr>
        <w:t>классе</w:t>
      </w:r>
      <w:r>
        <w:rPr>
          <w:rFonts w:ascii="Segoe UI" w:hAnsi="Segoe UI" w:cs="Segoe UI"/>
          <w:color w:val="212529"/>
        </w:rPr>
        <w:t>.</w:t>
      </w:r>
    </w:p>
    <w:p w14:paraId="31575D68" w14:textId="77777777" w:rsidR="00093848" w:rsidRDefault="00093848" w:rsidP="0009384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 </w:t>
      </w:r>
      <w:hyperlink r:id="rId8" w:anchor="lab7" w:history="1">
        <w:r>
          <w:rPr>
            <w:rStyle w:val="a3"/>
            <w:rFonts w:ascii="Segoe UI" w:hAnsi="Segoe UI" w:cs="Segoe UI"/>
            <w:color w:val="337AB7"/>
          </w:rPr>
          <w:t>лабораторной работы №7</w:t>
        </w:r>
      </w:hyperlink>
      <w:r>
        <w:rPr>
          <w:rFonts w:ascii="Segoe UI" w:hAnsi="Segoe UI" w:cs="Segoe UI"/>
          <w:color w:val="212529"/>
        </w:rPr>
        <w:t> следующим образом:</w:t>
      </w:r>
    </w:p>
    <w:p w14:paraId="7FA73685" w14:textId="77777777" w:rsidR="00093848" w:rsidRDefault="00093848" w:rsidP="0009384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Заменить консольный клиент на клиент с графическим интерфейсом </w:t>
      </w:r>
      <w:proofErr w:type="gramStart"/>
      <w:r>
        <w:rPr>
          <w:rFonts w:ascii="Segoe UI" w:hAnsi="Segoe UI" w:cs="Segoe UI"/>
          <w:color w:val="212529"/>
        </w:rPr>
        <w:t>пользователя(</w:t>
      </w:r>
      <w:proofErr w:type="gramEnd"/>
      <w:r>
        <w:rPr>
          <w:rFonts w:ascii="Segoe UI" w:hAnsi="Segoe UI" w:cs="Segoe UI"/>
          <w:color w:val="212529"/>
        </w:rPr>
        <w:t>GUI). </w:t>
      </w:r>
      <w:r>
        <w:rPr>
          <w:rFonts w:ascii="Segoe UI" w:hAnsi="Segoe UI" w:cs="Segoe UI"/>
          <w:color w:val="212529"/>
        </w:rPr>
        <w:br/>
        <w:t>В функционал клиента должно входить:</w:t>
      </w:r>
    </w:p>
    <w:p w14:paraId="4CE3810E" w14:textId="77777777" w:rsidR="00093848" w:rsidRDefault="00093848" w:rsidP="000938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Окно с авторизацией/регистрацией.</w:t>
      </w:r>
    </w:p>
    <w:p w14:paraId="4EDACFED" w14:textId="77777777" w:rsidR="00093848" w:rsidRDefault="00093848" w:rsidP="000938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Отображение текущего пользователя.</w:t>
      </w:r>
    </w:p>
    <w:p w14:paraId="3B6788C5" w14:textId="77777777" w:rsidR="00093848" w:rsidRDefault="00093848" w:rsidP="000938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Таблица, отображающая все объекты из коллекции</w:t>
      </w:r>
    </w:p>
    <w:p w14:paraId="0DF6C6F6" w14:textId="77777777" w:rsidR="00093848" w:rsidRDefault="00093848" w:rsidP="000938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Каждое поле объекта - отдельная колонка таблицы.</w:t>
      </w:r>
    </w:p>
    <w:p w14:paraId="4F3B733A" w14:textId="77777777" w:rsidR="00093848" w:rsidRDefault="00093848" w:rsidP="000938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>
        <w:rPr>
          <w:rFonts w:ascii="Segoe UI" w:hAnsi="Segoe UI" w:cs="Segoe UI"/>
          <w:color w:val="212529"/>
        </w:rPr>
        <w:t>Streams</w:t>
      </w:r>
      <w:proofErr w:type="spellEnd"/>
      <w:r>
        <w:rPr>
          <w:rFonts w:ascii="Segoe UI" w:hAnsi="Segoe UI" w:cs="Segoe UI"/>
          <w:color w:val="212529"/>
        </w:rPr>
        <w:t xml:space="preserve"> API.</w:t>
      </w:r>
    </w:p>
    <w:p w14:paraId="36C06A30" w14:textId="77777777" w:rsidR="00093848" w:rsidRDefault="00093848" w:rsidP="000938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Поддержка всех команд из предыдущих лабораторных работ.</w:t>
      </w:r>
    </w:p>
    <w:p w14:paraId="0EB67F6B" w14:textId="77777777" w:rsidR="00093848" w:rsidRDefault="00093848" w:rsidP="000938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Область, визуализирующую объекты коллекции</w:t>
      </w:r>
    </w:p>
    <w:p w14:paraId="0A42E665" w14:textId="77777777" w:rsidR="00093848" w:rsidRDefault="00093848" w:rsidP="000938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должны быть нарисованы с помощью графических примитивов с использованием </w:t>
      </w:r>
      <w:hyperlink r:id="rId9" w:history="1">
        <w:r>
          <w:rPr>
            <w:rStyle w:val="a3"/>
            <w:rFonts w:ascii="Segoe UI" w:hAnsi="Segoe UI" w:cs="Segoe UI"/>
            <w:color w:val="337AB7"/>
          </w:rPr>
          <w:t>Graphics</w:t>
        </w:r>
      </w:hyperlink>
      <w:r>
        <w:rPr>
          <w:rFonts w:ascii="Segoe UI" w:hAnsi="Segoe UI" w:cs="Segoe UI"/>
          <w:color w:val="212529"/>
        </w:rPr>
        <w:t>,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"https://docs.oracle.com/javase/8/javafx/api/javafx/scene/canvas/Canvas.html"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Canvas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или аналогичных средств графической библиотеки.</w:t>
      </w:r>
    </w:p>
    <w:p w14:paraId="438D5ED9" w14:textId="77777777" w:rsidR="00093848" w:rsidRDefault="00093848" w:rsidP="000938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визуализации использовать данные о координатах и размерах объекта.</w:t>
      </w:r>
    </w:p>
    <w:p w14:paraId="217C807A" w14:textId="77777777" w:rsidR="00093848" w:rsidRDefault="00093848" w:rsidP="000938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от разных пользователей должны быть нарисованы разными цветами.</w:t>
      </w:r>
    </w:p>
    <w:p w14:paraId="40599366" w14:textId="77777777" w:rsidR="00093848" w:rsidRDefault="00093848" w:rsidP="000938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нажатии на объект должна выводиться информация об этом объекте.</w:t>
      </w:r>
    </w:p>
    <w:p w14:paraId="47788A0B" w14:textId="77777777" w:rsidR="00093848" w:rsidRDefault="00093848" w:rsidP="000938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добавлении/удалении/изменении объекта, он должен </w:t>
      </w:r>
      <w:r>
        <w:rPr>
          <w:rStyle w:val="aa"/>
          <w:rFonts w:ascii="Segoe UI" w:hAnsi="Segoe UI" w:cs="Segoe UI"/>
          <w:color w:val="212529"/>
        </w:rPr>
        <w:t>автоматически</w:t>
      </w:r>
      <w:r>
        <w:rPr>
          <w:rFonts w:ascii="Segoe UI" w:hAnsi="Segoe UI" w:cs="Segoe UI"/>
          <w:color w:val="212529"/>
        </w:rPr>
        <w:t> появиться/исчезнуть/</w:t>
      </w:r>
      <w:proofErr w:type="gramStart"/>
      <w:r>
        <w:rPr>
          <w:rFonts w:ascii="Segoe UI" w:hAnsi="Segoe UI" w:cs="Segoe UI"/>
          <w:color w:val="212529"/>
        </w:rPr>
        <w:t>измениться  на</w:t>
      </w:r>
      <w:proofErr w:type="gramEnd"/>
      <w:r>
        <w:rPr>
          <w:rFonts w:ascii="Segoe UI" w:hAnsi="Segoe UI" w:cs="Segoe UI"/>
          <w:color w:val="212529"/>
        </w:rPr>
        <w:t xml:space="preserve"> области как владельца, так и всех других клиентов. </w:t>
      </w:r>
    </w:p>
    <w:p w14:paraId="7654A79A" w14:textId="77777777" w:rsidR="00093848" w:rsidRDefault="00093848" w:rsidP="0009384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При отрисовке объекта должна воспроизводиться согласованная с преподавателем </w:t>
      </w:r>
      <w:r>
        <w:rPr>
          <w:rStyle w:val="aa"/>
          <w:rFonts w:ascii="Segoe UI" w:hAnsi="Segoe UI" w:cs="Segoe UI"/>
          <w:color w:val="212529"/>
        </w:rPr>
        <w:t>анимация</w:t>
      </w:r>
      <w:r>
        <w:rPr>
          <w:rFonts w:ascii="Segoe UI" w:hAnsi="Segoe UI" w:cs="Segoe UI"/>
          <w:color w:val="212529"/>
        </w:rPr>
        <w:t>.</w:t>
      </w:r>
    </w:p>
    <w:p w14:paraId="28AEB675" w14:textId="77777777" w:rsidR="00093848" w:rsidRDefault="00093848" w:rsidP="000938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519A758D" w14:textId="77777777" w:rsidR="00093848" w:rsidRDefault="00093848" w:rsidP="000938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Возможность удаления выбранного объекта (даже если команды </w:t>
      </w:r>
      <w:proofErr w:type="spellStart"/>
      <w:r>
        <w:rPr>
          <w:rFonts w:ascii="Segoe UI" w:hAnsi="Segoe UI" w:cs="Segoe UI"/>
          <w:color w:val="212529"/>
        </w:rPr>
        <w:t>remove</w:t>
      </w:r>
      <w:proofErr w:type="spellEnd"/>
      <w:r>
        <w:rPr>
          <w:rFonts w:ascii="Segoe UI" w:hAnsi="Segoe UI" w:cs="Segoe UI"/>
          <w:color w:val="212529"/>
        </w:rPr>
        <w:t xml:space="preserve"> ранее не было).</w:t>
      </w:r>
    </w:p>
    <w:p w14:paraId="2D9C9444" w14:textId="77777777" w:rsidR="00093848" w:rsidRDefault="00093848" w:rsidP="0009384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Перед непосредственной разработкой приложения </w:t>
      </w:r>
      <w:r>
        <w:rPr>
          <w:rStyle w:val="aa"/>
          <w:rFonts w:ascii="Segoe UI" w:hAnsi="Segoe UI" w:cs="Segoe UI"/>
          <w:color w:val="212529"/>
        </w:rPr>
        <w:t>необходимо</w:t>
      </w:r>
      <w:r>
        <w:rPr>
          <w:rFonts w:ascii="Segoe UI" w:hAnsi="Segoe UI" w:cs="Segoe UI"/>
          <w:color w:val="212529"/>
        </w:rPr>
        <w:t xml:space="preserve"> согласовать прототип интерфейса с преподавателем. Прототип интерфейса должен быть создан с помощью средства для построения прототипов </w:t>
      </w:r>
      <w:proofErr w:type="gramStart"/>
      <w:r>
        <w:rPr>
          <w:rFonts w:ascii="Segoe UI" w:hAnsi="Segoe UI" w:cs="Segoe UI"/>
          <w:color w:val="212529"/>
        </w:rPr>
        <w:t>интерфейсов(</w:t>
      </w:r>
      <w:proofErr w:type="spellStart"/>
      <w:proofErr w:type="gramEnd"/>
      <w:r>
        <w:rPr>
          <w:rFonts w:ascii="Segoe UI" w:hAnsi="Segoe UI" w:cs="Segoe UI"/>
          <w:color w:val="212529"/>
        </w:rPr>
        <w:t>mockplus</w:t>
      </w:r>
      <w:proofErr w:type="spellEnd"/>
      <w:r>
        <w:rPr>
          <w:rFonts w:ascii="Segoe UI" w:hAnsi="Segoe UI" w:cs="Segoe UI"/>
          <w:color w:val="212529"/>
        </w:rPr>
        <w:t xml:space="preserve">, draw.io, 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>.)</w:t>
      </w:r>
    </w:p>
    <w:p w14:paraId="538A3BE8" w14:textId="77777777" w:rsidR="00093848" w:rsidRDefault="00093848" w:rsidP="000938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92926D1" w14:textId="77777777" w:rsidR="00093848" w:rsidRDefault="00093848" w:rsidP="00093848">
      <w:pPr>
        <w:pStyle w:val="1"/>
        <w:numPr>
          <w:ilvl w:val="0"/>
          <w:numId w:val="1"/>
        </w:numPr>
        <w:rPr>
          <w:lang w:val="en-US"/>
        </w:rPr>
      </w:pPr>
      <w:bookmarkStart w:id="1" w:name="_Toc131087196"/>
      <w:proofErr w:type="spellStart"/>
      <w:r>
        <w:rPr>
          <w:lang w:val="en-US"/>
        </w:rPr>
        <w:t>Основные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этапы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выполнения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bookmarkEnd w:id="1"/>
      <w:proofErr w:type="spellEnd"/>
    </w:p>
    <w:p w14:paraId="3AC32393" w14:textId="77777777" w:rsidR="00093848" w:rsidRDefault="00093848" w:rsidP="00093848">
      <w:pPr>
        <w:pStyle w:val="a7"/>
        <w:numPr>
          <w:ilvl w:val="1"/>
          <w:numId w:val="1"/>
        </w:numPr>
        <w:ind w:left="1080"/>
      </w:pPr>
      <w:r>
        <w:t>Исходный код</w:t>
      </w:r>
    </w:p>
    <w:p w14:paraId="6B389DC9" w14:textId="59CAF42C" w:rsidR="00093848" w:rsidRDefault="00093848" w:rsidP="00093848">
      <w:pPr>
        <w:ind w:firstLine="360"/>
      </w:pPr>
      <w:r>
        <w:t xml:space="preserve">Можно посмотреть здесь: </w:t>
      </w:r>
      <w:hyperlink r:id="rId10" w:history="1">
        <w:r w:rsidRPr="00093848">
          <w:rPr>
            <w:rStyle w:val="a3"/>
          </w:rPr>
          <w:t>https://github.com/enifl33fi/itmo_prog_lab</w:t>
        </w:r>
        <w:r w:rsidRPr="00093848">
          <w:rPr>
            <w:rStyle w:val="a3"/>
          </w:rPr>
          <w:t>8</w:t>
        </w:r>
      </w:hyperlink>
    </w:p>
    <w:p w14:paraId="760A0A9F" w14:textId="77777777" w:rsidR="00093848" w:rsidRDefault="00093848" w:rsidP="00093848"/>
    <w:p w14:paraId="7A467776" w14:textId="77777777" w:rsidR="00093848" w:rsidRDefault="00093848" w:rsidP="00093848"/>
    <w:p w14:paraId="7C61D3E3" w14:textId="77777777" w:rsidR="00093848" w:rsidRDefault="00093848" w:rsidP="00093848">
      <w:pPr>
        <w:pStyle w:val="1"/>
        <w:numPr>
          <w:ilvl w:val="0"/>
          <w:numId w:val="1"/>
        </w:numPr>
      </w:pPr>
      <w:bookmarkStart w:id="2" w:name="_Toc131087197"/>
      <w:r>
        <w:t>Заключение</w:t>
      </w:r>
      <w:bookmarkEnd w:id="2"/>
    </w:p>
    <w:p w14:paraId="500AAC91" w14:textId="001EE2B7" w:rsidR="00093848" w:rsidRPr="00093848" w:rsidRDefault="00093848" w:rsidP="00093848">
      <w:r>
        <w:t>Я побежден</w:t>
      </w:r>
      <w:r w:rsidRPr="00093848">
        <w:t>,</w:t>
      </w:r>
      <w:r>
        <w:t xml:space="preserve"> но не сломлен.</w:t>
      </w:r>
    </w:p>
    <w:p w14:paraId="448B0F51" w14:textId="77777777" w:rsidR="00093848" w:rsidRDefault="00093848" w:rsidP="00093848"/>
    <w:p w14:paraId="040519F5" w14:textId="77777777" w:rsidR="00093848" w:rsidRDefault="00093848"/>
    <w:sectPr w:rsidR="0009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A3F"/>
    <w:multiLevelType w:val="multilevel"/>
    <w:tmpl w:val="6E1C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736F2"/>
    <w:multiLevelType w:val="multilevel"/>
    <w:tmpl w:val="448A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125C2"/>
    <w:multiLevelType w:val="multilevel"/>
    <w:tmpl w:val="E47019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080" w:hanging="108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216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</w:lvl>
  </w:abstractNum>
  <w:abstractNum w:abstractNumId="3" w15:restartNumberingAfterBreak="0">
    <w:nsid w:val="6B612563"/>
    <w:multiLevelType w:val="multilevel"/>
    <w:tmpl w:val="EE2E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07F9A"/>
    <w:multiLevelType w:val="multilevel"/>
    <w:tmpl w:val="29F2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53A79"/>
    <w:multiLevelType w:val="multilevel"/>
    <w:tmpl w:val="E4BE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694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9639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36532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4890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7298280">
    <w:abstractNumId w:val="5"/>
  </w:num>
  <w:num w:numId="6" w16cid:durableId="1939866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48"/>
    <w:rsid w:val="0009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91FEF"/>
  <w15:chartTrackingRefBased/>
  <w15:docId w15:val="{B416C99B-1937-43EE-A16D-DBEC1D3C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848"/>
    <w:pPr>
      <w:spacing w:after="0" w:line="276" w:lineRule="auto"/>
    </w:pPr>
    <w:rPr>
      <w:rFonts w:ascii="Times New Roman" w:eastAsia="Arial" w:hAnsi="Times New Roman" w:cs="Arial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38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8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09384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93848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938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093848"/>
    <w:pPr>
      <w:spacing w:after="100"/>
    </w:pPr>
  </w:style>
  <w:style w:type="paragraph" w:styleId="a5">
    <w:name w:val="Title"/>
    <w:basedOn w:val="a"/>
    <w:next w:val="a"/>
    <w:link w:val="a6"/>
    <w:uiPriority w:val="10"/>
    <w:qFormat/>
    <w:rsid w:val="00093848"/>
    <w:pPr>
      <w:keepNext/>
      <w:keepLines/>
      <w:spacing w:after="60"/>
    </w:pPr>
    <w:rPr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093848"/>
    <w:rPr>
      <w:rFonts w:ascii="Times New Roman" w:eastAsia="Arial" w:hAnsi="Times New Roman" w:cs="Arial"/>
      <w:kern w:val="0"/>
      <w:sz w:val="52"/>
      <w:szCs w:val="5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093848"/>
    <w:pPr>
      <w:spacing w:after="160"/>
    </w:pPr>
    <w:rPr>
      <w:rFonts w:eastAsiaTheme="minorEastAsia" w:cstheme="minorBidi"/>
      <w:color w:val="5A5A5A" w:themeColor="text1" w:themeTint="A5"/>
      <w:spacing w:val="15"/>
      <w:sz w:val="32"/>
    </w:rPr>
  </w:style>
  <w:style w:type="character" w:customStyle="1" w:styleId="a8">
    <w:name w:val="Подзаголовок Знак"/>
    <w:basedOn w:val="a0"/>
    <w:link w:val="a7"/>
    <w:uiPriority w:val="11"/>
    <w:rsid w:val="00093848"/>
    <w:rPr>
      <w:rFonts w:ascii="Times New Roman" w:eastAsiaTheme="minorEastAsia" w:hAnsi="Times New Roman"/>
      <w:color w:val="5A5A5A" w:themeColor="text1" w:themeTint="A5"/>
      <w:spacing w:val="15"/>
      <w:kern w:val="0"/>
      <w:sz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semiHidden/>
    <w:unhideWhenUsed/>
    <w:qFormat/>
    <w:rsid w:val="00093848"/>
    <w:pPr>
      <w:pageBreakBefore/>
      <w:spacing w:line="256" w:lineRule="auto"/>
      <w:outlineLvl w:val="9"/>
    </w:pPr>
    <w:rPr>
      <w:rFonts w:ascii="Times New Roman" w:hAnsi="Times New Roman"/>
      <w:color w:val="auto"/>
      <w:sz w:val="40"/>
    </w:rPr>
  </w:style>
  <w:style w:type="character" w:styleId="aa">
    <w:name w:val="Strong"/>
    <w:basedOn w:val="a0"/>
    <w:uiPriority w:val="22"/>
    <w:qFormat/>
    <w:rsid w:val="00093848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09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itmo\programming\lab7\lab7_prog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itmo\programming\lab7\lab7_prog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\itmo\programming\lab7\lab7_prog.docx" TargetMode="External"/><Relationship Id="rId10" Type="http://schemas.openxmlformats.org/officeDocument/2006/relationships/hyperlink" Target="https://github.com/enifl33fi/itmo_prog_la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awt/Graph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Кирилл Андреевич</dc:creator>
  <cp:keywords/>
  <dc:description/>
  <cp:lastModifiedBy>Марков Кирилл Андреевич</cp:lastModifiedBy>
  <cp:revision>1</cp:revision>
  <dcterms:created xsi:type="dcterms:W3CDTF">2023-05-18T14:36:00Z</dcterms:created>
  <dcterms:modified xsi:type="dcterms:W3CDTF">2023-05-18T14:41:00Z</dcterms:modified>
</cp:coreProperties>
</file>