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3="http://schemas.openxmlformats.org/drawingml/2006/wordprocessingDrawing" xmlns:ns4="http://schemas.microsoft.com/office/word/2010/wordprocessingDrawing" xmlns:ns5="http://schemas.openxmlformats.org/drawingml/2006/main" xmlns:ns6="http://schemas.microsoft.com/office/word/2010/wordprocessingGroup" xmlns:ns7="http://schemas.microsoft.com/office/word/2010/wordprocessingShape" xmlns:ns8="http://schemas.microsoft.com/office/drawing/2010/main" xmlns:ns9="http://schemas.openxmlformats.org/drawingml/2006/picture"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mc:Ignorable="w14 w15 w16se wp14">
  <w:body>
    <w:p w14:paraId="7AB3675A" w14: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w14:paraId="4F90D337" w14: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mc:AlternateContent>
          <mc:Choice Requires="wpg">
            <w:drawing>
              <ns3:anchor distT="0" distB="0" distL="114300" distR="114300" simplePos="0" relativeHeight="251648000" behindDoc="1" locked="0" layoutInCell="1" allowOverlap="1" ns4:anchorId="4BAE0E57" ns4:editId="729E2BD9">
                <ns3:simplePos x="0" y="0"/>
                <ns3:positionH relativeFrom="margin">
                  <ns3:posOffset>-167640</ns3:posOffset>
                </ns3:positionH>
                <ns3:positionV relativeFrom="paragraph">
                  <ns3:posOffset>208915</ns3:posOffset>
                </ns3:positionV>
                <ns3:extent cx="2230120" cy="956310"/>
                <ns3:effectExtent l="0" t="0" r="0" b="0"/>
                <ns3:wrapNone/>
                <ns3:docPr id="9" name="Groupe 9"/>
                <ns3:cNvGraphicFramePr/>
                <ns5:graphic>
                  <ns5:graphicData uri="http://schemas.microsoft.com/office/word/2010/wordprocessingGroup">
                    <ns6:wgp>
                      <ns6:cNvGrpSpPr/>
                      <ns6:grpSpPr bwMode="auto">
                        <ns5:xfrm>
                          <ns5:off x="0" y="0"/>
                          <ns5:ext cx="2230120" cy="956310"/>
                          <ns5:chOff x="0" y="0"/>
                          <ns5:chExt cx="22333" cy="10408"/>
                        </ns5:xfrm>
                      </ns6:grpSpPr>
                      <ns6:grpSp>
                        <ns6:cNvPr id="12" name="Group 5"/>
                        <ns6:cNvGrpSpPr>
                          <ns5:grpSpLocks/>
                        </ns6:cNvGrpSpPr>
                        <ns6:grpSpPr bwMode="auto">
                          <ns5:xfrm flipV="1">
                            <ns5:off x="7415" y="6065"/>
                            <ns5:ext cx="12739" cy="788"/>
                            <ns5:chOff x="7415" y="6065"/>
                            <ns5:chExt cx="586" cy="50"/>
                          </ns5:xfrm>
                        </ns6:grpSpPr>
                        <ns7:wsp>
                          <ns7:cNvPr id="17" name="Rectangle 17"/>
                          <ns7:cNvSpPr>
                            <ns5:spLocks noChangeArrowheads="1"/>
                          </ns7:cNvSpPr>
                          <ns7:spPr bwMode="auto">
                            <ns5:xfrm>
                              <ns5:off x="7415" y="6086"/>
                              <ns5:ext cx="210" cy="29"/>
                            </ns5:xfrm>
                            <ns5:prstGeom prst="rect">
                              <ns5:avLst/>
                            </ns5:prstGeom>
                            <ns5:solidFill>
                              <ns5:srgbClr val="00B05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8" name="Rectangle 18"/>
                          <ns7:cNvSpPr>
                            <ns5:spLocks noChangeArrowheads="1"/>
                          </ns7:cNvSpPr>
                          <ns7:spPr bwMode="auto">
                            <ns5:xfrm>
                              <ns5:off x="7580" y="6086"/>
                              <ns5:ext cx="211" cy="29"/>
                            </ns5:xfrm>
                            <ns5:prstGeom prst="rect">
                              <ns5:avLst/>
                            </ns5:prstGeom>
                            <ns5:solidFill>
                              <ns5:srgbClr val="FFFF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9" name="Rectangle 19"/>
                          <ns7:cNvSpPr>
                            <ns5:spLocks noChangeArrowheads="1"/>
                          </ns7:cNvSpPr>
                          <ns7:spPr bwMode="auto">
                            <ns5:xfrm>
                              <ns5:off x="7791" y="6065"/>
                              <ns5:ext cx="210" cy="29"/>
                            </ns5:xfrm>
                            <ns5:prstGeom prst="rect">
                              <ns5:avLst/>
                            </ns5:prstGeom>
                            <ns5:solidFill>
                              <ns5:srgbClr val="FF00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6:grpSp>
                      <ns6:grpSp>
                        <ns6:cNvPr id="13" name="Groupe 13"/>
                        <ns6:cNvGrpSpPr>
                          <ns5:grpSpLocks/>
                        </ns6:cNvGrpSpPr>
                        <ns6:grpSpPr bwMode="auto">
                          <ns5:xfrm>
                            <ns5:off x="0" y="0"/>
                            <ns5:ext cx="22333" cy="10408"/>
                            <ns5:chOff x="0" y="0"/>
                            <ns5:chExt cx="22333" cy="10408"/>
                          </ns5:xfrm>
                        </ns6:grpSpPr>
                        <ns9:pic>
                          <ns9:nvPicPr>
                            <ns9:cNvPr id="14" name="Picture 3"/>
                            <ns9:cNvPicPr>
                              <ns5:picLocks noChangeAspect="1"/>
                            </ns9:cNvPicPr>
                          </ns9:nvPicPr>
                          <ns9:blipFill>
                            <ns5:blip r:embed="rId7" cstate="print">
                              <ns5:extLst>
                                <ns5:ext uri="{28A0092B-C50C-407E-A947-70E740481C1C}">
                                  <ns8:useLocalDpi val="0"/>
                                </ns5:ext>
                              </ns5:extLst>
                            </ns5:blip>
                            <ns5:srcRect/>
                            <ns5:stretch>
                              <ns5:fillRect/>
                            </ns5:stretch>
                          </ns9:blipFill>
                          <ns9:spPr bwMode="auto">
                            <ns5:xfrm>
                              <ns5:off x="0" y="0"/>
                              <ns5:ext cx="6813" cy="6204"/>
                            </ns5:xfrm>
                            <ns5:prstGeom prst="rect">
                              <ns5:avLst/>
                            </ns5:prstGeom>
                            <ns5:noFill/>
                            <ns5:extLst>
                              <ns5:ext uri="{909E8E84-426E-40DD-AFC4-6F175D3DCCD1}">
                                <ns8:hiddenFill>
                                  <ns5:solidFill>
                                    <ns5:srgbClr val="FFFFFF"/>
                                  </ns5:solidFill>
                                </ns8:hiddenFill>
                              </ns5:ext>
                            </ns5:extLst>
                          </ns9:spPr>
                        </ns9:pic>
                        <ns7:wsp>
                          <ns7:cNvPr id="15" name="Text Box 4"/>
                          <ns7:cNvSpPr txBox="1">
                            <ns5:spLocks noChangeArrowheads="1"/>
                          </ns7:cNvSpPr>
                          <ns7:spPr bwMode="auto">
                            <ns5:xfrm>
                              <ns5:off x="6813" y="0"/>
                              <ns5:ext cx="14207" cy="5702"/>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w14:paraId="7E28FFF1" w14:textId="77777777" w:rsidR="000142C5" w:rsidRDefault="000142C5" w:rsidP="00721EB9">
                                <w:pPr>
                                  <w:widowControl w:val="0"/>
                                  <w:spacing w:after="0" w:line="216" w:lineRule="auto"/>
                                  <w:rPr>
                                    <w:sz w:val="16"/>
                                  </w:rPr>
                                </w:pPr>
                                <w:r>
                                  <w:rPr>
                                    <w:sz w:val="16"/>
                                  </w:rPr>
                                  <w:t xml:space="preserve">MINISTERE </w:t>
                                </w:r>
                              </w:p>
                              <w:p w14:paraId="05EFB452" w14: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ns5:noAutofit/>
                          </ns7:bodyPr>
                        </ns7:wsp>
                        <ns7:wsp>
                          <ns7:cNvPr id="16" name="Text Box 9"/>
                          <ns7:cNvSpPr txBox="1">
                            <ns5:spLocks noChangeArrowheads="1"/>
                          </ns7:cNvSpPr>
                          <ns7:spPr bwMode="auto">
                            <ns5:xfrm>
                              <ns5:off x="7010" y="8191"/>
                              <ns5:ext cx="15323" cy="2217"/>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w14:paraId="13BA976F" w14:textId="77777777" w:rsidR="000142C5" w:rsidRDefault="000142C5" w:rsidP="00721EB9">
                                <w:r>
                                  <w:rPr>
                                    <w:sz w:val="16"/>
                                  </w:rPr>
                                  <w:t>REPUBLIQUE DU BENIN</w:t>
                                </w:r>
                              </w:p>
                            </w:txbxContent>
                          </ns7:txbx>
                          <ns7:bodyPr rot="0" vert="horz" wrap="square" lIns="36576" tIns="36576" rIns="36576" bIns="36576" anchor="t" anchorCtr="0" upright="1">
                            <ns5:noAutofit/>
                          </ns7:bodyPr>
                        </ns7:wsp>
                      </ns6:grpSp>
                    </ns6:wgp>
                  </ns5:graphicData>
                </ns5:graphic>
                <ns4:sizeRelH relativeFrom="margin">
                  <ns4:pctWidth>0</ns4:pctWidth>
                </ns4:sizeRelH>
                <ns4:sizeRelV relativeFrom="margin">
                  <ns4:pctHeight>0</ns4:pctHeight>
                </ns4:sizeRelV>
              </ns3:anchor>
            </w:drawing>
          </mc:Choice>
          <mc:Fallback>
            <w:pict>
              <v:group w14:anchorId="4BAE0E57" id="Groupe 9" o:spid="_x0000_s1026" style="position:absolute;left:0;text-align:left;margin-left:-13.2pt;margin-top:16.45pt;width:175.6pt;height:75.3pt;z-index:-251668480;mso-position-horizontal-relative:margin;mso-width-relative:margin;mso-height-relative:margin" coordsize="22333,104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v:group id="Group 5" o:spid="_x0000_s1027" style="position:absolute;left:7415;top:6065;width:12739;height:788;flip:y" coordorigin="7415,6065" coordsize="58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v:rect id="Rectangle 17" o:spid="_x0000_s1028" style="position:absolute;left:7415;top:6086;width:210;height: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v:textbox inset="2.88pt,2.88pt,2.88pt,2.88pt"/>
                  </v:rect>
                  <v:rect id="Rectangle 18" o:spid="_x0000_s1029" style="position:absolute;left:7580;top:6086;width:211;height: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v:textbox inset="2.88pt,2.88pt,2.88pt,2.88pt"/>
                  </v:rect>
                  <v:rect id="Rectangle 19" o:spid="_x0000_s1030" style="position:absolute;left:7791;top:6065;width:210;height: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v:textbox inset="2.88pt,2.88pt,2.88pt,2.88pt"/>
                  </v:rect>
                </v:group>
                <v:group id="Groupe 13" o:spid="_x0000_s1031" style="position:absolute;width:22333;height:10408" coordsize="22333,104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32" type="#_x0000_t75" style="position:absolute;width:6813;height:62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v:imagedata r:id="rId8" o:title=""/>
                  </v:shape>
                  <v:shapetype id="_x0000_t202" coordsize="21600,21600" o:spt="202" path="m,l,21600r21600,l21600,xe">
                    <v:stroke joinstyle="miter"/>
                    <v:path gradientshapeok="t" o:connecttype="rect"/>
                  </v:shapetype>
                  <v:shape id="Text Box 4" o:spid="_x0000_s1033" type="#_x0000_t202" style="position:absolute;left:6813;width:14207;height:5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v:textbox inset="2.88pt,2.88pt,2.88pt,2.88pt">
                      <w:txbxContent>
                        <w:p w14:paraId="7E28FFF1" w14:textId="77777777" w:rsidR="000142C5" w:rsidRDefault="000142C5" w:rsidP="00721EB9">
                          <w:pPr>
                            <w:widowControl w:val="0"/>
                            <w:spacing w:after="0" w:line="216" w:lineRule="auto"/>
                            <w:rPr>
                              <w:sz w:val="16"/>
                            </w:rPr>
                          </w:pPr>
                          <w:r>
                            <w:rPr>
                              <w:sz w:val="16"/>
                            </w:rPr>
                            <w:t xml:space="preserve">MINISTERE </w:t>
                          </w:r>
                        </w:p>
                        <w:p w14:paraId="05EFB452" w14:textId="77777777" w:rsidR="000142C5" w:rsidRDefault="000142C5" w:rsidP="00721EB9">
                          <w:pPr>
                            <w:widowControl w:val="0"/>
                            <w:spacing w:after="0" w:line="216" w:lineRule="auto"/>
                            <w:rPr>
                              <w:sz w:val="16"/>
                            </w:rPr>
                          </w:pPr>
                          <w:r>
                            <w:rPr>
                              <w:sz w:val="16"/>
                            </w:rPr>
                            <w:t>DE LA DECENTRALISATION                                    ET DE LA GOUVERNANCE LOCALE</w:t>
                          </w:r>
                        </w:p>
                      </w:txbxContent>
                    </v:textbox>
                  </v:shape>
                  <v:shape id="Text Box 9" o:spid="_x0000_s1034" type="#_x0000_t202" style="position:absolute;left:7010;top:8191;width:15323;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v:textbox inset="2.88pt,2.88pt,2.88pt,2.88pt">
                      <w:txbxContent>
                        <w:p w14:paraId="13BA976F" w14:textId="77777777" w:rsidR="000142C5" w:rsidRDefault="000142C5" w:rsidP="00721EB9">
                          <w:r>
                            <w:rPr>
                              <w:sz w:val="16"/>
                            </w:rPr>
                            <w:t>REPUBLIQUE DU BENIN</w:t>
                          </w:r>
                        </w:p>
                      </w:txbxContent>
                    </v:textbox>
                  </v:shape>
                </v:group>
                <w10:wrap anchorx="margin"/>
              </v:group>
            </w:pict>
          </mc:Fallback>
        </mc:AlternateContent>
      </w:r>
    </w:p>
    <w:p w14:paraId="0203D800" w14: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mc:AlternateContent>
          <mc:Choice Requires="wps">
            <w:drawing>
              <ns3:anchor distT="0" distB="0" distL="114300" distR="114300" simplePos="0" relativeHeight="251662336" behindDoc="1" locked="0" layoutInCell="1" allowOverlap="1" ns4:anchorId="2C135B1C" ns4:editId="7D9B0B92">
                <ns3:simplePos x="0" y="0"/>
                <ns3:positionH relativeFrom="margin">
                  <ns3:posOffset>2317115</ns3:posOffset>
                </ns3:positionH>
                <ns3:positionV relativeFrom="paragraph">
                  <ns3:posOffset>36195</ns3:posOffset>
                </ns3:positionV>
                <ns3:extent cx="2000250" cy="723265"/>
                <ns3:effectExtent l="0" t="0" r="0" b="635"/>
                <ns3:wrapTight wrapText="bothSides">
                  <ns3:wrapPolygon edited="0">
                    <ns3:start x="0" y="0"/>
                    <ns3:lineTo x="0" y="21050"/>
                    <ns3:lineTo x="21394" y="21050"/>
                    <ns3:lineTo x="21394" y="0"/>
                    <ns3:lineTo x="0" y="0"/>
                  </ns3:wrapPolygon>
                </ns3:wrapTight>
                <ns3:docPr id="251250240" name="Zone de texte 251250240"/>
                <ns3:cNvGraphicFramePr>
                  <ns5:graphicFrameLocks/>
                </ns3:cNvGraphicFramePr>
                <ns5:graphic>
                  <ns5:graphicData uri="http://schemas.microsoft.com/office/word/2010/wordprocessingShape">
                    <ns7:wsp>
                      <ns7:cNvSpPr txBox="1">
                        <ns5:spLocks noChangeArrowheads="1"/>
                      </ns7:cNvSpPr>
                      <ns7:spPr bwMode="auto">
                        <ns5:xfrm>
                          <ns5:off x="0" y="0"/>
                          <ns5:ext cx="2000250" cy="723265"/>
                        </ns5:xfrm>
                        <ns5:prstGeom prst="rect">
                          <ns5:avLst/>
                        </ns5:prstGeom>
                        <ns5:solidFill>
                          <ns5:srgbClr val="FFFFFF"/>
                        </ns5:solidFill>
                        <ns5:ln>
                          <ns5:noFill/>
                        </ns5:ln>
                      </ns7:spPr>
                      <ns7:txbx>
                        <w:txbxContent>
                          <w:p w14:paraId="373EFC37" w14:textId="77777777" w:rsidR="000142C5" w:rsidRDefault="000142C5" w:rsidP="00721EB9">
                            <w:pPr>
                              <w:spacing w:after="0"/>
                              <w:rPr>
                                <w:lang w:val="pt-PT"/>
                              </w:rPr>
                            </w:pPr>
                            <w:r>
                              <w:rPr>
                                <w:lang w:val="pt-PT"/>
                              </w:rPr>
                              <w:t>TEL : 0120253212/0192886666</w:t>
                            </w:r>
                          </w:p>
                          <w:p w14:paraId="065E98BC" w14: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ns5:noAutofit/>
                      </ns7:bodyPr>
                    </ns7:wsp>
                  </ns5:graphicData>
                </ns5:graphic>
                <ns4:sizeRelH relativeFrom="margin">
                  <ns4:pctWidth>0</ns4:pctWidth>
                </ns4:sizeRelH>
                <ns4:sizeRelV relativeFrom="margin">
                  <ns4:pctHeight>0</ns4:pctHeight>
                </ns4:sizeRelV>
              </ns3:anchor>
            </w:drawing>
          </mc:Choice>
          <mc:Fallback>
            <w:pict>
              <v:shape w14:anchorId="2C135B1C" id="Zone de texte 251250240" o: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v:textbox>
                  <w:txbxContent>
                    <w:p w14:paraId="373EFC37" w14:textId="77777777" w:rsidR="000142C5" w:rsidRDefault="000142C5" w:rsidP="00721EB9">
                      <w:pPr>
                        <w:spacing w:after="0"/>
                        <w:rPr>
                          <w:lang w:val="pt-PT"/>
                        </w:rPr>
                      </w:pPr>
                      <w:r>
                        <w:rPr>
                          <w:lang w:val="pt-PT"/>
                        </w:rPr>
                        <w:t>TEL : 0120253212/0192886666</w:t>
                      </w:r>
                    </w:p>
                    <w:p w14:paraId="065E98BC" w14:textId="77777777" w:rsidR="000142C5" w:rsidRDefault="000142C5" w:rsidP="00721EB9">
                      <w:pPr>
                        <w:spacing w:after="0"/>
                        <w:rPr>
                          <w:lang w:val="pt-PT"/>
                        </w:rPr>
                      </w:pPr>
                      <w:r>
                        <w:rPr>
                          <w:lang w:val="pt-PT"/>
                        </w:rPr>
                        <w:t>BP : 1245  Abomey -Calavi                                                  Site : www.cefal.gouv.bj</w:t>
                      </w:r>
                    </w:p>
                  </w:txbxContent>
                </v:textbox>
                <w10:wrap type="tight" anchorx="margin"/>
              </v:shape>
            </w:pict>
          </mc:Fallback>
        </mc:AlternateContent>
      </w:r>
      <w:r w:rsidRPr="00167DF3">
        <w:rPr>
          <w:rFonts w:cstheme="minorHAnsi"/>
          <w:noProof/>
          <w:lang w:eastAsia="fr-FR"/>
        </w:rPr>
        <w:drawing>
          <ns3:anchor distT="0" distB="0" distL="114300" distR="114300" simplePos="0" relativeHeight="251641856" behindDoc="1" locked="0" layoutInCell="1" allowOverlap="1" ns4:anchorId="4017EE67" ns4:editId="7121C3C0">
            <ns3:simplePos x="0" y="0"/>
            <ns3:positionH relativeFrom="column">
              <ns3:posOffset>5479415</ns3:posOffset>
            </ns3:positionH>
            <ns3:positionV relativeFrom="paragraph">
              <ns3:posOffset>83185</ns3:posOffset>
            </ns3:positionV>
            <ns3:extent cx="790575" cy="740410"/>
            <ns3:effectExtent l="0" t="0" r="9525" b="2540"/>
            <ns3:wrapTight wrapText="bothSides">
              <ns3:wrapPolygon edited="0">
                <ns3:start x="0" y="0"/>
                <ns3:lineTo x="0" y="21118"/>
                <ns3:lineTo x="21340" y="21118"/>
                <ns3:lineTo x="21340" y="0"/>
                <ns3:lineTo x="0" y="0"/>
              </ns3:wrapPolygon>
            </ns3:wrapTight>
            <ns3:docPr id="2" name="Image 2"/>
            <ns3:cNvGraphicFramePr>
              <ns5:graphicFrameLocks noChangeAspect="1"/>
            </ns3:cNvGraphicFramePr>
            <ns5:graphic>
              <ns5:graphicData uri="http://schemas.openxmlformats.org/drawingml/2006/picture">
                <ns9:pic>
                  <ns9:nvPicPr>
                    <ns9:cNvPr id="0" name="Image 5"/>
                    <ns9:cNvPicPr>
                      <ns5:picLocks noChangeAspect="1" noChangeArrowheads="1"/>
                    </ns9:cNvPicPr>
                  </ns9:nvPicPr>
                  <ns9:blipFill>
                    <ns5:blip r:embed="rId9">
                      <ns5:extLst>
                        <ns5:ext uri="{28A0092B-C50C-407E-A947-70E740481C1C}">
                          <ns8:useLocalDpi val="0"/>
                        </ns5:ext>
                      </ns5:extLst>
                    </ns5:blip>
                    <ns5:srcRect/>
                    <ns5:stretch>
                      <ns5:fillRect/>
                    </ns5:stretch>
                  </ns9:blipFill>
                  <ns9:spPr bwMode="auto">
                    <ns5:xfrm>
                      <ns5:off x="0" y="0"/>
                      <ns5:ext cx="790575" cy="740410"/>
                    </ns5:xfrm>
                    <ns5:prstGeom prst="rect">
                      <ns5:avLst/>
                    </ns5:prstGeom>
                    <ns5:noFill/>
                  </ns9:spPr>
                </ns9:pic>
              </ns5:graphicData>
            </ns5:graphic>
            <ns4:sizeRelH relativeFrom="page">
              <ns4:pctWidth>0</ns4:pctWidth>
            </ns4:sizeRelH>
            <ns4:sizeRelV relativeFrom="page">
              <ns4:pctHeight>0</ns4:pctHeight>
            </ns4:sizeRelV>
          </ns3:anchor>
        </w:drawing>
      </w:r>
      <w:r w:rsidRPr="00167DF3">
        <w:rPr>
          <w:rFonts w:cstheme="minorHAnsi"/>
          <w:noProof/>
          <w:lang w:eastAsia="fr-FR"/>
        </w:rPr>
        <w:drawing>
          <ns3:anchor distT="0" distB="0" distL="114300" distR="114300" simplePos="0" relativeHeight="251639808" behindDoc="1" locked="0" layoutInCell="1" allowOverlap="1" ns4:anchorId="375F90E4" ns4:editId="68464348">
            <ns3:simplePos x="0" y="0"/>
            <ns3:positionH relativeFrom="margin">
              <ns3:posOffset>4472305</ns3:posOffset>
            </ns3:positionH>
            <ns3:positionV relativeFrom="paragraph">
              <ns3:posOffset>136525</ns3:posOffset>
            </ns3:positionV>
            <ns3:extent cx="573405" cy="569595"/>
            <ns3:effectExtent l="0" t="0" r="0" b="1905"/>
            <ns3:wrapTight wrapText="bothSides">
              <ns3:wrapPolygon edited="0">
                <ns3:start x="0" y="0"/>
                <ns3:lineTo x="0" y="20950"/>
                <ns3:lineTo x="20811" y="20950"/>
                <ns3:lineTo x="20811" y="0"/>
                <ns3:lineTo x="0" y="0"/>
              </ns3:wrapPolygon>
            </ns3:wrapTight>
            <ns3:docPr id="1" name="Image 1"/>
            <ns3:cNvGraphicFramePr>
              <ns5:graphicFrameLocks noChangeAspect="1"/>
            </ns3:cNvGraphicFramePr>
            <ns5:graphic>
              <ns5:graphicData uri="http://schemas.openxmlformats.org/drawingml/2006/picture">
                <ns9:pic>
                  <ns9:nvPicPr>
                    <ns9:cNvPr id="0" name="Image 2"/>
                    <ns9:cNvPicPr>
                      <ns5:picLocks noChangeAspect="1" noChangeArrowheads="1"/>
                    </ns9:cNvPicPr>
                  </ns9:nvPicPr>
                  <ns9:blipFill>
                    <ns5:blip r:embed="rId10">
                      <ns5:extLst>
                        <ns5:ext uri="{28A0092B-C50C-407E-A947-70E740481C1C}">
                          <ns8:useLocalDpi val="0"/>
                        </ns5:ext>
                      </ns5:extLst>
                    </ns5:blip>
                    <ns5:srcRect/>
                    <ns5:stretch>
                      <ns5:fillRect/>
                    </ns5:stretch>
                  </ns9:blipFill>
                  <ns9:spPr bwMode="auto">
                    <ns5:xfrm>
                      <ns5:off x="0" y="0"/>
                      <ns5:ext cx="573405" cy="569595"/>
                    </ns5:xfrm>
                    <ns5:prstGeom prst="rect">
                      <ns5:avLst/>
                    </ns5:prstGeom>
                    <ns5:noFill/>
                  </ns9:spPr>
                </ns9:pic>
              </ns5:graphicData>
            </ns5:graphic>
            <ns4:sizeRelH relativeFrom="page">
              <ns4:pctWidth>0</ns4:pctWidth>
            </ns4:sizeRelH>
            <ns4:sizeRelV relativeFrom="page">
              <ns4:pctHeight>0</ns4:pctHeight>
            </ns4:sizeRelV>
          </ns3:anchor>
        </w:drawing>
      </w:r>
    </w:p>
    <w:p w14:paraId="68822481" w14:textId="77777777" w:rsidR="00721EB9" w:rsidRPr="00167DF3" w:rsidRDefault="00721EB9" w:rsidP="0067446A">
      <w:pPr>
        <w:spacing w:line="360" w:lineRule="auto"/>
        <w:jc w:val="both"/>
        <w:rPr>
          <w:rFonts w:eastAsia="Rockwell" w:cstheme="minorHAnsi"/>
          <w:sz w:val="26"/>
          <w:szCs w:val="26"/>
        </w:rPr>
      </w:pPr>
    </w:p>
    <w:p w14:paraId="409360D6" w14: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mc:AlternateContent>
          <mc:Choice Requires="wps">
            <w:drawing>
              <ns3:anchor distT="0" distB="0" distL="114300" distR="114300" simplePos="0" relativeHeight="251674624" behindDoc="0" locked="0" layoutInCell="1" allowOverlap="1" ns4:anchorId="06D7241B" ns4:editId="0690C31B">
                <ns3:simplePos x="0" y="0"/>
                <ns3:positionH relativeFrom="margin">
                  <ns3:posOffset>0</ns3:posOffset>
                </ns3:positionH>
                <ns3:positionV relativeFrom="paragraph">
                  <ns3:posOffset>-635</ns3:posOffset>
                </ns3:positionV>
                <ns3:extent cx="6106160" cy="0"/>
                <ns3:effectExtent l="0" t="0" r="0" b="0"/>
                <ns3:wrapNone/>
                <ns3:docPr id="54" name="AutoShape 25"/>
                <ns3:cNvGraphicFramePr>
                  <ns5:graphicFrameLocks/>
                </ns3:cNvGraphicFramePr>
                <ns5:graphic>
                  <ns5:graphicData uri="http://schemas.microsoft.com/office/word/2010/wordprocessingShape">
                    <ns7:wsp>
                      <ns7:cNvCnPr>
                        <ns5:cxnSpLocks noChangeShapeType="1"/>
                      </ns7:cNvCnPr>
                      <ns7:spPr bwMode="auto">
                        <ns5:xfrm>
                          <ns5:off x="0" y="0"/>
                          <ns5:ext cx="6106160" cy="0"/>
                        </ns5:xfrm>
                        <ns5:prstGeom prst="straightConnector1">
                          <ns5:avLst/>
                        </ns5:prstGeom>
                        <ns5:noFill/>
                        <ns5:ln w="19050">
                          <ns5:solidFill>
                            <ns5:srgbClr val="000000"/>
                          </ns5:solidFill>
                          <ns5:round/>
                          <ns5:headEnd type="none" w="med" len="med"/>
                          <ns5:tailEnd type="none" w="med" len="med"/>
                        </ns5:ln>
                      </ns7:spPr>
                      <ns7:bodyPr/>
                    </ns7:wsp>
                  </ns5:graphicData>
                </ns5:graphic>
              </ns3:anchor>
            </w:drawing>
          </mc:Choice>
          <mc:Fallback>
            <w:pict>
              <v:shapetype w14:anchorId="5C87ADD2" id="_x0000_t32" coordsize="21600,21600" o:spt="32" o:oned="t" path="m,l21600,21600e" filled="f">
                <v:path arrowok="t" fillok="f" o:connecttype="none"/>
                <o:lock v:ext="edit" shapetype="t"/>
              </v:shapetype>
              <v:shape id="AutoShape 25" o: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w10:wrap anchorx="margin"/>
              </v:shape>
            </w:pict>
          </mc:Fallback>
        </mc:AlternateContent>
      </w:r>
    </w:p>
    <w:p w14:paraId="6415ACF9" w14: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w14:paraId="2E99BEF3" w14:textId="0AC73A50" w:rsidR="00721EB9" w:rsidRPr="00167DF3" w:rsidRDefault="00721EB9" w:rsidP="00E97AA1">
      <w:pPr>
        <w:spacing w:after="0" w:line="360" w:lineRule="auto"/>
        <w:ind w:left="708"/>
        <w:jc w:val="center"/>
        <w:rPr>
          <w:rFonts w:cstheme="minorHAnsi"/>
          <w:b/>
        </w:rPr>
      </w:pPr>
      <w:r w:rsidRPr="00167DF3">
        <w:rPr>
          <w:rFonts w:cstheme="minorHAnsi"/>
          <w:b/>
        </w:rPr>
        <w:t>************</w:t>
      </w:r>
    </w:p>
    <w:p w14:paraId="5B3F38BB" w14: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w14:paraId="23705093" w14: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w14:paraId="26CFEDCC" w14: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mc:AlternateContent>
          <mc:Choice Requires="wps">
            <w:drawing>
              <ns3:anchor distT="0" distB="0" distL="114300" distR="114300" simplePos="0" relativeHeight="251664384" behindDoc="0" locked="1" layoutInCell="1" allowOverlap="1" ns4:anchorId="6A9013CB" ns4:editId="34544F81">
                <ns3:simplePos x="0" y="0"/>
                <ns3:positionH relativeFrom="column">
                  <ns3:posOffset>748030</ns3:posOffset>
                </ns3:positionH>
                <ns3:positionV relativeFrom="paragraph">
                  <ns3:posOffset>303530</ns3:posOffset>
                </ns3:positionV>
                <ns3:extent cx="4857750" cy="752475"/>
                <ns3:effectExtent l="38100" t="38100" r="57150" b="66675"/>
                <ns3:wrapNone/>
                <ns3:docPr id="1715820105" name="Rectangle à coins arrondis 1715820105"/>
                <ns3:cNvGraphicFramePr>
                  <ns5:graphicFrameLocks/>
                </ns3:cNvGraphicFramePr>
                <ns5:graphic>
                  <ns5:graphicData uri="http://schemas.microsoft.com/office/word/2010/wordprocessingShape">
                    <ns7:wsp>
                      <ns7:cNvSpPr>
                        <ns5:spLocks/>
                      </ns7:cNvSpPr>
                      <ns7:spPr>
                        <ns5:xfrm>
                          <ns5:off x="0" y="0"/>
                          <ns5:ext cx="4857750" cy="752475"/>
                        </ns5:xfrm>
                        <ns5:prstGeom prst="roundRect">
                          <ns5:avLst/>
                        </ns5:prstGeom>
                        <ns5:gradFill flip="none" rotWithShape="1">
                          <ns5:gsLst>
                            <ns5:gs pos="0">
                              <ns5:schemeClr val="accent1">
                                <ns5:lumMod val="60000"/>
                                <ns5:lumOff val="40000"/>
                                <ns5:tint val="66000"/>
                                <ns5:satMod val="160000"/>
                              </ns5:schemeClr>
                            </ns5:gs>
                            <ns5:gs pos="50000">
                              <ns5:schemeClr val="accent1">
                                <ns5:lumMod val="60000"/>
                                <ns5:lumOff val="40000"/>
                                <ns5:tint val="44500"/>
                                <ns5:satMod val="160000"/>
                              </ns5:schemeClr>
                            </ns5:gs>
                            <ns5:gs pos="100000">
                              <ns5:schemeClr val="accent1">
                                <ns5:lumMod val="60000"/>
                                <ns5:lumOff val="40000"/>
                                <ns5:tint val="23500"/>
                                <ns5:satMod val="160000"/>
                              </ns5:schemeClr>
                            </ns5:gs>
                          </ns5:gsLst>
                          <ns5:lin ang="18900000" scaled="1"/>
                          <ns5:tileRect/>
                        </ns5:gradFill>
                        <ns5:ln w="88900" cap="flat" cmpd="tri" algn="ctr">
                          <ns5:solidFill>
                            <ns5:srgbClr val="4472C4">
                              <ns5:lumMod val="40000"/>
                              <ns5:lumOff val="60000"/>
                            </ns5:srgbClr>
                          </ns5:solidFill>
                          <ns5:prstDash val="solid"/>
                          <ns5:miter lim="800000"/>
                        </ns5:ln>
                        <ns5:effectLst/>
                      </ns7:spPr>
                      <ns7:txbx>
                        <w:txbxContent>
                          <w:p w14:paraId="480DFEF0" w14: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w14:paraId="5BFA20C4" w14: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page">
                  <ns4:pctWidth>0</ns4:pctWidth>
                </ns4:sizeRelH>
                <ns4:sizeRelV relativeFrom="margin">
                  <ns4:pctHeight>0</ns4:pctHeight>
                </ns4:sizeRelV>
              </ns3:anchor>
            </w:drawing>
          </mc:Choice>
          <mc:Fallback>
            <w:pict>
              <v:roundrect w14:anchorId="6A9013CB" id="Rectangle à coins arrondis 1715820105" o: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v:fill color2="#9cc2e5 [1940]" rotate="t" angle="135" colors="0 #b9dafb;.5 #d3e7fc;1 #e9f2fd" focus="100%" type="gradient"/>
                <v:stroke linestyle="thickBetweenThin" joinstyle="miter"/>
                <v:path arrowok="t"/>
                <v:textbox>
                  <w:txbxContent>
                    <w:p w14:paraId="480DFEF0" w14: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w14:paraId="5BFA20C4" w14:textId="77777777" w:rsidR="000142C5" w:rsidRPr="00573C6F" w:rsidRDefault="000142C5" w:rsidP="00721EB9">
                      <w:pPr>
                        <w:jc w:val="center"/>
                        <w:rPr>
                          <w:rFonts w:ascii="Times New Roman" w:hAnsi="Times New Roman" w:cs="Times New Roman"/>
                          <w:b/>
                          <w:bCs/>
                          <w:szCs w:val="32"/>
                        </w:rPr>
                      </w:pPr>
                    </w:p>
                  </w:txbxContent>
                </v:textbox>
                <w10:anchorlock/>
              </v:roundrect>
            </w:pict>
          </mc:Fallback>
        </mc:AlternateContent>
      </w:r>
      <w:r w:rsidRPr="00167DF3">
        <w:rPr>
          <w:rFonts w:eastAsia="Calibri" w:cstheme="minorHAnsi"/>
          <w:b/>
          <w:bCs/>
          <w:sz w:val="26"/>
          <w:szCs w:val="26"/>
        </w:rPr>
        <w:t>Sujet</w:t>
      </w:r>
      <w:r w:rsidRPr="00167DF3">
        <w:rPr>
          <w:rFonts w:eastAsia="Calibri" w:cstheme="minorHAnsi"/>
          <w:sz w:val="26"/>
          <w:szCs w:val="26"/>
        </w:rPr>
        <w:t> :</w:t>
      </w:r>
    </w:p>
    <w:p w14:paraId="11E26F26" w14: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w14:paraId="60018157" w14:textId="37C0CBCC" w:rsidR="00721EB9" w:rsidRPr="00167DF3" w:rsidRDefault="00721EB9" w:rsidP="0067446A">
      <w:pPr>
        <w:spacing w:line="360" w:lineRule="auto"/>
        <w:jc w:val="both"/>
        <w:rPr>
          <w:rFonts w:eastAsia="Calibri" w:cstheme="minorHAnsi"/>
          <w:sz w:val="26"/>
          <w:szCs w:val="26"/>
        </w:rPr>
      </w:pPr>
    </w:p>
    <w:p w14:paraId="34CBCDB5" w14: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w14:paraId="099F7033" w14: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w14:paraId="44A00707" w14: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mc:AlternateContent>
          <mc:Choice Requires="wps">
            <w:drawing>
              <ns3:anchor distT="0" distB="0" distL="114300" distR="114300" simplePos="0" relativeHeight="251656192" behindDoc="0" locked="0" layoutInCell="1" allowOverlap="1" ns4:anchorId="217ACBE6" ns4:editId="7EED0DB1">
                <ns3:simplePos x="0" y="0"/>
                <ns3:positionH relativeFrom="margin">
                  <ns3:posOffset>3491231</ns3:posOffset>
                </ns3:positionH>
                <ns3:positionV relativeFrom="paragraph">
                  <ns3:posOffset>245745</ns3:posOffset>
                </ns3:positionV>
                <ns3:extent cx="1619250" cy="142875"/>
                <ns3:effectExtent l="0" t="0" r="19050" b="28575"/>
                <ns3:wrapNone/>
                <ns3:docPr id="32" name="Zone de texte 32"/>
                <ns3:cNvGraphicFramePr/>
                <ns5:graphic>
                  <ns5:graphicData uri="http://schemas.microsoft.com/office/word/2010/wordprocessingShape">
                    <ns7:wsp>
                      <ns7:cNvSpPr txBox="1"/>
                      <ns7:spPr>
                        <ns5:xfrm flipV="1">
                          <ns5:off x="0" y="0"/>
                          <ns5:ext cx="1619250" cy="142875"/>
                        </ns5:xfrm>
                        <ns5:prstGeom prst="rect">
                          <ns5:avLst/>
                        </ns5:prstGeom>
                        <ns5:solidFill>
                          <ns5:schemeClr val="lt1"/>
                        </ns5:solidFill>
                        <ns5:ln w="6350">
                          <ns5:solidFill>
                            <ns5:schemeClr val="bg1"/>
                          </ns5:solidFill>
                        </ns5:ln>
                      </ns7:spPr>
                      <ns7:txbx>
                        <w:txbxContent>
                          <w:p w14:paraId="012B9229" w14: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mc:Choice>
          <mc:Fallback>
            <w:pict>
              <v:shape w14:anchorId="217ACBE6" id="Zone de texte 32" o: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v:textbox>
                  <w:txbxContent>
                    <w:p w14:paraId="012B9229" w14:textId="77777777" w:rsidR="000142C5" w:rsidRDefault="000142C5" w:rsidP="00884A88">
                      <w:pPr>
                        <w:pStyle w:val="Sansinterligne"/>
                      </w:pPr>
                      <w:r>
                        <w:t xml:space="preserve">  </w:t>
                      </w:r>
                    </w:p>
                  </w:txbxContent>
                </v:textbox>
                <w10:wrap anchorx="margin"/>
              </v:shape>
            </w:pict>
          </mc:Fallback>
        </mc: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w14:paraId="4A3A81B7" w14: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mc:AlternateContent>
          <mc:Choice Requires="wps">
            <w:drawing>
              <ns3:anchor distT="0" distB="0" distL="114300" distR="114300" simplePos="0" relativeHeight="251652096" behindDoc="0" locked="0" layoutInCell="1" allowOverlap="1" ns4:anchorId="67334904" ns4:editId="436FF1E3">
                <ns3:simplePos x="0" y="0"/>
                <ns3:positionH relativeFrom="column">
                  <ns3:posOffset>4790373</ns3:posOffset>
                </ns3:positionH>
                <ns3:positionV relativeFrom="paragraph">
                  <ns3:posOffset>79576</ns3:posOffset>
                </ns3:positionV>
                <ns3:extent cx="1596189" cy="1171575"/>
                <ns3:effectExtent l="0" t="0" r="4445" b="9525"/>
                <ns3:wrapNone/>
                <ns3:docPr id="6" name="Rectangle 6"/>
                <ns3:cNvGraphicFramePr>
                  <ns5:graphicFrameLocks/>
                </ns3:cNvGraphicFramePr>
                <ns5:graphic>
                  <ns5:graphicData uri="http://schemas.microsoft.com/office/word/2010/wordprocessingShape">
                    <ns7:wsp>
                      <ns7:cNvSpPr>
                        <ns5:spLocks noChangeArrowheads="1"/>
                      </ns7:cNvSpPr>
                      <ns7:spPr bwMode="auto">
                        <ns5:xfrm>
                          <ns5:off x="0" y="0"/>
                          <ns5:ext cx="1596189" cy="117157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w14:paraId="5E7C6FEF" w14:textId="734532CE" w:rsidR="000142C5" w:rsidRPr="00FF73DF" w:rsidRDefault="000142C5" w:rsidP="00FF73DF">
                            <w:pPr>
                              <w:spacing w:line="240" w:lineRule="auto"/>
                              <w:rPr>
                                <w:u w:val="single"/>
                              </w:rPr>
                            </w:pPr>
                            <w:r w:rsidRPr="00FF73DF">
                              <w:rPr>
                                <w:u w:val="single"/>
                              </w:rPr>
                              <w:t xml:space="preserve">Maitre de mémoire :  </w:t>
                            </w:r>
                          </w:p>
                          <w:p w14:paraId="57ECC5E4" w14: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w14:paraId="66DF17F6" w14: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mc:Choice>
          <mc:Fallback>
            <w:pict>
              <v:rect w14:anchorId="67334904" id="Rectangle 6" o: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v:textbox>
                  <w:txbxContent>
                    <w:p w14:paraId="5E7C6FEF" w14:textId="734532CE" w:rsidR="000142C5" w:rsidRPr="00FF73DF" w:rsidRDefault="000142C5" w:rsidP="00FF73DF">
                      <w:pPr>
                        <w:spacing w:line="240" w:lineRule="auto"/>
                        <w:rPr>
                          <w:u w:val="single"/>
                        </w:rPr>
                      </w:pPr>
                      <w:r w:rsidRPr="00FF73DF">
                        <w:rPr>
                          <w:u w:val="single"/>
                        </w:rPr>
                        <w:t xml:space="preserve">Maitre de mémoire :  </w:t>
                      </w:r>
                    </w:p>
                    <w:p w14:paraId="57ECC5E4" w14: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w14:paraId="66DF17F6" w14: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v:textbox>
              </v:rect>
            </w:pict>
          </mc:Fallback>
        </mc:AlternateContent>
      </w:r>
      <w:r w:rsidR="00FF73DF" w:rsidRPr="00167DF3">
        <w:rPr>
          <w:rFonts w:cstheme="minorHAnsi"/>
          <w:noProof/>
          <w:lang w:eastAsia="fr-FR"/>
        </w:rPr>
        <mc:AlternateContent>
          <mc:Choice Requires="wps">
            <w:drawing>
              <ns3:anchor distT="0" distB="0" distL="114300" distR="114300" simplePos="0" relativeHeight="251660288" behindDoc="0" locked="0" layoutInCell="1" allowOverlap="1" ns4:anchorId="4E26EE04" ns4:editId="2B490783">
                <ns3:simplePos x="0" y="0"/>
                <ns3:positionH relativeFrom="margin">
                  <ns3:posOffset>-224790</ns3:posOffset>
                </ns3:positionH>
                <ns3:positionV relativeFrom="paragraph">
                  <ns3:posOffset>205740</ns3:posOffset>
                </ns3:positionV>
                <ns3:extent cx="2146935" cy="1771650"/>
                <ns3:effectExtent l="0" t="0" r="24765" b="19050"/>
                <ns3:wrapNone/>
                <ns3:docPr id="11" name="Zone de texte 11"/>
                <ns3:cNvGraphicFramePr/>
                <ns5:graphic>
                  <ns5:graphicData uri="http://schemas.microsoft.com/office/word/2010/wordprocessingShape">
                    <ns7:wsp>
                      <ns7:cNvSpPr txBox="1"/>
                      <ns7:spPr>
                        <ns5:xfrm>
                          <ns5:off x="0" y="0"/>
                          <ns5:ext cx="2146935" cy="1771650"/>
                        </ns5:xfrm>
                        <ns5:prstGeom prst="rect">
                          <ns5:avLst/>
                        </ns5:prstGeom>
                        <ns5:solidFill>
                          <ns5:schemeClr val="lt1"/>
                        </ns5:solidFill>
                        <ns5:ln w="6350">
                          <ns5:solidFill>
                            <ns5:schemeClr val="bg1"/>
                          </ns5:solidFill>
                        </ns5:ln>
                      </ns7:spPr>
                      <ns7:txbx>
                        <w:txbxContent>
                          <w:p w14:paraId="1F74F718" w14: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w14:paraId="1EC6A065" w14: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w14:paraId="4A601CE3" w14:textId="2ABA7E2F" w:rsidR="00FF73DF" w:rsidRDefault="00FF73DF" w:rsidP="00FF73DF">
                            <w:pPr>
                              <w:autoSpaceDE w:val="0"/>
                              <w:autoSpaceDN w:val="0"/>
                              <w:adjustRightInd w:val="0"/>
                              <w:spacing w:line="240" w:lineRule="auto"/>
                            </w:pPr>
                            <w:r>
                              <w:t>Directeur des Affaires Administratives et Financières</w:t>
                            </w:r>
                          </w:p>
                          <w:p w14:paraId="0067F35B" w14: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w14:paraId="65381701" w14: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mc:Choice>
          <mc:Fallback>
            <w:pict>
              <v:shape w14:anchorId="4E26EE04" id="Zone de texte 11" o: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v:textbox>
                  <w:txbxContent>
                    <w:p w14:paraId="1F74F718" w14: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w14:paraId="1EC6A065" w14: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w14:paraId="4A601CE3" w14:textId="2ABA7E2F" w:rsidR="00FF73DF" w:rsidRDefault="00FF73DF" w:rsidP="00FF73DF">
                      <w:pPr>
                        <w:autoSpaceDE w:val="0"/>
                        <w:autoSpaceDN w:val="0"/>
                        <w:adjustRightInd w:val="0"/>
                        <w:spacing w:line="240" w:lineRule="auto"/>
                      </w:pPr>
                      <w:r>
                        <w:t>Directeur des Affaires Administratives et Financières</w:t>
                      </w:r>
                    </w:p>
                    <w:p w14:paraId="0067F35B" w14: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w14:paraId="65381701" w14:textId="77777777" w:rsidR="000142C5" w:rsidRDefault="000142C5" w:rsidP="00721EB9">
                      <w:pPr>
                        <w:jc w:val="center"/>
                        <w:rPr>
                          <w:rFonts w:ascii="Century Schoolbook" w:hAnsi="Century Schoolbook" w:cs="Times New Roman"/>
                          <w:color w:val="000000"/>
                          <w:szCs w:val="24"/>
                        </w:rPr>
                      </w:pPr>
                    </w:p>
                  </w:txbxContent>
                </v:textbox>
                <w10:wrap anchorx="margin"/>
              </v:shape>
            </w:pict>
          </mc:Fallback>
        </mc:AlternateContent>
      </w:r>
      <w:r w:rsidR="00721EB9" w:rsidRPr="00167DF3">
        <w:rPr>
          <w:rFonts w:cstheme="minorHAnsi"/>
          <w:noProof/>
          <w:lang w:eastAsia="fr-FR"/>
        </w:rPr>
        <mc:AlternateContent>
          <mc:Choice Requires="wps">
            <w:drawing>
              <ns3:anchor distT="0" distB="0" distL="114300" distR="114300" simplePos="0" relativeHeight="251645952" behindDoc="0" locked="0" layoutInCell="1" allowOverlap="1" ns4:anchorId="18BB8649" ns4:editId="6D1B5B49">
                <ns3:simplePos x="0" y="0"/>
                <ns3:positionH relativeFrom="column">
                  <ns3:posOffset>1840865</ns3:posOffset>
                </ns3:positionH>
                <ns3:positionV relativeFrom="paragraph">
                  <ns3:posOffset>151765</ns3:posOffset>
                </ns3:positionV>
                <ns3:extent cx="1734820" cy="1228725"/>
                <ns3:effectExtent l="0" t="0" r="0" b="9525"/>
                <ns3:wrapNone/>
                <ns3:docPr id="8" name="Zone de texte 8"/>
                <ns3:cNvGraphicFramePr>
                  <ns5:graphicFrameLocks/>
                </ns3:cNvGraphicFramePr>
                <ns5:graphic>
                  <ns5:graphicData uri="http://schemas.microsoft.com/office/word/2010/wordprocessingShape">
                    <ns7:wsp>
                      <ns7:cNvSpPr txBox="1">
                        <ns5:spLocks noChangeArrowheads="1"/>
                      </ns7:cNvSpPr>
                      <ns7:spPr bwMode="auto">
                        <ns5:xfrm>
                          <ns5:off x="0" y="0"/>
                          <ns5:ext cx="173482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w14:paraId="6BEBDC5B" w14:textId="77777777" w:rsidR="000142C5" w:rsidRDefault="000142C5" w:rsidP="00721EB9"/>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mc:Choice>
          <mc:Fallback>
            <w:pict>
              <v:shape w14:anchorId="18BB8649" id="Zone de texte 8" o: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v:textbox>
                  <w:txbxContent>
                    <w:p w14:paraId="6BEBDC5B" w14:textId="77777777" w:rsidR="000142C5" w:rsidRDefault="000142C5" w:rsidP="00721EB9"/>
                  </w:txbxContent>
                </v:textbox>
              </v:shape>
            </w:pict>
          </mc:Fallback>
        </mc:AlternateContent>
      </w:r>
      <w:r w:rsidR="00721EB9" w:rsidRPr="00167DF3">
        <w:rPr>
          <w:rFonts w:cstheme="minorHAnsi"/>
          <w:noProof/>
          <w:lang w:eastAsia="fr-FR"/>
        </w:rPr>
        <mc:AlternateContent>
          <mc:Choice Requires="wps">
            <w:drawing>
              <ns3:anchor distT="0" distB="0" distL="114300" distR="114300" simplePos="0" relativeHeight="251643904" behindDoc="0" locked="0" layoutInCell="1" allowOverlap="1" ns4:anchorId="4D89E546" ns4:editId="3E2D7BAE">
                <ns3:simplePos x="0" y="0"/>
                <ns3:positionH relativeFrom="column">
                  <ns3:posOffset>-171450</ns3:posOffset>
                </ns3:positionH>
                <ns3:positionV relativeFrom="paragraph">
                  <ns3:posOffset>151765</ns3:posOffset>
                </ns3:positionV>
                <ns3:extent cx="2099310" cy="1228725"/>
                <ns3:effectExtent l="0" t="0" r="0" b="9525"/>
                <ns3:wrapNone/>
                <ns3:docPr id="7" name="Rectangle 7"/>
                <ns3:cNvGraphicFramePr>
                  <ns5:graphicFrameLocks/>
                </ns3:cNvGraphicFramePr>
                <ns5:graphic>
                  <ns5:graphicData uri="http://schemas.microsoft.com/office/word/2010/wordprocessingShape">
                    <ns7:wsp>
                      <ns7:cNvSpPr>
                        <ns5:spLocks noChangeArrowheads="1"/>
                      </ns7:cNvSpPr>
                      <ns7:spPr bwMode="auto">
                        <ns5:xfrm>
                          <ns5:off x="0" y="0"/>
                          <ns5:ext cx="209931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w14:paraId="684CFDC6" w14: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w14:paraId="6CB08193" w14:textId="77777777" w:rsidR="000142C5" w:rsidRDefault="000142C5" w:rsidP="00721EB9">
                            <w:pPr>
                              <w:spacing w:line="240" w:lineRule="auto"/>
                            </w:pPr>
                            <w:r>
                              <w:t xml:space="preserve">  Monsieur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mc:Choice>
          <mc:Fallback>
            <w:pict>
              <v:rect w14:anchorId="4D89E546" id="Rectangle 7" o: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v:textbox>
                  <w:txbxContent>
                    <w:p w14:paraId="684CFDC6" w14: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w14:paraId="6CB08193" w14:textId="77777777" w:rsidR="000142C5" w:rsidRDefault="000142C5" w:rsidP="00721EB9">
                      <w:pPr>
                        <w:spacing w:line="240" w:lineRule="auto"/>
                      </w:pPr>
                      <w:r>
                        <w:t xml:space="preserve">  Monsieur </w:t>
                      </w:r>
                    </w:p>
                  </w:txbxContent>
                </v:textbox>
              </v:rect>
            </w:pict>
          </mc:Fallback>
        </mc: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w14:paraId="418F3215" w14: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w14:paraId="2D8118FC" w14:textId="77777777" w:rsidR="00721EB9" w:rsidRPr="00167DF3" w:rsidRDefault="00721EB9" w:rsidP="0067446A">
      <w:pPr>
        <w:spacing w:line="360" w:lineRule="auto"/>
        <w:ind w:left="2832" w:firstLine="708"/>
        <w:jc w:val="both"/>
        <w:rPr>
          <w:rFonts w:eastAsia="Calibri" w:cstheme="minorHAnsi"/>
          <w:sz w:val="26"/>
          <w:szCs w:val="26"/>
        </w:rPr>
      </w:pPr>
    </w:p>
    <w:p w14:paraId="4CA84EB8" w14:textId="77777777" w:rsidR="00721EB9" w:rsidRPr="00167DF3" w:rsidRDefault="00721EB9" w:rsidP="0067446A">
      <w:pPr>
        <w:spacing w:line="360" w:lineRule="auto"/>
        <w:ind w:left="2124" w:firstLine="708"/>
        <w:jc w:val="both"/>
        <w:rPr>
          <w:rFonts w:eastAsia="Calibri" w:cstheme="minorHAnsi"/>
          <w:sz w:val="26"/>
          <w:szCs w:val="26"/>
        </w:rPr>
      </w:pPr>
    </w:p>
    <w:p w14:paraId="6FE0B425" w14:textId="77777777" w:rsidR="00721EB9" w:rsidRPr="00167DF3" w:rsidRDefault="00721EB9" w:rsidP="0067446A">
      <w:pPr>
        <w:spacing w:line="360" w:lineRule="auto"/>
        <w:ind w:left="2124" w:firstLine="708"/>
        <w:jc w:val="both"/>
        <w:rPr>
          <w:rFonts w:eastAsia="Calibri" w:cstheme="minorHAnsi"/>
          <w:sz w:val="26"/>
          <w:szCs w:val="26"/>
        </w:rPr>
      </w:pPr>
    </w:p>
    <w:p w14:paraId="1A6BDE57" w14:textId="77777777" w:rsidR="00721EB9" w:rsidRPr="00167DF3" w:rsidRDefault="00721EB9" w:rsidP="0067446A">
      <w:pPr>
        <w:spacing w:line="360" w:lineRule="auto"/>
        <w:ind w:left="2124" w:firstLine="708"/>
        <w:jc w:val="both"/>
        <w:rPr>
          <w:rFonts w:eastAsia="Calibri" w:cstheme="minorHAnsi"/>
          <w:sz w:val="26"/>
          <w:szCs w:val="26"/>
        </w:rPr>
      </w:pPr>
    </w:p>
    <w:p w14:paraId="373D5C7D" w14:textId="77777777" w:rsidR="00721EB9" w:rsidRPr="00167DF3" w:rsidRDefault="00721EB9" w:rsidP="0067446A">
      <w:pPr>
        <w:spacing w:line="360" w:lineRule="auto"/>
        <w:jc w:val="both"/>
        <w:rPr>
          <w:rFonts w:eastAsia="Calibri" w:cstheme="minorHAnsi"/>
          <w:sz w:val="26"/>
          <w:szCs w:val="26"/>
        </w:rPr>
      </w:pPr>
    </w:p>
    <w:p w14:paraId="4811F9AE" w14: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w14:paraId="74A472FB" w14:textId="77777777" w:rsidR="00721EB9" w:rsidRPr="00167DF3" w:rsidRDefault="00721EB9" w:rsidP="0067446A">
      <w:pPr>
        <w:tabs>
          <w:tab w:val="left" w:pos="6190"/>
        </w:tabs>
        <w:spacing w:after="0" w:line="360" w:lineRule="auto"/>
        <w:jc w:val="both"/>
        <w:rPr>
          <w:rFonts w:cstheme="minorHAnsi"/>
          <w:b/>
          <w:bCs/>
          <w:sz w:val="26"/>
          <w:szCs w:val="26"/>
        </w:rPr>
      </w:pPr>
    </w:p>
    <w:p>
      <w:pPr>
        <w:sectPr w:rsidR="006411F2" w:rsidRPr="00167DF3" w:rsidSect="00966997">
          <w:headerReference w:type="default" r:id="rId17"/>
          <w:footerReference w:type="default" r:id="rId18"/>
          <w:type w:val="nextPage"/>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pPr>
    </w:p>
    <w:p w14:paraId="63DC012A" w14: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w14:paraId="0A259D60" w14: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w14:paraId="60131BAD" w14: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w14:paraId="042BE6E5" w14:textId="0AC95400"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w14:paraId="68A84350" w14:textId="1A2B4090" w:rsidR="009B32F2" w:rsidRPr="00167DF3" w:rsidRDefault="009B32F2" w:rsidP="0067446A">
      <w:pPr>
        <w:tabs>
          <w:tab w:val="left" w:pos="6190"/>
        </w:tabs>
        <w:widowControl/>
        <w:spacing w:before="0" w:after="0" w:line="360" w:lineRule="auto"/>
        <w:ind w:firstLine="0"/>
        <w:jc w:val="both"/>
        <w:rPr>
          <w:rFonts w:cstheme="minorHAnsi"/>
          <w:b/>
          <w:bCs/>
          <w:sz w:val="26"/>
          <w:szCs w:val="26"/>
        </w:rPr>
      </w:pPr>
    </w:p>
    <w:p w14:paraId="08588864" w14:textId="77777777" w:rsidR="009B32F2" w:rsidRDefault="009B32F2" w:rsidP="0067446A">
      <w:pPr>
        <w:tabs>
          <w:tab w:val="left" w:pos="6190"/>
        </w:tabs>
        <w:widowControl/>
        <w:spacing w:before="0" w:after="0" w:line="360" w:lineRule="auto"/>
        <w:ind w:firstLine="0"/>
        <w:jc w:val="both"/>
        <w:rPr>
          <w:rFonts w:cstheme="minorHAnsi"/>
          <w:b/>
          <w:bCs/>
          <w:sz w:val="26"/>
          <w:szCs w:val="26"/>
        </w:rPr>
      </w:pPr>
    </w:p>
    <w:p w14:paraId="69EB97B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DD07E9B"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854E73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7034291"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B650400"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C29420F"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0C51FC1A"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08B0861"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C1CCE97"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0AD12EF"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437935B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56F6B45"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14F90C6"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07D0610D"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77F2EE4A"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BBC640F"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44535DC"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474FE36"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4F237233"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B3BCD6B"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7BE08B5E"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395DA138"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EAB366C"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4BC1389B"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3AC58464"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09E420A4"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0930DBE"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E8E1B7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32A218E8"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1C8F531"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09581CC"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52FADA1" w14:textId="77777777" w:rsidR="003F5945" w:rsidRPr="00167DF3" w:rsidRDefault="003F5945" w:rsidP="0067446A">
      <w:pPr>
        <w:tabs>
          <w:tab w:val="left" w:pos="6190"/>
        </w:tabs>
        <w:widowControl/>
        <w:spacing w:before="0" w:after="0" w:line="360" w:lineRule="auto"/>
        <w:ind w:firstLine="0"/>
        <w:jc w:val="both"/>
        <w:rPr>
          <w:rFonts w:cstheme="minorHAnsi"/>
          <w:b/>
          <w:bCs/>
          <w:sz w:val="26"/>
          <w:szCs w:val="26"/>
        </w:rPr>
      </w:pPr>
    </w:p>
    <w:p w14:paraId="5819B7B4" w14:textId="7D781E36" w:rsidR="00721EB9" w:rsidRPr="00167DF3" w:rsidRDefault="00721EB9" w:rsidP="0067446A">
      <w:pPr>
        <w:tabs>
          <w:tab w:val="left" w:pos="6190"/>
        </w:tabs>
        <w:widowControl/>
        <w:spacing w:before="0" w:after="120" w:line="360" w:lineRule="auto"/>
        <w:ind w:firstLine="0"/>
        <w:jc w:val="both"/>
        <w:rPr>
          <w:rFonts w:cstheme="minorHAnsi"/>
          <w:b/>
          <w:bCs/>
          <w:sz w:val="26"/>
          <w:szCs w:val="26"/>
        </w:rPr>
      </w:pPr>
      <w:r w:rsidRPr="00167DF3">
        <w:rPr>
          <w:rFonts w:cstheme="minorHAnsi"/>
          <w:b/>
          <w:bCs/>
          <w:sz w:val="26"/>
          <w:szCs w:val="26"/>
        </w:rPr>
        <w:t>AVERTISSEMENT</w:t>
      </w:r>
    </w:p>
    <w:p w14:paraId="6DA957E5" w14:textId="0D1BC7DA" w:rsidR="00721EB9" w:rsidRPr="00167DF3" w:rsidRDefault="00721EB9" w:rsidP="0067446A">
      <w:pPr>
        <w:tabs>
          <w:tab w:val="left" w:pos="6190"/>
        </w:tabs>
        <w:widowControl/>
        <w:spacing w:before="0" w:after="0" w:line="360" w:lineRule="auto"/>
        <w:ind w:firstLine="0"/>
        <w:jc w:val="both"/>
        <w:rPr>
          <w:rFonts w:cstheme="minorHAnsi"/>
          <w:b/>
          <w:bCs/>
          <w:sz w:val="26"/>
          <w:szCs w:val="26"/>
        </w:rPr>
      </w:pPr>
    </w:p>
    <w:p w14:paraId="7DCEB163" w14:textId="77777777"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w14:paraId="149DCE6D"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r w:rsidRPr="00167DF3">
        <w:rPr>
          <w:rFonts w:cstheme="minorHAnsi"/>
          <w:sz w:val="26"/>
          <w:szCs w:val="26"/>
        </w:rPr>
        <w:t xml:space="preserve"> </w:t>
      </w:r>
    </w:p>
    <w:p w14:paraId="79D3496A" w14: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w14:paraId="6359481A" w14: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w14:paraId="11A8B799" w14: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w14:paraId="0504E42C"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27B224C8"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839DA5B" w14:textId="432A9950" w:rsidR="00721EB9" w:rsidRPr="00167DF3" w:rsidRDefault="00E97AA1" w:rsidP="0067446A">
      <w:pPr>
        <w:pStyle w:val="MemoireCorps"/>
        <w:tabs>
          <w:tab w:val="left" w:pos="6190"/>
        </w:tabs>
        <w:rPr/>
      </w:pPr>
      <w:r w:rsidRPr="00167DF3">
        <w:rPr>
          <w:noProof/>
          <w:lang w:eastAsia="fr-FR"/>
        </w:rPr>
        <mc:AlternateContent>
          <mc:Choice Requires="wps">
            <w:drawing>
              <ns3:anchor distT="0" distB="0" distL="114300" distR="114300" simplePos="0" relativeHeight="251654144" behindDoc="0" locked="0" layoutInCell="1" allowOverlap="1" ns4:anchorId="71EEA676" ns4:editId="5C963E32">
                <ns3:simplePos x="0" y="0"/>
                <ns3:positionH relativeFrom="column">
                  <ns3:posOffset>608196</ns3:posOffset>
                </ns3:positionH>
                <ns3:positionV relativeFrom="paragraph">
                  <ns3:posOffset>151398</ns3:posOffset>
                </ns3:positionV>
                <ns3:extent cx="5029200" cy="2838893"/>
                <ns3:effectExtent l="0" t="0" r="19050" b="19050"/>
                <ns3:wrapNone/>
                <ns3:docPr id="21" name="Plaque 21"/>
                <ns3:cNvGraphicFramePr/>
                <ns5:graphic>
                  <ns5:graphicData uri="http://schemas.microsoft.com/office/word/2010/wordprocessingShape">
                    <ns7:wsp>
                      <ns7:cNvSpPr/>
                      <ns7:spPr>
                        <ns5:xfrm>
                          <ns5:off x="0" y="0"/>
                          <ns5:ext cx="5029200" cy="2838893"/>
                        </ns5:xfrm>
                        <ns5:prstGeom prst="bevel">
                          <ns5:avLst/>
                        </ns5:prstGeom>
                        <ns5:ln/>
                      </ns7:spPr>
                      <ns7:style>
                        <ns5:lnRef idx="2">
                          <ns5:schemeClr val="accent6"/>
                        </ns5:lnRef>
                        <ns5:fillRef idx="1">
                          <ns5:schemeClr val="lt1"/>
                        </ns5:fillRef>
                        <ns5:effectRef idx="0">
                          <ns5:schemeClr val="accent6"/>
                        </ns5:effectRef>
                        <ns5:fontRef idx="minor">
                          <ns5:schemeClr val="dk1"/>
                        </ns5:fontRef>
                      </ns7:style>
                      <ns7:txbx>
                        <w:txbxContent>
                          <w:p w14:paraId="0771E523" w14:textId="77777777" w:rsidR="00E97AA1" w:rsidRDefault="00E97AA1" w:rsidP="00E97AA1">
                            <w:pPr>
                              <w:tabs>
                                <w:tab w:val="left" w:pos="6190"/>
                              </w:tabs>
                              <w:widowControl/>
                              <w:spacing w:before="0" w:after="0" w:line="360" w:lineRule="auto"/>
                              <w:ind w:firstLine="0"/>
                              <w:jc w:val="both"/>
                              <w:rPr>
                                <w:color w:val="000000" w:themeColor="text1"/>
                              </w:rPr>
                            </w:pPr>
                          </w:p>
                          <w:p w14:paraId="105DD037" w14:textId="138F9C75" w:rsidR="000142C5" w:rsidRPr="00721EB9" w:rsidRDefault="000142C5" w:rsidP="00E97AA1">
                            <w:pPr>
                              <w:pStyle w:val="MemoireCorps"/>
                              <w:tabs>
                                <w:tab w:val="left" w:pos="6190"/>
                              </w:tabs>
                              <w:rPr>
                                <w:color w:val="000000" w:themeColor="text1"/>
                                <w14:textOutline w14:w="38100" w14:cap="rnd" w14:cmpd="sng" w14:algn="ctr">
                                  <w14:solidFill>
                                    <w14:srgbClr w14:val="000000"/>
                                  </w14:solidFill>
                                  <w14:prstDash w14:val="solid"/>
                                  <w14:bevel/>
                                </w14:textOutline>
                                <w14:textFill>
                                  <w14:gradFill>
                                    <w14:gsLst>
                                      <w14:gs w14:pos="0">
                                        <w14:schemeClr w14:val="tx1">
                                          <w14:tint w14:val="66000"/>
                                          <w14:satMod w14:val="160000"/>
                                        </w14:schemeClr>
                                      </w14:gs>
                                      <w14:gs w14:pos="50000">
                                        <w14:schemeClr w14:val="tx1">
                                          <w14:tint w14:val="44500"/>
                                          <w14:satMod w14:val="160000"/>
                                        </w14:schemeClr>
                                      </w14:gs>
                                      <w14:gs w14:pos="100000">
                                        <w14:schemeClr w14:val="tx1">
                                          <w14:tint w14:val="23500"/>
                                          <w14:satMod w14:val="160000"/>
                                        </w14:schemeClr>
                                      </w14:gs>
                                    </w14:gsLst>
                                    <w14:lin w14:ang="2700000" w14:scaled="0"/>
                                  </w14:gradFill>
                                </w14: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w14:paraId="7A099409" w14:textId="77777777" w:rsidR="000142C5" w:rsidRDefault="000142C5" w:rsidP="00721EB9">
                            <w:pPr>
                              <w:tabs>
                                <w:tab w:val="left" w:pos="6190"/>
                              </w:tabs>
                              <w:widowControl/>
                              <w:spacing w:before="0" w:after="0" w:line="360" w:lineRule="auto"/>
                              <w:ind w:firstLine="0"/>
                              <w:jc w:val="both"/>
                              <w:rPr/>
                            </w:pPr>
                          </w:p>
                          <w:p w14:paraId="5C81171A" w14:textId="77777777" w:rsidR="000142C5" w:rsidRDefault="000142C5" w:rsidP="00721EB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mc:Choice>
          <mc:Fallback>
            <w:pict>
              <v:shapetype w14:anchorId="71EEA676"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Plaque 21" o: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v:textbox>
                  <w:txbxContent>
                    <w:p w14:paraId="0771E523" w14:textId="77777777" w:rsidR="00E97AA1" w:rsidRDefault="00E97AA1" w:rsidP="00E97AA1">
                      <w:pPr>
                        <w:tabs>
                          <w:tab w:val="left" w:pos="6190"/>
                        </w:tabs>
                        <w:widowControl/>
                        <w:spacing w:before="0" w:after="0" w:line="360" w:lineRule="auto"/>
                        <w:ind w:firstLine="0"/>
                        <w:jc w:val="both"/>
                        <w:rPr>
                          <w:color w:val="000000" w:themeColor="text1"/>
                        </w:rPr>
                      </w:pPr>
                    </w:p>
                    <w:p w14:paraId="105DD037" w14:textId="138F9C75" w:rsidR="000142C5" w:rsidRPr="00721EB9" w:rsidRDefault="000142C5" w:rsidP="00E97AA1">
                      <w:pPr>
                        <w:pStyle w:val="MemoireCorps"/>
                        <w:tabs>
                          <w:tab w:val="left" w:pos="6190"/>
                        </w:tabs>
                        <w:rPr>
                          <w:color w:val="000000" w:themeColor="text1"/>
                          <w14:textOutline w14:w="38100" w14:cap="rnd" w14:cmpd="sng" w14:algn="ctr">
                            <w14:solidFill>
                              <w14:srgbClr w14:val="000000"/>
                            </w14:solidFill>
                            <w14:prstDash w14:val="solid"/>
                            <w14:bevel/>
                          </w14:textOutline>
                          <w14:textFill>
                            <w14:gradFill>
                              <w14:gsLst>
                                <w14:gs w14:pos="0">
                                  <w14:schemeClr w14:val="tx1">
                                    <w14:tint w14:val="66000"/>
                                    <w14:satMod w14:val="160000"/>
                                  </w14:schemeClr>
                                </w14:gs>
                                <w14:gs w14:pos="50000">
                                  <w14:schemeClr w14:val="tx1">
                                    <w14:tint w14:val="44500"/>
                                    <w14:satMod w14:val="160000"/>
                                  </w14:schemeClr>
                                </w14:gs>
                                <w14:gs w14:pos="100000">
                                  <w14:schemeClr w14:val="tx1">
                                    <w14:tint w14:val="23500"/>
                                    <w14:satMod w14:val="160000"/>
                                  </w14:schemeClr>
                                </w14:gs>
                              </w14:gsLst>
                              <w14:lin w14:ang="2700000" w14:scaled="0"/>
                            </w14:gradFill>
                          </w14: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w14:paraId="7A099409" w14:textId="77777777" w:rsidR="000142C5" w:rsidRDefault="000142C5" w:rsidP="00721EB9">
                      <w:pPr>
                        <w:tabs>
                          <w:tab w:val="left" w:pos="6190"/>
                        </w:tabs>
                        <w:widowControl/>
                        <w:spacing w:before="0" w:after="0" w:line="360" w:lineRule="auto"/>
                        <w:ind w:firstLine="0"/>
                        <w:jc w:val="both"/>
                        <w:rPr/>
                      </w:pPr>
                    </w:p>
                    <w:p w14:paraId="5C81171A" w14:textId="77777777" w:rsidR="000142C5" w:rsidRDefault="000142C5" w:rsidP="00721EB9">
                      <w:pPr>
                        <w:widowControl/>
                        <w:spacing w:before="0" w:after="0" w:line="360" w:lineRule="auto"/>
                        <w:ind w:firstLine="0"/>
                        <w:jc w:val="both"/>
                      </w:pPr>
                    </w:p>
                  </w:txbxContent>
                </v:textbox>
              </v:shape>
            </w:pict>
          </mc:Fallback>
        </mc:AlternateContent>
      </w:r>
    </w:p>
    <w:p w14:paraId="5E7ABCC2" w14:textId="6B8D2F7E"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25A8474E" w14:textId="018B6D2C"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43C4333C" w14:textId="03CCA3FC"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58EE4B9A" w14:textId="16E56E4D"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48D745BC" w14:textId="7C693F4D"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059B21A1" w14:textId="0765D447" w:rsidR="00721EB9" w:rsidRPr="00167DF3" w:rsidRDefault="00721EB9" w:rsidP="0067446A">
      <w:pPr>
        <w:tabs>
          <w:tab w:val="left" w:pos="6825"/>
        </w:tabs>
        <w:widowControl/>
        <w:spacing w:before="0" w:after="0" w:line="360" w:lineRule="auto"/>
        <w:ind w:firstLine="0"/>
        <w:jc w:val="both"/>
        <w:rPr>
          <w:rFonts w:cstheme="minorHAnsi"/>
          <w:sz w:val="26"/>
          <w:szCs w:val="26"/>
        </w:rPr>
      </w:pPr>
      <w:r w:rsidRPr="00167DF3">
        <w:rPr>
          <w:rFonts w:cstheme="minorHAnsi"/>
          <w:sz w:val="26"/>
          <w:szCs w:val="26"/>
        </w:rPr>
        <w:tab/>
      </w:r>
    </w:p>
    <w:p w14:paraId="2B65D948" w14:textId="0B46B10D"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D4D770B" w14:textId="0E85EEE6"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1FDCE3AC"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8170EEE"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27A4AB4F"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34CD06F"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64E53140"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479F5910"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47289B78"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BE13091" w14:textId="77777777" w:rsidR="004B76C0" w:rsidRPr="00167DF3" w:rsidRDefault="004B76C0" w:rsidP="0067446A">
      <w:pPr>
        <w:widowControl/>
        <w:spacing w:before="0" w:after="0" w:line="360" w:lineRule="auto"/>
        <w:ind w:firstLine="0"/>
        <w:jc w:val="both"/>
        <w:rPr>
          <w:rFonts w:cstheme="minorHAnsi"/>
          <w:b/>
          <w:sz w:val="26"/>
          <w:szCs w:val="26"/>
        </w:rPr>
      </w:pPr>
    </w:p>
    <w:p w14:paraId="0911330D" w14:textId="77777777" w:rsidR="004B76C0" w:rsidRPr="00167DF3" w:rsidRDefault="004B76C0" w:rsidP="0067446A">
      <w:pPr>
        <w:widowControl/>
        <w:spacing w:before="0" w:after="0" w:line="360" w:lineRule="auto"/>
        <w:ind w:firstLine="0"/>
        <w:jc w:val="both"/>
        <w:rPr>
          <w:rFonts w:cstheme="minorHAnsi"/>
          <w:b/>
          <w:sz w:val="26"/>
          <w:szCs w:val="26"/>
        </w:rPr>
      </w:pPr>
      <w:r w:rsidRPr="00167DF3">
        <w:rPr>
          <w:rFonts w:cstheme="minorHAnsi"/>
          <w:b/>
          <w:sz w:val="26"/>
          <w:szCs w:val="26"/>
        </w:rPr>
        <w:br w:type="page"/>
      </w:r>
    </w:p>
    <w:p w14:paraId="73E01D50" w14: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7D16A9D" w14: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37F4003F" w14:textId="77777777" w:rsidR="00326A07" w:rsidRPr="00167DF3" w:rsidRDefault="00326A07" w:rsidP="0067446A">
      <w:pPr>
        <w:pStyle w:val="Titre1"/>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t>DEDICACE</w:t>
      </w:r>
    </w:p>
    <w:p w14:paraId="26BA4A6E" w14:textId="77777777" w:rsidR="00326A07" w:rsidRPr="00167DF3" w:rsidRDefault="00326A07" w:rsidP="0067446A">
      <w:pPr>
        <w:pStyle w:val="MemoireCorps"/>
        <w:rPr>
          <w:b/>
          <w:bCs/>
        </w:rPr>
      </w:pPr>
      <w:r w:rsidRPr="00167DF3">
        <w:rPr>
          <w:b/>
          <w:bCs/>
        </w:rPr>
        <w:t>A</w:t>
      </w:r>
    </w:p>
    <w:p w14:paraId="53C613C2" w14: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4"/>
          <w:szCs w:val="24"/>
        </w:rPr>
      </w:pPr>
      <w:proofErr w:type="gramStart"/>
      <w:r w:rsidRPr="00167DF3">
        <w:rPr/>
        <w:t>ma</w:t>
      </w:r>
      <w:proofErr w:type="gramEnd"/>
      <w:r w:rsidRPr="00167DF3">
        <w:rPr/>
        <w:t xml:space="preserve"> mère Sylvie Méré SINAYOROU</w:t>
      </w:r>
    </w:p>
    <w:p w14:paraId="70F0E359" w14: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8"/>
          <w:szCs w:val="28"/>
        </w:rPr>
      </w:pPr>
      <w:proofErr w:type="gramStart"/>
      <w:r w:rsidRPr="00167DF3">
        <w:rPr/>
        <w:t>mes</w:t>
      </w:r>
      <w:proofErr w:type="gramEnd"/>
      <w:r w:rsidRPr="00167DF3">
        <w:rPr/>
        <w:t xml:space="preserve"> enfants Adonis, Melissa et Ferdinand KONISSOUNON</w:t>
      </w:r>
    </w:p>
    <w:p w14:paraId="644EC06C" w14: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w14:paraId="3C38C913" w14: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6986AF92" w14:textId="125ED206" w:rsidR="00D53D16" w:rsidRPr="00167DF3" w:rsidRDefault="00611933" w:rsidP="0067446A">
      <w:pPr>
        <w:pStyle w:val="Titre1"/>
        <w:widowControl/>
        <w:spacing w:before="0" w:after="120" w:line="360" w:lineRule="auto"/>
        <w:ind w:firstLine="0"/>
        <w:jc w:val="both"/>
        <w:rPr>
          <w:rFonts w:cstheme="minorHAnsi" w:ascii="Times New Roman" w:hAnsi="Times New Roman" w:cs="Times New Roman" w:eastAsia="Times New Roman"/>
          <w:b/>
          <w:sz w:val="32"/>
          <w:szCs w:val="32"/>
        </w:rPr>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w14:paraId="6F0A73CA" w14:textId="7A517A38" w:rsidR="0057211A" w:rsidRPr="00167DF3" w:rsidRDefault="009A147E" w:rsidP="0067446A">
      <w:pPr>
        <w:pStyle w:val="MemoireCorps"/>
        <w:rPr>
          <w:b/>
        </w:rPr>
      </w:pPr>
      <w:r w:rsidRPr="00167DF3">
        <w:rPr/>
        <w:t xml:space="preserve">           </w:t>
      </w:r>
      <w:r w:rsidR="00326A07" w:rsidRPr="00167DF3">
        <w:rPr/>
        <w:t>La rédaction de ce mémoire n’aurait pu voir le jour sans le soutie</w:t>
      </w:r>
      <w:r w:rsidR="00D53D16" w:rsidRPr="00167DF3">
        <w:rPr/>
        <w:t>écieux de</w:t>
      </w:r>
      <w:r w:rsidR="002550E0" w:rsidRPr="00167DF3">
        <w:rPr/>
        <w:t>sieurs personn</w:t>
      </w:r>
      <w:r w:rsidR="00B0068A">
        <w:rPr/>
        <w:t/>
      </w:r>
      <w:r w:rsidR="002550E0" w:rsidRPr="00167DF3">
        <w:rPr/>
        <w:t>i je souhaite adresser mes plus vifs remerciements. Leur accompagnement, leurs encouragements et leur confiance m’ont permis de mener à bien ce travail. Je tiens tout d’abord à exprimer ma profonde gratit</w:t>
      </w:r>
      <w:r w:rsidR="0057211A" w:rsidRPr="00167DF3">
        <w:rPr/>
        <w:t/>
      </w:r>
      <w:r w:rsidR="002550E0" w:rsidRPr="00167DF3">
        <w:rPr/>
        <w:t/>
      </w:r>
      <w:proofErr w:type="spellStart"/>
      <w:r w:rsidR="00452CE3" w:rsidRPr="00167DF3">
        <w:rPr/>
        <w:t/>
      </w:r>
      <w:proofErr w:type="spellEnd"/>
      <w:r w:rsidR="00B0068A">
        <w:rPr/>
        <w:t/>
      </w:r>
      <w:r w:rsidR="00452CE3" w:rsidRPr="00167DF3">
        <w:rPr/>
        <w:t>ri</w:t>
      </w:r>
      <w:r w:rsidR="002550E0" w:rsidRPr="00167DF3">
        <w:rPr>
          <w:lang w:val="fr" w:eastAsia="fr-FR"/>
        </w:rPr>
        <w:t/>
      </w:r>
      <w:r w:rsidR="0057211A" w:rsidRPr="00167DF3">
        <w:rPr>
          <w:lang w:val="fr" w:eastAsia="fr-FR"/>
        </w:rPr>
        <w:t/>
      </w:r>
      <w:r w:rsidR="002550E0" w:rsidRPr="00167DF3">
        <w:rPr>
          <w:lang w:val="fr" w:eastAsia="fr-FR"/>
        </w:rPr>
        <w:t>ments s’étendent ég</w:t>
      </w:r>
      <w:r w:rsidR="0057211A" w:rsidRPr="00167DF3">
        <w:rPr>
          <w:lang w:val="fr" w:eastAsia="fr-FR"/>
        </w:rPr>
        <w:t/>
      </w:r>
    </w:p>
    <w:p w14:paraId="7F0900F8" w14: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proofErr w:type="gramStart"/>
      <w:r w:rsidRPr="00167DF3">
        <w:rPr>
          <w:lang w:val="fr" w:eastAsia="fr-FR"/>
        </w:rPr>
        <w:t>mon</w:t>
      </w:r>
      <w:proofErr w:type="gramEnd"/>
      <w:r w:rsidRPr="00167DF3">
        <w:rPr>
          <w:lang w:val="fr" w:eastAsia="fr-FR"/>
        </w:rPr>
        <w:t xml:space="preserve"> encadreur, le Docteur Achille DOSS</w:t>
      </w:r>
      <w:r w:rsidR="00326A07" w:rsidRPr="00167DF3">
        <w:rPr/>
        <w:t>SOU. Au-delà de son rôle de maître de mémoire, il a su créer une atm</w:t>
      </w:r>
      <w:r w:rsidRPr="00167DF3">
        <w:rPr/>
        <w:t>tmos</w:t>
      </w:r>
      <w:proofErr w:type="spellStart"/>
      <w:r w:rsidRPr="00167DF3">
        <w:rPr/>
        <w:t>mosphère motiv</w:t>
      </w:r>
      <w:proofErr w:type="spellEnd"/>
      <w:r w:rsidRPr="00167DF3">
        <w:rPr/>
        <w:t>tivante grâce à s</w:t>
      </w:r>
      <w:r w:rsidR="00326A07" w:rsidRPr="00167DF3">
        <w:rPr/>
        <w:t>à ses consei</w:t>
      </w:r>
      <w:r w:rsidRPr="00167DF3">
        <w:rPr/>
        <w:t xml:space="preserve">seils avisés, son suivi rigoureux et </w:t>
      </w:r>
      <w:r w:rsidR="00326A07" w:rsidRPr="00167DF3">
        <w:rPr/>
        <w:t xml:space="preserve"> et son dévouement pour le travail bien fait, le fruit des efforts de plusieurs appuis à qui j’exprime ma profonde gratitude</w:t>
      </w:r>
      <w:r w:rsidRPr="00167DF3">
        <w:rPr/>
        <w:t>atitude ;</w:t>
      </w:r>
      <w:r w:rsidRPr="00167DF3">
        <w:rPr>
          <w:lang w:val="fr" w:eastAsia="fr-FR"/>
        </w:rPr>
        <w:t xml:space="preserve">itude ; </w:t>
      </w:r>
    </w:p>
    <w:p w14:paraId="17771C36" w14: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Monsieur Pierre WARI BRISSO, Maire de la Commune de </w:t>
      </w:r>
      <w:proofErr w:type="spellStart"/>
      <w:r w:rsidR="00D53D16" w:rsidRPr="00167DF3">
        <w:rPr>
          <w:lang w:val="fr" w:eastAsia="fr-FR"/>
        </w:rPr>
        <w:t>Kérou</w:t>
      </w:r>
      <w:proofErr w:type="spellEnd"/>
      <w:r w:rsidRPr="00167DF3">
        <w:rPr>
          <w:lang w:val="fr" w:eastAsia="fr-FR"/>
        </w:rPr>
        <w:t> ;</w:t>
      </w:r>
    </w:p>
    <w:p w14:paraId="4F820FAB" w14:textId="0174E1BE"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Madame </w:t>
      </w:r>
      <w:proofErr w:type="spellStart"/>
      <w:r w:rsidRPr="00167DF3">
        <w:rPr>
          <w:lang w:val="fr" w:eastAsia="fr-FR"/>
        </w:rPr>
        <w:t>Rachidath</w:t>
      </w:r>
      <w:proofErr w:type="spellEnd"/>
      <w:r w:rsidRPr="00167DF3">
        <w:rPr>
          <w:lang w:val="fr" w:eastAsia="fr-FR"/>
        </w:rPr>
        <w:t xml:space="preserve"> DOUGBE OUSMANE, Secrétaire Exécutive de la mairie de</w:t>
      </w:r>
      <w:r w:rsidR="00B0068A">
        <w:rPr>
          <w:lang w:val="fr" w:eastAsia="fr-FR"/>
        </w:rPr>
        <w:t xml:space="preserve"> </w:t>
      </w:r>
      <w:proofErr w:type="spellStart"/>
      <w:r w:rsidR="00B0068A" w:rsidRPr="00167DF3">
        <w:rPr>
          <w:lang w:val="fr" w:eastAsia="fr-FR"/>
        </w:rPr>
        <w:t>Kérou</w:t>
      </w:r>
      <w:proofErr w:type="spellEnd"/>
      <w:r w:rsidRPr="00167DF3">
        <w:rPr>
          <w:lang w:val="fr" w:eastAsia="fr-FR"/>
        </w:rPr>
        <w:t xml:space="preserve"> ;</w:t>
      </w:r>
    </w:p>
    <w:p w14:paraId="4B9FFAF9" w14:textId="699CB61F"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corps administratif et professoral du </w:t>
      </w:r>
      <w:proofErr w:type="spellStart"/>
      <w:r w:rsidRPr="00167DF3">
        <w:rPr>
          <w:lang w:val="fr" w:eastAsia="fr-FR"/>
        </w:rPr>
        <w:t>CeFAL</w:t>
      </w:r>
      <w:proofErr w:type="spellEnd"/>
      <w:r w:rsidRPr="00167DF3">
        <w:rPr>
          <w:lang w:val="fr" w:eastAsia="fr-FR"/>
        </w:rPr>
        <w:t xml:space="preserve"> pour la qualité de la formation reçue</w:t>
      </w:r>
      <w:r w:rsidR="00D53D16" w:rsidRPr="00167DF3">
        <w:rPr>
          <w:lang w:val="fr" w:eastAsia="fr-FR"/>
        </w:rPr>
        <w:t xml:space="preserve"> tout</w:t>
      </w:r>
      <w:r w:rsidR="00B0068A">
        <w:rPr>
          <w:lang w:val="fr" w:eastAsia="fr-FR"/>
        </w:rPr>
        <w:t xml:space="preserve"> au</w:t>
      </w:r>
      <w:r w:rsidR="00D53D16" w:rsidRPr="00167DF3">
        <w:rPr>
          <w:lang w:val="fr" w:eastAsia="fr-FR"/>
        </w:rPr>
        <w:t xml:space="preserve"> long du cycle A3 ;</w:t>
      </w:r>
    </w:p>
    <w:p w14:paraId="536BF2DB" w14:textId="77777777" w:rsidR="00D53D16" w:rsidRPr="00167DF3" w:rsidRDefault="00D53D16"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personnel administratif de la mairie de </w:t>
      </w:r>
      <w:proofErr w:type="spellStart"/>
      <w:r w:rsidRPr="00167DF3">
        <w:rPr>
          <w:lang w:val="fr" w:eastAsia="fr-FR"/>
        </w:rPr>
        <w:t>Kérou</w:t>
      </w:r>
      <w:proofErr w:type="spellEnd"/>
      <w:r w:rsidRPr="00167DF3">
        <w:rPr>
          <w:lang w:val="fr" w:eastAsia="fr-FR"/>
        </w:rPr>
        <w:t> ;</w:t>
      </w:r>
    </w:p>
    <w:p w14:paraId="6F509193"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A toutes les personnes enquêtées ou interviewées dans le cadre de ce travail, pour leur disponibilité ;</w:t>
      </w:r>
    </w:p>
    <w:p w14:paraId="00EDA254"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 Mes</w:t>
      </w:r>
      <w:r w:rsidRPr="00167DF3">
        <w:rPr>
          <w:color w:val="000000"/>
          <w:spacing w:val="1"/>
          <w:lang w:val="fr" w:eastAsia="fr-FR"/>
        </w:rPr>
        <w:t xml:space="preserve"> </w:t>
      </w:r>
      <w:r w:rsidRPr="00167DF3">
        <w:rPr>
          <w:color w:val="000000"/>
          <w:lang w:val="fr" w:eastAsia="fr-FR"/>
        </w:rPr>
        <w:t>fr</w:t>
      </w:r>
      <w:r w:rsidRPr="00167DF3">
        <w:rPr>
          <w:color w:val="000000"/>
          <w:spacing w:val="-3"/>
          <w:lang w:val="fr" w:eastAsia="fr-FR"/>
        </w:rPr>
        <w:t>è</w:t>
      </w:r>
      <w:r w:rsidRPr="00167DF3">
        <w:rPr>
          <w:color w:val="000000"/>
          <w:lang w:val="fr" w:eastAsia="fr-FR"/>
        </w:rPr>
        <w:t>res</w:t>
      </w:r>
      <w:r w:rsidRPr="00167DF3">
        <w:rPr>
          <w:color w:val="000000"/>
          <w:spacing w:val="1"/>
          <w:lang w:val="fr" w:eastAsia="fr-FR"/>
        </w:rPr>
        <w:t xml:space="preserve"> </w:t>
      </w:r>
      <w:r w:rsidRPr="00167DF3">
        <w:rPr>
          <w:color w:val="000000"/>
          <w:spacing w:val="-3"/>
          <w:lang w:val="fr" w:eastAsia="fr-FR"/>
        </w:rPr>
        <w:t>e</w:t>
      </w:r>
      <w:r w:rsidRPr="00167DF3">
        <w:rPr>
          <w:color w:val="000000"/>
          <w:lang w:val="fr" w:eastAsia="fr-FR"/>
        </w:rPr>
        <w:t>t</w:t>
      </w:r>
      <w:r w:rsidRPr="00167DF3">
        <w:rPr>
          <w:color w:val="000000"/>
          <w:spacing w:val="1"/>
          <w:lang w:val="fr" w:eastAsia="fr-FR"/>
        </w:rPr>
        <w:t xml:space="preserve"> </w:t>
      </w:r>
      <w:r w:rsidRPr="00167DF3">
        <w:rPr>
          <w:color w:val="000000"/>
          <w:lang w:val="fr" w:eastAsia="fr-FR"/>
        </w:rPr>
        <w:t>s</w:t>
      </w:r>
      <w:r w:rsidRPr="00167DF3">
        <w:rPr>
          <w:color w:val="000000"/>
          <w:spacing w:val="-3"/>
          <w:lang w:val="fr" w:eastAsia="fr-FR"/>
        </w:rPr>
        <w:t>œ</w:t>
      </w:r>
      <w:r w:rsidRPr="00167DF3">
        <w:rPr>
          <w:color w:val="000000"/>
          <w:spacing w:val="1"/>
          <w:lang w:val="fr" w:eastAsia="fr-FR"/>
        </w:rPr>
        <w:t>u</w:t>
      </w:r>
      <w:r w:rsidRPr="00167DF3">
        <w:rPr>
          <w:color w:val="000000"/>
          <w:spacing w:val="-2"/>
          <w:lang w:val="fr" w:eastAsia="fr-FR"/>
        </w:rPr>
        <w:t>r</w:t>
      </w:r>
      <w:r w:rsidRPr="00167DF3">
        <w:rPr>
          <w:color w:val="000000"/>
          <w:lang w:val="fr" w:eastAsia="fr-FR"/>
        </w:rPr>
        <w:t>s</w:t>
      </w:r>
      <w:r w:rsidRPr="00167DF3">
        <w:rPr>
          <w:color w:val="000000"/>
          <w:spacing w:val="1"/>
          <w:lang w:val="fr" w:eastAsia="fr-FR"/>
        </w:rPr>
        <w:t xml:space="preserve"> </w:t>
      </w:r>
      <w:r w:rsidRPr="00167DF3">
        <w:rPr>
          <w:color w:val="000000"/>
          <w:spacing w:val="-2"/>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3"/>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p</w:t>
      </w:r>
      <w:r w:rsidRPr="00167DF3">
        <w:rPr>
          <w:color w:val="000000"/>
          <w:lang w:val="fr" w:eastAsia="fr-FR"/>
        </w:rPr>
        <w:t>ré</w:t>
      </w:r>
      <w:r w:rsidRPr="00167DF3">
        <w:rPr>
          <w:color w:val="000000"/>
          <w:spacing w:val="-1"/>
          <w:lang w:val="fr" w:eastAsia="fr-FR"/>
        </w:rPr>
        <w:t>s</w:t>
      </w:r>
      <w:r w:rsidRPr="00167DF3">
        <w:rPr>
          <w:color w:val="000000"/>
          <w:lang w:val="fr" w:eastAsia="fr-FR"/>
        </w:rPr>
        <w:t>e</w:t>
      </w:r>
      <w:r w:rsidRPr="00167DF3">
        <w:rPr>
          <w:color w:val="000000"/>
          <w:spacing w:val="1"/>
          <w:lang w:val="fr" w:eastAsia="fr-FR"/>
        </w:rPr>
        <w:t>n</w:t>
      </w:r>
      <w:r w:rsidRPr="00167DF3">
        <w:rPr>
          <w:color w:val="000000"/>
          <w:spacing w:val="-2"/>
          <w:lang w:val="fr" w:eastAsia="fr-FR"/>
        </w:rPr>
        <w:t>c</w:t>
      </w:r>
      <w:r w:rsidRPr="00167DF3">
        <w:rPr>
          <w:color w:val="000000"/>
          <w:lang w:val="fr" w:eastAsia="fr-FR"/>
        </w:rPr>
        <w:t>e p</w:t>
      </w:r>
      <w:r w:rsidRPr="00167DF3">
        <w:rPr>
          <w:color w:val="000000"/>
          <w:spacing w:val="-2"/>
          <w:lang w:val="fr" w:eastAsia="fr-FR"/>
        </w:rPr>
        <w:t>er</w:t>
      </w:r>
      <w:r w:rsidRPr="00167DF3">
        <w:rPr>
          <w:color w:val="000000"/>
          <w:spacing w:val="-3"/>
          <w:lang w:val="fr" w:eastAsia="fr-FR"/>
        </w:rPr>
        <w:t>m</w:t>
      </w:r>
      <w:r w:rsidRPr="00167DF3">
        <w:rPr>
          <w:color w:val="000000"/>
          <w:lang w:val="fr" w:eastAsia="fr-FR"/>
        </w:rPr>
        <w:t>a</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n</w:t>
      </w:r>
      <w:r w:rsidRPr="00167DF3">
        <w:rPr>
          <w:color w:val="000000"/>
          <w:spacing w:val="1"/>
          <w:lang w:val="fr" w:eastAsia="fr-FR"/>
        </w:rPr>
        <w:t>t</w:t>
      </w:r>
      <w:r w:rsidRPr="00167DF3">
        <w:rPr>
          <w:color w:val="000000"/>
          <w:lang w:val="fr" w:eastAsia="fr-FR"/>
        </w:rPr>
        <w:t>e</w:t>
      </w:r>
      <w:r w:rsidRPr="00167DF3">
        <w:rPr>
          <w:color w:val="000000"/>
          <w:spacing w:val="5"/>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s</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ti</w:t>
      </w:r>
      <w:r w:rsidRPr="00167DF3">
        <w:rPr>
          <w:color w:val="000000"/>
          <w:lang w:val="fr" w:eastAsia="fr-FR"/>
        </w:rPr>
        <w:t>en</w:t>
      </w:r>
      <w:r w:rsidRPr="00167DF3">
        <w:rPr>
          <w:color w:val="000000"/>
          <w:spacing w:val="3"/>
          <w:lang w:val="fr" w:eastAsia="fr-FR"/>
        </w:rPr>
        <w:t xml:space="preserve"> </w:t>
      </w:r>
      <w:r w:rsidRPr="00167DF3">
        <w:rPr>
          <w:color w:val="000000"/>
          <w:lang w:val="fr" w:eastAsia="fr-FR"/>
        </w:rPr>
        <w:t>;</w:t>
      </w:r>
    </w:p>
    <w:p w14:paraId="37790F9D"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spacing w:val="-1"/>
          <w:lang w:val="fr" w:eastAsia="fr-FR"/>
        </w:rPr>
        <w:t>A 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s</w:t>
      </w:r>
      <w:r w:rsidRPr="00167DF3">
        <w:rPr>
          <w:color w:val="000000"/>
          <w:spacing w:val="19"/>
          <w:lang w:val="fr" w:eastAsia="fr-FR"/>
        </w:rPr>
        <w:t xml:space="preserve"> </w:t>
      </w:r>
      <w:r w:rsidRPr="00167DF3">
        <w:rPr>
          <w:color w:val="000000"/>
          <w:spacing w:val="-1"/>
          <w:lang w:val="fr" w:eastAsia="fr-FR"/>
        </w:rPr>
        <w:t>l</w:t>
      </w:r>
      <w:r w:rsidRPr="00167DF3">
        <w:rPr>
          <w:color w:val="000000"/>
          <w:lang w:val="fr" w:eastAsia="fr-FR"/>
        </w:rPr>
        <w:t>es</w:t>
      </w:r>
      <w:r w:rsidRPr="00167DF3">
        <w:rPr>
          <w:color w:val="000000"/>
          <w:spacing w:val="20"/>
          <w:lang w:val="fr" w:eastAsia="fr-FR"/>
        </w:rPr>
        <w:t xml:space="preserve"> </w:t>
      </w:r>
      <w:r w:rsidRPr="00167DF3">
        <w:rPr>
          <w:color w:val="000000"/>
          <w:lang w:val="fr" w:eastAsia="fr-FR"/>
        </w:rPr>
        <w:t>collègues</w:t>
      </w:r>
      <w:r w:rsidRPr="00167DF3">
        <w:rPr>
          <w:color w:val="000000"/>
          <w:spacing w:val="19"/>
          <w:lang w:val="fr" w:eastAsia="fr-FR"/>
        </w:rPr>
        <w:t xml:space="preserve"> </w:t>
      </w:r>
      <w:r w:rsidRPr="00167DF3">
        <w:rPr>
          <w:color w:val="000000"/>
          <w:spacing w:val="-1"/>
          <w:lang w:val="fr" w:eastAsia="fr-FR"/>
        </w:rPr>
        <w:t>d</w:t>
      </w:r>
      <w:r w:rsidRPr="00167DF3">
        <w:rPr>
          <w:color w:val="000000"/>
          <w:lang w:val="fr" w:eastAsia="fr-FR"/>
        </w:rPr>
        <w:t>e</w:t>
      </w:r>
      <w:r w:rsidRPr="00167DF3">
        <w:rPr>
          <w:color w:val="000000"/>
          <w:spacing w:val="19"/>
          <w:lang w:val="fr" w:eastAsia="fr-FR"/>
        </w:rPr>
        <w:t xml:space="preserve"> </w:t>
      </w:r>
      <w:r w:rsidRPr="00167DF3">
        <w:rPr>
          <w:color w:val="000000"/>
          <w:spacing w:val="1"/>
          <w:lang w:val="fr" w:eastAsia="fr-FR"/>
        </w:rPr>
        <w:t>p</w:t>
      </w:r>
      <w:r w:rsidRPr="00167DF3">
        <w:rPr>
          <w:color w:val="000000"/>
          <w:spacing w:val="-2"/>
          <w:lang w:val="fr" w:eastAsia="fr-FR"/>
        </w:rPr>
        <w:t>r</w:t>
      </w:r>
      <w:r w:rsidRPr="00167DF3">
        <w:rPr>
          <w:color w:val="000000"/>
          <w:spacing w:val="1"/>
          <w:lang w:val="fr" w:eastAsia="fr-FR"/>
        </w:rPr>
        <w:t>o</w:t>
      </w:r>
      <w:r w:rsidRPr="00167DF3">
        <w:rPr>
          <w:color w:val="000000"/>
          <w:spacing w:val="-5"/>
          <w:lang w:val="fr" w:eastAsia="fr-FR"/>
        </w:rPr>
        <w:t>m</w:t>
      </w:r>
      <w:r w:rsidRPr="00167DF3">
        <w:rPr>
          <w:color w:val="000000"/>
          <w:spacing w:val="1"/>
          <w:lang w:val="fr" w:eastAsia="fr-FR"/>
        </w:rPr>
        <w:t>ot</w:t>
      </w:r>
      <w:r w:rsidRPr="00167DF3">
        <w:rPr>
          <w:color w:val="000000"/>
          <w:spacing w:val="-1"/>
          <w:lang w:val="fr" w:eastAsia="fr-FR"/>
        </w:rPr>
        <w:t>io</w:t>
      </w:r>
      <w:r w:rsidRPr="00167DF3">
        <w:rPr>
          <w:color w:val="000000"/>
          <w:lang w:val="fr" w:eastAsia="fr-FR"/>
        </w:rPr>
        <w:t>n</w:t>
      </w:r>
      <w:r w:rsidRPr="00167DF3">
        <w:rPr>
          <w:color w:val="000000"/>
          <w:spacing w:val="19"/>
          <w:lang w:val="fr" w:eastAsia="fr-FR"/>
        </w:rPr>
        <w:t xml:space="preserve"> </w:t>
      </w:r>
      <w:r w:rsidRPr="00167DF3">
        <w:rPr>
          <w:color w:val="000000"/>
          <w:spacing w:val="-1"/>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16"/>
          <w:lang w:val="fr" w:eastAsia="fr-FR"/>
        </w:rPr>
        <w:t xml:space="preserve"> </w:t>
      </w:r>
      <w:r w:rsidRPr="00167DF3">
        <w:rPr>
          <w:color w:val="000000"/>
          <w:spacing w:val="1"/>
          <w:lang w:val="fr" w:eastAsia="fr-FR"/>
        </w:rPr>
        <w:t>l</w:t>
      </w:r>
      <w:r w:rsidRPr="00167DF3">
        <w:rPr>
          <w:color w:val="000000"/>
          <w:spacing w:val="-2"/>
          <w:lang w:val="fr" w:eastAsia="fr-FR"/>
        </w:rPr>
        <w:t>’</w:t>
      </w:r>
      <w:r w:rsidRPr="00167DF3">
        <w:rPr>
          <w:color w:val="000000"/>
          <w:lang w:val="fr" w:eastAsia="fr-FR"/>
        </w:rPr>
        <w:t>a</w:t>
      </w:r>
      <w:r w:rsidRPr="00167DF3">
        <w:rPr>
          <w:color w:val="000000"/>
          <w:spacing w:val="-5"/>
          <w:lang w:val="fr" w:eastAsia="fr-FR"/>
        </w:rPr>
        <w:t>m</w:t>
      </w:r>
      <w:r w:rsidRPr="00167DF3">
        <w:rPr>
          <w:color w:val="000000"/>
          <w:spacing w:val="1"/>
          <w:lang w:val="fr" w:eastAsia="fr-FR"/>
        </w:rPr>
        <w:t>bi</w:t>
      </w:r>
      <w:r w:rsidRPr="00167DF3">
        <w:rPr>
          <w:color w:val="000000"/>
          <w:lang w:val="fr" w:eastAsia="fr-FR"/>
        </w:rPr>
        <w:t>a</w:t>
      </w:r>
      <w:r w:rsidRPr="00167DF3">
        <w:rPr>
          <w:color w:val="000000"/>
          <w:spacing w:val="1"/>
          <w:lang w:val="fr" w:eastAsia="fr-FR"/>
        </w:rPr>
        <w:t>n</w:t>
      </w:r>
      <w:r w:rsidRPr="00167DF3">
        <w:rPr>
          <w:color w:val="000000"/>
          <w:lang w:val="fr" w:eastAsia="fr-FR"/>
        </w:rPr>
        <w:t>ce</w:t>
      </w:r>
      <w:r w:rsidRPr="00167DF3">
        <w:rPr>
          <w:color w:val="000000"/>
          <w:spacing w:val="19"/>
          <w:lang w:val="fr" w:eastAsia="fr-FR"/>
        </w:rPr>
        <w:t xml:space="preserve"> </w:t>
      </w:r>
      <w:r w:rsidRPr="00167DF3">
        <w:rPr>
          <w:color w:val="000000"/>
          <w:spacing w:val="-2"/>
          <w:lang w:val="fr" w:eastAsia="fr-FR"/>
        </w:rPr>
        <w:t>f</w:t>
      </w:r>
      <w:r w:rsidRPr="00167DF3">
        <w:rPr>
          <w:color w:val="000000"/>
          <w:lang w:val="fr" w:eastAsia="fr-FR"/>
        </w:rPr>
        <w:t>ra</w:t>
      </w:r>
      <w:r w:rsidRPr="00167DF3">
        <w:rPr>
          <w:color w:val="000000"/>
          <w:spacing w:val="-1"/>
          <w:lang w:val="fr" w:eastAsia="fr-FR"/>
        </w:rPr>
        <w:t>t</w:t>
      </w:r>
      <w:r w:rsidRPr="00167DF3">
        <w:rPr>
          <w:color w:val="000000"/>
          <w:lang w:val="fr" w:eastAsia="fr-FR"/>
        </w:rPr>
        <w:t>e</w:t>
      </w:r>
      <w:r w:rsidRPr="00167DF3">
        <w:rPr>
          <w:color w:val="000000"/>
          <w:spacing w:val="-2"/>
          <w:lang w:val="fr" w:eastAsia="fr-FR"/>
        </w:rPr>
        <w:t>r</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l</w:t>
      </w:r>
      <w:r w:rsidRPr="00167DF3">
        <w:rPr>
          <w:color w:val="000000"/>
          <w:spacing w:val="1"/>
          <w:lang w:val="fr" w:eastAsia="fr-FR"/>
        </w:rPr>
        <w:t>l</w:t>
      </w:r>
      <w:r w:rsidRPr="00167DF3">
        <w:rPr>
          <w:color w:val="000000"/>
          <w:lang w:val="fr" w:eastAsia="fr-FR"/>
        </w:rPr>
        <w:t>e</w:t>
      </w:r>
      <w:r w:rsidRPr="00167DF3">
        <w:rPr>
          <w:color w:val="000000"/>
          <w:spacing w:val="16"/>
          <w:lang w:val="fr" w:eastAsia="fr-FR"/>
        </w:rPr>
        <w:t xml:space="preserve"> </w:t>
      </w:r>
      <w:r w:rsidRPr="00167DF3">
        <w:rPr>
          <w:color w:val="000000"/>
          <w:spacing w:val="-1"/>
          <w:lang w:val="fr" w:eastAsia="fr-FR"/>
        </w:rPr>
        <w:t>q</w:t>
      </w:r>
      <w:r w:rsidRPr="00167DF3">
        <w:rPr>
          <w:color w:val="000000"/>
          <w:spacing w:val="1"/>
          <w:lang w:val="fr" w:eastAsia="fr-FR"/>
        </w:rPr>
        <w:t>u</w:t>
      </w:r>
      <w:r w:rsidRPr="00167DF3">
        <w:rPr>
          <w:color w:val="000000"/>
          <w:lang w:val="fr" w:eastAsia="fr-FR"/>
        </w:rPr>
        <w:t>i</w:t>
      </w:r>
      <w:r w:rsidRPr="00167DF3">
        <w:rPr>
          <w:color w:val="000000"/>
          <w:spacing w:val="19"/>
          <w:lang w:val="fr" w:eastAsia="fr-FR"/>
        </w:rPr>
        <w:t xml:space="preserve"> </w:t>
      </w:r>
      <w:r w:rsidRPr="00167DF3">
        <w:rPr>
          <w:color w:val="000000"/>
          <w:lang w:val="fr" w:eastAsia="fr-FR"/>
        </w:rPr>
        <w:t>a</w:t>
      </w:r>
      <w:r w:rsidRPr="00167DF3">
        <w:rPr>
          <w:lang w:val="fr" w:eastAsia="fr-FR"/>
        </w:rPr>
        <w:t xml:space="preserve"> </w:t>
      </w:r>
      <w:r w:rsidRPr="00167DF3">
        <w:rPr>
          <w:color w:val="000000"/>
          <w:spacing w:val="1"/>
          <w:lang w:val="fr" w:eastAsia="fr-FR"/>
        </w:rPr>
        <w:t>p</w:t>
      </w:r>
      <w:r w:rsidRPr="00167DF3">
        <w:rPr>
          <w:color w:val="000000"/>
          <w:lang w:val="fr" w:eastAsia="fr-FR"/>
        </w:rPr>
        <w:t>r</w:t>
      </w:r>
      <w:r w:rsidRPr="00167DF3">
        <w:rPr>
          <w:color w:val="000000"/>
          <w:spacing w:val="-2"/>
          <w:lang w:val="fr" w:eastAsia="fr-FR"/>
        </w:rPr>
        <w:t>é</w:t>
      </w:r>
      <w:r w:rsidRPr="00167DF3">
        <w:rPr>
          <w:color w:val="000000"/>
          <w:spacing w:val="1"/>
          <w:lang w:val="fr" w:eastAsia="fr-FR"/>
        </w:rPr>
        <w:t>v</w:t>
      </w:r>
      <w:r w:rsidRPr="00167DF3">
        <w:rPr>
          <w:color w:val="000000"/>
          <w:lang w:val="fr" w:eastAsia="fr-FR"/>
        </w:rPr>
        <w:t>a</w:t>
      </w:r>
      <w:r w:rsidRPr="00167DF3">
        <w:rPr>
          <w:color w:val="000000"/>
          <w:spacing w:val="-1"/>
          <w:lang w:val="fr" w:eastAsia="fr-FR"/>
        </w:rPr>
        <w:t>l</w:t>
      </w:r>
      <w:r w:rsidRPr="00167DF3">
        <w:rPr>
          <w:color w:val="000000"/>
          <w:lang w:val="fr" w:eastAsia="fr-FR"/>
        </w:rPr>
        <w:t>u</w:t>
      </w:r>
      <w:r w:rsidRPr="00167DF3">
        <w:rPr>
          <w:color w:val="000000"/>
          <w:spacing w:val="-2"/>
          <w:lang w:val="fr" w:eastAsia="fr-FR"/>
        </w:rPr>
        <w:t xml:space="preserve"> </w:t>
      </w:r>
      <w:r w:rsidRPr="00167DF3">
        <w:rPr>
          <w:color w:val="000000"/>
          <w:spacing w:val="1"/>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t</w:t>
      </w:r>
      <w:r w:rsidRPr="00167DF3">
        <w:rPr>
          <w:color w:val="000000"/>
          <w:spacing w:val="-2"/>
          <w:lang w:val="fr" w:eastAsia="fr-FR"/>
        </w:rPr>
        <w:t xml:space="preserve"> </w:t>
      </w:r>
      <w:r w:rsidRPr="00167DF3">
        <w:rPr>
          <w:color w:val="000000"/>
          <w:lang w:val="fr" w:eastAsia="fr-FR"/>
        </w:rPr>
        <w:t>au</w:t>
      </w:r>
      <w:r w:rsidRPr="00167DF3">
        <w:rPr>
          <w:color w:val="000000"/>
          <w:spacing w:val="-2"/>
          <w:lang w:val="fr" w:eastAsia="fr-FR"/>
        </w:rPr>
        <w:t xml:space="preserve"> </w:t>
      </w:r>
      <w:r w:rsidRPr="00167DF3">
        <w:rPr>
          <w:color w:val="000000"/>
          <w:spacing w:val="1"/>
          <w:lang w:val="fr" w:eastAsia="fr-FR"/>
        </w:rPr>
        <w:t>l</w:t>
      </w:r>
      <w:r w:rsidRPr="00167DF3">
        <w:rPr>
          <w:color w:val="000000"/>
          <w:spacing w:val="-1"/>
          <w:lang w:val="fr" w:eastAsia="fr-FR"/>
        </w:rPr>
        <w:t>on</w:t>
      </w:r>
      <w:r w:rsidRPr="00167DF3">
        <w:rPr>
          <w:color w:val="000000"/>
          <w:lang w:val="fr" w:eastAsia="fr-FR"/>
        </w:rPr>
        <w:t>g</w:t>
      </w:r>
      <w:r w:rsidRPr="00167DF3">
        <w:rPr>
          <w:color w:val="000000"/>
          <w:spacing w:val="1"/>
          <w:lang w:val="fr" w:eastAsia="fr-FR"/>
        </w:rPr>
        <w:t xml:space="preserve"> </w:t>
      </w:r>
      <w:r w:rsidRPr="00167DF3">
        <w:rPr>
          <w:color w:val="000000"/>
          <w:lang w:val="fr" w:eastAsia="fr-FR"/>
        </w:rPr>
        <w:t xml:space="preserve">de </w:t>
      </w:r>
      <w:r w:rsidRPr="00167DF3">
        <w:rPr>
          <w:color w:val="000000"/>
          <w:spacing w:val="-1"/>
          <w:lang w:val="fr" w:eastAsia="fr-FR"/>
        </w:rPr>
        <w:t>la formation complémentaire</w:t>
      </w:r>
      <w:r w:rsidRPr="00167DF3">
        <w:rPr>
          <w:color w:val="000000"/>
          <w:spacing w:val="4"/>
          <w:lang w:val="fr" w:eastAsia="fr-FR"/>
        </w:rPr>
        <w:t xml:space="preserve"> </w:t>
      </w:r>
      <w:r w:rsidRPr="00167DF3">
        <w:rPr>
          <w:color w:val="000000"/>
          <w:lang w:val="fr" w:eastAsia="fr-FR"/>
        </w:rPr>
        <w:t xml:space="preserve">; </w:t>
      </w:r>
    </w:p>
    <w:p w14:paraId="3A58BC20"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tous ceux qui de près ou de loin, ont contribué à la réussite de ce </w:t>
      </w:r>
      <w:r w:rsidR="00D53D16" w:rsidRPr="00167DF3">
        <w:rPr>
          <w:lang w:val="fr" w:eastAsia="fr-FR"/>
        </w:rPr>
        <w:t>mémoire ;</w:t>
      </w:r>
    </w:p>
    <w:p w14:paraId="7935DE81" w14:textId="77777777" w:rsidR="00326A07"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w:t>
      </w:r>
      <w:r w:rsidRPr="00167DF3">
        <w:rPr>
          <w:color w:val="000000"/>
          <w:spacing w:val="-1"/>
          <w:lang w:val="fr" w:eastAsia="fr-FR"/>
        </w:rPr>
        <w:t xml:space="preserve"> </w:t>
      </w:r>
      <w:r w:rsidRPr="00167DF3">
        <w:rPr>
          <w:color w:val="000000"/>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w:t>
      </w:r>
      <w:r w:rsidRPr="00167DF3">
        <w:rPr>
          <w:color w:val="000000"/>
          <w:spacing w:val="-2"/>
          <w:lang w:val="fr" w:eastAsia="fr-FR"/>
        </w:rPr>
        <w:t>e</w:t>
      </w:r>
      <w:r w:rsidRPr="00167DF3">
        <w:rPr>
          <w:color w:val="000000"/>
          <w:lang w:val="fr" w:eastAsia="fr-FR"/>
        </w:rPr>
        <w:t>s</w:t>
      </w:r>
      <w:r w:rsidRPr="00167DF3">
        <w:rPr>
          <w:color w:val="000000"/>
          <w:spacing w:val="1"/>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lang w:val="fr" w:eastAsia="fr-FR"/>
        </w:rPr>
        <w:t xml:space="preserve">à </w:t>
      </w:r>
      <w:r w:rsidRPr="00167DF3">
        <w:rPr>
          <w:color w:val="000000"/>
          <w:spacing w:val="-2"/>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s</w:t>
      </w:r>
      <w:r w:rsidRPr="00167DF3">
        <w:rPr>
          <w:color w:val="000000"/>
          <w:lang w:val="fr" w:eastAsia="fr-FR"/>
        </w:rPr>
        <w:t>,</w:t>
      </w:r>
      <w:r w:rsidRPr="00167DF3">
        <w:rPr>
          <w:color w:val="000000"/>
          <w:spacing w:val="-1"/>
          <w:lang w:val="fr" w:eastAsia="fr-FR"/>
        </w:rPr>
        <w:t xml:space="preserve"> no</w:t>
      </w:r>
      <w:r w:rsidRPr="00167DF3">
        <w:rPr>
          <w:color w:val="000000"/>
          <w:spacing w:val="1"/>
          <w:lang w:val="fr" w:eastAsia="fr-FR"/>
        </w:rPr>
        <w:t>u</w:t>
      </w:r>
      <w:r w:rsidRPr="00167DF3">
        <w:rPr>
          <w:color w:val="000000"/>
          <w:lang w:val="fr" w:eastAsia="fr-FR"/>
        </w:rPr>
        <w:t>s</w:t>
      </w:r>
      <w:r w:rsidRPr="00167DF3">
        <w:rPr>
          <w:color w:val="000000"/>
          <w:spacing w:val="-2"/>
          <w:lang w:val="fr" w:eastAsia="fr-FR"/>
        </w:rPr>
        <w:t xml:space="preserve"> </w:t>
      </w:r>
      <w:r w:rsidRPr="00167DF3">
        <w:rPr>
          <w:color w:val="000000"/>
          <w:spacing w:val="1"/>
          <w:lang w:val="fr" w:eastAsia="fr-FR"/>
        </w:rPr>
        <w:t>d</w:t>
      </w:r>
      <w:r w:rsidRPr="00167DF3">
        <w:rPr>
          <w:color w:val="000000"/>
          <w:spacing w:val="-1"/>
          <w:lang w:val="fr" w:eastAsia="fr-FR"/>
        </w:rPr>
        <w:t>is</w:t>
      </w:r>
      <w:r w:rsidRPr="00167DF3">
        <w:rPr>
          <w:color w:val="000000"/>
          <w:spacing w:val="1"/>
          <w:lang w:val="fr" w:eastAsia="fr-FR"/>
        </w:rPr>
        <w:t>o</w:t>
      </w:r>
      <w:r w:rsidRPr="00167DF3">
        <w:rPr>
          <w:color w:val="000000"/>
          <w:spacing w:val="-1"/>
          <w:lang w:val="fr" w:eastAsia="fr-FR"/>
        </w:rPr>
        <w:t>n</w:t>
      </w:r>
      <w:r w:rsidRPr="00167DF3">
        <w:rPr>
          <w:color w:val="000000"/>
          <w:lang w:val="fr" w:eastAsia="fr-FR"/>
        </w:rPr>
        <w:t>s</w:t>
      </w:r>
      <w:r w:rsidRPr="00167DF3">
        <w:rPr>
          <w:color w:val="000000"/>
          <w:spacing w:val="4"/>
          <w:lang w:val="fr" w:eastAsia="fr-FR"/>
        </w:rPr>
        <w:t xml:space="preserve"> </w:t>
      </w:r>
      <w:r w:rsidRPr="00167DF3">
        <w:rPr>
          <w:color w:val="000000"/>
          <w:spacing w:val="-1"/>
          <w:lang w:val="fr" w:eastAsia="fr-FR"/>
        </w:rPr>
        <w:t>u</w:t>
      </w:r>
      <w:r w:rsidRPr="00167DF3">
        <w:rPr>
          <w:color w:val="000000"/>
          <w:lang w:val="fr" w:eastAsia="fr-FR"/>
        </w:rPr>
        <w:t>n</w:t>
      </w:r>
      <w:r w:rsidRPr="00167DF3">
        <w:rPr>
          <w:color w:val="000000"/>
          <w:spacing w:val="1"/>
          <w:lang w:val="fr" w:eastAsia="fr-FR"/>
        </w:rPr>
        <w:t xml:space="preserve"> </w:t>
      </w:r>
      <w:r w:rsidRPr="00167DF3">
        <w:rPr>
          <w:color w:val="000000"/>
          <w:spacing w:val="-1"/>
          <w:lang w:val="fr" w:eastAsia="fr-FR"/>
        </w:rPr>
        <w:t>si</w:t>
      </w:r>
      <w:r w:rsidRPr="00167DF3">
        <w:rPr>
          <w:color w:val="000000"/>
          <w:spacing w:val="1"/>
          <w:lang w:val="fr" w:eastAsia="fr-FR"/>
        </w:rPr>
        <w:t>n</w:t>
      </w:r>
      <w:r w:rsidRPr="00167DF3">
        <w:rPr>
          <w:color w:val="000000"/>
          <w:lang w:val="fr" w:eastAsia="fr-FR"/>
        </w:rPr>
        <w:t>cère</w:t>
      </w:r>
      <w:r w:rsidRPr="00167DF3">
        <w:rPr>
          <w:color w:val="000000"/>
          <w:spacing w:val="-2"/>
          <w:lang w:val="fr" w:eastAsia="fr-FR"/>
        </w:rPr>
        <w:t xml:space="preserve"> </w:t>
      </w:r>
      <w:r w:rsidRPr="00167DF3">
        <w:rPr>
          <w:color w:val="000000"/>
          <w:spacing w:val="-3"/>
          <w:lang w:val="fr" w:eastAsia="fr-FR"/>
        </w:rPr>
        <w:t>m</w:t>
      </w:r>
      <w:r w:rsidRPr="00167DF3">
        <w:rPr>
          <w:color w:val="000000"/>
          <w:lang w:val="fr" w:eastAsia="fr-FR"/>
        </w:rPr>
        <w:t>erci</w:t>
      </w:r>
      <w:r w:rsidR="00D53D16" w:rsidRPr="00167DF3">
        <w:rPr>
          <w:color w:val="000000"/>
          <w:lang w:val="fr" w:eastAsia="fr-FR"/>
        </w:rPr>
        <w:t>.</w:t>
      </w:r>
    </w:p>
    <w:p w14:paraId="22A5F4A0" w14: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w14:paraId="25A8E66F" w14:textId="5F4DC5D9" w:rsidR="00A47B61"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Liste des sigles, acronymes et abréviations</w:t>
      </w:r>
    </w:p>
    <w:p w14:paraId="42914BE7" w14:textId="06B588EF" w:rsidR="00832C7C" w:rsidRPr="00167DF3" w:rsidRDefault="00832C7C" w:rsidP="0067446A">
      <w:pPr>
        <w:widowControl/>
        <w:spacing w:before="0" w:after="0" w:line="360" w:lineRule="auto"/>
        <w:ind w:firstLine="0"/>
        <w:jc w:val="both"/>
        <w:rPr>
          <w:rFonts w:cstheme="minorHAnsi" w:ascii="Times New Roman" w:hAnsi="Times New Roman" w:cs="Times New Roman" w:eastAsia="Times New Roman"/>
          <w:b/>
          <w:bCs/>
          <w:color w:val="000000"/>
          <w:sz w:val="28"/>
          <w:szCs w:val="28"/>
        </w:rPr>
      </w:pPr>
    </w:p>
    <w:p w14:paraId="717C74ED" w14:textId="1304CDDB" w:rsidR="00832C7C" w:rsidRPr="00167DF3" w:rsidRDefault="00832C7C" w:rsidP="0067446A">
      <w:pPr>
        <w:pStyle w:val="MemoireCorps"/>
        <w:rPr>
          <w:b/>
        </w:rPr>
      </w:pPr>
      <w:r w:rsidRPr="00167DF3">
        <w:rPr>
          <w:b/>
        </w:rPr>
        <w:t>AOF</w:t>
      </w:r>
      <w:r w:rsidRPr="00167DF3">
        <w:rPr>
          <w:b/>
        </w:rPr>
        <w:tab/>
      </w:r>
      <w:r w:rsidRPr="00167DF3">
        <w:rPr>
          <w:b/>
        </w:rPr>
        <w:tab/>
      </w:r>
      <w:r w:rsidRPr="00167DF3">
        <w:rPr>
          <w:bCs/>
        </w:rPr>
        <w:t>:</w:t>
      </w:r>
      <w:r w:rsidRPr="00167DF3">
        <w:rPr>
          <w:b/>
        </w:rPr>
        <w:t xml:space="preserve"> </w:t>
      </w:r>
      <w:r w:rsidRPr="00167DF3">
        <w:rPr>
          <w:bCs/>
        </w:rPr>
        <w:t>Attribution, Organisation et Fonctionnement</w:t>
      </w:r>
    </w:p>
    <w:p w14:paraId="71F6758E" w14:textId="7D52EDDF" w:rsidR="009B32F2" w:rsidRDefault="009B32F2" w:rsidP="0067446A">
      <w:pPr>
        <w:pStyle w:val="MemoireCorps"/>
        <w:rPr/>
      </w:pPr>
      <w:r w:rsidRPr="00167DF3">
        <w:rPr>
          <w:b/>
        </w:rPr>
        <w:t xml:space="preserve">CAT </w:t>
      </w:r>
      <w:r w:rsidRPr="00167DF3">
        <w:rPr>
          <w:b/>
        </w:rPr>
        <w:tab/>
        <w:t> </w:t>
      </w:r>
      <w:r w:rsidRPr="00167DF3">
        <w:rPr>
          <w:b/>
        </w:rPr>
        <w:tab/>
      </w:r>
      <w:r w:rsidRPr="00167DF3">
        <w:rPr>
          <w:bCs/>
        </w:rPr>
        <w:t>:</w:t>
      </w:r>
      <w:r w:rsidRPr="00167DF3">
        <w:rPr>
          <w:b/>
        </w:rPr>
        <w:t xml:space="preserve"> </w:t>
      </w:r>
      <w:r w:rsidRPr="00167DF3">
        <w:rPr/>
        <w:t>Code de l’Administration Territoriale</w:t>
      </w:r>
    </w:p>
    <w:p w14:paraId="075DBCE0" w14:textId="46D0E07E" w:rsidR="00B0068A" w:rsidRPr="00B0068A" w:rsidRDefault="00B0068A" w:rsidP="0067446A">
      <w:pPr>
        <w:pStyle w:val="MemoireCorps"/>
        <w:rPr>
          <w:color w:val="000000" w:themeColor="text1"/>
        </w:rPr>
      </w:pPr>
      <w:r w:rsidRPr="00167DF3">
        <w:rPr>
          <w:b/>
          <w:bCs/>
          <w:color w:val="000000" w:themeColor="text1"/>
        </w:rPr>
        <w:t>DAAF</w:t>
      </w:r>
      <w:r w:rsidRPr="00167DF3">
        <w:rPr>
          <w:color w:val="000000" w:themeColor="text1"/>
        </w:rPr>
        <w:t xml:space="preserve">        </w:t>
      </w:r>
      <w:r>
        <w:rPr>
          <w:color w:val="000000" w:themeColor="text1"/>
        </w:rPr>
        <w:t xml:space="preserve"> </w:t>
      </w:r>
      <w:proofErr w:type="gramStart"/>
      <w:r w:rsidRPr="00167DF3">
        <w:rPr>
          <w:color w:val="000000" w:themeColor="text1"/>
        </w:rPr>
        <w:t xml:space="preserve"> </w:t>
      </w:r>
      <w:r w:rsidR="00314ED8">
        <w:rPr>
          <w:color w:val="000000" w:themeColor="text1"/>
        </w:rPr>
        <w:t xml:space="preserve"> </w:t>
      </w:r>
      <w:r w:rsidRPr="00167DF3">
        <w:rPr>
          <w:color w:val="000000" w:themeColor="text1"/>
        </w:rPr>
        <w:t xml:space="preserve"> :</w:t>
      </w:r>
      <w:proofErr w:type="gramEnd"/>
      <w:r>
        <w:rPr>
          <w:color w:val="000000" w:themeColor="text1"/>
        </w:rPr>
        <w:t xml:space="preserve"> </w:t>
      </w:r>
      <w:r w:rsidRPr="00167DF3">
        <w:rPr>
          <w:color w:val="000000" w:themeColor="text1"/>
        </w:rPr>
        <w:t>Directeur des Affaires Administratives et Financières</w:t>
      </w:r>
    </w:p>
    <w:p w14:paraId="1708CAAA" w14:textId="77777777" w:rsidR="009B32F2" w:rsidRDefault="009B32F2" w:rsidP="0067446A">
      <w:pPr>
        <w:pStyle w:val="MemoireCorps"/>
        <w:rPr>
          <w:color w:val="000000" w:themeColor="text1"/>
        </w:rPr>
      </w:pPr>
      <w:r w:rsidRPr="00167DF3">
        <w:rPr>
          <w:b/>
          <w:color w:val="000000" w:themeColor="text1"/>
        </w:rPr>
        <w:t>DADE</w:t>
      </w:r>
      <w:r w:rsidRPr="00167DF3">
        <w:rPr>
          <w:color w:val="000000" w:themeColor="text1"/>
        </w:rPr>
        <w:t> </w:t>
      </w:r>
      <w:r w:rsidRPr="00167DF3">
        <w:rPr>
          <w:color w:val="000000" w:themeColor="text1"/>
        </w:rPr>
        <w:tab/>
        <w:t xml:space="preserve">: Directeur des Affaires Domaniales et Environnementales </w:t>
      </w:r>
    </w:p>
    <w:p w14:paraId="38962433" w14:textId="5744CC1A" w:rsidR="00B0068A" w:rsidRDefault="00B0068A" w:rsidP="00B0068A">
      <w:pPr>
        <w:pStyle w:val="MemoireCorps"/>
        <w:rPr>
          <w:color w:val="000000" w:themeColor="text1"/>
        </w:rPr>
      </w:pPr>
      <w:r w:rsidRPr="00167DF3">
        <w:rPr>
          <w:b/>
          <w:color w:val="000000" w:themeColor="text1"/>
        </w:rPr>
        <w:t>D</w:t>
      </w:r>
      <w:r w:rsidR="00314ED8">
        <w:rPr>
          <w:b/>
          <w:color w:val="000000" w:themeColor="text1"/>
        </w:rPr>
        <w:t>DLP</w:t>
      </w:r>
      <w:r w:rsidRPr="00167DF3">
        <w:rPr>
          <w:color w:val="000000" w:themeColor="text1"/>
        </w:rPr>
        <w:tab/>
      </w:r>
      <w:r w:rsidR="00314ED8">
        <w:rPr>
          <w:color w:val="000000" w:themeColor="text1"/>
        </w:rPr>
        <w:t xml:space="preserve">         </w:t>
      </w:r>
      <w:proofErr w:type="gramStart"/>
      <w:r w:rsidR="00314ED8">
        <w:rPr>
          <w:color w:val="000000" w:themeColor="text1"/>
        </w:rPr>
        <w:t xml:space="preserve">   </w:t>
      </w:r>
      <w:r w:rsidRPr="00167DF3">
        <w:rPr>
          <w:color w:val="000000" w:themeColor="text1"/>
        </w:rPr>
        <w:t>:</w:t>
      </w:r>
      <w:proofErr w:type="gramEnd"/>
      <w:r w:rsidRPr="00167DF3">
        <w:rPr>
          <w:color w:val="000000" w:themeColor="text1"/>
        </w:rPr>
        <w:t xml:space="preserve"> Directeur d</w:t>
      </w:r>
      <w:r w:rsidR="00314ED8">
        <w:rPr>
          <w:color w:val="000000" w:themeColor="text1"/>
        </w:rPr>
        <w:t xml:space="preserve">u Développement Local et de la Planification </w:t>
      </w:r>
      <w:r w:rsidRPr="00167DF3">
        <w:rPr>
          <w:color w:val="000000" w:themeColor="text1"/>
        </w:rPr>
        <w:t xml:space="preserve"> </w:t>
      </w:r>
    </w:p>
    <w:p w14:paraId="47BF35DC" w14:textId="715AE35A" w:rsidR="00314ED8" w:rsidRDefault="00314ED8" w:rsidP="0067446A">
      <w:pPr>
        <w:pStyle w:val="MemoireCorps"/>
        <w:rPr>
          <w:color w:val="000000" w:themeColor="text1"/>
        </w:rPr>
      </w:pPr>
      <w:r w:rsidRPr="00167DF3">
        <w:rPr>
          <w:b/>
          <w:color w:val="000000" w:themeColor="text1"/>
        </w:rPr>
        <w:t>D</w:t>
      </w:r>
      <w:r>
        <w:rPr>
          <w:b/>
          <w:color w:val="000000" w:themeColor="text1"/>
        </w:rPr>
        <w:t>SI</w:t>
      </w:r>
      <w:r w:rsidRPr="00167DF3">
        <w:rPr>
          <w:color w:val="000000" w:themeColor="text1"/>
        </w:rPr>
        <w:t> </w:t>
      </w:r>
      <w:r w:rsidRPr="00167DF3">
        <w:rPr>
          <w:color w:val="000000" w:themeColor="text1"/>
        </w:rPr>
        <w:tab/>
      </w:r>
      <w:r>
        <w:rPr>
          <w:color w:val="000000" w:themeColor="text1"/>
        </w:rPr>
        <w:t xml:space="preserve">         </w:t>
      </w:r>
      <w:proofErr w:type="gramStart"/>
      <w:r>
        <w:rPr>
          <w:color w:val="000000" w:themeColor="text1"/>
        </w:rPr>
        <w:t xml:space="preserve">   </w:t>
      </w:r>
      <w:r w:rsidRPr="00167DF3">
        <w:rPr>
          <w:color w:val="000000" w:themeColor="text1"/>
        </w:rPr>
        <w:t>:</w:t>
      </w:r>
      <w:proofErr w:type="gramEnd"/>
      <w:r w:rsidRPr="00167DF3">
        <w:rPr>
          <w:color w:val="000000" w:themeColor="text1"/>
        </w:rPr>
        <w:t xml:space="preserve"> Directeur d</w:t>
      </w:r>
      <w:r>
        <w:rPr>
          <w:color w:val="000000" w:themeColor="text1"/>
        </w:rPr>
        <w:t xml:space="preserve">es Systèmes d’Information </w:t>
      </w:r>
      <w:r w:rsidRPr="00167DF3">
        <w:rPr>
          <w:color w:val="000000" w:themeColor="text1"/>
        </w:rPr>
        <w:t xml:space="preserve"> </w:t>
      </w:r>
    </w:p>
    <w:p w14:paraId="6D8DACBD" w14:textId="5467DC19" w:rsidR="009B32F2" w:rsidRPr="00167DF3" w:rsidRDefault="009B32F2" w:rsidP="0067446A">
      <w:pPr>
        <w:pStyle w:val="MemoireCorps"/>
        <w:rPr>
          <w:color w:val="000000" w:themeColor="text1"/>
        </w:rPr>
      </w:pPr>
      <w:r w:rsidRPr="00167DF3">
        <w:rPr>
          <w:b/>
          <w:color w:val="000000" w:themeColor="text1"/>
        </w:rPr>
        <w:t>DST</w:t>
      </w:r>
      <w:r w:rsidRPr="00167DF3">
        <w:rPr>
          <w:color w:val="000000" w:themeColor="text1"/>
        </w:rPr>
        <w:t> </w:t>
      </w:r>
      <w:r w:rsidRPr="00167DF3">
        <w:rPr>
          <w:color w:val="000000" w:themeColor="text1"/>
        </w:rPr>
        <w:tab/>
      </w:r>
      <w:r w:rsidRPr="00167DF3">
        <w:rPr>
          <w:color w:val="000000" w:themeColor="text1"/>
        </w:rPr>
        <w:tab/>
        <w:t xml:space="preserve">: Directeur des Services Techniques </w:t>
      </w:r>
    </w:p>
    <w:p w14:paraId="793D989E" w14:textId="29BF2C99" w:rsidR="009B32F2" w:rsidRPr="00167DF3" w:rsidRDefault="009B32F2" w:rsidP="0067446A">
      <w:pPr>
        <w:pStyle w:val="MemoireCorps"/>
        <w:rPr/>
      </w:pPr>
      <w:r w:rsidRPr="00167DF3">
        <w:rPr>
          <w:b/>
        </w:rPr>
        <w:t>INSAE</w:t>
      </w:r>
      <w:r w:rsidRPr="00167DF3">
        <w:rPr/>
        <w:t> </w:t>
      </w:r>
      <w:r w:rsidRPr="00167DF3">
        <w:rPr/>
        <w:tab/>
        <w:t xml:space="preserve">: Institut National de la Statistique et de l'Analyse Économique </w:t>
      </w:r>
    </w:p>
    <w:p w14:paraId="261EA633" w14:textId="45B519C6" w:rsidR="00832C7C" w:rsidRPr="00167DF3" w:rsidRDefault="00832C7C" w:rsidP="0067446A">
      <w:pPr>
        <w:pStyle w:val="MemoireCorps"/>
        <w:rPr/>
      </w:pPr>
      <w:r w:rsidRPr="00167DF3">
        <w:rPr>
          <w:b/>
          <w:bCs/>
        </w:rPr>
        <w:t>OSC</w:t>
      </w:r>
      <w:r w:rsidRPr="00167DF3">
        <w:rPr>
          <w:b/>
          <w:bCs/>
        </w:rPr>
        <w:tab/>
      </w:r>
      <w:r w:rsidRPr="00167DF3">
        <w:rPr/>
        <w:tab/>
        <w:t>: Organisation de la Société Civile</w:t>
      </w:r>
    </w:p>
    <w:p w14:paraId="27D343C0" w14:textId="0F91BDD1" w:rsidR="009B32F2" w:rsidRPr="00167DF3" w:rsidRDefault="009B32F2" w:rsidP="0067446A">
      <w:pPr>
        <w:pStyle w:val="MemoireCorps"/>
        <w:rPr/>
      </w:pPr>
      <w:r w:rsidRPr="00167DF3">
        <w:rPr>
          <w:b/>
        </w:rPr>
        <w:t>PDC</w:t>
      </w:r>
      <w:r w:rsidRPr="00167DF3">
        <w:rPr/>
        <w:t> </w:t>
      </w:r>
      <w:r w:rsidRPr="00167DF3">
        <w:rPr/>
        <w:tab/>
      </w:r>
      <w:r w:rsidRPr="00167DF3">
        <w:rPr/>
        <w:tab/>
        <w:t xml:space="preserve">: Plan de Développement Communal </w:t>
      </w:r>
    </w:p>
    <w:p w14:paraId="6EDAD9BD" w14:textId="4FAA9AC5" w:rsidR="009B32F2" w:rsidRPr="00167DF3" w:rsidRDefault="009B32F2" w:rsidP="0067446A">
      <w:pPr>
        <w:pStyle w:val="MemoireCorps"/>
        <w:rPr/>
      </w:pPr>
      <w:r w:rsidRPr="00167DF3">
        <w:rPr>
          <w:b/>
        </w:rPr>
        <w:t>RGPH </w:t>
      </w:r>
      <w:r w:rsidRPr="00167DF3">
        <w:rPr/>
        <w:tab/>
        <w:t>: Recensement Général de la Population et de l’Habitat</w:t>
      </w:r>
    </w:p>
    <w:p w14:paraId="5F00493D" w14:textId="2F8F38F0" w:rsidR="00832C7C" w:rsidRPr="00167DF3" w:rsidRDefault="00832C7C" w:rsidP="0067446A">
      <w:pPr>
        <w:pStyle w:val="MemoireCorps"/>
        <w:rPr/>
      </w:pPr>
      <w:r w:rsidRPr="00167DF3">
        <w:rPr>
          <w:b/>
          <w:bCs/>
        </w:rPr>
        <w:t>SE</w:t>
      </w:r>
      <w:r w:rsidRPr="00167DF3">
        <w:rPr/>
        <w:tab/>
      </w:r>
      <w:r w:rsidRPr="00167DF3">
        <w:rPr/>
        <w:tab/>
        <w:t>: Secrétaire Exécutif</w:t>
      </w:r>
    </w:p>
    <w:p w14:paraId="24881BB1" w14:textId="1751A7A2" w:rsidR="00876287" w:rsidRPr="00167DF3" w:rsidRDefault="00876287" w:rsidP="0067446A">
      <w:pPr>
        <w:pStyle w:val="MemoireCorps"/>
        <w:rPr/>
      </w:pPr>
      <w:proofErr w:type="spellStart"/>
      <w:r w:rsidRPr="00167DF3">
        <w:rPr>
          <w:b/>
          <w:bCs/>
        </w:rPr>
        <w:t>CeFAL</w:t>
      </w:r>
      <w:proofErr w:type="spellEnd"/>
      <w:r w:rsidRPr="00167DF3">
        <w:rPr/>
        <w:t xml:space="preserve">       </w:t>
      </w:r>
      <w:proofErr w:type="gramStart"/>
      <w:r w:rsidRPr="00167DF3">
        <w:rPr/>
        <w:t xml:space="preserve">   :</w:t>
      </w:r>
      <w:proofErr w:type="gramEnd"/>
      <w:r w:rsidRPr="00167DF3">
        <w:rPr/>
        <w:t xml:space="preserve"> Centre de Formation pour l’Administration Locale</w:t>
      </w:r>
    </w:p>
    <w:p w14:paraId="4A16C556" w14:textId="18128AD2" w:rsidR="005769C6" w:rsidRPr="00167DF3" w:rsidRDefault="005769C6" w:rsidP="005769C6">
      <w:pPr>
        <w:pStyle w:val="MemoireCorps"/>
        <w:rPr/>
      </w:pPr>
      <w:r>
        <w:rPr>
          <w:b/>
          <w:bCs/>
        </w:rPr>
        <w:t>ENA</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Ecole Nationale  d’Administration</w:t>
      </w:r>
    </w:p>
    <w:p w14:paraId="04CF011F" w14:textId="6549809C" w:rsidR="005769C6" w:rsidRDefault="005769C6" w:rsidP="005769C6">
      <w:pPr>
        <w:pStyle w:val="MemoireCorps"/>
        <w:rPr/>
      </w:pPr>
      <w:r w:rsidRPr="00167DF3">
        <w:rPr>
          <w:b/>
          <w:bCs/>
        </w:rPr>
        <w:t>C</w:t>
      </w:r>
      <w:r>
        <w:rPr>
          <w:b/>
          <w:bCs/>
        </w:rPr>
        <w:t>DL</w:t>
      </w:r>
      <w:r w:rsidRPr="00167DF3">
        <w:rPr/>
        <w:t xml:space="preserve">         </w:t>
      </w:r>
      <w:r>
        <w:rPr/>
        <w:t xml:space="preserve"> </w:t>
      </w:r>
      <w:proofErr w:type="gramStart"/>
      <w:r>
        <w:rPr/>
        <w:t xml:space="preserve">  </w:t>
      </w:r>
      <w:r w:rsidRPr="00167DF3">
        <w:rPr/>
        <w:t xml:space="preserve"> :</w:t>
      </w:r>
      <w:proofErr w:type="gramEnd"/>
      <w:r w:rsidRPr="00167DF3">
        <w:rPr/>
        <w:t xml:space="preserve"> C</w:t>
      </w:r>
      <w:r>
        <w:rPr/>
        <w:t>ontribution au Développement Local</w:t>
      </w:r>
    </w:p>
    <w:p w14:paraId="6AA2FDBF" w14:textId="5FE67024" w:rsidR="005769C6" w:rsidRDefault="005769C6" w:rsidP="005769C6">
      <w:pPr>
        <w:pStyle w:val="MemoireCorps"/>
        <w:rPr/>
      </w:pPr>
      <w:r>
        <w:rPr>
          <w:b/>
          <w:bCs/>
        </w:rPr>
        <w:t>PAI</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Plan Annuel d’Investissement</w:t>
      </w:r>
    </w:p>
    <w:p w14:paraId="05D65679" w14:textId="4FBA030E" w:rsidR="005769C6" w:rsidRPr="00167DF3" w:rsidRDefault="005769C6" w:rsidP="005769C6">
      <w:pPr>
        <w:pStyle w:val="MemoireCorps"/>
        <w:rPr/>
      </w:pPr>
      <w:r>
        <w:rPr>
          <w:b/>
          <w:bCs/>
        </w:rPr>
        <w:t>2KP</w:t>
      </w:r>
      <w:r w:rsidRPr="00167DF3">
        <w:rPr/>
        <w:t xml:space="preserve">       </w:t>
      </w:r>
      <w:r>
        <w:rPr/>
        <w:t xml:space="preserve">   </w:t>
      </w:r>
      <w:proofErr w:type="gramStart"/>
      <w:r>
        <w:rPr/>
        <w:t xml:space="preserve"> </w:t>
      </w:r>
      <w:r w:rsidRPr="00167DF3">
        <w:rPr/>
        <w:t xml:space="preserve">  :</w:t>
      </w:r>
      <w:proofErr w:type="gramEnd"/>
      <w:r w:rsidRPr="00167DF3">
        <w:rPr/>
        <w:t xml:space="preserve"> </w:t>
      </w:r>
      <w:proofErr w:type="spellStart"/>
      <w:r>
        <w:rPr/>
        <w:t>Kérou</w:t>
      </w:r>
      <w:proofErr w:type="spellEnd"/>
      <w:r>
        <w:rPr/>
        <w:t xml:space="preserve"> – </w:t>
      </w:r>
      <w:proofErr w:type="spellStart"/>
      <w:r>
        <w:rPr/>
        <w:t>Kouandé</w:t>
      </w:r>
      <w:proofErr w:type="spellEnd"/>
      <w:r>
        <w:rPr/>
        <w:t xml:space="preserve"> - </w:t>
      </w:r>
      <w:proofErr w:type="spellStart"/>
      <w:r>
        <w:rPr/>
        <w:t>Pehunco</w:t>
      </w:r>
      <w:proofErr w:type="spellEnd"/>
    </w:p>
    <w:p w14:paraId="43895032" w14: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w14:paraId="0B558383" w14: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w14:paraId="5AD95990" w14:textId="1F61C4FE" w:rsidR="009B32F2" w:rsidRPr="00167DF3" w:rsidRDefault="009B32F2" w:rsidP="0067446A">
      <w:pPr>
        <w:widowControl/>
        <w:spacing w:before="0" w:after="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w14:paraId="67566F7A" w14: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color w:val="000000"/>
          <w:sz w:val="24"/>
          <w:szCs w:val="24"/>
        </w:rPr>
      </w:pPr>
    </w:p>
    <w:p w14:paraId="2F8C877F" w14: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231E7EB" w14:textId="77777777" w:rsidR="008D6702" w:rsidRPr="00167DF3" w:rsidRDefault="008D6702" w:rsidP="008D6702">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tableaux</w:t>
      </w:r>
    </w:p>
    <w:p w14:paraId="27FCBF70" w14: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fldSimple instr=" TOC \h \z \c &quot;Tableau&quot; ">
        <w:r>
          <w:t>Tableau 1 — Point des ressources humaines de la mairie de Kérou</w:t>
        </w:r>
        <w:r>
          <w:br/>
        </w:r>
        <w:r>
          <w:t>Tableau 2 — Tableau de bord de la recherche</w:t>
        </w:r>
        <w:r>
          <w:br/>
        </w:r>
        <w:r>
          <w:t>Tableau 3 — Échantillon des enquêtés</w:t>
        </w:r>
        <w:r>
          <w:br/>
        </w:r>
        <w:r>
          <w:t>Tableau 4 — Genre des enquêtés</w:t>
        </w:r>
        <w:r>
          <w:br/>
        </w:r>
        <w:r>
          <w:t>Tableau 5 — Âge des enquêtés</w:t>
        </w:r>
        <w:r>
          <w:br/>
        </w:r>
        <w:r>
          <w:t>Tableau 6 — Niveau d’instruction des enquêtés</w:t>
        </w:r>
        <w:r>
          <w:br/>
        </w:r>
        <w:r>
          <w:t>Tableau 7 — Informations sur la tenue des séances de reddition de compte</w:t>
        </w:r>
        <w:r>
          <w:br/>
        </w:r>
        <w:r>
          <w:t>Tableau 8 — Éléments d’appréciation du niveau de participation des citoyens aux processus de reddition de compte dans la commune de Kérou</w:t>
        </w:r>
        <w:r>
          <w:br/>
        </w:r>
        <w:r>
          <w:t>Tableau 9 — Éléments d’appréciation de la transparence dans la diffusion des informations et la méconnaissance des textes</w:t>
        </w:r>
        <w:r>
          <w:br/>
        </w:r>
        <w:r>
          <w:t>Tableau 10 — Éléments d’appréciation relatifs au non-respect des textes et de la charte de la reddition de comptes</w:t>
        </w:r>
      </w:fldSimple>
    </w:p>
    <w:p w14:paraId="5504FBA9" w14:textId="7777777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14:paraId="5E1B8D97" w14:textId="6213CA1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C3CFEAB" w14:textId="3B02BAF1"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2CA7AB3" w14:textId="5CD22C5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5FC2DF9" w14:textId="367C628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CDDA4CC" w14:textId="3E07FD54"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38E437A" w14:textId="13BF6F7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2251C40" w14:textId="54B9972B"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EE9373E" w14:textId="4C4DD16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06730EF" w14:textId="71CD3CD4"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9A38274" w14:textId="40D09CA5"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E162D20" w14:textId="77777777"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E881318" w14:textId="155143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9A6D9FE" w14:textId="4105E6C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28F7B1B" w14:textId="21D4B4F6" w:rsidR="00DA725A" w:rsidRDefault="006801A5"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cartes et figures</w:t>
      </w:r>
    </w:p>
    <w:p w14:paraId="11BD622D" w14:textId="77777777" w:rsidR="00AA2C65"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tbl>
      <w:tblPr>
        <w:tblStyle w:val="Grilledutableau"/>
        <w:tblW w:w="0" w:type="auto"/>
        <w:tblInd w:w="-5" w:type="dxa"/>
        <w:tblLook w:val="04A0" w:firstRow="1" w:lastRow="0" w:firstColumn="1" w:lastColumn="0" w:noHBand="0" w:noVBand="1"/>
      </w:tblPr>
      <w:tblGrid>
        <w:gridCol w:w="1990"/>
        <w:gridCol w:w="309"/>
        <w:gridCol w:w="5865"/>
        <w:gridCol w:w="932"/>
      </w:tblGrid>
      <w:tr w:rsidR="00AA2C65" w:rsidRPr="00167DF3" w14:paraId="4B00540F" w14:textId="77777777" w:rsidTr="00AA2C65">
        <w:trPr>
          <w:trHeight w:val="236"/>
        </w:trPr>
        <w:tc>
          <w:tcPr>
            <w:tcW w:w="1990" w:type="dxa"/>
          </w:tcPr>
          <w:p w14:paraId="2AC96B96" w14:textId="3FCE5C6D"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Photo</w:t>
            </w:r>
            <w:r w:rsidRPr="00167DF3">
              <w:rPr/>
              <w:t xml:space="preserve"> 1</w:t>
            </w:r>
          </w:p>
        </w:tc>
        <w:tc>
          <w:tcPr>
            <w:tcW w:w="309" w:type="dxa"/>
          </w:tcPr>
          <w:p w14:paraId="0C313343" w14:textId="77777777"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65" w:type="dxa"/>
          </w:tcPr>
          <w:p w14:paraId="568835AE" w14:textId="0880D789"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 xml:space="preserve">Vue en image de la Mairie de </w:t>
            </w:r>
            <w:proofErr w:type="spellStart"/>
            <w:r w:rsidRPr="00167DF3">
              <w:rPr>
                <w:lang w:val="fr-BE"/>
              </w:rPr>
              <w:t>Kérou</w:t>
            </w:r>
            <w:proofErr w:type="spellEnd"/>
          </w:p>
        </w:tc>
        <w:tc>
          <w:tcPr>
            <w:tcW w:w="932" w:type="dxa"/>
          </w:tcPr>
          <w:p w14:paraId="428031B9" w14:textId="2DA3F16A"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w:t>
            </w:r>
            <w:r>
              <w:rPr>
                <w:b/>
                <w:bCs/>
              </w:rPr>
              <w:t>18</w:t>
            </w:r>
          </w:p>
        </w:tc>
      </w:tr>
      <w:tr w:rsidR="00AA2C65" w:rsidRPr="00167DF3" w14:paraId="277BDF16" w14:textId="77777777" w:rsidTr="00AA2C65">
        <w:tc>
          <w:tcPr>
            <w:tcW w:w="1990" w:type="dxa"/>
          </w:tcPr>
          <w:p w14:paraId="66A592B9" w14:textId="7D27DE0F"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Photo</w:t>
            </w:r>
            <w:r w:rsidRPr="00167DF3">
              <w:rPr/>
              <w:t xml:space="preserve"> 2</w:t>
            </w:r>
          </w:p>
        </w:tc>
        <w:tc>
          <w:tcPr>
            <w:tcW w:w="309" w:type="dxa"/>
          </w:tcPr>
          <w:p w14:paraId="78FAA3C9" w14:textId="77777777"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65" w:type="dxa"/>
          </w:tcPr>
          <w:p w14:paraId="426A5B64" w14:textId="3ADBE176"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 xml:space="preserve">Géolocalisation de la Mairie de </w:t>
            </w:r>
            <w:proofErr w:type="spellStart"/>
            <w:r w:rsidRPr="00167DF3">
              <w:rPr>
                <w:lang w:val="fr-BE"/>
              </w:rPr>
              <w:t>Kérou</w:t>
            </w:r>
            <w:proofErr w:type="spellEnd"/>
          </w:p>
        </w:tc>
        <w:tc>
          <w:tcPr>
            <w:tcW w:w="932" w:type="dxa"/>
          </w:tcPr>
          <w:p w14:paraId="0540F176" w14:textId="698EC8FE"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 xml:space="preserve">P : </w:t>
            </w:r>
            <w:r>
              <w:rPr>
                <w:b/>
                <w:bCs/>
              </w:rPr>
              <w:t>18</w:t>
            </w:r>
          </w:p>
        </w:tc>
      </w:tr>
    </w:tbl>
    <w:p w14:paraId="34DA039D" w14:textId="77777777" w:rsidR="00AA2C65" w:rsidRPr="00167DF3"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w14:paraId="782F1057" w14:textId="5990106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06D29E1C" w14: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47FDA217" w14:textId="68402DAF"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012590E8" w14:textId="1934D133"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1A4A5EDB" w14:textId="3225C7E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6E736815" w14:textId="5C6CF0C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A5E610E" w14:textId="71BE3099"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285B479B" w14:textId="50D6E00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E5E04EC" w14: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79817A8" w14:textId="00D070A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77DC035" w14:textId="0E43846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F3C205D" w14:textId="50B276A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97F1A4B" w14:textId="4C20947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8ECCF02" w14:textId="4FCE4C8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85AB7DA" w14:textId="0B4BF3C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BD2C026" w14:textId="5F2262D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537E299" w14:textId="0BFCDC6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EA02691" w14:textId="60F48FF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1450547" w14:textId="6FE82DE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935470A" w14:textId="4BF321E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9694C07" w14:textId="6796749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203D313" w14:textId="37C529F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1E6B235" w14:textId="2A4F62D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28E8AF2" w14:textId="71754765"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B40D398" w14:textId="41024942"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FC1370E" w14:textId="0269D1E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0A65F23" w14:textId="799CA1D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8F9F467" w14:textId="7821BC8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8CD98E7" w14:textId="77777777"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14:paraId="5AA26368" w14:textId="41DC1C3C" w:rsidR="006801A5" w:rsidRPr="00A173A8"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annexes</w:t>
      </w:r>
    </w:p>
    <w:p w14:paraId="043B7175" w14:textId="750FEC1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ANNEXE 1 : organigramme de la mairie de </w:t>
      </w:r>
      <w:proofErr w:type="spellStart"/>
      <w:r w:rsidRPr="00167DF3">
        <w:rPr>
          <w:rFonts w:cstheme="minorHAnsi" w:ascii="Times New Roman" w:hAnsi="Times New Roman" w:cs="Times New Roman" w:eastAsia="Times New Roman"/>
          <w:sz w:val="24"/>
          <w:szCs w:val="24"/>
        </w:rPr>
        <w:t>Kérou</w:t>
      </w:r>
      <w:proofErr w:type="spellEnd"/>
    </w:p>
    <w:p w14:paraId="77B203B6" w14:textId="66F4867D"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2 : Questionnaire</w:t>
      </w:r>
    </w:p>
    <w:p w14:paraId="049516E3" w14:textId="6C16E4E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3 : Guide d’entretien</w:t>
      </w:r>
    </w:p>
    <w:p w14:paraId="669BA8D3" w14:textId="0007873A"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4 : Autres</w:t>
      </w:r>
    </w:p>
    <w:p w14:paraId="17A3DE55" w14: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2F96151" w14:textId="041724B1"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6E747FE" w14:textId="71C18EF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9961511" w14:textId="7DB304EA"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7D079BF" w14:textId="73DB6E3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42078BE" w14:textId="2CC4EA9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967727A" w14:textId="309F75D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078391A" w14:textId="4F339AA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9C0A40E" w14:textId="3E62671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0195ABB" w14:textId="47BAAA6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F28E00D" w14:textId="3E28455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9F9D72E" w14:textId="70C0C3B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E224D88" w14:textId="7505177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F625838" w14:textId="5ADF3F7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192EAB6" w14:textId="3C43153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491DBA9" w14:textId="1AA4C5D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E460AFE" w14:textId="202075DC"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8564C9F" w14:textId="41C61F1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8A493F1" w14:textId="0CCC80C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C7558A4" w14:textId="5CD6593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62900A0" w14:textId="0E09C0B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732BDA4" w14:textId="60A206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2EFD350" w14:textId="058A868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E5769B8" w14:textId="6A7F83AB"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8EB306E" w14:textId="31ADC8B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2FA3619" w14:textId="03FA5592"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5B17883" w14:textId="74691573"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3BB7F4C" w14:textId="77777777" w:rsidR="007B00C0" w:rsidRPr="00167DF3" w:rsidRDefault="007B00C0"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549129A" w14:textId="443B5869"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Résumé</w:t>
      </w:r>
    </w:p>
    <w:p w14:paraId="673BA41C" w14:textId="59050129" w:rsidR="00C648AB" w:rsidRPr="00167DF3" w:rsidRDefault="00C648AB" w:rsidP="0067446A">
      <w:pPr>
        <w:pStyle w:val="MemoireCorps"/>
        <w:rPr/>
      </w:pPr>
      <w:r w:rsidRPr="00167DF3">
        <w:rPr/>
        <w:t>Cette étude est consacrée au</w:t>
      </w:r>
      <w:r w:rsidRPr="00167DF3">
        <w:rPr>
          <w:rStyle w:val="lev"/>
        </w:rPr>
        <w:t xml:space="preserve"> thème « La reddition de comptes dans la com</w:t>
      </w:r>
      <w:proofErr w:type="spellStart"/>
      <w:r w:rsidRPr="00167DF3">
        <w:rPr>
          <w:rStyle w:val="lev"/>
        </w:rPr>
        <w:t xml:space="preserve">une </w:t>
      </w:r>
      <w:proofErr w:type="spellEnd"/>
      <w:r w:rsidRPr="00167DF3">
        <w:rPr>
          <w:rStyle w:val="lev"/>
        </w:rPr>
        <w:t>e Kérou : défis et perspe</w:t>
      </w:r>
      <w:r w:rsidRPr="00167DF3">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t>u</w:t>
      </w:r>
      <w:proofErr w:type="spellEnd"/>
      <w:r w:rsidRPr="00167DF3">
        <w:rPr/>
        <w:t>e Kérou, à identifier les obstacles qui limitent leur efficacité et à proposer des axes d’amélioration.</w:t>
      </w:r>
    </w:p>
    <w:p w14:paraId="7613B390" w14:textId="7047BF88" w:rsidR="00C648AB" w:rsidRPr="00167DF3" w:rsidRDefault="00C648AB" w:rsidP="0067446A">
      <w:pPr>
        <w:pStyle w:val="MemoireCorps"/>
        <w:rPr/>
      </w:pPr>
      <w:r w:rsidRPr="00167DF3">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w14:paraId="6CDCA301" w14:textId="5F587D17" w:rsidR="00C648AB" w:rsidRPr="00167DF3" w:rsidRDefault="00C648AB" w:rsidP="0067446A">
      <w:pPr>
        <w:pStyle w:val="MemoireCorps"/>
        <w:rPr/>
      </w:pPr>
      <w:r w:rsidRPr="00167DF3">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Pr>
        <w:t>nes interro</w:t>
      </w:r>
      <w:r w:rsidRPr="00167DF3">
        <w:rPr/>
        <w:t xml:space="preserve">errogées n’ont jamais entendu parler de la reddition </w:t>
      </w:r>
      <w:r w:rsidR="000B14C3">
        <w:rPr/>
        <w:t>tion de comptes au sein d</w:t>
      </w:r>
      <w:r w:rsidRPr="00167DF3">
        <w:rPr/>
        <w:t>ein de l’administration communale. Par ailleurs, 71,15</w:t>
      </w:r>
      <w:r w:rsidRPr="00167DF3">
        <w:rPr>
          <w:rStyle w:val="lev"/>
        </w:rPr>
        <w:t xml:space="preserve"> 71,15 % des </w:t>
      </w:r>
      <w:r w:rsidRPr="00167DF3">
        <w:rPr/>
        <w:t>% des répondants estiment que les responsabilités des acteurs manquent de clarté, et 69,2</w:t>
      </w:r>
      <w:r w:rsidRPr="00167DF3">
        <w:rPr>
          <w:rStyle w:val="lev"/>
        </w:rPr>
        <w:t xml:space="preserve"> et 69,23 % con</w:t>
      </w:r>
      <w:r w:rsidRPr="00167DF3">
        <w:rPr/>
        <w:t>23 % considèrent que la maîtrise des textes et des procédures représente un défi majeur.</w:t>
      </w:r>
    </w:p>
    <w:p w14:paraId="67665BC4" w14:textId="0B8BBB8C" w:rsidR="00C648AB" w:rsidRPr="00167DF3" w:rsidRDefault="00C648AB" w:rsidP="0067446A">
      <w:pPr>
        <w:pStyle w:val="MemoireCorps"/>
        <w:rPr/>
      </w:pPr>
      <w:r w:rsidRPr="00167DF3">
        <w:rPr/>
        <w:t>En matière de transparence, les données indiquent que 80</w:t>
      </w:r>
      <w:r w:rsidRPr="00167DF3">
        <w:rPr>
          <w:rStyle w:val="lev"/>
        </w:rPr>
        <w:t xml:space="preserve">,76 % </w:t>
      </w:r>
      <w:r w:rsidRPr="00167DF3">
        <w:rPr/>
        <w:t xml:space="preserve">es répondants estiment que les rapports et documents de reddition de comptes ne sont pas produits dans les délais requis. Plus préoccupant encore, </w:t>
      </w:r>
      <w:r w:rsidRPr="00167DF3">
        <w:rPr>
          <w:rStyle w:val="lev"/>
        </w:rPr>
        <w:t>,76 %</w:t>
      </w:r>
      <w:r w:rsidRPr="00167DF3">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w14:paraId="5CDB5886" w14:textId="33DACA55" w:rsidR="00C648AB" w:rsidRPr="00167DF3" w:rsidRDefault="00C648AB" w:rsidP="0067446A">
      <w:pPr>
        <w:pStyle w:val="MemoireCorps"/>
        <w:rPr/>
      </w:pPr>
      <w:r w:rsidRPr="00167DF3">
        <w:rPr/>
        <w:t xml:space="preserve">Toutefois, certains facteurs apparaissent favorables à l’amélioration de la gouvernance communale. Ainsi, </w:t>
      </w:r>
      <w:r w:rsidRPr="00167DF3">
        <w:rPr>
          <w:rStyle w:val="lev"/>
        </w:rPr>
        <w:t>80,76 %</w:t>
      </w:r>
      <w:r w:rsidRPr="00167DF3">
        <w:rPr/>
        <w:t xml:space="preserve"> des enquêtés estiment que la coordination entre les services facilite la reddition de comptes, et 76,</w:t>
      </w:r>
      <w:r w:rsidRPr="00167DF3">
        <w:rPr>
          <w:rStyle w:val="lev"/>
        </w:rPr>
        <w:t>,92 % pe</w:t>
      </w:r>
      <w:r w:rsidRPr="00167DF3">
        <w:rPr/>
        <w:t>ensent que les mécanismes de contrôle contribuent à son amélioration. De même, 76,9</w:t>
      </w:r>
      <w:r w:rsidRPr="00167DF3">
        <w:rPr>
          <w:rStyle w:val="lev"/>
        </w:rPr>
        <w:t>92 % rec</w:t>
      </w:r>
      <w:r w:rsidRPr="00167DF3">
        <w:rPr/>
        <w:t>connaissent que la reddition de comptes renforce la responsabilité des gesti</w:t>
      </w:r>
      <w:r w:rsidRPr="00167DF3">
        <w:rPr/>
        <w:lastRenderedPageBreak/>
        <w:t>tionnaires communaux, et 67,3</w:t>
      </w:r>
      <w:r w:rsidRPr="00167DF3">
        <w:rPr>
          <w:rStyle w:val="lev"/>
        </w:rPr>
        <w:t>,30 % con</w:t>
      </w:r>
      <w:r w:rsidRPr="00167DF3">
        <w:rPr/>
        <w:t>onsidèrent qu’elle participe à consolider la confiance des citoyens envers la commune.</w:t>
      </w:r>
    </w:p>
    <w:p w14:paraId="65E00337" w14:textId="77777777" w:rsidR="00C648AB" w:rsidRPr="00167DF3" w:rsidRDefault="00C648AB" w:rsidP="0067446A">
      <w:pPr>
        <w:pStyle w:val="MemoireCorps"/>
        <w:rPr/>
      </w:pPr>
      <w:r w:rsidRPr="00167DF3">
        <w:rPr/>
        <w:t>La discussion des résultats, analysée au prisme de la théorie de la gouvernance multiniveaux de H</w:t>
      </w:r>
      <w:r w:rsidRPr="00167DF3">
        <w:rPr>
          <w:rStyle w:val="lev"/>
        </w:rPr>
        <w:t>he et Marks</w:t>
      </w:r>
      <w:r w:rsidRPr="00167DF3">
        <w:rPr/>
        <w:t xml:space="preserve">ntre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w14:paraId="5DE83C74" w14:textId="2F9D6AD1" w:rsidR="00C648AB" w:rsidRPr="00167DF3" w:rsidRDefault="00C648AB" w:rsidP="0067446A">
      <w:pPr>
        <w:pStyle w:val="MemoireCorps"/>
        <w:rPr/>
      </w:pPr>
      <w:r w:rsidRPr="00167DF3">
        <w:rPr/>
        <w:t>Au terme de cette étude, les trois hypothèses</w:t>
      </w:r>
      <w:r w:rsidRPr="00167DF3">
        <w:rPr>
          <w:rStyle w:val="lev"/>
        </w:rPr>
        <w:t>ont globalement corro</w:t>
      </w:r>
      <w:r w:rsidRPr="00167DF3">
        <w:rPr/>
        <w:t>rées, sous réserve des limites inhérentes aux données collectées. Pour améliorer la reddition de comptes dans la commune d</w:t>
      </w:r>
      <w:proofErr w:type="spellStart"/>
      <w:r w:rsidRPr="00167DF3">
        <w:rPr/>
        <w:t/>
      </w:r>
      <w:proofErr w:type="spellEnd"/>
      <w:r w:rsidRPr="00167DF3">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w14:paraId="11DE97F6" w14:textId="5235AC5D"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r w:rsidRPr="00167DF3">
        <w:rPr>
          <w:rStyle w:val="lev"/>
          <w:u w:val="single"/>
        </w:rPr>
        <w:t>Mots-clés :</w:t>
      </w:r>
      <w:r w:rsidRPr="00167DF3">
        <w:rPr/>
        <w:t xml:space="preserve"> </w:t>
      </w:r>
      <w:r w:rsidR="000B14C3">
        <w:rPr/>
        <w:t>reddition de comptes</w:t>
      </w:r>
      <w:r w:rsidRPr="00167DF3">
        <w:rPr/>
        <w:t xml:space="preserve">, gouvernance locale, participation citoyenne, transparence, décentralisation, commune de </w:t>
      </w:r>
      <w:proofErr w:type="spellStart"/>
      <w:r w:rsidRPr="00167DF3">
        <w:rPr/>
        <w:t>Kérou</w:t>
      </w:r>
      <w:proofErr w:type="spellEnd"/>
      <w:r w:rsidRPr="00167DF3">
        <w:rPr/>
        <w:t xml:space="preserve">, société civile, </w:t>
      </w:r>
      <w:r w:rsidR="00FB08FD" w:rsidRPr="00167DF3">
        <w:rPr/>
        <w:t>gouvernances multiniveaux</w:t>
      </w:r>
      <w:r w:rsidRPr="00167DF3">
        <w:rPr/>
        <w:t>.</w:t>
      </w:r>
    </w:p>
    <w:p w14:paraId="0EE70BCA"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6824032"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DF399CA"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1682DE80"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1CED5DD7"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FB62342"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2F28703"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C47DAF5"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C721B15"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8A7BF42"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F5B8D70" w14:textId="69599A3F"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Abstract</w:t>
      </w:r>
    </w:p>
    <w:p w14:paraId="02C55651" w14:textId="77777777" w:rsidR="00C648AB" w:rsidRPr="00167DF3" w:rsidRDefault="00C648AB" w:rsidP="0067446A">
      <w:pPr>
        <w:pStyle w:val="MemoireCorps"/>
        <w:rPr/>
      </w:pPr>
      <w:r w:rsidRPr="00167DF3">
        <w:rPr/>
        <w:t xml:space="preserve">This </w:t>
      </w:r>
      <w:proofErr w:type="spellStart"/>
      <w:r w:rsidRPr="00167DF3">
        <w:rPr/>
        <w:t>study</w:t>
      </w:r>
      <w:proofErr w:type="spellEnd"/>
      <w:r w:rsidRPr="00167DF3">
        <w:rPr/>
        <w:t xml:space="preserve"> </w:t>
      </w:r>
      <w:proofErr w:type="spellStart"/>
      <w:r w:rsidRPr="00167DF3">
        <w:rPr/>
        <w:t>focuse</w:t>
      </w:r>
      <w:proofErr w:type="spellEnd"/>
      <w:r w:rsidRPr="00167DF3">
        <w:rPr/>
        <w:t xml:space="preserve"> on</w:t>
      </w:r>
      <w:r w:rsidRPr="00167DF3">
        <w:rPr>
          <w:rStyle w:val="lev"/>
        </w:rPr>
        <w:t/>
      </w:r>
      <w:proofErr w:type="spellStart"/>
      <w:r w:rsidRPr="00167DF3">
        <w:rPr>
          <w:rStyle w:val="lev"/>
        </w:rPr>
        <w:t>Accountabilit</w:t>
      </w:r>
      <w:proofErr w:type="spellEnd"/>
      <w:r w:rsidRPr="00167DF3">
        <w:rPr>
          <w:rStyle w:val="lev"/>
        </w:rPr>
        <w:t xml:space="preserve"> in th</w:t>
      </w:r>
      <w:proofErr w:type="spellStart"/>
      <w:r w:rsidRPr="00167DF3">
        <w:rPr>
          <w:rStyle w:val="lev"/>
        </w:rPr>
        <w:t>Municipali</w:t>
      </w:r>
      <w:proofErr w:type="spellEnd"/>
      <w:r w:rsidRPr="00167DF3">
        <w:rPr>
          <w:rStyle w:val="lev"/>
        </w:rPr>
        <w:t xml:space="preserve"> o</w:t>
      </w:r>
      <w:proofErr w:type="spellStart"/>
      <w:proofErr w:type="gramStart"/>
      <w:r w:rsidRPr="00167DF3">
        <w:rPr>
          <w:rStyle w:val="lev"/>
        </w:rPr>
        <w:t>Kér</w:t>
      </w:r>
      <w:proofErr w:type="spellEnd"/>
      <w:r w:rsidRPr="00167DF3">
        <w:rPr>
          <w:rStyle w:val="lev"/>
        </w:rPr>
        <w:t/>
      </w:r>
      <w:proofErr w:type="gramEnd"/>
      <w:r w:rsidRPr="00167DF3">
        <w:rPr>
          <w:rStyle w:val="lev"/>
        </w:rPr>
        <w:t xml:space="preserve"> Challenges and Prospect</w:t>
      </w:r>
      <w:r w:rsidRPr="00167DF3">
        <w:rPr/>
        <w:t xml:space="preserve"> </w:t>
      </w:r>
      <w:proofErr w:type="spellStart"/>
      <w:r w:rsidRPr="00167DF3">
        <w:rPr/>
        <w:t/>
      </w:r>
      <w:proofErr w:type="spellEnd"/>
      <w:r w:rsidRPr="00167DF3">
        <w:rPr/>
        <w:t/>
      </w:r>
      <w:proofErr w:type="spellStart"/>
      <w:r w:rsidRPr="00167DF3">
        <w:rPr/>
        <w:t>condu</w:t>
      </w:r>
      <w:proofErr w:type="spellEnd"/>
      <w:r w:rsidRPr="00167DF3">
        <w:rPr/>
        <w:t/>
      </w:r>
      <w:proofErr w:type="spellStart"/>
      <w:r w:rsidRPr="00167DF3">
        <w:rPr/>
        <w:t>wi</w:t>
      </w:r>
      <w:proofErr w:type="spellEnd"/>
      <w:r w:rsidRPr="00167DF3">
        <w:rPr/>
        <w:t xml:space="preserve"> </w:t>
      </w:r>
      <w:proofErr w:type="spellStart"/>
      <w:r w:rsidRPr="00167DF3">
        <w:rPr/>
        <w:t>con</w:t>
      </w:r>
      <w:proofErr w:type="spellEnd"/>
      <w:r w:rsidRPr="00167DF3">
        <w:rPr/>
        <w:t/>
      </w:r>
      <w:proofErr w:type="spellStart"/>
      <w:r w:rsidRPr="00167DF3">
        <w:rPr/>
        <w:t>decentraliz</w:t>
      </w:r>
      <w:proofErr w:type="spellEnd"/>
      <w:r w:rsidRPr="00167DF3">
        <w:rPr/>
        <w:t xml:space="preserve"> and</w:t>
      </w:r>
      <w:proofErr w:type="spellStart"/>
      <w:r w:rsidRPr="00167DF3">
        <w:rPr/>
        <w:t/>
      </w:r>
      <w:proofErr w:type="spellEnd"/>
      <w:r w:rsidRPr="00167DF3">
        <w:rPr/>
        <w:t>t of more transpa</w:t>
      </w:r>
      <w:proofErr w:type="spellStart"/>
      <w:r w:rsidRPr="00167DF3">
        <w:rPr/>
        <w:t>partic</w:t>
      </w:r>
      <w:proofErr w:type="spellEnd"/>
      <w:r w:rsidRPr="00167DF3">
        <w:rPr/>
        <w:t/>
      </w:r>
      <w:proofErr w:type="spellStart"/>
      <w:r w:rsidRPr="00167DF3">
        <w:rPr/>
        <w:t xml:space="preserve"> acc</w:t>
      </w:r>
      <w:proofErr w:type="spellEnd"/>
      <w:r w:rsidRPr="00167DF3">
        <w:rPr/>
        <w:t/>
      </w:r>
      <w:proofErr w:type="spellStart"/>
      <w:r w:rsidRPr="00167DF3">
        <w:rPr/>
        <w:t xml:space="preserve"> g</w:t>
      </w:r>
      <w:proofErr w:type="spellEnd"/>
      <w:r w:rsidRPr="00167DF3">
        <w:rPr/>
        <w:t>e in Benin. The main objecti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ty m</w:t>
      </w:r>
      <w:proofErr w:type="spellEnd"/>
      <w:r w:rsidRPr="00167DF3">
        <w:rPr/>
        <w:t/>
      </w:r>
      <w:proofErr w:type="spellStart"/>
      <w:r w:rsidRPr="00167DF3">
        <w:rPr/>
        <w:t/>
      </w:r>
      <w:proofErr w:type="spellEnd"/>
      <w:r w:rsidRPr="00167DF3">
        <w:rPr/>
        <w:t/>
      </w:r>
      <w:proofErr w:type="spellStart"/>
      <w:r w:rsidRPr="00167DF3">
        <w:rPr/>
        <w:t xml:space="preserve">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ges</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avenues for </w:t>
      </w:r>
      <w:proofErr w:type="spellStart"/>
      <w:r w:rsidRPr="00167DF3">
        <w:rPr/>
        <w:t/>
      </w:r>
      <w:proofErr w:type="spellEnd"/>
      <w:r w:rsidRPr="00167DF3">
        <w:rPr/>
        <w:t/>
      </w:r>
    </w:p>
    <w:p w14:paraId="678D1E91" w14:textId="77777777" w:rsidR="00C648AB" w:rsidRPr="00167DF3" w:rsidRDefault="00C648AB" w:rsidP="0067446A">
      <w:pPr>
        <w:pStyle w:val="MemoireCorps"/>
        <w:rPr/>
      </w:pPr>
      <w:r w:rsidRPr="00167DF3">
        <w:rPr/>
        <w:t xml:space="preserve">The </w:t>
      </w:r>
      <w:proofErr w:type="spellStart"/>
      <w:r w:rsidRPr="00167DF3">
        <w:rPr/>
        <w:t>study</w:t>
      </w:r>
      <w:proofErr w:type="spellEnd"/>
      <w:r w:rsidRPr="00167DF3">
        <w:rPr/>
        <w:t xml:space="preserve"> </w:t>
      </w:r>
      <w:proofErr w:type="spellStart"/>
      <w:r w:rsidRPr="00167DF3">
        <w:rPr/>
        <w:t>re</w:t>
      </w:r>
      <w:proofErr w:type="spellEnd"/>
      <w:r w:rsidRPr="00167DF3">
        <w:rPr/>
        <w:t>l</w:t>
      </w:r>
      <w:proofErr w:type="spellStart"/>
      <w:r w:rsidRPr="00167DF3">
        <w:rPr/>
        <w:t xml:space="preserve">ies </w:t>
      </w:r>
      <w:proofErr w:type="spellEnd"/>
      <w:r w:rsidRPr="00167DF3">
        <w:rPr/>
        <w:t>n t</w:t>
      </w:r>
      <w:proofErr w:type="spellStart"/>
      <w:r w:rsidRPr="00167DF3">
        <w:rPr/>
        <w:t xml:space="preserve">ree </w:t>
      </w:r>
      <w:proofErr w:type="spellEnd"/>
      <w:r w:rsidRPr="00167DF3">
        <w:rPr/>
        <w:t/>
      </w:r>
      <w:proofErr w:type="spellStart"/>
      <w:r w:rsidRPr="00167DF3">
        <w:rPr/>
        <w:t>potheses.</w:t>
      </w:r>
      <w:proofErr w:type="spellEnd"/>
      <w:r w:rsidRPr="00167DF3">
        <w:rPr/>
        <w:t>The first posits t</w:t>
      </w:r>
      <w:proofErr w:type="spellStart"/>
      <w:r w:rsidRPr="00167DF3">
        <w:rPr/>
        <w:t xml:space="preserve">t </w:t>
      </w:r>
      <w:proofErr w:type="spellEnd"/>
      <w:r w:rsidRPr="00167DF3">
        <w:rPr/>
        <w:t>e l</w:t>
      </w:r>
      <w:proofErr w:type="spellStart"/>
      <w:r w:rsidRPr="00167DF3">
        <w:rPr/>
        <w:t xml:space="preserve"> </w:t>
      </w:r>
      <w:proofErr w:type="spellEnd"/>
      <w:r w:rsidRPr="00167DF3">
        <w:rPr/>
        <w:t/>
      </w:r>
      <w:proofErr w:type="spellStart"/>
      <w:r w:rsidRPr="00167DF3">
        <w:rPr/>
        <w:t xml:space="preserve">el </w:t>
      </w:r>
      <w:proofErr w:type="spellEnd"/>
      <w:r w:rsidRPr="00167DF3">
        <w:rPr/>
        <w:t xml:space="preserve"> c</w:t>
      </w:r>
      <w:proofErr w:type="spellStart"/>
      <w:r w:rsidRPr="00167DF3">
        <w:rPr/>
        <w:t>izen</w:t>
      </w:r>
      <w:proofErr w:type="spellEnd"/>
      <w:r w:rsidRPr="00167DF3">
        <w:rPr/>
        <w:t xml:space="preserve">rticipation in </w:t>
      </w:r>
      <w:proofErr w:type="spellStart"/>
      <w:r w:rsidRPr="00167DF3">
        <w:rPr/>
        <w:t>ountability</w:t>
      </w:r>
      <w:proofErr w:type="spellEnd"/>
      <w:r w:rsidRPr="00167DF3">
        <w:rPr/>
        <w:t/>
      </w:r>
      <w:proofErr w:type="spellStart"/>
      <w:r w:rsidRPr="00167DF3">
        <w:rPr/>
        <w:t>hanism</w:t>
      </w:r>
      <w:proofErr w:type="spellEnd"/>
      <w:r w:rsidRPr="00167DF3">
        <w:rPr/>
        <w:t/>
      </w:r>
      <w:proofErr w:type="spellStart"/>
      <w:r w:rsidRPr="00167DF3">
        <w:rPr/>
        <w:t/>
      </w:r>
      <w:proofErr w:type="spellEnd"/>
      <w:r w:rsidRPr="00167DF3">
        <w:rPr/>
        <w:t/>
      </w:r>
      <w:proofErr w:type="spellStart"/>
      <w:r w:rsidRPr="00167DF3">
        <w:rPr/>
        <w:t xml:space="preserve"> to t</w:t>
      </w:r>
      <w:proofErr w:type="spellEnd"/>
      <w:r w:rsidRPr="00167DF3">
        <w:rPr/>
        <w:t>imit</w:t>
      </w:r>
      <w:proofErr w:type="spellStart"/>
      <w:r w:rsidRPr="00167DF3">
        <w:rPr/>
        <w:t>nv</w:t>
      </w:r>
      <w:proofErr w:type="spellEnd"/>
      <w:r w:rsidRPr="00167DF3">
        <w:rPr/>
        <w:t/>
      </w:r>
      <w:proofErr w:type="spellStart"/>
      <w:r w:rsidRPr="00167DF3">
        <w:rPr/>
        <w:t xml:space="preserve">nt of </w:t>
      </w:r>
      <w:proofErr w:type="spellEnd"/>
      <w:r w:rsidRPr="00167DF3">
        <w:rPr/>
        <w:t xml:space="preserve"> populations and civil society org</w:t>
      </w:r>
      <w:proofErr w:type="spellStart"/>
      <w:r w:rsidRPr="00167DF3">
        <w:rPr/>
        <w:t>ions in</w:t>
      </w:r>
      <w:proofErr w:type="spellEnd"/>
      <w:r w:rsidRPr="00167DF3">
        <w:rPr/>
        <w:t xml:space="preserve"> go</w:t>
      </w:r>
      <w:proofErr w:type="spellStart"/>
      <w:r w:rsidRPr="00167DF3">
        <w:rPr/>
        <w:t xml:space="preserve">e. </w:t>
      </w:r>
      <w:proofErr w:type="spellEnd"/>
      <w:r w:rsidRPr="00167DF3">
        <w:rPr/>
        <w:t>ond argues t</w:t>
      </w:r>
      <w:proofErr w:type="spellStart"/>
      <w:r w:rsidRPr="00167DF3">
        <w:rPr/>
        <w:t/>
      </w:r>
      <w:proofErr w:type="spellEnd"/>
      <w:r w:rsidRPr="00167DF3">
        <w:rPr/>
        <w:t/>
      </w:r>
      <w:proofErr w:type="spellStart"/>
      <w:r w:rsidRPr="00167DF3">
        <w:rPr/>
        <w:t>of t</w:t>
      </w:r>
      <w:proofErr w:type="spellEnd"/>
      <w:r w:rsidRPr="00167DF3">
        <w:rPr/>
        <w:t/>
      </w:r>
      <w:proofErr w:type="spellStart"/>
      <w:r w:rsidRPr="00167DF3">
        <w:rPr/>
        <w:t>cy i</w:t>
      </w:r>
      <w:proofErr w:type="spellEnd"/>
      <w:r w:rsidRPr="00167DF3">
        <w:rPr/>
        <w:t/>
      </w:r>
      <w:proofErr w:type="spellStart"/>
      <w:r w:rsidRPr="00167DF3">
        <w:rPr/>
        <w:t>info</w:t>
      </w:r>
      <w:proofErr w:type="spellEnd"/>
      <w:r w:rsidRPr="00167DF3">
        <w:rPr/>
        <w:t>egardi</w:t>
      </w:r>
      <w:proofErr w:type="spellStart"/>
      <w:r w:rsidRPr="00167DF3">
        <w:rPr/>
        <w:t/>
      </w:r>
      <w:proofErr w:type="spellEnd"/>
      <w:r w:rsidRPr="00167DF3">
        <w:rPr/>
        <w:t>of municipal resource</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d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2BDA82E9" w14:textId="77777777" w:rsidR="00C648AB" w:rsidRPr="00167DF3" w:rsidRDefault="00C648AB" w:rsidP="0067446A">
      <w:pPr>
        <w:pStyle w:val="MemoireCorps"/>
        <w:rPr/>
      </w:pPr>
      <w:r w:rsidRPr="00167DF3">
        <w:rPr/>
        <w:t xml:space="preserve">The </w:t>
      </w:r>
      <w:proofErr w:type="spellStart"/>
      <w:r w:rsidRPr="00167DF3">
        <w:rPr/>
        <w:t>methodolog</w:t>
      </w:r>
      <w:proofErr w:type="spellEnd"/>
      <w:r w:rsidRPr="00167DF3">
        <w:rPr/>
        <w:t/>
      </w:r>
      <w:proofErr w:type="spellStart"/>
      <w:r w:rsidRPr="00167DF3">
        <w:rPr/>
        <w:t>is pri</w:t>
      </w:r>
      <w:proofErr w:type="spellEnd"/>
      <w:r w:rsidRPr="00167DF3">
        <w:rPr/>
        <w:t/>
      </w:r>
      <w:proofErr w:type="spellStart"/>
      <w:r w:rsidRPr="00167DF3">
        <w:rPr/>
        <w:t>r</w:t>
      </w:r>
      <w:proofErr w:type="spellEnd"/>
      <w:r w:rsidRPr="00167DF3">
        <w:rPr/>
        <w:t/>
      </w:r>
      <w:proofErr w:type="spellStart"/>
      <w:r w:rsidRPr="00167DF3">
        <w:rPr/>
        <w:t>y quantit</w:t>
      </w:r>
      <w:proofErr w:type="spellEnd"/>
      <w:r w:rsidRPr="00167DF3">
        <w:rPr/>
        <w:t>ive, complement</w:t>
      </w:r>
      <w:proofErr w:type="spellStart"/>
      <w:r w:rsidRPr="00167DF3">
        <w:rPr/>
        <w:t/>
      </w:r>
      <w:proofErr w:type="spellEnd"/>
      <w:r w:rsidRPr="00167DF3">
        <w:rPr/>
        <w:t/>
      </w:r>
      <w:proofErr w:type="spellStart"/>
      <w:r w:rsidRPr="00167DF3">
        <w:rPr/>
        <w:t>document</w:t>
      </w:r>
      <w:proofErr w:type="spellEnd"/>
      <w:r w:rsidRPr="00167DF3">
        <w:rPr/>
        <w:t/>
      </w:r>
      <w:proofErr w:type="spellStart"/>
      <w:r w:rsidRPr="00167DF3">
        <w:rPr/>
        <w:t>ysis a</w:t>
      </w:r>
      <w:proofErr w:type="spellEnd"/>
      <w:r w:rsidRPr="00167DF3">
        <w:rPr/>
        <w:t/>
      </w:r>
      <w:proofErr w:type="spellStart"/>
      <w:r w:rsidRPr="00167DF3">
        <w:rPr/>
        <w:t xml:space="preserve">ld </w:t>
      </w:r>
      <w:proofErr w:type="spellEnd"/>
      <w:r w:rsidRPr="00167DF3">
        <w:rPr/>
        <w:t/>
      </w:r>
      <w:proofErr w:type="spellStart"/>
      <w:r w:rsidRPr="00167DF3">
        <w:rPr/>
        <w:t/>
      </w:r>
      <w:proofErr w:type="spellEnd"/>
      <w:r w:rsidRPr="00167DF3">
        <w:rPr/>
        <w:t xml:space="preserve"> The findings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eci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n</w:t>
      </w:r>
      <w:proofErr w:type="spellEnd"/>
      <w:r w:rsidRPr="00167DF3">
        <w:rPr/>
        <w:t>unicipal admini</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78DCF424" w14:textId="77777777" w:rsidR="00C648AB" w:rsidRPr="00167DF3" w:rsidRDefault="00C648AB" w:rsidP="0067446A">
      <w:pPr>
        <w:pStyle w:val="MemoireCorps"/>
        <w:rPr/>
      </w:pPr>
      <w:proofErr w:type="spellStart"/>
      <w:r w:rsidRPr="00167DF3">
        <w:rPr/>
        <w:t>Regarding</w:t>
      </w:r>
      <w:proofErr w:type="spellEnd"/>
      <w:r w:rsidRPr="00167DF3">
        <w:rPr/>
        <w:t xml:space="preserve"> </w:t>
      </w:r>
      <w:proofErr w:type="spellStart"/>
      <w:r w:rsidRPr="00167DF3">
        <w:rPr/>
        <w:t>transparenc</w:t>
      </w:r>
      <w:proofErr w:type="spellEnd"/>
      <w:r w:rsidRPr="00167DF3">
        <w:rPr/>
        <w:t>,</w:t>
      </w:r>
      <w:r w:rsidRPr="00167DF3">
        <w:rPr>
          <w:rStyle w:val="lev"/>
        </w:rPr>
        <w:t>80.76</w:t>
      </w:r>
      <w:r w:rsidRPr="00167DF3">
        <w:rPr/>
        <w:t xml:space="preserve"> of</w:t>
      </w:r>
      <w:proofErr w:type="spellStart"/>
      <w:r w:rsidRPr="00167DF3">
        <w:rPr/>
        <w:t>respondent</w:t>
      </w:r>
      <w:proofErr w:type="spellEnd"/>
      <w:r w:rsidRPr="00167DF3">
        <w:rPr/>
        <w:t/>
      </w:r>
      <w:proofErr w:type="spellStart"/>
      <w:r w:rsidRPr="00167DF3">
        <w:rPr/>
        <w:t>state</w:t>
      </w:r>
      <w:proofErr w:type="spellEnd"/>
      <w:r w:rsidRPr="00167DF3">
        <w:rPr/>
        <w:t/>
      </w:r>
      <w:proofErr w:type="spellStart"/>
      <w:r w:rsidRPr="00167DF3">
        <w:rPr/>
        <w:t>tha</w:t>
      </w:r>
      <w:proofErr w:type="spellEnd"/>
      <w:r w:rsidRPr="00167DF3">
        <w:rPr/>
        <w:t/>
      </w:r>
      <w:proofErr w:type="spellStart"/>
      <w:r w:rsidRPr="00167DF3">
        <w:rPr/>
        <w:t>accountabili</w:t>
      </w:r>
      <w:proofErr w:type="spellEnd"/>
      <w:r w:rsidRPr="00167DF3">
        <w:rPr/>
        <w:t xml:space="preserve"> reports and document</w:t>
      </w:r>
      <w:proofErr w:type="spellStart"/>
      <w:r w:rsidRPr="00167DF3">
        <w:rPr/>
        <w:t>we</w:t>
      </w:r>
      <w:proofErr w:type="spellEnd"/>
      <w:r w:rsidRPr="00167DF3">
        <w:rPr/>
        <w:t xml:space="preserve"> no</w:t>
      </w:r>
      <w:proofErr w:type="spellStart"/>
      <w:r w:rsidRPr="00167DF3">
        <w:rPr/>
        <w:t>produ</w:t>
      </w:r>
      <w:proofErr w:type="spellEnd"/>
      <w:r w:rsidRPr="00167DF3">
        <w:rPr/>
        <w:t/>
      </w:r>
      <w:proofErr w:type="spellStart"/>
      <w:r w:rsidRPr="00167DF3">
        <w:rPr/>
        <w:t>wit</w:t>
      </w:r>
      <w:proofErr w:type="spellEnd"/>
      <w:r w:rsidRPr="00167DF3">
        <w:rPr/>
        <w:t xml:space="preserve"> t</w:t>
      </w:r>
      <w:proofErr w:type="spellStart"/>
      <w:r w:rsidRPr="00167DF3">
        <w:rPr/>
        <w:t>requi</w:t>
      </w:r>
      <w:proofErr w:type="spellEnd"/>
      <w:r w:rsidRPr="00167DF3">
        <w:rPr/>
        <w:t xml:space="preserve"> deadlines. M</w:t>
      </w:r>
      <w:proofErr w:type="spellStart"/>
      <w:r w:rsidRPr="00167DF3">
        <w:rPr/>
        <w:t>significa</w:t>
      </w:r>
      <w:proofErr w:type="spellEnd"/>
      <w:r w:rsidRPr="00167DF3">
        <w:rPr/>
        <w:t/>
      </w:r>
      <w:r w:rsidRPr="00167DF3">
        <w:rPr>
          <w:rStyle w:val="lev"/>
        </w:rPr>
        <w:t>80</w:t>
      </w:r>
      <w:r w:rsidRPr="00167DF3">
        <w:rPr/>
        <w:t/>
      </w:r>
      <w:proofErr w:type="spellStart"/>
      <w:r w:rsidRPr="00167DF3">
        <w:rPr/>
        <w:t>believ</w:t>
      </w:r>
      <w:proofErr w:type="spellEnd"/>
      <w:r w:rsidRPr="00167DF3">
        <w:rPr/>
        <w:t/>
      </w:r>
      <w:proofErr w:type="spellStart"/>
      <w:r w:rsidRPr="00167DF3">
        <w:rPr/>
        <w:t/>
      </w:r>
      <w:proofErr w:type="spellEnd"/>
      <w:r w:rsidRPr="00167DF3">
        <w:rPr/>
        <w:t/>
      </w:r>
      <w:proofErr w:type="spellStart"/>
      <w:r w:rsidRPr="00167DF3">
        <w:rPr/>
        <w:t>tiz</w:t>
      </w:r>
      <w:proofErr w:type="spellEnd"/>
      <w:r w:rsidRPr="00167DF3">
        <w:rPr/>
        <w:t/>
      </w:r>
      <w:proofErr w:type="spellStart"/>
      <w:r w:rsidRPr="00167DF3">
        <w:rPr/>
        <w:t/>
      </w:r>
      <w:proofErr w:type="spellEnd"/>
      <w:r w:rsidRPr="00167DF3">
        <w:rPr/>
        <w:t/>
      </w:r>
      <w:proofErr w:type="spellStart"/>
      <w:r w:rsidRPr="00167DF3">
        <w:rPr/>
        <w:t>presentati</w:t>
      </w:r>
      <w:proofErr w:type="spellEnd"/>
      <w:r w:rsidRPr="00167DF3">
        <w:rPr/>
        <w:t/>
      </w:r>
      <w:proofErr w:type="spellStart"/>
      <w:r w:rsidRPr="00167DF3">
        <w:rPr/>
        <w:t/>
      </w:r>
      <w:proofErr w:type="spellEnd"/>
      <w:r w:rsidRPr="00167DF3">
        <w:rPr/>
        <w:t>d ac</w:t>
      </w:r>
      <w:proofErr w:type="spellStart"/>
      <w:r w:rsidRPr="00167DF3">
        <w:rPr/>
        <w:t/>
      </w:r>
      <w:proofErr w:type="spellEnd"/>
      <w:r w:rsidRPr="00167DF3">
        <w:rPr/>
        <w:t>rmation co</w:t>
      </w:r>
      <w:proofErr w:type="spellStart"/>
      <w:r w:rsidRPr="00167DF3">
        <w:rPr/>
        <w:t>ng</w:t>
      </w:r>
      <w:proofErr w:type="spellEnd"/>
      <w:r w:rsidRPr="00167DF3">
        <w:rPr/>
        <w:t>ipal management. Th</w:t>
      </w:r>
      <w:proofErr w:type="spellStart"/>
      <w:r w:rsidRPr="00167DF3">
        <w:rPr/>
        <w:t/>
      </w:r>
      <w:proofErr w:type="spellEnd"/>
      <w:r w:rsidRPr="00167DF3">
        <w:rPr/>
        <w:t/>
      </w:r>
      <w:proofErr w:type="spellStart"/>
      <w:r w:rsidRPr="00167DF3">
        <w:rPr/>
        <w:t>h</w:t>
      </w:r>
      <w:proofErr w:type="spellEnd"/>
      <w:r w:rsidRPr="00167DF3">
        <w:rPr/>
        <w:t/>
      </w:r>
      <w:proofErr w:type="spellStart"/>
      <w:r w:rsidRPr="00167DF3">
        <w:rPr/>
        <w:t/>
      </w:r>
      <w:proofErr w:type="spellEnd"/>
      <w:r w:rsidRPr="00167DF3">
        <w:rPr/>
        <w:t/>
      </w:r>
      <w:proofErr w:type="spellStart"/>
      <w:r w:rsidRPr="00167DF3">
        <w:rPr/>
        <w:t>ica</w:t>
      </w:r>
      <w:proofErr w:type="spellEnd"/>
      <w:r w:rsidRPr="00167DF3">
        <w:rPr/>
        <w:t/>
      </w:r>
      <w:proofErr w:type="spellStart"/>
      <w:r w:rsidRPr="00167DF3">
        <w:rPr/>
        <w:t>ss</w:t>
      </w:r>
      <w:proofErr w:type="spellEnd"/>
      <w:r w:rsidRPr="00167DF3">
        <w:rPr/>
        <w:t>formatio</w:t>
      </w:r>
      <w:proofErr w:type="spellStart"/>
      <w:r w:rsidRPr="00167DF3">
        <w:rPr/>
        <w:t>inat</w:t>
      </w:r>
      <w:proofErr w:type="spellEnd"/>
      <w:r w:rsidRPr="00167DF3">
        <w:rPr/>
        <w:t/>
      </w:r>
      <w:proofErr w:type="spellStart"/>
      <w:r w:rsidRPr="00167DF3">
        <w:rPr/>
        <w:t/>
      </w:r>
      <w:proofErr w:type="spellEnd"/>
      <w:r w:rsidRPr="00167DF3">
        <w:rPr/>
        <w:t/>
      </w:r>
      <w:proofErr w:type="spellStart"/>
      <w:r w:rsidRPr="00167DF3">
        <w:rPr/>
        <w:t xml:space="preserve">t </w:t>
      </w:r>
      <w:proofErr w:type="spellEnd"/>
      <w:r w:rsidRPr="00167DF3">
        <w:rPr/>
        <w:t>ring local public action.</w:t>
      </w:r>
    </w:p>
    <w:p w14:paraId="4F8EFE91" w14:textId="77777777" w:rsidR="00C648AB" w:rsidRPr="00167DF3" w:rsidRDefault="00C648AB" w:rsidP="0067446A">
      <w:pPr>
        <w:pStyle w:val="MemoireCorps"/>
        <w:rPr/>
      </w:pPr>
      <w:proofErr w:type="spellStart"/>
      <w:r w:rsidRPr="00167DF3">
        <w:rPr/>
        <w:t>However</w:t>
      </w:r>
      <w:proofErr w:type="spellEnd"/>
      <w:r w:rsidRPr="00167DF3">
        <w:rPr/>
        <w:t xml:space="preserve">, </w:t>
      </w:r>
      <w:proofErr w:type="spellStart"/>
      <w:r w:rsidRPr="00167DF3">
        <w:rPr/>
        <w:t>som</w:t>
      </w:r>
      <w:proofErr w:type="spellEnd"/>
      <w:r w:rsidRPr="00167DF3">
        <w:rPr/>
        <w:t/>
      </w:r>
      <w:proofErr w:type="spellStart"/>
      <w:r w:rsidRPr="00167DF3">
        <w:rPr/>
        <w:t>factor</w:t>
      </w:r>
      <w:proofErr w:type="spellEnd"/>
      <w:r w:rsidRPr="00167DF3">
        <w:rPr/>
        <w:t/>
      </w:r>
      <w:proofErr w:type="spellStart"/>
      <w:r w:rsidRPr="00167DF3">
        <w:rPr/>
        <w:t>appea</w:t>
      </w:r>
      <w:proofErr w:type="spellEnd"/>
      <w:r w:rsidRPr="00167DF3">
        <w:rPr/>
        <w:t xml:space="preserve"> favorable t</w:t>
      </w:r>
      <w:proofErr w:type="spellStart"/>
      <w:r w:rsidRPr="00167DF3">
        <w:rPr/>
        <w:t>improvi</w:t>
      </w:r>
      <w:proofErr w:type="spellEnd"/>
      <w:r w:rsidRPr="00167DF3">
        <w:rPr/>
        <w:t xml:space="preserve"> municip</w:t>
      </w:r>
      <w:proofErr w:type="spellStart"/>
      <w:r w:rsidRPr="00167DF3">
        <w:rPr/>
        <w:t>governa</w:t>
      </w:r>
      <w:proofErr w:type="spellEnd"/>
      <w:r w:rsidRPr="00167DF3">
        <w:rPr/>
        <w:t/>
      </w:r>
      <w:proofErr w:type="spellStart"/>
      <w:r w:rsidRPr="00167DF3">
        <w:rPr/>
        <w:t>T</w:t>
      </w:r>
      <w:proofErr w:type="spellEnd"/>
      <w:r w:rsidRPr="00167DF3">
        <w:rPr/>
        <w:t/>
      </w:r>
      <w:r w:rsidRPr="00167DF3">
        <w:rPr>
          <w:rStyle w:val="lev"/>
        </w:rPr>
        <w:t>80</w:t>
      </w:r>
      <w:r w:rsidRPr="00167DF3">
        <w:rPr/>
        <w:t/>
      </w:r>
      <w:proofErr w:type="spellStart"/>
      <w:r w:rsidRPr="00167DF3">
        <w:rPr/>
        <w:t>respond</w:t>
      </w:r>
      <w:proofErr w:type="spellEnd"/>
      <w:r w:rsidRPr="00167DF3">
        <w:rPr/>
        <w:t/>
      </w:r>
      <w:proofErr w:type="spellStart"/>
      <w:r w:rsidRPr="00167DF3">
        <w:rPr/>
        <w:t>fel</w:t>
      </w:r>
      <w:proofErr w:type="spellEnd"/>
      <w:r w:rsidRPr="00167DF3">
        <w:rPr/>
        <w:t/>
      </w:r>
      <w:proofErr w:type="spellStart"/>
      <w:r w:rsidRPr="00167DF3">
        <w:rPr/>
        <w:t/>
      </w:r>
      <w:proofErr w:type="spellEnd"/>
      <w:r w:rsidRPr="00167DF3">
        <w:rPr/>
        <w:t>rdinatio</w:t>
      </w:r>
      <w:proofErr w:type="spellStart"/>
      <w:r w:rsidRPr="00167DF3">
        <w:rPr/>
        <w:t>e</w:t>
      </w:r>
      <w:proofErr w:type="spellEnd"/>
      <w:r w:rsidRPr="00167DF3">
        <w:rPr/>
        <w:t>icipal servic</w:t>
      </w:r>
      <w:proofErr w:type="spellStart"/>
      <w:r w:rsidRPr="00167DF3">
        <w:rPr/>
        <w:t>lita</w:t>
      </w:r>
      <w:proofErr w:type="spellEnd"/>
      <w:r w:rsidRPr="00167DF3">
        <w:rPr/>
        <w:t/>
      </w:r>
      <w:proofErr w:type="spellStart"/>
      <w:r w:rsidRPr="00167DF3">
        <w:rPr/>
        <w:t>untabi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e</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il</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pal man</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3BC8D353" w14:textId="77777777" w:rsidR="00C648AB" w:rsidRPr="00167DF3" w:rsidRDefault="00C648AB" w:rsidP="0067446A">
      <w:pPr>
        <w:pStyle w:val="MemoireCorps"/>
        <w:rPr/>
      </w:pPr>
      <w:r w:rsidRPr="00167DF3">
        <w:rPr/>
        <w:lastRenderedPageBreak/>
        <w:t>The discussion of the</w:t>
      </w:r>
      <w:proofErr w:type="spellStart"/>
      <w:r w:rsidRPr="00167DF3">
        <w:rPr/>
        <w:t>finding</w:t>
      </w:r>
      <w:proofErr w:type="spellEnd"/>
      <w:r w:rsidRPr="00167DF3">
        <w:rPr/>
        <w:t>,</w:t>
      </w:r>
      <w:proofErr w:type="spellStart"/>
      <w:r w:rsidRPr="00167DF3">
        <w:rPr/>
        <w:t>particularl</w:t>
      </w:r>
      <w:proofErr w:type="spellEnd"/>
      <w:r w:rsidRPr="00167DF3">
        <w:rPr/>
        <w:t xml:space="preserve"> in light of the</w:t>
      </w:r>
      <w:proofErr w:type="spellStart"/>
      <w:r w:rsidRPr="00167DF3">
        <w:rPr>
          <w:rStyle w:val="lev"/>
        </w:rPr>
        <w:t>multilev</w:t>
      </w:r>
      <w:proofErr w:type="spellEnd"/>
      <w:r w:rsidRPr="00167DF3">
        <w:rPr>
          <w:rStyle w:val="lev"/>
        </w:rPr>
        <w:t/>
      </w:r>
      <w:proofErr w:type="spellStart"/>
      <w:r w:rsidRPr="00167DF3">
        <w:rPr>
          <w:rStyle w:val="lev"/>
        </w:rPr>
        <w:t>governan</w:t>
      </w:r>
      <w:proofErr w:type="spellEnd"/>
      <w:r w:rsidRPr="00167DF3">
        <w:rPr>
          <w:rStyle w:val="lev"/>
        </w:rPr>
        <w:t/>
      </w:r>
      <w:proofErr w:type="spellStart"/>
      <w:r w:rsidRPr="00167DF3">
        <w:rPr>
          <w:rStyle w:val="lev"/>
        </w:rPr>
        <w:t>theo</w:t>
      </w:r>
      <w:proofErr w:type="spellEnd"/>
      <w:r w:rsidRPr="00167DF3">
        <w:rPr>
          <w:rStyle w:val="lev"/>
        </w:rPr>
        <w:t/>
      </w:r>
      <w:proofErr w:type="spellStart"/>
      <w:r w:rsidRPr="00167DF3">
        <w:rPr>
          <w:rStyle w:val="lev"/>
        </w:rPr>
        <w:t>develop</w:t>
      </w:r>
      <w:proofErr w:type="spellEnd"/>
      <w:r w:rsidRPr="00167DF3">
        <w:rPr>
          <w:rStyle w:val="lev"/>
        </w:rPr>
        <w:t xml:space="preserve"> by Hooghe and Ma</w:t>
      </w:r>
      <w:r w:rsidRPr="00167DF3">
        <w:rPr/>
        <w:t>, ind</w:t>
      </w:r>
      <w:proofErr w:type="spellStart"/>
      <w:r w:rsidRPr="00167DF3">
        <w:rPr/>
        <w:t>t</w:t>
      </w:r>
      <w:proofErr w:type="spellEnd"/>
      <w:r w:rsidRPr="00167DF3">
        <w:rPr/>
        <w:t>th</w:t>
      </w:r>
      <w:proofErr w:type="spellStart"/>
      <w:r w:rsidRPr="00167DF3">
        <w:rPr/>
        <w:t>the obse</w:t>
      </w:r>
      <w:proofErr w:type="spellEnd"/>
      <w:r w:rsidRPr="00167DF3">
        <w:rPr/>
        <w:t/>
      </w:r>
      <w:proofErr w:type="spellStart"/>
      <w:r w:rsidRPr="00167DF3">
        <w:rPr/>
        <w:t>diff</w:t>
      </w:r>
      <w:proofErr w:type="spellEnd"/>
      <w:r w:rsidRPr="00167DF3">
        <w:rPr/>
        <w:t>t</w:t>
      </w:r>
      <w:proofErr w:type="spellStart"/>
      <w:r w:rsidRPr="00167DF3">
        <w:rPr/>
        <w:t>are</w:t>
      </w:r>
      <w:proofErr w:type="spellEnd"/>
      <w:r w:rsidRPr="00167DF3">
        <w:rPr/>
        <w:t/>
      </w:r>
      <w:proofErr w:type="spellStart"/>
      <w:r w:rsidRPr="00167DF3">
        <w:rPr/>
        <w:t>ely</w:t>
      </w:r>
      <w:proofErr w:type="spellEnd"/>
      <w:r w:rsidRPr="00167DF3">
        <w:rPr/>
        <w:t/>
      </w:r>
      <w:proofErr w:type="spellStart"/>
      <w:r w:rsidRPr="00167DF3">
        <w:rPr/>
        <w:t>to insu</w:t>
      </w:r>
      <w:proofErr w:type="spellEnd"/>
      <w:r w:rsidRPr="00167DF3">
        <w:rPr/>
        <w:t>ent interaction and coord</w:t>
      </w:r>
      <w:proofErr w:type="spellStart"/>
      <w:r w:rsidRPr="00167DF3">
        <w:rPr/>
        <w:t/>
      </w:r>
      <w:proofErr w:type="spellEnd"/>
      <w:r w:rsidRPr="00167DF3">
        <w:rPr/>
        <w:t/>
      </w:r>
      <w:proofErr w:type="spellStart"/>
      <w:r w:rsidRPr="00167DF3">
        <w:rPr/>
        <w:t xml:space="preserve">he </w:t>
      </w:r>
      <w:proofErr w:type="spellEnd"/>
      <w:r w:rsidRPr="00167DF3">
        <w:rPr/>
        <w:t/>
      </w:r>
      <w:proofErr w:type="spellStart"/>
      <w:r w:rsidRPr="00167DF3">
        <w:rPr/>
        <w:t/>
      </w:r>
      <w:proofErr w:type="spellEnd"/>
      <w:r w:rsidRPr="00167DF3">
        <w:rPr/>
        <w:t/>
      </w:r>
      <w:proofErr w:type="spellStart"/>
      <w:r w:rsidRPr="00167DF3">
        <w:rPr/>
        <w:t>go</w:t>
      </w:r>
      <w:proofErr w:type="spellEnd"/>
      <w:r w:rsidRPr="00167DF3">
        <w:rPr/>
        <w:t>ce s</w:t>
      </w:r>
      <w:proofErr w:type="spellStart"/>
      <w:r w:rsidRPr="00167DF3">
        <w:rPr/>
        <w:t>lde</w:t>
      </w:r>
      <w:proofErr w:type="spellEnd"/>
      <w:r w:rsidRPr="00167DF3">
        <w:rPr/>
        <w:t/>
      </w:r>
      <w:proofErr w:type="spellStart"/>
      <w:r w:rsidRPr="00167DF3">
        <w:rPr/>
        <w:t/>
      </w:r>
      <w:proofErr w:type="spellEnd"/>
      <w:r w:rsidRPr="00167DF3">
        <w:rPr/>
        <w:t/>
      </w:r>
      <w:proofErr w:type="spellStart"/>
      <w:r w:rsidRPr="00167DF3">
        <w:rPr/>
        <w:t>etic</w:t>
      </w:r>
      <w:proofErr w:type="spellEnd"/>
      <w:r w:rsidRPr="00167DF3">
        <w:rPr/>
        <w:t/>
      </w:r>
      <w:proofErr w:type="spellStart"/>
      <w:r w:rsidRPr="00167DF3">
        <w:rPr/>
        <w:t>w</w:t>
      </w:r>
      <w:proofErr w:type="spellEnd"/>
      <w:r w:rsidRPr="00167DF3">
        <w:rPr/>
        <w:t/>
      </w:r>
      <w:proofErr w:type="spellStart"/>
      <w:r w:rsidRPr="00167DF3">
        <w:rPr/>
        <w:t>as</w:t>
      </w:r>
      <w:proofErr w:type="spellEnd"/>
      <w:r w:rsidRPr="00167DF3">
        <w:rPr/>
        <w:t>t authority i</w:t>
      </w:r>
      <w:proofErr w:type="spellStart"/>
      <w:r w:rsidRPr="00167DF3">
        <w:rPr/>
        <w:t>b</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type</w:t>
      </w:r>
      <w:proofErr w:type="spellStart"/>
      <w:r w:rsidRPr="00167DF3">
        <w:rPr/>
        <w:t/>
      </w:r>
      <w:proofErr w:type="spellEnd"/>
      <w:r w:rsidRPr="00167DF3">
        <w:rPr/>
        <w:t/>
      </w:r>
      <w:proofErr w:type="spellStart"/>
      <w:r w:rsidRPr="00167DF3">
        <w:rPr/>
        <w:t/>
      </w:r>
      <w:proofErr w:type="spellEnd"/>
      <w:r w:rsidRPr="00167DF3">
        <w:rPr/>
        <w:t>rdination, information sharing, and inte</w:t>
      </w:r>
      <w:proofErr w:type="spellStart"/>
      <w:r w:rsidRPr="00167DF3">
        <w:rPr/>
        <w:t/>
      </w:r>
      <w:proofErr w:type="spellEnd"/>
      <w:r w:rsidRPr="00167DF3">
        <w:rPr/>
        <w:t xml:space="preserve">blic institutions and civil society essential for effective </w:t>
      </w:r>
      <w:proofErr w:type="spellStart"/>
      <w:r w:rsidRPr="00167DF3">
        <w:rPr/>
        <w:t/>
      </w:r>
      <w:proofErr w:type="spellEnd"/>
      <w:r w:rsidRPr="00167DF3">
        <w:rPr/>
        <w:t/>
      </w:r>
    </w:p>
    <w:p w14:paraId="225FD80B" w14:textId="77777777" w:rsidR="00C648AB" w:rsidRPr="00167DF3" w:rsidRDefault="00C648AB" w:rsidP="0067446A">
      <w:pPr>
        <w:pStyle w:val="MemoireCorps"/>
        <w:rPr/>
      </w:pPr>
      <w:proofErr w:type="spellStart"/>
      <w:r w:rsidRPr="00167DF3">
        <w:rPr/>
        <w:t>Overal</w:t>
      </w:r>
      <w:proofErr w:type="spellEnd"/>
      <w:r w:rsidRPr="00167DF3">
        <w:rPr/>
        <w:t>, the</w:t>
      </w:r>
      <w:proofErr w:type="spellStart"/>
      <w:r w:rsidRPr="00167DF3">
        <w:rPr/>
        <w:t>thr</w:t>
      </w:r>
      <w:proofErr w:type="spellEnd"/>
      <w:r w:rsidRPr="00167DF3">
        <w:rPr/>
        <w:t/>
      </w:r>
      <w:proofErr w:type="spellStart"/>
      <w:r w:rsidRPr="00167DF3">
        <w:rPr/>
        <w:t>hypothe</w:t>
      </w:r>
      <w:proofErr w:type="spellEnd"/>
      <w:r w:rsidRPr="00167DF3">
        <w:rPr/>
        <w:t xml:space="preserve"> a</w:t>
      </w:r>
      <w:proofErr w:type="spellStart"/>
      <w:r w:rsidRPr="00167DF3">
        <w:rPr>
          <w:rStyle w:val="lev"/>
        </w:rPr>
        <w:t>gener</w:t>
      </w:r>
      <w:proofErr w:type="spellEnd"/>
      <w:r w:rsidRPr="00167DF3">
        <w:rPr>
          <w:rStyle w:val="lev"/>
        </w:rPr>
        <w:t/>
      </w:r>
      <w:proofErr w:type="spellStart"/>
      <w:r w:rsidRPr="00167DF3">
        <w:rPr>
          <w:rStyle w:val="lev"/>
        </w:rPr>
        <w:t>supp</w:t>
      </w:r>
      <w:proofErr w:type="spellEnd"/>
      <w:r w:rsidRPr="00167DF3">
        <w:rPr/>
        <w:t/>
      </w:r>
      <w:proofErr w:type="spellStart"/>
      <w:r w:rsidRPr="00167DF3">
        <w:rPr/>
        <w:t>th</w:t>
      </w:r>
      <w:proofErr w:type="spellEnd"/>
      <w:r w:rsidRPr="00167DF3">
        <w:rPr/>
        <w:t/>
      </w:r>
      <w:proofErr w:type="spellStart"/>
      <w:r w:rsidRPr="00167DF3">
        <w:rPr/>
        <w:t/>
      </w:r>
      <w:proofErr w:type="spellEnd"/>
      <w:r w:rsidRPr="00167DF3">
        <w:rPr/>
        <w:t>ua</w:t>
      </w:r>
      <w:proofErr w:type="spellStart"/>
      <w:r w:rsidRPr="00167DF3">
        <w:rPr/>
        <w:t/>
      </w:r>
      <w:proofErr w:type="spellEnd"/>
      <w:r w:rsidRPr="00167DF3">
        <w:rPr/>
        <w:t>ue to data limitations. 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51EFDD03" w14:textId="77777777"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proofErr w:type="gramStart"/>
      <w:r w:rsidRPr="00167DF3">
        <w:rPr>
          <w:rStyle w:val="lev"/>
          <w:u w:val="single"/>
        </w:rPr>
        <w:t>Keywords:</w:t>
      </w:r>
      <w:proofErr w:type="gramEnd"/>
      <w:r w:rsidRPr="00167DF3">
        <w:rPr/>
        <w:t xml:space="preserve"> </w:t>
      </w:r>
      <w:proofErr w:type="spellStart"/>
      <w:r w:rsidRPr="00167DF3">
        <w:rPr/>
        <w:t>accountability</w:t>
      </w:r>
      <w:proofErr w:type="spellEnd"/>
      <w:r w:rsidRPr="00167DF3">
        <w:rPr/>
        <w:t xml:space="preserve">, local </w:t>
      </w:r>
      <w:proofErr w:type="spellStart"/>
      <w:r w:rsidRPr="00167DF3">
        <w:rPr/>
        <w:t>governance</w:t>
      </w:r>
      <w:proofErr w:type="spellEnd"/>
      <w:r w:rsidRPr="00167DF3">
        <w:rPr/>
        <w:t xml:space="preserve">, </w:t>
      </w:r>
      <w:proofErr w:type="spellStart"/>
      <w:r w:rsidRPr="00167DF3">
        <w:rPr/>
        <w:t>citizen</w:t>
      </w:r>
      <w:proofErr w:type="spellEnd"/>
      <w:r w:rsidRPr="00167DF3">
        <w:rPr/>
        <w:t xml:space="preserve"> participation, </w:t>
      </w:r>
      <w:proofErr w:type="spellStart"/>
      <w:r w:rsidRPr="00167DF3">
        <w:rPr/>
        <w:t>transparency</w:t>
      </w:r>
      <w:proofErr w:type="spellEnd"/>
      <w:r w:rsidRPr="00167DF3">
        <w:rPr/>
        <w:t xml:space="preserve">, </w:t>
      </w:r>
      <w:proofErr w:type="spellStart"/>
      <w:r w:rsidRPr="00167DF3">
        <w:rPr/>
        <w:t>decentralization</w:t>
      </w:r>
      <w:proofErr w:type="spellEnd"/>
      <w:r w:rsidRPr="00167DF3">
        <w:rPr/>
        <w:t xml:space="preserve">, </w:t>
      </w:r>
      <w:proofErr w:type="spellStart"/>
      <w:r w:rsidRPr="00167DF3">
        <w:rPr/>
        <w:t>Kérou</w:t>
      </w:r>
      <w:proofErr w:type="spellEnd"/>
      <w:r w:rsidRPr="00167DF3">
        <w:rPr/>
        <w:t xml:space="preserve"> </w:t>
      </w:r>
      <w:proofErr w:type="spellStart"/>
      <w:r w:rsidRPr="00167DF3">
        <w:rPr/>
        <w:t>municipality</w:t>
      </w:r>
      <w:proofErr w:type="spellEnd"/>
      <w:r w:rsidRPr="00167DF3">
        <w:rPr/>
        <w:t xml:space="preserve">, civil society, </w:t>
      </w:r>
      <w:proofErr w:type="spellStart"/>
      <w:r w:rsidRPr="00167DF3">
        <w:rPr/>
        <w:t>multilevel</w:t>
      </w:r>
      <w:proofErr w:type="spellEnd"/>
      <w:r w:rsidRPr="00167DF3">
        <w:rPr/>
        <w:t xml:space="preserve"> </w:t>
      </w:r>
      <w:proofErr w:type="spellStart"/>
      <w:r w:rsidRPr="00167DF3">
        <w:rPr/>
        <w:t>governance</w:t>
      </w:r>
      <w:proofErr w:type="spellEnd"/>
      <w:r w:rsidRPr="00167DF3">
        <w:rPr/>
        <w:t>.</w:t>
      </w:r>
    </w:p>
    <w:p w14:paraId="35690D0A" w14:textId="1BE10DF6" w:rsidR="00C648AB" w:rsidRPr="00167DF3" w:rsidRDefault="00C648AB"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3E15083" w14:textId="15DA89A2" w:rsidR="006801A5" w:rsidRPr="00167DF3" w:rsidRDefault="006801A5"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53DBA3B"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ECE5433"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A8715DE"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AD12802"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281AB87"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AC2AE08"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AF97EE2"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05C48E9"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3C3C780"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5509522" w14:textId="77777777" w:rsidR="00C648AB" w:rsidRPr="00167DF3" w:rsidRDefault="00C648AB"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tbl>
      <w:tblPr>
        <w:tblStyle w:val="Grilledutableau"/>
        <w:tblW w:w="0" w:type="auto"/>
        <w:tblInd w:w="1340" w:type="dxa"/>
        <w:tblLook w:val="04A0" w:firstRow="1" w:lastRow="0" w:firstColumn="1" w:lastColumn="0" w:noHBand="0" w:noVBand="1"/>
      </w:tblPr>
      <w:tblGrid>
        <w:gridCol w:w="4764"/>
        <w:gridCol w:w="2177"/>
      </w:tblGrid>
      <w:tr w:rsidR="00686056" w:rsidRPr="00167DF3" w14:paraId="5DA78324" w14:textId="77777777" w:rsidTr="008D6702">
        <w:trPr>
          <w:trHeight w:val="591"/>
        </w:trPr>
        <w:tc>
          <w:tcPr>
            <w:tcW w:w="6941" w:type="dxa"/>
            <w:gridSpan w:val="2"/>
          </w:tcPr>
          <w:p>
            <w:pPr>
              <w:pStyle w:val="MemoirePetit"/>
              <w:rPr>
                <w:b/>
                <w:bCs/>
              </w:rPr>
            </w:pPr>
            <w:r>
              <w:t>TABLE DES MATIÈRES</w:t>
            </w:r>
          </w:p>
        </w:tc>
      </w:tr>
      <w:tr w:rsidR="002E5118" w:rsidRPr="00167DF3" w14:paraId="21822946" w14:textId="77777777" w:rsidTr="008D6702">
        <w:tc>
          <w:tcPr>
            <w:tcW w:w="4764" w:type="dxa"/>
          </w:tcPr>
          <w:p>
            <w:pPr>
              <w:pStyle w:val="MemoirePetit"/>
              <w:rPr>
                <w:lang w:val="en-US"/>
              </w:rPr>
            </w:pPr>
            <w:r>
              <w:t>Introduction</w:t>
            </w:r>
          </w:p>
        </w:tc>
        <w:tc>
          <w:tcPr>
            <w:tcW w:w="2177" w:type="dxa"/>
          </w:tcPr>
          <w:p>
            <w:pPr>
              <w:pStyle w:val="MemoirePetit"/>
              <w:rPr/>
            </w:pPr>
            <w:r>
              <w:t>p. 16</w:t>
            </w:r>
          </w:p>
        </w:tc>
      </w:tr>
      <w:tr w:rsidR="00686056" w:rsidRPr="00167DF3" w14:paraId="4C29852C" w14:textId="77777777" w:rsidTr="008D6702">
        <w:tc>
          <w:tcPr>
            <w:tcW w:w="4764" w:type="dxa"/>
          </w:tcPr>
          <w:p>
            <w:pPr>
              <w:pStyle w:val="MemoirePetit"/>
              <w:rPr>
                <w:lang w:val="en-US"/>
              </w:rPr>
            </w:pPr>
            <w:r>
              <w:rPr>
                <w:b/>
                <w:bCs/>
              </w:rPr>
              <w:t>Chapitre I : Environnement institutionnel de la recherche et déroulement du stage</w:t>
            </w:r>
          </w:p>
        </w:tc>
        <w:tc>
          <w:tcPr>
            <w:tcW w:w="2177" w:type="dxa"/>
          </w:tcPr>
          <w:p>
            <w:pPr>
              <w:pStyle w:val="MemoirePetit"/>
              <w:rPr>
                <w:lang w:val="en-US"/>
              </w:rPr>
            </w:pPr>
            <w:r>
              <w:t>p. 19</w:t>
            </w:r>
          </w:p>
        </w:tc>
      </w:tr>
      <w:tr w:rsidR="002E5118" w:rsidRPr="00167DF3" w14:paraId="482F1C70" w14:textId="77777777" w:rsidTr="008D6702">
        <w:tc>
          <w:tcPr>
            <w:tcW w:w="4764" w:type="dxa"/>
          </w:tcPr>
          <w:p>
            <w:pPr>
              <w:pStyle w:val="MemoirePetit"/>
              <w:rPr>
                <w:lang w:val="en-US"/>
              </w:rPr>
              <w:ind w:left="420"/>
            </w:pPr>
            <w:r>
              <w:t>1.1 Section 1 : Présentation de la mairie de Kérou</w:t>
            </w:r>
          </w:p>
        </w:tc>
        <w:tc>
          <w:tcPr>
            <w:tcW w:w="2177" w:type="dxa"/>
          </w:tcPr>
          <w:p>
            <w:pPr>
              <w:pStyle w:val="MemoirePetit"/>
              <w:rPr>
                <w:lang w:val="en-US"/>
              </w:rPr>
            </w:pPr>
            <w:r>
              <w:t>p. 20</w:t>
            </w:r>
          </w:p>
        </w:tc>
      </w:tr>
      <w:tr w:rsidR="00686056" w:rsidRPr="00167DF3" w14:paraId="13E7DD0C" w14:textId="77777777" w:rsidTr="008D6702">
        <w:tc>
          <w:tcPr>
            <w:tcW w:w="4764" w:type="dxa"/>
          </w:tcPr>
          <w:p>
            <w:pPr>
              <w:pStyle w:val="MemoirePetit"/>
              <w:rPr/>
              <w:ind w:left="420"/>
            </w:pPr>
            <w:r>
              <w:t>1.2 Section 2 : Déroulement du stage et état des lieux</w:t>
            </w:r>
          </w:p>
        </w:tc>
        <w:tc>
          <w:tcPr>
            <w:tcW w:w="2177" w:type="dxa"/>
          </w:tcPr>
          <w:p>
            <w:pPr>
              <w:pStyle w:val="MemoirePetit"/>
              <w:rPr>
                <w:lang w:val="en-US"/>
              </w:rPr>
            </w:pPr>
            <w:r>
              <w:t>p. 30</w:t>
            </w:r>
          </w:p>
        </w:tc>
      </w:tr>
      <w:tr w:rsidR="002E5118" w:rsidRPr="00167DF3" w14:paraId="2D6D01BE" w14:textId="77777777" w:rsidTr="008D6702">
        <w:tc>
          <w:tcPr>
            <w:tcW w:w="4764" w:type="dxa"/>
          </w:tcPr>
          <w:p>
            <w:pPr>
              <w:pStyle w:val="MemoirePetit"/>
              <w:rPr>
                <w:lang w:val="en-US"/>
              </w:rPr>
            </w:pPr>
            <w:r>
              <w:rPr>
                <w:b/>
                <w:bCs/>
              </w:rPr>
              <w:t>Chapitre II : Aspects théorique et méthodologique de la recherche</w:t>
            </w:r>
          </w:p>
        </w:tc>
        <w:tc>
          <w:tcPr>
            <w:tcW w:w="2177" w:type="dxa"/>
          </w:tcPr>
          <w:p>
            <w:pPr>
              <w:pStyle w:val="MemoirePetit"/>
              <w:rPr>
                <w:lang w:val="en-US"/>
              </w:rPr>
            </w:pPr>
            <w:r>
              <w:t>p. 33</w:t>
            </w:r>
          </w:p>
        </w:tc>
      </w:tr>
      <w:tr w:rsidR="00686056" w:rsidRPr="00167DF3" w14:paraId="74B7A4C9" w14:textId="77777777" w:rsidTr="008D6702">
        <w:tc>
          <w:tcPr>
            <w:tcW w:w="4764" w:type="dxa"/>
          </w:tcPr>
          <w:p>
            <w:pPr>
              <w:pStyle w:val="MemoirePetit"/>
              <w:rPr>
                <w:lang w:val="en-US"/>
              </w:rPr>
              <w:ind w:left="420"/>
            </w:pPr>
            <w:r>
              <w:t>2.1 Section 1 : Cadre théorique de la recherche</w:t>
            </w:r>
          </w:p>
        </w:tc>
        <w:tc>
          <w:tcPr>
            <w:tcW w:w="2177" w:type="dxa"/>
          </w:tcPr>
          <w:p>
            <w:pPr>
              <w:pStyle w:val="MemoirePetit"/>
              <w:rPr>
                <w:lang w:val="en-US"/>
              </w:rPr>
            </w:pPr>
            <w:r>
              <w:t>p. 34</w:t>
            </w:r>
          </w:p>
        </w:tc>
      </w:tr>
      <w:tr w:rsidR="002E5118" w:rsidRPr="00167DF3" w14:paraId="7F945BD0" w14:textId="77777777" w:rsidTr="008D6702">
        <w:tc>
          <w:tcPr>
            <w:tcW w:w="4764" w:type="dxa"/>
          </w:tcPr>
          <w:p>
            <w:pPr>
              <w:pStyle w:val="MemoirePetit"/>
              <w:rPr>
                <w:b/>
                <w:bCs/>
                <w:lang w:val="en-US"/>
              </w:rPr>
              <w:ind w:left="420"/>
            </w:pPr>
            <w:r>
              <w:t>2.2 Section 2 : Démarche méthodologique adoptée et revue de la littérature</w:t>
            </w:r>
          </w:p>
        </w:tc>
        <w:tc>
          <w:tcPr>
            <w:tcW w:w="2177" w:type="dxa"/>
          </w:tcPr>
          <w:p>
            <w:pPr>
              <w:pStyle w:val="MemoirePetit"/>
              <w:rPr>
                <w:lang w:val="en-US"/>
              </w:rPr>
            </w:pPr>
            <w:r>
              <w:t>p. 37</w:t>
            </w:r>
          </w:p>
        </w:tc>
      </w:tr>
      <w:tr w:rsidR="00686056" w:rsidRPr="00167DF3" w14:paraId="37BB2DE6" w14:textId="77777777" w:rsidTr="008D6702">
        <w:tc>
          <w:tcPr>
            <w:tcW w:w="4764" w:type="dxa"/>
          </w:tcPr>
          <w:p>
            <w:pPr>
              <w:pStyle w:val="MemoirePetit"/>
              <w:rPr>
                <w:lang w:val="en-US"/>
              </w:rPr>
            </w:pPr>
            <w:r>
              <w:rPr>
                <w:b/>
                <w:bCs/>
              </w:rPr>
              <w:t>Chapitre III : Interprétation des données, analyse des résultats et approches de solutions aux problèmes identifiés</w:t>
            </w:r>
          </w:p>
        </w:tc>
        <w:tc>
          <w:tcPr>
            <w:tcW w:w="2177" w:type="dxa"/>
          </w:tcPr>
          <w:p>
            <w:pPr>
              <w:pStyle w:val="MemoirePetit"/>
              <w:rPr/>
            </w:pPr>
            <w:r>
              <w:t>p. 47</w:t>
            </w:r>
          </w:p>
        </w:tc>
      </w:tr>
      <w:tr w:rsidR="002E5118" w:rsidRPr="00167DF3" w14:paraId="4AE20C69" w14:textId="77777777" w:rsidTr="008D6702">
        <w:tc>
          <w:tcPr>
            <w:tcW w:w="4764" w:type="dxa"/>
          </w:tcPr>
          <w:p>
            <w:pPr>
              <w:pStyle w:val="MemoirePetit"/>
              <w:rPr>
                <w:b/>
                <w:bCs/>
                <w:lang w:val="en-US"/>
              </w:rPr>
              <w:ind w:left="420"/>
            </w:pPr>
            <w:r>
              <w:t>3.1 Section 1 : Présentation, analyse des données et validation des hypothèses, discussion des résultats</w:t>
            </w:r>
          </w:p>
        </w:tc>
        <w:tc>
          <w:tcPr>
            <w:tcW w:w="2177" w:type="dxa"/>
          </w:tcPr>
          <w:p>
            <w:pPr>
              <w:pStyle w:val="MemoirePetit"/>
              <w:rPr/>
            </w:pPr>
            <w:r>
              <w:t>p. 48</w:t>
            </w:r>
          </w:p>
        </w:tc>
      </w:tr>
      <w:tr w:rsidR="00686056" w:rsidRPr="00167DF3" w14:paraId="4AD8602D" w14:textId="77777777" w:rsidTr="008D6702">
        <w:tc>
          <w:tcPr>
            <w:tcW w:w="4764" w:type="dxa"/>
          </w:tcPr>
          <w:p>
            <w:pPr>
              <w:pStyle w:val="MemoirePetit"/>
              <w:rPr/>
              <w:ind w:left="420"/>
            </w:pPr>
            <w:r>
              <w:t>3.2 Section 2 : Perspectives d’amélioration et suggestions</w:t>
            </w:r>
          </w:p>
        </w:tc>
        <w:tc>
          <w:tcPr>
            <w:tcW w:w="2177" w:type="dxa"/>
          </w:tcPr>
          <w:p>
            <w:pPr>
              <w:pStyle w:val="MemoirePetit"/>
              <w:rPr/>
            </w:pPr>
            <w:r>
              <w:t>p. 65</w:t>
            </w:r>
          </w:p>
        </w:tc>
      </w:tr>
      <w:tr w:rsidR="002E5118" w:rsidRPr="00167DF3" w14:paraId="60092E1D" w14:textId="77777777" w:rsidTr="008D6702">
        <w:tc>
          <w:tcPr>
            <w:tcW w:w="4764" w:type="dxa"/>
          </w:tcPr>
          <w:p>
            <w:pPr>
              <w:pStyle w:val="MemoirePetit"/>
              <w:rPr>
                <w:b/>
                <w:bCs/>
              </w:rPr>
            </w:pPr>
            <w:r>
              <w:t>Conclusion</w:t>
            </w:r>
          </w:p>
        </w:tc>
        <w:tc>
          <w:tcPr>
            <w:tcW w:w="2177" w:type="dxa"/>
          </w:tcPr>
          <w:p>
            <w:pPr>
              <w:pStyle w:val="MemoirePetit"/>
              <w:rPr>
                <w:lang w:val="en-US"/>
              </w:rPr>
            </w:pPr>
            <w:r>
              <w:t>p. 71</w:t>
            </w:r>
          </w:p>
        </w:tc>
      </w:tr>
    </w:tbl>
    <w:p w14:paraId="17B17057" w14:textId="465F36E0" w:rsidR="00C01904" w:rsidRPr="00167DF3" w:rsidRDefault="00C01904" w:rsidP="0067446A">
      <w:pPr>
        <w:widowControl/>
        <w:spacing w:before="0" w:after="0" w:line="360" w:lineRule="auto"/>
        <w:ind w:firstLine="0"/>
        <w:jc w:val="both"/>
        <w:rPr>
          <w:rFonts w:cstheme="minorHAnsi" w:ascii="Times New Roman" w:hAnsi="Times New Roman" w:cs="Times New Roman" w:eastAsia="Times New Roman"/>
          <w:sz w:val="24"/>
          <w:szCs w:val="24"/>
        </w:rPr>
      </w:pPr>
    </w:p>
    <w:p w14:paraId="0D2F7002" w14: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FE8AB41" w14:textId="31924C73"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548B9478" w14:textId="09CB9E62"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6387C075" w14:textId="69EF44CF"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1B2FA027" w14:textId="0D1FC1AD"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1655C498" w14:textId="7363BE4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5487996F" w14:textId="71162A09"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A579EFE" w14:textId="0E7B5CB4"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DA0248E" w14:textId="73A73A2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16E801F" w14:textId="373607A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ED00B73" w14:textId="7E5411B1"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A37A81C" w14:textId="44394145" w:rsidR="006801A5"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D526702" w14:textId="77777777" w:rsidR="0086458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6B8B6F3" w14:textId="77777777" w:rsidR="00864583" w:rsidRPr="00167DF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6389BAB9" w14:textId="7777777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FADA7AC" w14:textId="3406455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6F9EA22C" w14:textId="33C0591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526786E" w14:textId="3BB0E2A9"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pPr/>
    </w:p>
    <w:p>
      <w:pPr/>
    </w:p>
    <w:p w14:paraId="3ED802C3" w14:textId="0BF443B7" w:rsidR="00114A99" w:rsidRPr="00167DF3" w:rsidRDefault="00114A99"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bCs/>
          <w:noProof/>
          <w:sz w:val="24"/>
          <w:szCs w:val="24"/>
          <w:lang w:eastAsia="fr-FR"/>
        </w:rPr>
        <mc:AlternateContent>
          <mc:Choice Requires="wps">
            <w:drawing>
              <ns3:anchor distT="0" distB="0" distL="114300" distR="114300" simplePos="0" relativeHeight="251676672" behindDoc="0" locked="0" layoutInCell="1" allowOverlap="1" ns4:anchorId="637AD4DA" ns4:editId="123B3BED">
                <ns3:simplePos x="0" y="0"/>
                <ns3:positionH relativeFrom="page">
                  <ns3:posOffset>2345155</ns3:posOffset>
                </ns3:positionH>
                <ns3:positionV relativeFrom="paragraph">
                  <ns3:posOffset>139499</ns3:posOffset>
                </ns3:positionV>
                <ns3:extent cx="2800350" cy="737369"/>
                <ns3:effectExtent l="19050" t="0" r="38100" b="24765"/>
                <ns3:wrapNone/>
                <ns3:docPr id="3" name="Hexagone 3"/>
                <ns3:cNvGraphicFramePr/>
                <ns5:graphic>
                  <ns5:graphicData uri="http://schemas.microsoft.com/office/word/2010/wordprocessingShape">
                    <ns7:wsp>
                      <ns7:cNvSpPr/>
                      <ns7:spPr>
                        <ns5:xfrm>
                          <ns5:off x="0" y="0"/>
                          <ns5:ext cx="2800350" cy="737369"/>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w14:paraId="43A51CC7" w14: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w14:paraId="059588B7" w14:textId="304DC686" w:rsidR="00114A99" w:rsidRDefault="00114A99" w:rsidP="00114A9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mc:Choice>
          <mc:Fallback>
            <w:pict>
              <v:shapetype w14:anchorId="637AD4DA"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e 3" o: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v:textbox>
                  <w:txbxContent>
                    <w:p w14:paraId="43A51CC7" w14: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w14:paraId="059588B7" w14:textId="304DC686" w:rsidR="00114A99" w:rsidRDefault="00114A99" w:rsidP="00114A99">
                      <w:pPr>
                        <w:widowControl/>
                        <w:spacing w:before="0" w:after="0" w:line="360" w:lineRule="auto"/>
                        <w:ind w:firstLine="0"/>
                        <w:jc w:val="both"/>
                      </w:pPr>
                    </w:p>
                  </w:txbxContent>
                </v:textbox>
                <w10:wrap anchorx="page"/>
              </v:shape>
            </w:pict>
          </mc:Fallback>
        </mc:AlternateContent>
      </w:r>
    </w:p>
    <w:p w14:paraId="05BC3192" w14:textId="7FB65FA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17B7A0B7" w14:textId="7A9D4E0A"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FC7D35C" w14:textId="300468D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34368953" w14:textId="2B3EF5BE"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29664388" w14:textId="5339732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5E03623A" w14:textId="42DC3AB7"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15C54AAF" w14:textId="4CCEEAFF" w:rsidR="00114A99"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5D78EA1A" w14:textId="77777777" w:rsidR="00864583" w:rsidRPr="00167DF3" w:rsidRDefault="00864583"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391A2728" w14:textId="3B5D004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9E14A7C" w14:textId="52F35FF2"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5DB4AC24" w14:textId="773CCA2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22320C9" w14:textId="48ADC64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D9BF34C" w14:textId="72D18738"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6B3D5CA9" w14:textId="2FA41AE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5A98A1A" w14:textId="1423F465"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2637E37" w14:textId="77777777"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C92214B" w14:textId="1D14200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2417E5E4" w14:textId="145BD2BE" w:rsidR="00C648AB" w:rsidRPr="00167DF3" w:rsidRDefault="00C648AB" w:rsidP="0067446A">
      <w:pPr>
        <w:pStyle w:val="MemoireCorps"/>
        <w:rPr>
          <w:lang w:eastAsia="fr-FR"/>
        </w:rPr>
      </w:pPr>
      <w:r w:rsidRPr="00167DF3">
        <w:rPr>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w14:paraId="43DB2A81" w14:textId="77777777" w:rsidR="00C648AB" w:rsidRPr="00167DF3" w:rsidRDefault="00C648AB" w:rsidP="0067446A">
      <w:pPr>
        <w:pStyle w:val="MemoireCorps"/>
        <w:rPr>
          <w:lang w:eastAsia="fr-FR"/>
        </w:rPr>
      </w:pPr>
      <w:r w:rsidRPr="00167DF3">
        <w:rPr>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w14:paraId="49FA7190" w14:textId="4642DFBA" w:rsidR="00C648AB" w:rsidRPr="00167DF3" w:rsidRDefault="00C648AB" w:rsidP="0067446A">
      <w:pPr>
        <w:pStyle w:val="MemoireCorps"/>
        <w:rPr>
          <w:lang w:eastAsia="fr-FR"/>
        </w:rPr>
      </w:pPr>
      <w:r w:rsidRPr="00167DF3">
        <w:rPr>
          <w:lang w:eastAsia="fr-FR"/>
        </w:rPr>
        <w:t xml:space="preserve">La </w:t>
      </w:r>
      <w:r w:rsidR="000B14C3">
        <w:rPr>
          <w:lang w:eastAsia="fr-FR"/>
        </w:rPr>
        <w:t>reddition de compte</w:t>
      </w:r>
      <w:r w:rsidRPr="00167DF3">
        <w:rPr>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lang w:eastAsia="fr-FR"/>
        </w:rPr>
        <w:t/>
      </w:r>
      <w:r w:rsidRPr="00167DF3">
        <w:rPr>
          <w:lang w:eastAsia="fr-FR"/>
        </w:rPr>
        <w:t>iers de mieux comprendre l’action communale, d’en mesurer les effets et, si besoin, d’interpeller les responsables sur la gestion des affaires publiques.</w:t>
      </w:r>
    </w:p>
    <w:p w14:paraId="27E3899D" w14:textId="09761957" w:rsidR="00C648AB" w:rsidRPr="00167DF3" w:rsidRDefault="00C648AB" w:rsidP="0067446A">
      <w:pPr>
        <w:pStyle w:val="MemoireCorps"/>
        <w:rPr>
          <w:lang w:eastAsia="fr-FR"/>
        </w:rPr>
      </w:pPr>
      <w:r w:rsidRPr="00167DF3">
        <w:rPr>
          <w:lang w:eastAsia="fr-FR"/>
        </w:rPr>
        <w:t xml:space="preserve">Toutefois, l’existence d’un cadre institutionnel </w:t>
      </w:r>
      <w:r w:rsidR="000B14C3">
        <w:rPr>
          <w:lang w:eastAsia="fr-FR"/>
        </w:rPr>
        <w:t>reddition de co</w:t>
      </w:r>
      <w:r w:rsidRPr="00167DF3">
        <w:rPr>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lang w:eastAsia="fr-FR"/>
        </w:rPr>
        <w:t/>
      </w:r>
      <w:r w:rsidRPr="00167DF3">
        <w:rPr>
          <w:lang w:eastAsia="fr-FR"/>
        </w:rPr>
        <w:t/>
      </w:r>
      <w:r w:rsidRPr="00167DF3">
        <w:rPr>
          <w:lang w:eastAsia="fr-FR"/>
        </w:rPr>
        <w:lastRenderedPageBreak/>
        <w:t xml:space="preserve"> un véritable outil de participation et de contrôle citoyen.</w:t>
      </w:r>
    </w:p>
    <w:p w14:paraId="5F231FE1" w14:textId="0C81FE5C" w:rsidR="00C648AB" w:rsidRPr="00167DF3" w:rsidRDefault="00C648AB" w:rsidP="0067446A">
      <w:pPr>
        <w:pStyle w:val="MemoireCorps"/>
        <w:rPr>
          <w:lang w:eastAsia="fr-FR"/>
        </w:rPr>
      </w:pPr>
      <w:r w:rsidRPr="00167DF3">
        <w:rPr>
          <w:lang w:eastAsia="fr-FR"/>
        </w:rPr>
        <w:t>C’est dans cette perspective que s’inscrit la présente recherche intitulé</w:t>
      </w:r>
      <w:r w:rsidRPr="00167DF3">
        <w:rPr>
          <w:b/>
          <w:bCs/>
          <w:lang w:eastAsia="fr-FR"/>
        </w:rPr>
        <w:t>La reddition de comptes dans la commune</w:t>
      </w:r>
      <w:proofErr w:type="spellStart"/>
      <w:r w:rsidRPr="00167DF3">
        <w:rPr>
          <w:b/>
          <w:bCs/>
          <w:lang w:eastAsia="fr-FR"/>
        </w:rPr>
        <w:t/>
      </w:r>
      <w:proofErr w:type="spellEnd"/>
      <w:r w:rsidRPr="00167DF3">
        <w:rPr>
          <w:b/>
          <w:bCs/>
          <w:lang w:eastAsia="fr-FR"/>
        </w:rPr>
        <w:t xml:space="preserve"> défis et perspecti</w:t>
      </w:r>
      <w:r w:rsidRPr="00167DF3">
        <w:rPr>
          <w:lang w:eastAsia="fr-FR"/>
        </w:rPr>
        <w:t>Le choix de la commu</w:t>
      </w:r>
      <w:proofErr w:type="spellStart"/>
      <w:r w:rsidRPr="00167DF3">
        <w:rPr>
          <w:lang w:eastAsia="fr-FR"/>
        </w:rPr>
        <w:t/>
      </w:r>
      <w:proofErr w:type="spellEnd"/>
      <w:r w:rsidRPr="00167DF3">
        <w:rPr>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w14:paraId="618ADE64" w14:textId="0CEDC70D" w:rsidR="00C648AB" w:rsidRPr="00167DF3" w:rsidRDefault="00C648AB" w:rsidP="0067446A">
      <w:pPr>
        <w:pStyle w:val="MemoireCorps"/>
        <w:rPr>
          <w:lang w:eastAsia="fr-FR"/>
        </w:rPr>
      </w:pPr>
      <w:r w:rsidRPr="00167DF3">
        <w:rPr>
          <w:lang w:eastAsia="fr-FR"/>
        </w:rPr>
        <w:t xml:space="preserve">La problématique de cette étude repose sur une interrogation centrale : </w:t>
      </w:r>
      <w:r w:rsidRPr="00167DF3">
        <w:rPr>
          <w:b/>
          <w:bCs/>
          <w:lang w:eastAsia="fr-FR"/>
        </w:rPr>
        <w:t xml:space="preserve">dans quelle mesure les mécanismes de </w:t>
      </w:r>
      <w:r w:rsidR="000B14C3">
        <w:rPr>
          <w:b/>
          <w:bCs/>
          <w:lang w:eastAsia="fr-FR"/>
        </w:rPr>
        <w:t>reddition de comptes</w:t>
      </w:r>
      <w:r w:rsidRPr="00167DF3">
        <w:rPr>
          <w:b/>
          <w:bCs/>
          <w:lang w:eastAsia="fr-FR"/>
        </w:rPr>
        <w:t xml:space="preserve"> contribuent-ils à renforcer la transparence, la participation citoyenne et la gouvernance locale dans la commune de </w:t>
      </w:r>
      <w:proofErr w:type="spellStart"/>
      <w:r w:rsidRPr="00167DF3">
        <w:rPr>
          <w:b/>
          <w:bCs/>
          <w:lang w:eastAsia="fr-FR"/>
        </w:rPr>
        <w:t>Kérou</w:t>
      </w:r>
      <w:proofErr w:type="spellEnd"/>
      <w:r w:rsidRPr="00167DF3">
        <w:rPr>
          <w:b/>
          <w:bCs/>
          <w:lang w:eastAsia="fr-FR"/>
        </w:rPr>
        <w:t xml:space="preserve"> ?</w:t>
      </w:r>
    </w:p>
    <w:p w14:paraId="573AE8C1" w14:textId="48B2572C" w:rsidR="00C648AB" w:rsidRPr="00167DF3" w:rsidRDefault="00C648AB" w:rsidP="0067446A">
      <w:pPr>
        <w:pStyle w:val="MemoireCorps"/>
        <w:rPr>
          <w:lang w:eastAsia="fr-FR"/>
        </w:rPr>
      </w:pPr>
      <w:r w:rsidRPr="00167DF3">
        <w:rPr>
          <w:lang w:eastAsia="fr-FR"/>
        </w:rPr>
        <w:t>Pour y répondre, l’étude fixe un objectif général visant à analyser les mécanismes de r</w:t>
      </w:r>
      <w:r w:rsidR="000B14C3">
        <w:rPr>
          <w:lang w:eastAsia="fr-FR"/>
        </w:rPr>
        <w:t>de compte</w:t>
      </w:r>
      <w:r w:rsidRPr="00167DF3">
        <w:rPr>
          <w:lang w:eastAsia="fr-FR"/>
        </w:rPr>
        <w:t>ommune d</w:t>
      </w:r>
      <w:proofErr w:type="spellStart"/>
      <w:r w:rsidRPr="00167DF3">
        <w:rPr>
          <w:lang w:eastAsia="fr-FR"/>
        </w:rPr>
        <w:t/>
      </w:r>
      <w:proofErr w:type="spellEnd"/>
      <w:r w:rsidRPr="00167DF3">
        <w:rPr>
          <w:lang w:eastAsia="fr-FR"/>
        </w:rPr>
        <w:t>fier les principaux obstacles à leur efficacité et à proposer des pistes d’amélioration.</w:t>
      </w:r>
    </w:p>
    <w:p w14:paraId="51DAD651" w14:textId="746A4244" w:rsidR="008F6842" w:rsidRPr="00167DF3" w:rsidRDefault="008F6842" w:rsidP="0067446A">
      <w:pPr>
        <w:pStyle w:val="MemoireCorps"/>
        <w:rPr/>
      </w:pPr>
      <w:r w:rsidRPr="00A91277">
        <w:rPr>
          <w:lang w:val="en-US"/>
        </w:rPr>
        <w:t xml:space="preserve">Ce </w:t>
      </w:r>
      <w:proofErr w:type="spellStart"/>
      <w:r w:rsidRPr="00A91277">
        <w:rPr>
          <w:lang w:val="en-US"/>
        </w:rPr>
        <w:t>mémoir</w:t>
      </w:r>
      <w:proofErr w:type="spellEnd"/>
      <w:r w:rsidRPr="00A91277">
        <w:rPr>
          <w:lang w:val="en-US"/>
        </w:rPr>
        <w:t/>
      </w:r>
      <w:proofErr w:type="spellStart"/>
      <w:r w:rsidRPr="00A91277">
        <w:rPr>
          <w:lang w:val="en-US"/>
        </w:rPr>
        <w:t>s’art</w:t>
      </w:r>
      <w:proofErr w:type="spellEnd"/>
      <w:r w:rsidRPr="00A91277">
        <w:rPr>
          <w:lang w:val="en-US"/>
        </w:rPr>
        <w:t/>
      </w:r>
      <w:proofErr w:type="spellStart"/>
      <w:r w:rsidRPr="00A91277">
        <w:rPr>
          <w:lang w:val="en-US"/>
        </w:rPr>
        <w:t>le aut</w:t>
      </w:r>
      <w:proofErr w:type="spellEnd"/>
      <w:r w:rsidRPr="00A91277">
        <w:rPr>
          <w:lang w:val="en-US"/>
        </w:rPr>
        <w:t/>
      </w:r>
      <w:proofErr w:type="spellStart"/>
      <w:r w:rsidRPr="00A91277">
        <w:rPr>
          <w:lang w:val="en-US"/>
        </w:rPr>
        <w:t xml:space="preserve">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s.</w:t>
      </w:r>
      <w:proofErr w:type="spellEnd"/>
      <w:r w:rsidRPr="00A91277">
        <w:rPr>
          <w:lang w:val="en-US"/>
        </w:rPr>
        <w:t xml:space="preserve">mier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xml:space="preserv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167DF3">
        <w:rPr>
          <w:lang w:val="en-US"/>
        </w:rPr>
        <w:t/>
      </w:r>
    </w:p>
    <w:p w14:paraId="67398ECC" w14:textId="00D91C1B" w:rsidR="00AE08C5"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w14:paraId="26280552"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6860F321"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6A5C18BF"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6A2E3678"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09EC86B1"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51F7F9C2"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w14:paraId="31356FEE" w14:textId="77777777" w:rsidR="00AE08C5" w:rsidRPr="00167DF3" w:rsidRDefault="00AE08C5"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noProof/>
          <w:sz w:val="24"/>
          <w:szCs w:val="24"/>
          <w:lang w:eastAsia="fr-FR"/>
        </w:rPr>
        <mc:AlternateContent>
          <mc:Choice Requires="wps">
            <w:drawing>
              <ns3:anchor distT="0" distB="0" distL="114300" distR="114300" simplePos="0" relativeHeight="251666432" behindDoc="0" locked="0" layoutInCell="1" allowOverlap="1" ns4:anchorId="02512AF6" ns4:editId="2AD0919F">
                <ns3:simplePos x="0" y="0"/>
                <ns3:positionH relativeFrom="column">
                  <ns3:posOffset>638476</ns3:posOffset>
                </ns3:positionH>
                <ns3:positionV relativeFrom="paragraph">
                  <ns3:posOffset>1431524</ns3:posOffset>
                </ns3:positionV>
                <ns3:extent cx="4954002" cy="2269958"/>
                <ns3:effectExtent l="19050" t="0" r="37465" b="16510"/>
                <ns3:wrapNone/>
                <ns3:docPr id="4" name="Hexagone 4"/>
                <ns3:cNvGraphicFramePr/>
                <ns5:graphic>
                  <ns5:graphicData uri="http://schemas.microsoft.com/office/word/2010/wordprocessingShape">
                    <ns7:wsp>
                      <ns7:cNvSpPr/>
                      <ns7:spPr>
                        <ns5:xfrm>
                          <ns5:off x="0" y="0"/>
                          <ns5:ext cx="4954002" cy="2269958"/>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w14:paraId="06E29CEB" w14: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w14:paraId="3EAA8983" w14: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w14:paraId="2F6A2B86" w14: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w14:paraId="171491B8" w14:textId="77777777" w:rsidR="000142C5" w:rsidRDefault="000142C5" w:rsidP="00AE08C5">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mc:Choice>
          <mc:Fallback>
            <w:pict>
              <v:shape w14:anchorId="02512AF6" id="Hexagone 4" o: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v:textbox>
                  <w:txbxContent>
                    <w:p w14:paraId="06E29CEB" w14: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w14:paraId="3EAA8983" w14: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w14:paraId="2F6A2B86" w14: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w14:paraId="171491B8" w14:textId="77777777" w:rsidR="000142C5" w:rsidRDefault="000142C5" w:rsidP="00AE08C5">
                      <w:pPr>
                        <w:widowControl/>
                        <w:spacing w:before="0" w:after="0" w:line="360" w:lineRule="auto"/>
                        <w:ind w:firstLine="0"/>
                        <w:jc w:val="both"/>
                      </w:pPr>
                    </w:p>
                  </w:txbxContent>
                </v:textbox>
              </v:shape>
            </w:pict>
          </mc:Fallback>
        </mc:AlternateContent>
      </w:r>
      <w:r w:rsidRPr="00167DF3">
        <w:rPr>
          <w:rFonts w:cstheme="minorHAnsi" w:ascii="Times New Roman" w:hAnsi="Times New Roman" w:cs="Times New Roman" w:eastAsia="Times New Roman"/>
          <w:b/>
          <w:bCs/>
          <w:sz w:val="24"/>
          <w:szCs w:val="24"/>
        </w:rPr>
        <w:br w:type="page"/>
      </w:r>
    </w:p>
    <w:p w14:paraId="11A86B27" w14:textId="17056EEF" w:rsidR="007D2B5D" w:rsidRPr="00C5535C" w:rsidRDefault="007D2B5D" w:rsidP="0067446A">
      <w:pPr>
        <w:pStyle w:val="MemoireCorps"/>
        <w:tabs>
          <w:tab w:val="left" w:pos="6190"/>
        </w:tabs>
        <w:rPr>
          <w:bCs/>
        </w:rPr>
      </w:pPr>
      <w:r w:rsidRPr="00167DF3">
        <w:rPr>
          <w:bCs/>
        </w:rPr>
        <w:lastRenderedPageBreak/>
        <w:t xml:space="preserve">Dans </w:t>
      </w:r>
      <w:r w:rsidR="00C5535C" w:rsidRPr="00C5535C">
        <w:rPr>
          <w:bCs/>
          <w:color w:val="FF0000"/>
        </w:rPr>
        <w:t xml:space="preserve">ce </w:t>
      </w:r>
      <w:proofErr w:type="gramStart"/>
      <w:r w:rsidR="00C5535C" w:rsidRPr="00C5535C">
        <w:rPr>
          <w:bCs/>
          <w:color w:val="FF0000"/>
        </w:rPr>
        <w:t>chapitre,</w:t>
      </w:r>
      <w:r w:rsidRPr="00167DF3">
        <w:rPr>
          <w:bCs/>
        </w:rPr>
        <w:t xml:space="preserve"> </w:t>
      </w:r>
      <w:proofErr w:type="gramEnd"/>
      <w:r w:rsidRPr="00167DF3">
        <w:rPr>
          <w:bCs/>
        </w:rPr>
        <w:t>il est question de la présentation de la mairie de K</w:t>
      </w:r>
      <w:proofErr w:type="spellStart"/>
      <w:r w:rsidRPr="00167DF3">
        <w:rPr>
          <w:bCs/>
        </w:rPr>
        <w:t>érou,</w:t>
      </w:r>
      <w:proofErr w:type="spellEnd"/>
      <w:r w:rsidRPr="00167DF3">
        <w:rPr>
          <w:bCs/>
        </w:rPr>
        <w:t xml:space="preserve"> de son historique aux missions</w:t>
      </w:r>
      <w:r w:rsidR="00C5535C">
        <w:rPr>
          <w:bCs/>
        </w:rPr>
        <w:t xml:space="preserve"> </w:t>
      </w:r>
      <w:r w:rsidRPr="00167DF3">
        <w:rPr>
          <w:bCs/>
        </w:rPr>
        <w:t>(</w:t>
      </w:r>
      <w:r w:rsidR="005848CC" w:rsidRPr="00167DF3">
        <w:rPr>
          <w:bCs/>
        </w:rPr>
        <w:t xml:space="preserve">paragraphe 1), sa structure organisationnelle et son </w:t>
      </w:r>
      <w:r w:rsidR="000A4958" w:rsidRPr="00167DF3">
        <w:rPr>
          <w:bCs/>
        </w:rPr>
        <w:t>onctionnement (</w:t>
      </w:r>
      <w:r w:rsidRPr="00167DF3">
        <w:rPr>
          <w:bCs/>
        </w:rPr>
        <w:t>aragraphe 2)</w:t>
      </w:r>
      <w:r w:rsidR="00C5535C">
        <w:rPr>
          <w:bCs/>
        </w:rPr>
        <w:t>à la section 1, avant de présenter le déroulement du stage à la section 2</w:t>
      </w:r>
      <w:r w:rsidRPr="00167DF3">
        <w:rPr>
          <w:bCs/>
        </w:rPr>
        <w:t xml:space="preserve"> </w:t>
      </w:r>
    </w:p>
    <w:p w14:paraId="052381BA" w14:textId="77777777" w:rsidR="00AE08C5" w:rsidRPr="00167DF3" w:rsidRDefault="00AE08C5" w:rsidP="0067446A">
      <w:pPr>
        <w:pStyle w:val="Titre2"/>
        <w:autoSpaceDE w:val="0"/>
        <w:autoSpaceDN w:val="0"/>
        <w:adjustRightInd w:val="0"/>
        <w:widowControl/>
        <w:numPr>
          <w:ilvl w:val="1"/>
          <w:numId w:val="59"/>
        </w:numPr>
        <w:spacing w:before="0" w:after="120" w:line="360" w:lineRule="auto"/>
        <w:ind w:firstLine="0"/>
        <w:jc w:val="both"/>
        <w:rPr>
          <w:rFonts w:eastAsia="Times New Roman" w:cstheme="minorHAnsi" w:ascii="Times New Roman" w:hAnsi="Times New Roman" w:cs="Times New Roman"/>
          <w:sz w:val="36"/>
          <w:szCs w:val="36"/>
        </w:rPr>
      </w:pPr>
      <w:r w:rsidRPr="00167DF3">
        <w:rPr>
          <w:rFonts w:cstheme="minorHAnsi" w:ascii="Times New Roman" w:hAnsi="Times New Roman" w:cs="Times New Roman" w:eastAsia="Times New Roman"/>
          <w:b/>
          <w:bCs/>
          <w:sz w:val="36"/>
          <w:szCs w:val="36"/>
        </w:rPr>
        <w:t xml:space="preserve"> Section 1 : Présentation de la mairie de KEROU</w:t>
      </w:r>
    </w:p>
    <w:p w14:paraId="3E3465C8" w14:textId="245CADFE" w:rsidR="00AE08C5" w:rsidRPr="00167DF3" w:rsidRDefault="00AE08C5" w:rsidP="0067446A">
      <w:pPr>
        <w:pStyle w:val="MemoireCorps"/>
        <w:autoSpaceDE w:val="0"/>
        <w:autoSpaceDN w:val="0"/>
        <w:adjustRightInd w:val="0"/>
        <w:rPr/>
      </w:pPr>
      <w:r w:rsidRPr="00167DF3">
        <w:rPr/>
        <w:t xml:space="preserve">La Commune de </w:t>
      </w:r>
      <w:proofErr w:type="spellStart"/>
      <w:r w:rsidRPr="00167DF3">
        <w:rPr/>
        <w:t>Kérou</w:t>
      </w:r>
      <w:proofErr w:type="spellEnd"/>
      <w:r w:rsidRPr="00167DF3">
        <w:rPr/>
        <w:t xml:space="preserve"> est limitée au Nord par la République du Burkina-Faso, au Nord-Ouest par la Commune de </w:t>
      </w:r>
      <w:proofErr w:type="spellStart"/>
      <w:r w:rsidRPr="00167DF3">
        <w:rPr/>
        <w:t>Tanguiéta</w:t>
      </w:r>
      <w:proofErr w:type="spellEnd"/>
      <w:r w:rsidRPr="00167DF3">
        <w:rPr/>
        <w:t xml:space="preserve">, à l’Ouest par la Commune de </w:t>
      </w:r>
      <w:proofErr w:type="spellStart"/>
      <w:r w:rsidRPr="00167DF3">
        <w:rPr/>
        <w:t>Kouandé</w:t>
      </w:r>
      <w:proofErr w:type="spellEnd"/>
      <w:r w:rsidRPr="00167DF3">
        <w:rPr/>
        <w:t xml:space="preserve">, au Sud par la Commune de </w:t>
      </w:r>
      <w:proofErr w:type="spellStart"/>
      <w:r w:rsidRPr="00167DF3">
        <w:rPr/>
        <w:t>Péhunco</w:t>
      </w:r>
      <w:proofErr w:type="spellEnd"/>
      <w:r w:rsidRPr="00167DF3">
        <w:rPr/>
        <w:t xml:space="preserve">, au Sud-Est par la Commune de </w:t>
      </w:r>
      <w:proofErr w:type="spellStart"/>
      <w:r w:rsidRPr="00167DF3">
        <w:rPr/>
        <w:t>Sinendé</w:t>
      </w:r>
      <w:proofErr w:type="spellEnd"/>
      <w:r w:rsidRPr="00167DF3">
        <w:rPr/>
        <w:t xml:space="preserve"> (département du </w:t>
      </w:r>
      <w:proofErr w:type="spellStart"/>
      <w:r w:rsidRPr="00167DF3">
        <w:rPr/>
        <w:t>Borgo</w:t>
      </w:r>
      <w:proofErr w:type="spellEnd"/>
      <w:r w:rsidRPr="00167DF3">
        <w:rPr/>
        <w:t>) et à l’Est par les Communes de</w:t>
      </w:r>
      <w:proofErr w:type="spellStart"/>
      <w:r w:rsidRPr="00167DF3">
        <w:rPr/>
        <w:t>Gogouno</w:t>
      </w:r>
      <w:proofErr w:type="spellEnd"/>
      <w:r w:rsidRPr="00167DF3">
        <w:rPr/>
        <w:t xml:space="preserve"> et de</w:t>
      </w:r>
      <w:proofErr w:type="spellStart"/>
      <w:r w:rsidRPr="00167DF3">
        <w:rPr/>
        <w:t>Banikoar</w:t>
      </w:r>
      <w:proofErr w:type="spellEnd"/>
      <w:r w:rsidRPr="00167DF3">
        <w:rPr/>
        <w:t xml:space="preserve"> (département de l’Alibor</w:t>
      </w:r>
      <w:proofErr w:type="gramStart"/>
      <w:r w:rsidRPr="00167DF3">
        <w:rPr/>
        <w:t>).</w:t>
      </w:r>
      <w:proofErr w:type="gramEnd"/>
      <w:r w:rsidRPr="00167DF3">
        <w:rPr/>
        <w:t>À l’instar des autres communes du Bénin, la commune d</w:t>
      </w:r>
      <w:proofErr w:type="spellStart"/>
      <w:r w:rsidRPr="00167DF3">
        <w:rPr/>
        <w:t xml:space="preserve"> Kér</w:t>
      </w:r>
      <w:proofErr w:type="spellEnd"/>
      <w:r w:rsidRPr="00167DF3">
        <w:rPr/>
        <w:t>u dispose d’une organisation administrati</w:t>
      </w:r>
      <w:r w:rsidR="00363E02">
        <w:rPr/>
        <w:t>e illustrée dans l’organigramme fourni en annexe.</w:t>
      </w:r>
      <w:r w:rsidRPr="00167DF3">
        <w:rPr/>
        <w:t/>
      </w:r>
    </w:p>
    <w:p w14:paraId="7B317FBF" w14:textId="77777777" w:rsidR="00AE08C5" w:rsidRPr="00167DF3" w:rsidRDefault="00AE08C5" w:rsidP="0067446A">
      <w:pPr>
        <w:autoSpaceDE w:val="0"/>
        <w:autoSpaceDN w:val="0"/>
        <w:adjustRightInd w:val="0"/>
        <w:widowControl/>
        <w:spacing w:before="0" w:after="0" w:line="360" w:lineRule="auto"/>
        <w:ind w:firstLine="0"/>
        <w:jc w:val="both"/>
        <w:rPr>
          <w:rFonts w:eastAsia="Times New Roman" w:cstheme="minorHAnsi" w:ascii="Times New Roman" w:hAnsi="Times New Roman" w:cs="Times New Roman"/>
          <w:sz w:val="24"/>
          <w:szCs w:val="24"/>
        </w:rPr>
      </w:pPr>
    </w:p>
    <w:p w14:paraId="34FEB747" w14:textId="77777777" w:rsidR="0009689B" w:rsidRPr="00167DF3" w:rsidRDefault="0009689B" w:rsidP="0067446A">
      <w:pPr>
        <w:pStyle w:val="Titre3"/>
        <w:numPr>
          <w:ilvl w:val="2"/>
          <w:numId w:val="59"/>
        </w:numPr>
        <w:tabs>
          <w:tab w:val="left" w:pos="6190"/>
        </w:tabs>
        <w:rPr>
          <w:b/>
          <w:bCs/>
        </w:rPr>
      </w:pPr>
      <w:r w:rsidRPr="00167DF3">
        <w:rPr>
          <w:b/>
          <w:bCs/>
        </w:rPr>
        <w:t>Paragraphe 1 : De l’historique aux missions</w:t>
      </w:r>
    </w:p>
    <w:p w14:paraId="1DA55AF2" w14:textId="7FFB2B50"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bCs/>
          <w:sz w:val="28"/>
          <w:szCs w:val="28"/>
        </w:rPr>
      </w:pPr>
      <w:r w:rsidRPr="00167DF3">
        <w:rPr>
          <w:b/>
          <w:bCs/>
        </w:rPr>
        <w:t>Historique et situation géographique</w:t>
      </w:r>
    </w:p>
    <w:p w14:paraId="6B9EB1EE" w14:textId="4209B43B" w:rsidR="0009689B" w:rsidRPr="00167DF3" w:rsidRDefault="0009689B" w:rsidP="0067446A">
      <w:pPr>
        <w:pStyle w:val="MemoireCorps"/>
        <w:rPr>
          <w:lang w:eastAsia="fr-FR"/>
        </w:rPr>
      </w:pPr>
      <w:r w:rsidRPr="00167DF3">
        <w:rPr>
          <w:lang w:eastAsia="fr-FR"/>
        </w:rPr>
        <w:t xml:space="preserve">Sur le plan historique, le premier habitant de </w:t>
      </w:r>
      <w:proofErr w:type="spellStart"/>
      <w:r w:rsidRPr="00167DF3">
        <w:rPr>
          <w:lang w:eastAsia="fr-FR"/>
        </w:rPr>
        <w:t>Kpably</w:t>
      </w:r>
      <w:proofErr w:type="spellEnd"/>
      <w:r w:rsidRPr="00167DF3">
        <w:rPr>
          <w:lang w:eastAsia="fr-FR"/>
        </w:rPr>
        <w:t xml:space="preserve"> était un Gourmantché, installé près d’une colline vers l’Ouest. Il s’appelai</w:t>
      </w:r>
      <w:proofErr w:type="spellStart"/>
      <w:r w:rsidRPr="00167DF3">
        <w:rPr>
          <w:lang w:eastAsia="fr-FR"/>
        </w:rPr>
        <w:t>t Gbab</w:t>
      </w:r>
      <w:proofErr w:type="spellEnd"/>
      <w:r w:rsidRPr="00167DF3">
        <w:rPr>
          <w:lang w:eastAsia="fr-FR"/>
        </w:rPr>
        <w:t>ly. Il a été rejoint par de</w:t>
      </w:r>
      <w:proofErr w:type="spellStart"/>
      <w:r w:rsidRPr="00167DF3">
        <w:rPr>
          <w:lang w:eastAsia="fr-FR"/>
        </w:rPr>
        <w:t>x Bar</w:t>
      </w:r>
      <w:proofErr w:type="spellEnd"/>
      <w:r w:rsidRPr="00167DF3">
        <w:rPr>
          <w:lang w:eastAsia="fr-FR"/>
        </w:rPr>
        <w:t>b</w:t>
      </w:r>
      <w:proofErr w:type="spellStart"/>
      <w:r w:rsidRPr="00167DF3">
        <w:rPr>
          <w:lang w:eastAsia="fr-FR"/>
        </w:rPr>
        <w:t xml:space="preserve"> (OrouY</w:t>
      </w:r>
      <w:proofErr w:type="spellEnd"/>
      <w:r w:rsidRPr="00167DF3">
        <w:rPr>
          <w:lang w:eastAsia="fr-FR"/>
        </w:rPr>
        <w:t xml:space="preserve">ré et </w:t>
      </w:r>
      <w:proofErr w:type="spellStart"/>
      <w:r w:rsidRPr="00167DF3">
        <w:rPr>
          <w:lang w:eastAsia="fr-FR"/>
        </w:rPr>
        <w:t>a sœ</w:t>
      </w:r>
      <w:proofErr w:type="spellEnd"/>
      <w:r w:rsidRPr="00167DF3">
        <w:rPr>
          <w:lang w:eastAsia="fr-FR"/>
        </w:rPr>
        <w:t>r Gno</w:t>
      </w:r>
      <w:proofErr w:type="spellStart"/>
      <w:r w:rsidRPr="00167DF3">
        <w:rPr>
          <w:lang w:eastAsia="fr-FR"/>
        </w:rPr>
        <w:t xml:space="preserve"> Ya</w:t>
      </w:r>
      <w:proofErr w:type="spellEnd"/>
      <w:r w:rsidRPr="00167DF3">
        <w:rPr>
          <w:lang w:eastAsia="fr-FR"/>
        </w:rPr>
        <w:t>o) venus d</w:t>
      </w:r>
      <w:proofErr w:type="spellStart"/>
      <w:r w:rsidRPr="00167DF3">
        <w:rPr>
          <w:lang w:eastAsia="fr-FR"/>
        </w:rPr>
        <w:t xml:space="preserve"> Wen</w:t>
      </w:r>
      <w:proofErr w:type="spellEnd"/>
      <w:r w:rsidRPr="00167DF3">
        <w:rPr>
          <w:lang w:eastAsia="fr-FR"/>
        </w:rPr>
        <w:t/>
      </w:r>
      <w:proofErr w:type="spellStart"/>
      <w:r w:rsidRPr="00167DF3">
        <w:rPr>
          <w:lang w:eastAsia="fr-FR"/>
        </w:rPr>
        <w:t xml:space="preserve"> Kpaglin</w:t>
      </w:r>
      <w:proofErr w:type="spellEnd"/>
      <w:r w:rsidRPr="00167DF3">
        <w:rPr>
          <w:lang w:eastAsia="fr-FR"/>
        </w:rPr>
        <w:t>u. Gno</w:t>
      </w:r>
      <w:proofErr w:type="spellStart"/>
      <w:r w:rsidRPr="00167DF3">
        <w:rPr>
          <w:lang w:eastAsia="fr-FR"/>
        </w:rPr>
        <w:t xml:space="preserve"> Ya</w:t>
      </w:r>
      <w:proofErr w:type="spellEnd"/>
      <w:r w:rsidRPr="00167DF3">
        <w:rPr>
          <w:lang w:eastAsia="fr-FR"/>
        </w:rPr>
        <w:t xml:space="preserve">o se marie </w:t>
      </w:r>
      <w:proofErr w:type="spellStart"/>
      <w:r w:rsidRPr="00167DF3">
        <w:rPr>
          <w:lang w:eastAsia="fr-FR"/>
        </w:rPr>
        <w:t xml:space="preserve"> Gbab</w:t>
      </w:r>
      <w:proofErr w:type="spellEnd"/>
      <w:r w:rsidRPr="00167DF3">
        <w:rPr>
          <w:lang w:eastAsia="fr-FR"/>
        </w:rPr>
        <w:t>y</w:t>
      </w:r>
      <w:proofErr w:type="spellStart"/>
      <w:r w:rsidRPr="00167DF3">
        <w:rPr>
          <w:lang w:eastAsia="fr-FR"/>
        </w:rPr>
        <w:t xml:space="preserve"> Après </w:t>
      </w:r>
      <w:proofErr w:type="spellEnd"/>
      <w:r w:rsidRPr="00167DF3">
        <w:rPr>
          <w:lang w:eastAsia="fr-FR"/>
        </w:rPr>
        <w:t>e mariage de Gnon Yako, G</w:t>
      </w:r>
      <w:proofErr w:type="spellStart"/>
      <w:r w:rsidRPr="00167DF3">
        <w:rPr>
          <w:lang w:eastAsia="fr-FR"/>
        </w:rPr>
        <w:t>abl</w:t>
      </w:r>
      <w:proofErr w:type="spellEnd"/>
      <w:r w:rsidR="00B95CC1" w:rsidRPr="00167DF3">
        <w:rPr>
          <w:lang w:eastAsia="fr-FR"/>
        </w:rPr>
        <w:t/>
      </w:r>
      <w:r w:rsidRPr="00167DF3">
        <w:rPr>
          <w:lang w:eastAsia="fr-FR"/>
        </w:rPr>
        <w:t/>
      </w:r>
      <w:proofErr w:type="spellStart"/>
      <w:r w:rsidRPr="00167DF3">
        <w:rPr>
          <w:lang w:eastAsia="fr-FR"/>
        </w:rPr>
        <w:t>st ve</w:t>
      </w:r>
      <w:proofErr w:type="spellEnd"/>
      <w:r w:rsidRPr="00167DF3">
        <w:rPr>
          <w:lang w:eastAsia="fr-FR"/>
        </w:rPr>
        <w:t>u s’installer à Wenou (</w:t>
      </w:r>
      <w:proofErr w:type="spellStart"/>
      <w:r w:rsidRPr="00167DF3">
        <w:rPr>
          <w:lang w:eastAsia="fr-FR"/>
        </w:rPr>
        <w:t>ctue</w:t>
      </w:r>
      <w:proofErr w:type="spellEnd"/>
      <w:r w:rsidRPr="00167DF3">
        <w:rPr>
          <w:lang w:eastAsia="fr-FR"/>
        </w:rPr>
        <w:t xml:space="preserve"> KérouWi</w:t>
      </w:r>
      <w:proofErr w:type="spellStart"/>
      <w:r w:rsidRPr="00167DF3">
        <w:rPr>
          <w:lang w:eastAsia="fr-FR"/>
        </w:rPr>
        <w:t xml:space="preserve">oubansou) avec </w:t>
      </w:r>
      <w:proofErr w:type="spellEnd"/>
      <w:r w:rsidRPr="00167DF3">
        <w:rPr>
          <w:lang w:eastAsia="fr-FR"/>
        </w:rPr>
        <w:t>es fils de Gnon Yako au</w:t>
      </w:r>
      <w:proofErr w:type="spellStart"/>
      <w:r w:rsidRPr="00167DF3">
        <w:rPr>
          <w:lang w:eastAsia="fr-FR"/>
        </w:rPr>
        <w:t>rès</w:t>
      </w:r>
      <w:proofErr w:type="spellEnd"/>
      <w:r w:rsidRPr="00167DF3">
        <w:rPr>
          <w:lang w:eastAsia="fr-FR"/>
        </w:rPr>
        <w:t>de son grand frère qui, auparavant, s’était installé à Gbebo</w:t>
      </w:r>
      <w:proofErr w:type="spellStart"/>
      <w:r w:rsidRPr="00167DF3">
        <w:rPr>
          <w:lang w:eastAsia="fr-FR"/>
        </w:rPr>
        <w:t xml:space="preserve"> (Kar</w:t>
      </w:r>
      <w:proofErr w:type="spellEnd"/>
      <w:r w:rsidRPr="00167DF3">
        <w:rPr>
          <w:lang w:eastAsia="fr-FR"/>
        </w:rPr>
        <w:t/>
      </w:r>
      <w:proofErr w:type="spellStart"/>
      <w:r w:rsidRPr="00167DF3">
        <w:rPr>
          <w:lang w:eastAsia="fr-FR"/>
        </w:rPr>
        <w:t>rou). Il</w:t>
      </w:r>
      <w:proofErr w:type="spellEnd"/>
      <w:r w:rsidRPr="00167DF3">
        <w:rPr>
          <w:lang w:eastAsia="fr-FR"/>
        </w:rPr>
        <w:t>se sont partagé la chefferie par la suite. Ils étaient des chasseurs. Le grand frère est devenu chef de terre et OrouY</w:t>
      </w:r>
      <w:proofErr w:type="spellStart"/>
      <w:r w:rsidRPr="00167DF3">
        <w:rPr>
          <w:lang w:eastAsia="fr-FR"/>
        </w:rPr>
        <w:t>é chef</w:t>
      </w:r>
      <w:proofErr w:type="spellEnd"/>
      <w:r w:rsidRPr="00167DF3">
        <w:rPr>
          <w:lang w:eastAsia="fr-FR"/>
        </w:rPr>
        <w:t>es chasseurs (Danma</w:t>
      </w:r>
      <w:proofErr w:type="spellStart"/>
      <w:r w:rsidRPr="00167DF3">
        <w:rPr>
          <w:lang w:eastAsia="fr-FR"/>
        </w:rPr>
        <w:t>ounon). Il</w:t>
      </w:r>
      <w:proofErr w:type="spellEnd"/>
      <w:r w:rsidRPr="00167DF3">
        <w:rPr>
          <w:lang w:eastAsia="fr-FR"/>
        </w:rPr>
        <w:t xml:space="preserve"> eut, après ces premiers chefs, trois chefferies par la suite. Ce sont : le chef de guerre, le chef de terre et le chef des chasseurs. Quand Or</w:t>
      </w:r>
      <w:proofErr w:type="spellStart"/>
      <w:r w:rsidRPr="00167DF3">
        <w:rPr>
          <w:lang w:eastAsia="fr-FR"/>
        </w:rPr>
        <w:t>éré a</w:t>
      </w:r>
      <w:proofErr w:type="spellEnd"/>
      <w:r w:rsidRPr="00167DF3">
        <w:rPr>
          <w:lang w:eastAsia="fr-FR"/>
        </w:rPr>
        <w:t>itté We</w:t>
      </w:r>
      <w:proofErr w:type="spellStart"/>
      <w:r w:rsidRPr="00167DF3">
        <w:rPr>
          <w:lang w:eastAsia="fr-FR"/>
        </w:rPr>
        <w:t xml:space="preserve"> (</w:t>
      </w:r>
      <w:proofErr w:type="spellEnd"/>
      <w:r w:rsidRPr="00167DF3">
        <w:rPr>
          <w:lang w:eastAsia="fr-FR"/>
        </w:rPr>
        <w:t/>
      </w:r>
      <w:proofErr w:type="spellStart"/>
      <w:r w:rsidRPr="00167DF3">
        <w:rPr>
          <w:lang w:eastAsia="fr-FR"/>
        </w:rPr>
        <w:t>Wiroubansou),</w:t>
      </w:r>
      <w:proofErr w:type="spellEnd"/>
      <w:r w:rsidRPr="00167DF3">
        <w:rPr>
          <w:lang w:eastAsia="fr-FR"/>
        </w:rPr>
        <w:t xml:space="preserve"> s’est installé au sud de la rivière qui traverse la ville de Ké</w:t>
      </w:r>
      <w:proofErr w:type="spellStart"/>
      <w:r w:rsidRPr="00167DF3">
        <w:rPr>
          <w:lang w:eastAsia="fr-FR"/>
        </w:rPr>
        <w:t xml:space="preserve">, </w:t>
      </w:r>
      <w:proofErr w:type="spellEnd"/>
      <w:r w:rsidRPr="00167DF3">
        <w:rPr>
          <w:lang w:eastAsia="fr-FR"/>
        </w:rPr>
        <w:t>ù la création de Kp</w:t>
      </w:r>
      <w:proofErr w:type="spellStart"/>
      <w:r w:rsidRPr="00167DF3">
        <w:rPr>
          <w:lang w:eastAsia="fr-FR"/>
        </w:rPr>
        <w:t>y q</w:t>
      </w:r>
      <w:proofErr w:type="spellEnd"/>
      <w:r w:rsidRPr="00167DF3">
        <w:rPr>
          <w:lang w:eastAsia="fr-FR"/>
        </w:rPr>
        <w:t xml:space="preserve"> plus tard, est devenue Kè</w:t>
      </w:r>
      <w:proofErr w:type="spellStart"/>
      <w:r w:rsidRPr="00167DF3">
        <w:rPr>
          <w:lang w:eastAsia="fr-FR"/>
        </w:rPr>
        <w:t>sson (</w:t>
      </w:r>
      <w:proofErr w:type="spellEnd"/>
      <w:r w:rsidRPr="00167DF3">
        <w:rPr>
          <w:lang w:eastAsia="fr-FR"/>
        </w:rPr>
        <w:t>aine des raphias) qu’on appellera par la suite Ké</w:t>
      </w:r>
      <w:proofErr w:type="spellStart"/>
      <w:r w:rsidRPr="00167DF3">
        <w:rPr>
          <w:lang w:eastAsia="fr-FR"/>
        </w:rPr>
        <w:t xml:space="preserve">. </w:t>
      </w:r>
      <w:proofErr w:type="spellEnd"/>
      <w:r w:rsidRPr="00167DF3">
        <w:rPr>
          <w:lang w:eastAsia="fr-FR"/>
        </w:rPr>
        <w:t/>
      </w:r>
      <w:proofErr w:type="spellStart"/>
      <w:r w:rsidRPr="00167DF3">
        <w:rPr>
          <w:lang w:eastAsia="fr-FR"/>
        </w:rPr>
        <w:t xml:space="preserve"> s</w:t>
      </w:r>
      <w:proofErr w:type="spellEnd"/>
      <w:r w:rsidRPr="00167DF3">
        <w:rPr>
          <w:lang w:eastAsia="fr-FR"/>
        </w:rPr>
        <w:t>it la résultante de la cohabitation de trois dynasties à savoir : la dynastie des B</w:t>
      </w:r>
      <w:proofErr w:type="spellStart"/>
      <w:r w:rsidRPr="00167DF3">
        <w:rPr>
          <w:lang w:eastAsia="fr-FR"/>
        </w:rPr>
        <w:t xml:space="preserve">a </w:t>
      </w:r>
      <w:proofErr w:type="spellEnd"/>
      <w:r w:rsidRPr="00167DF3">
        <w:rPr>
          <w:lang w:eastAsia="fr-FR"/>
        </w:rPr>
        <w:t>mmée "S</w:t>
      </w:r>
      <w:proofErr w:type="spellStart"/>
      <w:r w:rsidRPr="00167DF3">
        <w:rPr>
          <w:lang w:eastAsia="fr-FR"/>
        </w:rPr>
        <w:t>n-boké"</w:t>
      </w:r>
      <w:proofErr w:type="spellEnd"/>
      <w:r w:rsidRPr="00167DF3">
        <w:rPr>
          <w:lang w:eastAsia="fr-FR"/>
        </w:rPr>
        <w:t>lle des W</w:t>
      </w:r>
      <w:proofErr w:type="spellStart"/>
      <w:r w:rsidRPr="00167DF3">
        <w:rPr>
          <w:lang w:eastAsia="fr-FR"/>
        </w:rPr>
        <w:t>ngari,</w:t>
      </w:r>
      <w:proofErr w:type="spellEnd"/>
      <w:r w:rsidRPr="00167DF3">
        <w:rPr>
          <w:lang w:eastAsia="fr-FR"/>
        </w:rPr>
        <w:t>ommée "F</w:t>
      </w:r>
      <w:proofErr w:type="spellStart"/>
      <w:r w:rsidRPr="00167DF3">
        <w:rPr>
          <w:lang w:eastAsia="fr-FR"/>
        </w:rPr>
        <w:t>mosso"</w:t>
      </w:r>
      <w:proofErr w:type="spellEnd"/>
      <w:r w:rsidRPr="00167DF3">
        <w:rPr>
          <w:lang w:eastAsia="fr-FR"/>
        </w:rPr>
        <w:t>la dynastie des Gourmantché dénommée "Y</w:t>
      </w:r>
      <w:proofErr w:type="spellStart"/>
      <w:r w:rsidRPr="00167DF3">
        <w:rPr>
          <w:lang w:eastAsia="fr-FR"/>
        </w:rPr>
        <w:t>angou"</w:t>
      </w:r>
      <w:proofErr w:type="spellEnd"/>
      <w:r w:rsidRPr="00167DF3">
        <w:rPr>
          <w:lang w:eastAsia="fr-FR"/>
        </w:rPr>
        <w:t xml:space="preserve"> dynastie des Gourmantchés fut la première à s’installer dans l’actuel quartier "K</w:t>
      </w:r>
      <w:proofErr w:type="spellStart"/>
      <w:r w:rsidRPr="00167DF3">
        <w:rPr>
          <w:lang w:eastAsia="fr-FR"/>
        </w:rPr>
        <w:t>ourou"</w:t>
      </w:r>
      <w:proofErr w:type="spellEnd"/>
      <w:r w:rsidRPr="00167DF3">
        <w:rPr>
          <w:lang w:eastAsia="fr-FR"/>
        </w:rPr>
        <w:t>K</w:t>
      </w:r>
      <w:proofErr w:type="spellStart"/>
      <w:r w:rsidRPr="00167DF3">
        <w:rPr>
          <w:lang w:eastAsia="fr-FR"/>
        </w:rPr>
        <w:t>-</w:t>
      </w:r>
      <w:proofErr w:type="spellEnd"/>
      <w:r w:rsidRPr="00167DF3">
        <w:rPr>
          <w:lang w:eastAsia="fr-FR"/>
        </w:rPr>
        <w:t xml:space="preserve">re vers 1700. Elle fut rejointe après par les </w:t>
      </w:r>
      <w:proofErr w:type="spellStart"/>
      <w:r w:rsidRPr="00167DF3">
        <w:rPr>
          <w:lang w:eastAsia="fr-FR"/>
        </w:rPr>
        <w:t>a</w:t>
      </w:r>
      <w:proofErr w:type="spellEnd"/>
      <w:r w:rsidRPr="00167DF3">
        <w:rPr>
          <w:lang w:eastAsia="fr-FR"/>
        </w:rPr>
        <w:t xml:space="preserve">s de </w:t>
      </w:r>
      <w:proofErr w:type="spellStart"/>
      <w:r w:rsidRPr="00167DF3">
        <w:rPr>
          <w:lang w:eastAsia="fr-FR"/>
        </w:rPr>
        <w:t>sson</w:t>
      </w:r>
      <w:proofErr w:type="spellEnd"/>
      <w:r w:rsidRPr="00167DF3">
        <w:rPr>
          <w:lang w:eastAsia="fr-FR"/>
        </w:rPr>
        <w:t>ui s’installèrent dans l’actuel quartier "</w:t>
      </w:r>
      <w:proofErr w:type="spellStart"/>
      <w:r w:rsidRPr="00167DF3">
        <w:rPr>
          <w:lang w:eastAsia="fr-FR"/>
        </w:rPr>
        <w:t>ourou</w:t>
      </w:r>
      <w:proofErr w:type="spellEnd"/>
      <w:r w:rsidRPr="00167DF3">
        <w:rPr>
          <w:lang w:eastAsia="fr-FR"/>
        </w:rPr>
        <w:t/>
      </w:r>
      <w:proofErr w:type="spellStart"/>
      <w:r w:rsidRPr="00167DF3">
        <w:rPr>
          <w:lang w:eastAsia="fr-FR"/>
        </w:rPr>
        <w:t/>
      </w:r>
      <w:proofErr w:type="spellEnd"/>
      <w:r w:rsidRPr="00167DF3">
        <w:rPr>
          <w:lang w:eastAsia="fr-FR"/>
        </w:rPr>
        <w:t xml:space="preserve">re. </w:t>
      </w:r>
    </w:p>
    <w:p w14:paraId="421CE442" w14:textId="77777777" w:rsidR="0009689B" w:rsidRPr="00167DF3" w:rsidRDefault="0009689B" w:rsidP="0067446A">
      <w:pPr>
        <w:pStyle w:val="MemoireCorps"/>
        <w:rPr>
          <w:lang w:eastAsia="fr-FR"/>
        </w:rPr>
      </w:pPr>
      <w:r w:rsidRPr="00167DF3">
        <w:rPr>
          <w:lang w:eastAsia="fr-FR"/>
        </w:rPr>
        <w:t xml:space="preserve">Plus tard, ces deux dynasties furent rejointes par celle des </w:t>
      </w:r>
      <w:proofErr w:type="spellStart"/>
      <w:r w:rsidRPr="00167DF3">
        <w:rPr>
          <w:lang w:eastAsia="fr-FR"/>
        </w:rPr>
        <w:t>Wassangari</w:t>
      </w:r>
      <w:proofErr w:type="spellEnd"/>
      <w:r w:rsidRPr="00167DF3">
        <w:rPr>
          <w:lang w:eastAsia="fr-FR"/>
        </w:rPr>
        <w:t xml:space="preserve"> "</w:t>
      </w:r>
      <w:proofErr w:type="spellStart"/>
      <w:r w:rsidRPr="00167DF3">
        <w:rPr>
          <w:lang w:eastAsia="fr-FR"/>
        </w:rPr>
        <w:t>Faroumosso</w:t>
      </w:r>
      <w:proofErr w:type="spellEnd"/>
      <w:r w:rsidRPr="00167DF3">
        <w:rPr>
          <w:lang w:eastAsia="fr-FR"/>
        </w:rPr>
        <w:t>" venue de Nikki, qui s’installa d’abord à Ko</w:t>
      </w:r>
      <w:proofErr w:type="spellStart"/>
      <w:r w:rsidRPr="00167DF3">
        <w:rPr>
          <w:lang w:eastAsia="fr-FR"/>
        </w:rPr>
        <w:t>ngourou p</w:t>
      </w:r>
      <w:proofErr w:type="spellEnd"/>
      <w:r w:rsidRPr="00167DF3">
        <w:rPr>
          <w:lang w:eastAsia="fr-FR"/>
        </w:rPr>
        <w:t>uis à Ya</w:t>
      </w:r>
      <w:proofErr w:type="spellStart"/>
      <w:r w:rsidRPr="00167DF3">
        <w:rPr>
          <w:lang w:eastAsia="fr-FR"/>
        </w:rPr>
        <w:t>krigorou.</w:t>
      </w:r>
      <w:proofErr w:type="spellEnd"/>
      <w:r w:rsidRPr="00167DF3">
        <w:rPr>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lang w:eastAsia="fr-FR"/>
        </w:rPr>
        <w:t xml:space="preserve">ou. </w:t>
      </w:r>
      <w:proofErr w:type="spellEnd"/>
      <w:r w:rsidRPr="00167DF3">
        <w:rPr>
          <w:lang w:eastAsia="fr-FR"/>
        </w:rPr>
        <w:t>insi naquit le royaume de Kér</w:t>
      </w:r>
      <w:proofErr w:type="spellStart"/>
      <w:r w:rsidRPr="00167DF3">
        <w:rPr>
          <w:lang w:eastAsia="fr-FR"/>
        </w:rPr>
        <w:t>u. L</w:t>
      </w:r>
      <w:proofErr w:type="spellEnd"/>
      <w:r w:rsidRPr="00167DF3">
        <w:rPr>
          <w:lang w:eastAsia="fr-FR"/>
        </w:rPr>
        <w:t xml:space="preserve"> nom "Kér</w:t>
      </w:r>
      <w:proofErr w:type="spellStart"/>
      <w:r w:rsidRPr="00167DF3">
        <w:rPr>
          <w:lang w:eastAsia="fr-FR"/>
        </w:rPr>
        <w:t xml:space="preserve">u", </w:t>
      </w:r>
      <w:proofErr w:type="spellEnd"/>
      <w:r w:rsidRPr="00167DF3">
        <w:rPr>
          <w:lang w:eastAsia="fr-FR"/>
        </w:rPr>
        <w:t>ingulier du nom B</w:t>
      </w:r>
      <w:proofErr w:type="spellStart"/>
      <w:r w:rsidRPr="00167DF3">
        <w:rPr>
          <w:lang w:eastAsia="fr-FR"/>
        </w:rPr>
        <w:t xml:space="preserve">tonu </w:t>
      </w:r>
      <w:proofErr w:type="spellEnd"/>
      <w:r w:rsidRPr="00167DF3">
        <w:rPr>
          <w:lang w:eastAsia="fr-FR"/>
        </w:rPr>
        <w:t>K</w:t>
      </w:r>
      <w:proofErr w:type="spellStart"/>
      <w:r w:rsidRPr="00167DF3">
        <w:rPr>
          <w:lang w:eastAsia="fr-FR"/>
        </w:rPr>
        <w:t xml:space="preserve">ousson </w:t>
      </w:r>
      <w:proofErr w:type="spellEnd"/>
      <w:r w:rsidRPr="00167DF3">
        <w:rPr>
          <w:lang w:eastAsia="fr-FR"/>
        </w:rPr>
        <w:t xml:space="preserve"> signifie « </w:t>
      </w:r>
      <w:r w:rsidRPr="00167DF3">
        <w:rPr>
          <w:lang w:eastAsia="fr-FR"/>
        </w:rPr>
        <w:lastRenderedPageBreak/>
        <w:t xml:space="preserve">s feuilles de raphias ». L’actuelle localité qui porte le nom </w:t>
      </w:r>
      <w:proofErr w:type="spellStart"/>
      <w:r w:rsidRPr="00167DF3">
        <w:rPr>
          <w:lang w:eastAsia="fr-FR"/>
        </w:rPr>
        <w:t>rou</w:t>
      </w:r>
      <w:proofErr w:type="spellEnd"/>
      <w:r w:rsidRPr="00167DF3">
        <w:rPr>
          <w:lang w:eastAsia="fr-FR"/>
        </w:rPr>
        <w:t>st la seule région où existait le raphia.</w:t>
      </w:r>
    </w:p>
    <w:p w14:paraId="696D87EC" w14:textId="77777777" w:rsidR="0009689B" w:rsidRPr="00167DF3" w:rsidRDefault="0009689B" w:rsidP="0067446A">
      <w:pPr>
        <w:pStyle w:val="MemoireCorps"/>
        <w:rPr>
          <w:lang w:val="fr-BE"/>
        </w:rPr>
      </w:pPr>
      <w:r w:rsidRPr="00167DF3">
        <w:rPr>
          <w:color w:val="000000" w:themeColor="text1"/>
        </w:rPr>
        <w:t xml:space="preserve">         </w:t>
      </w:r>
      <w:r w:rsidRPr="00167DF3">
        <w:rPr>
          <w:bCs/>
        </w:rPr>
        <w:t/>
      </w:r>
      <w:r w:rsidRPr="00BC560E">
        <w:rPr>
          <w:bCs/>
        </w:rPr>
        <w:t xml:space="preserve">À l’ère de la réforme structurelle du secteur de la décentralisation au </w:t>
      </w:r>
      <w:r w:rsidRPr="00BC560E">
        <w:rPr>
          <w:color w:val="000000" w:themeColor="text1"/>
        </w:rPr>
        <w:t xml:space="preserve">, la Mairie constitue l’institution administrative de la commune, collectivité territoriale décentralisée en charge du développement local. La </w:t>
      </w:r>
      <w:r w:rsidRPr="00BC560E">
        <w:rPr>
          <w:lang w:val="fr-BE"/>
        </w:rPr>
        <w:t/>
      </w:r>
      <w:proofErr w:type="spellStart"/>
      <w:r w:rsidRPr="00BC560E">
        <w:rPr>
          <w:lang w:val="fr-BE"/>
        </w:rPr>
        <w:t/>
      </w:r>
      <w:proofErr w:type="spellEnd"/>
      <w:r w:rsidRPr="00BC560E">
        <w:rPr>
          <w:lang w:val="fr-BE"/>
        </w:rPr>
        <w:t xml:space="preserve">l’arrondissement central de </w:t>
      </w:r>
      <w:proofErr w:type="spellStart"/>
      <w:r w:rsidRPr="00BC560E">
        <w:rPr>
          <w:lang w:val="fr-BE"/>
        </w:rPr>
        <w:t/>
      </w:r>
      <w:proofErr w:type="spellEnd"/>
      <w:r w:rsidRPr="00167DF3">
        <w:rPr>
          <w:lang w:val="fr-BE"/>
        </w:rPr>
        <w:t/>
      </w:r>
    </w:p>
    <w:p w14:paraId="0523BD68" w14: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472601EB" w14: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1824649F" w14: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r w:rsidRPr="00167DF3">
        <w:rPr>
          <w:rFonts w:eastAsia="Times New Roman" w:cstheme="minorHAnsi" w:ascii="Times New Roman" w:hAnsi="Times New Roman" w:cs="Times New Roman"/>
          <w:sz w:val="24"/>
          <w:szCs w:val="24"/>
          <w:lang w:val="fr-BE"/>
        </w:rPr>
        <w:t xml:space="preserve">                          </w:t>
      </w:r>
      <w:r w:rsidRPr="00167DF3">
        <w:rPr>
          <w:rFonts w:cstheme="minorHAnsi"/>
          <w:noProof/>
          <w:lang w:eastAsia="fr-FR"/>
        </w:rPr>
        <w:drawing>
          <ns3:inline distT="0" distB="0" distL="0" distR="0" ns4:anchorId="6CA92A5D" ns4:editId="57984117">
            <ns3:extent cx="3850005" cy="2461260"/>
            <ns3:effectExtent l="0" t="0" r="0" b="0"/>
            <ns3:docPr id="67863938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r:embed="rId11" cstate="print">
                      <ns5:extLst>
                        <ns5:ext uri="{28A0092B-C50C-407E-A947-70E740481C1C}">
                          <ns8:useLocalDpi val="0"/>
                        </ns5:ext>
                      </ns5:extLst>
                    </ns5:blip>
                    <ns5:srcRect/>
                    <ns5:stretch>
                      <ns5:fillRect/>
                    </ns5:stretch>
                  </ns9:blipFill>
                  <ns9:spPr bwMode="auto">
                    <ns5:xfrm>
                      <ns5:off x="0" y="0"/>
                      <ns5:ext cx="3907091" cy="2497754"/>
                    </ns5:xfrm>
                    <ns5:prstGeom prst="rect">
                      <ns5:avLst/>
                    </ns5:prstGeom>
                    <ns5:noFill/>
                    <ns5:ln>
                      <ns5:noFill/>
                    </ns5:ln>
                  </ns9:spPr>
                </ns9:pic>
              </ns5:graphicData>
            </ns5:graphic>
          </ns3:inline>
        </w:drawing>
      </w:r>
    </w:p>
    <w:p w14:paraId="54E20144" w14:textId="3111D644" w:rsidR="0009689B" w:rsidRDefault="0009689B" w:rsidP="0067446A">
      <w:pPr>
        <w:pStyle w:val="MemoirePetit"/>
        <w:rPr>
          <w:lang w:val="fr-BE"/>
        </w:rPr>
      </w:pPr>
      <w:r w:rsidRPr="00167DF3">
        <w:rPr>
          <w:lang w:val="fr-BE"/>
        </w:rPr>
        <w:t xml:space="preserve">                         </w:t>
      </w:r>
      <w:r w:rsidRPr="00167DF3">
        <w:rPr>
          <w:u w:val="single"/>
          <w:lang w:val="fr-BE"/>
        </w:rPr>
        <w:t>Photo</w:t>
      </w:r>
      <w:r w:rsidR="00BC560E">
        <w:rPr>
          <w:u w:val="single"/>
          <w:lang w:val="fr-BE"/>
        </w:rPr>
        <w:t xml:space="preserve"> 1</w:t>
      </w:r>
      <w:r w:rsidRPr="00167DF3">
        <w:rPr>
          <w:lang w:val="fr-BE"/>
        </w:rPr>
        <w:t xml:space="preserve"> : Vue en image de la Mairie de </w:t>
      </w:r>
      <w:proofErr w:type="spellStart"/>
      <w:r w:rsidRPr="00167DF3">
        <w:rPr>
          <w:lang w:val="fr-BE"/>
        </w:rPr>
        <w:t>Kérou</w:t>
      </w:r>
      <w:proofErr w:type="spellEnd"/>
    </w:p>
    <w:p w14:paraId="27CB497F" w14:textId="77777777" w:rsidR="00BC560E" w:rsidRPr="00167DF3" w:rsidRDefault="00BC560E"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7D5778B3" w14:textId="56130001" w:rsidR="0009689B" w:rsidRPr="00167DF3" w:rsidRDefault="00F423A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r w:rsidRPr="00167DF3">
        <w:rPr>
          <w:rFonts w:eastAsia="Times New Roman" w:cstheme="minorHAnsi" w:ascii="Times New Roman" w:hAnsi="Times New Roman" w:cs="Times New Roman"/>
          <w:sz w:val="24"/>
          <w:szCs w:val="24"/>
          <w:lang w:val="fr-BE"/>
        </w:rPr>
        <w:t xml:space="preserve">                          </w:t>
      </w:r>
      <w:r w:rsidR="00AB7C99" w:rsidRPr="00167DF3">
        <w:rPr>
          <w:rFonts w:cstheme="minorHAnsi"/>
          <w:noProof/>
          <w:lang w:eastAsia="fr-FR"/>
        </w:rPr>
        <w:drawing>
          <ns3:inline distT="0" distB="0" distL="0" distR="0" ns4:anchorId="2B75818E" ns4:editId="15DFED95">
            <ns3:extent cx="3848674" cy="2510155"/>
            <ns3:effectExtent l="0" t="0" r="0" b="4445"/>
            <ns3:docPr id="86981564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r:embed="rId12" cstate="print">
                      <ns5:extLst>
                        <ns5:ext uri="{28A0092B-C50C-407E-A947-70E740481C1C}">
                          <ns8:useLocalDpi val="0"/>
                        </ns5:ext>
                      </ns5:extLst>
                    </ns5:blip>
                    <ns5:srcRect/>
                    <ns5:stretch>
                      <ns5:fillRect/>
                    </ns5:stretch>
                  </ns9:blipFill>
                  <ns9:spPr bwMode="auto">
                    <ns5:xfrm>
                      <ns5:off x="0" y="0"/>
                      <ns5:ext cx="3921556" cy="2557689"/>
                    </ns5:xfrm>
                    <ns5:prstGeom prst="rect">
                      <ns5:avLst/>
                    </ns5:prstGeom>
                    <ns5:noFill/>
                    <ns5:ln>
                      <ns5:noFill/>
                    </ns5:ln>
                  </ns9:spPr>
                </ns9:pic>
              </ns5:graphicData>
            </ns5:graphic>
          </ns3:inline>
        </w:drawing>
      </w:r>
    </w:p>
    <w:p w14:paraId="65273403" w14:textId="0A991FF6" w:rsidR="00B95CC1" w:rsidRDefault="0009689B" w:rsidP="0067446A">
      <w:pPr>
        <w:pStyle w:val="MemoirePetit"/>
        <w:rPr>
          <w:lang w:val="fr-BE"/>
        </w:rPr>
      </w:pPr>
      <w:r w:rsidRPr="00167DF3">
        <w:rPr>
          <w:lang w:val="fr-BE"/>
        </w:rPr>
        <w:t xml:space="preserve">                 </w:t>
      </w:r>
      <w:r w:rsidR="00F423AB" w:rsidRPr="00167DF3">
        <w:rPr>
          <w:lang w:val="fr-BE"/>
        </w:rPr>
        <w:t xml:space="preserve"> </w:t>
      </w:r>
      <w:r w:rsidRPr="00167DF3">
        <w:rPr>
          <w:lang w:val="fr-BE"/>
        </w:rPr>
        <w:t xml:space="preserve"> </w:t>
      </w:r>
      <w:r w:rsidR="00BC560E">
        <w:rPr>
          <w:lang w:val="fr-BE"/>
        </w:rPr>
        <w:t xml:space="preserve"> </w:t>
      </w:r>
      <w:r w:rsidRPr="00167DF3">
        <w:rPr>
          <w:lang w:val="fr-BE"/>
        </w:rPr>
        <w:t xml:space="preserve">  </w:t>
      </w:r>
      <w:r w:rsidRPr="00167DF3">
        <w:rPr>
          <w:u w:val="single"/>
          <w:lang w:val="fr-BE"/>
        </w:rPr>
        <w:t>Photo</w:t>
      </w:r>
      <w:r w:rsidR="00BC560E">
        <w:rPr>
          <w:u w:val="single"/>
          <w:lang w:val="fr-BE"/>
        </w:rPr>
        <w:t xml:space="preserve"> </w:t>
      </w:r>
      <w:proofErr w:type="gramStart"/>
      <w:r w:rsidR="00BC560E" w:rsidRPr="00BC560E">
        <w:rPr>
          <w:u w:val="single"/>
          <w:lang w:val="fr-BE"/>
        </w:rPr>
        <w:t>2</w:t>
      </w:r>
      <w:r w:rsidRPr="00BC560E">
        <w:rPr>
          <w:u w:val="single"/>
          <w:lang w:val="fr-BE"/>
        </w:rPr>
        <w:t>:</w:t>
      </w:r>
      <w:proofErr w:type="gramEnd"/>
      <w:r w:rsidRPr="00167DF3">
        <w:rPr>
          <w:lang w:val="fr-BE"/>
        </w:rPr>
        <w:t xml:space="preserve"> Géolocalisation de la Mairie de </w:t>
      </w:r>
      <w:proofErr w:type="spellStart"/>
      <w:r w:rsidRPr="00167DF3">
        <w:rPr>
          <w:lang w:val="fr-BE"/>
        </w:rPr>
        <w:t>Kérou</w:t>
      </w:r>
      <w:proofErr w:type="spellEnd"/>
    </w:p>
    <w:p w14:paraId="07AAC208" w14:textId="77777777" w:rsidR="00C5535C" w:rsidRPr="00167DF3" w:rsidRDefault="00C5535C"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09910E78" w14:textId="77777777"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Statut juridique</w:t>
      </w:r>
    </w:p>
    <w:p w14:paraId="1CE4CF90" w14:textId="5B77E3C6" w:rsidR="007D2B5D" w:rsidRPr="00167DF3" w:rsidRDefault="005B311D" w:rsidP="005B311D">
      <w:pPr>
        <w:pStyle w:val="MemoireCorps"/>
        <w:rPr/>
      </w:pPr>
      <w:r>
        <w:rPr/>
        <w:t xml:space="preserve">     </w:t>
      </w:r>
      <w:r w:rsidR="007D2B5D" w:rsidRPr="00167DF3">
        <w:rPr/>
        <w:t>La commune de</w:t>
      </w:r>
      <w:proofErr w:type="spellStart"/>
      <w:r w:rsidR="007D2B5D" w:rsidRPr="00167DF3">
        <w:rPr/>
        <w:t>Kér</w:t>
      </w:r>
      <w:proofErr w:type="spellEnd"/>
      <w:r w:rsidR="007D2B5D" w:rsidRPr="00167DF3">
        <w:rPr/>
        <w:t xml:space="preserve"> est régie, comme les autres communes du Bénin, par la loi</w:t>
      </w:r>
      <w:r w:rsidR="007D2B5D" w:rsidRPr="00BC560E">
        <w:rPr>
          <w:b/>
          <w:bCs/>
        </w:rPr>
        <w:t>1-14 du 20 décembre 2021 po</w:t>
      </w:r>
      <w:r w:rsidR="007D2B5D" w:rsidRPr="00167DF3">
        <w:rPr/>
        <w:t>anisation de l’Administration Territoriale en</w:t>
      </w:r>
      <w:r w:rsidR="007D2B5D" w:rsidRPr="00167DF3">
        <w:rPr/>
        <w:lastRenderedPageBreak/>
        <w:t>u Bénin. Selon les dispositions de l’article 24, alinéa 2, « La commun</w:t>
      </w:r>
      <w:r w:rsidR="007D2B5D" w:rsidRPr="00167DF3">
        <w:rPr>
          <w:b/>
        </w:rPr>
        <w:t xml:space="preserve">rsonnalité juridique et de l’autonomie financière. Elle s'administre librement dans les conditions fixées par la présente loi </w:t>
      </w:r>
      <w:r w:rsidR="007D2B5D" w:rsidRPr="00167DF3">
        <w:rPr/>
        <w:t/>
      </w:r>
    </w:p>
    <w:p w14:paraId="10FB831C" w14:textId="09D61F85" w:rsidR="0009689B" w:rsidRPr="00167DF3" w:rsidRDefault="007D2B5D" w:rsidP="005B311D">
      <w:pPr>
        <w:pStyle w:val="MemoireCorps"/>
        <w:rPr/>
      </w:pPr>
      <w:r w:rsidRPr="00167DF3">
        <w:rPr/>
        <w:t>Faisant partie des soixante-dix-sept communes du Bénin conformément à la loi n°2021-14 du 20 décembre 2021 portant Organisation de l’Administration Territoriale en République du Bénin, elle est classée parmi les communes à statu</w:t>
      </w:r>
      <w:r w:rsidR="00BC560E">
        <w:rPr/>
        <w:t xml:space="preserve"> ordinair</w:t>
      </w:r>
      <w:r w:rsidRPr="00167DF3">
        <w:rPr/>
        <w:t>. Elle est démembrée e</w:t>
      </w:r>
      <w:r w:rsidR="005B311D">
        <w:rPr/>
        <w:t/>
      </w:r>
      <w:r w:rsidR="005B311D" w:rsidRPr="00167DF3">
        <w:rPr/>
        <w:t>quatre (04)</w:t>
      </w:r>
      <w:r w:rsidRPr="00167DF3">
        <w:rPr/>
        <w:t>unités administratives locales dénommées arrondissements</w:t>
      </w:r>
      <w:r w:rsidR="005B311D">
        <w:rPr/>
        <w:t xml:space="preserve"> subdivisés e</w:t>
      </w:r>
      <w:r w:rsidR="005B311D" w:rsidRPr="00167DF3">
        <w:rPr/>
        <w:t xml:space="preserve"> quarante-trois (4</w:t>
      </w:r>
      <w:r w:rsidR="005B311D">
        <w:rPr/>
        <w:t/>
      </w:r>
      <w:r w:rsidRPr="00167DF3">
        <w:rPr/>
        <w:t xml:space="preserve"> villages. Les arrondissements et les villages sont sans personnalité juridique et sans autonomie financière. Chaque arrondissement a à sa tê</w:t>
      </w:r>
      <w:r w:rsidRPr="00167DF3">
        <w:rPr>
          <w:color w:val="0070C0"/>
        </w:rPr>
        <w:t/>
      </w:r>
      <w:r w:rsidRPr="00167DF3">
        <w:rPr/>
        <w:t>un Chef d’Arrondissement et chaque vi</w:t>
      </w:r>
      <w:r w:rsidR="008423BC" w:rsidRPr="00167DF3">
        <w:rPr/>
        <w:t xml:space="preserve">age un Chef </w:t>
      </w:r>
      <w:r w:rsidR="005B311D">
        <w:rPr/>
        <w:t xml:space="preserve"> </w:t>
      </w:r>
      <w:r w:rsidR="008423BC" w:rsidRPr="00167DF3">
        <w:rPr/>
        <w:t>llage.</w:t>
      </w:r>
    </w:p>
    <w:p w14:paraId="1BE17AB4" w14:textId="77777777" w:rsidR="005072E9"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Missions</w:t>
      </w:r>
    </w:p>
    <w:p w14:paraId="342D0157" w14:textId="77777777" w:rsidR="005072E9" w:rsidRPr="00167DF3" w:rsidRDefault="005072E9" w:rsidP="0067446A">
      <w:pPr>
        <w:pStyle w:val="MemoireCorps"/>
        <w:rPr/>
      </w:pPr>
      <w:r w:rsidRPr="00167DF3">
        <w:rPr/>
        <w:t xml:space="preserve">Les missions dévolues à la mairie de </w:t>
      </w:r>
      <w:proofErr w:type="spellStart"/>
      <w:r w:rsidR="008423BC" w:rsidRPr="00167DF3">
        <w:rPr/>
        <w:t>Kérou</w:t>
      </w:r>
      <w:proofErr w:type="spellEnd"/>
      <w:r w:rsidR="008423BC" w:rsidRPr="00167DF3">
        <w:rPr/>
        <w:t xml:space="preserve"> </w:t>
      </w:r>
      <w:r w:rsidRPr="00167DF3">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w14:paraId="3D99380E" w14:textId="77777777" w:rsidR="00D07AD0" w:rsidRPr="00167DF3" w:rsidRDefault="005072E9" w:rsidP="0067446A">
      <w:pPr>
        <w:pStyle w:val="MemoireCorps"/>
        <w:rPr/>
      </w:pPr>
      <w:r w:rsidRPr="00167DF3">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color w:val="FF0000"/>
        </w:rPr>
        <w:t/>
      </w:r>
      <w:r w:rsidRPr="00167DF3">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w14:paraId="3A083592" w14:textId="77777777" w:rsidR="005072E9" w:rsidRPr="00167DF3" w:rsidRDefault="005072E9" w:rsidP="0084686C">
      <w:pPr>
        <w:pStyle w:val="MemoireCorps"/>
        <w:rPr/>
      </w:pPr>
      <w:r w:rsidRPr="00167DF3">
        <w:rPr/>
        <w:t>▪</w:t>
      </w:r>
      <w:r w:rsidRPr="00167DF3">
        <w:rPr/>
        <w:t xml:space="preserve"> </w:t>
      </w:r>
      <w:r w:rsidRPr="00167DF3">
        <w:rPr>
          <w:b/>
        </w:rPr>
        <w:t>Les compétences propres</w:t>
      </w:r>
      <w:r w:rsidRPr="00167DF3">
        <w:rPr>
          <w:b/>
        </w:rPr>
        <w:t xml:space="preserve"> </w:t>
      </w:r>
    </w:p>
    <w:p w14:paraId="67FBFCA0" w14:textId="77777777" w:rsidR="005072E9" w:rsidRPr="00167DF3" w:rsidRDefault="005072E9" w:rsidP="0084686C">
      <w:pPr>
        <w:pStyle w:val="MemoireCorps"/>
        <w:rPr/>
      </w:pPr>
      <w:r w:rsidRPr="00167DF3">
        <w:rPr/>
        <w:t xml:space="preserve">La commune exerce de manière exclusive des compétences à savoir : </w:t>
      </w:r>
    </w:p>
    <w:p w14:paraId="4917771E" w14: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développement local, l’aménagement, l’habitat et l’urbanisme ; </w:t>
      </w:r>
      <w:r w:rsidRPr="00167DF3">
        <w:rPr/>
        <w:t xml:space="preserve"> </w:t>
      </w:r>
    </w:p>
    <w:p w14:paraId="24419071" w14: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lastRenderedPageBreak/>
        <w:t>les</w:t>
      </w:r>
      <w:proofErr w:type="gramEnd"/>
      <w:r w:rsidRPr="00167DF3">
        <w:rPr/>
        <w:t xml:space="preserve"> infrastructures, l’équipement et les transports ;</w:t>
      </w:r>
      <w:r w:rsidRPr="00167DF3">
        <w:rPr/>
        <w:t xml:space="preserve"> </w:t>
      </w:r>
    </w:p>
    <w:p w14:paraId="024F1107" w14: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l’environnement</w:t>
      </w:r>
      <w:proofErr w:type="gramEnd"/>
      <w:r w:rsidRPr="00167DF3">
        <w:rPr/>
        <w:t>, l'hygiène, la salubrité, le sport et la culture ;</w:t>
      </w:r>
      <w:r w:rsidRPr="00167DF3">
        <w:rPr/>
        <w:t xml:space="preserve"> </w:t>
      </w:r>
    </w:p>
    <w:p w14:paraId="35C9E93E" w14:textId="77777777" w:rsidR="0052753A"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services marchands et des investissements économiques ; </w:t>
      </w:r>
    </w:p>
    <w:p w14:paraId="5689FD5F" w14:textId="30EF7586" w:rsidR="005072E9" w:rsidRPr="0052753A" w:rsidRDefault="005072E9" w:rsidP="0052753A">
      <w:pPr>
        <w:pStyle w:val="MemoireCorps"/>
        <w:numPr>
          <w:ilvl w:val="0"/>
          <w:numId w:val="1"/>
        </w:numPr>
        <w:widowControl/>
        <w:rPr>
          <w:rFonts w:cstheme="minorHAnsi" w:ascii="Times New Roman" w:hAnsi="Times New Roman" w:cs="Times New Roman" w:eastAsia="Times New Roman"/>
          <w:sz w:val="24"/>
          <w:szCs w:val="24"/>
        </w:rPr>
      </w:pPr>
      <w:r w:rsidRPr="0052753A">
        <w:rPr/>
        <w:t xml:space="preserve"> </w:t>
      </w:r>
      <w:proofErr w:type="gramStart"/>
      <w:r w:rsidRPr="0052753A">
        <w:rPr/>
        <w:t>la</w:t>
      </w:r>
      <w:proofErr w:type="gramEnd"/>
      <w:r w:rsidRPr="0052753A">
        <w:rPr/>
        <w:t xml:space="preserve"> sécurité et la communication.</w:t>
      </w:r>
      <w:r w:rsidRPr="0052753A">
        <w:rPr/>
        <w:t xml:space="preserve"> </w:t>
      </w:r>
    </w:p>
    <w:p w14:paraId="06CA09C5" w14:textId="77777777" w:rsidR="005072E9" w:rsidRPr="00167DF3" w:rsidRDefault="005072E9" w:rsidP="0084686C">
      <w:pPr>
        <w:pStyle w:val="MemoireCorps"/>
        <w:rPr/>
      </w:pPr>
      <w:r w:rsidRPr="00167DF3">
        <w:rPr/>
        <w:t>▪</w:t>
      </w:r>
      <w:r w:rsidRPr="00167DF3">
        <w:rPr/>
        <w:t xml:space="preserve"> </w:t>
      </w:r>
      <w:r w:rsidRPr="00167DF3">
        <w:rPr>
          <w:b/>
        </w:rPr>
        <w:t>Les compétences partagées</w:t>
      </w:r>
      <w:r w:rsidRPr="00167DF3">
        <w:rPr>
          <w:b/>
        </w:rPr>
        <w:t xml:space="preserve"> </w:t>
      </w:r>
    </w:p>
    <w:p w14:paraId="0FE57F65" w14:textId="77777777" w:rsidR="00D07AD0" w:rsidRPr="00167DF3" w:rsidRDefault="005072E9" w:rsidP="0084686C">
      <w:pPr>
        <w:pStyle w:val="MemoireCorps"/>
        <w:rPr/>
      </w:pPr>
      <w:r w:rsidRPr="00167DF3">
        <w:rPr/>
        <w:t xml:space="preserve">          Ces compétences nécessitent une intervention conjointe de l’État et de la commune, principalement dans les secteurs de la santé, des enseignements maternel et primaire, ainsi que de la promotion sociale. </w:t>
      </w:r>
    </w:p>
    <w:p w14:paraId="7254FB56" w14:textId="77777777" w:rsidR="005072E9" w:rsidRPr="00167DF3" w:rsidRDefault="005072E9" w:rsidP="0067446A">
      <w:pPr>
        <w:pStyle w:val="MemoireCorps"/>
        <w:rPr/>
      </w:pPr>
      <w:r w:rsidRPr="00167DF3">
        <w:rPr/>
        <w:t xml:space="preserve">  </w:t>
      </w:r>
      <w:r w:rsidRPr="00167DF3">
        <w:rPr/>
        <w:t>▪</w:t>
      </w:r>
      <w:r w:rsidRPr="00167DF3">
        <w:rPr/>
        <w:t xml:space="preserve"> </w:t>
      </w:r>
      <w:r w:rsidRPr="00167DF3">
        <w:rPr>
          <w:b/>
        </w:rPr>
        <w:t>Compétences déléguées</w:t>
      </w:r>
      <w:r w:rsidRPr="00167DF3">
        <w:rPr>
          <w:b/>
        </w:rPr>
        <w:t xml:space="preserve"> </w:t>
      </w:r>
      <w:r w:rsidRPr="00167DF3">
        <w:rPr>
          <w:b/>
        </w:rPr>
        <w:t xml:space="preserve"> </w:t>
      </w:r>
    </w:p>
    <w:p w14:paraId="413B148B" w14:textId="77777777" w:rsidR="005072E9" w:rsidRPr="00167DF3" w:rsidRDefault="00D07AD0" w:rsidP="0067446A">
      <w:pPr>
        <w:pStyle w:val="MemoireCorps"/>
        <w:rPr/>
      </w:pPr>
      <w:r w:rsidRPr="00167DF3">
        <w:rPr/>
        <w:t>I</w:t>
      </w:r>
      <w:r w:rsidR="005072E9" w:rsidRPr="00167DF3">
        <w:rPr/>
        <w:t xml:space="preserve">nitialement, les compétences déléguées par l’État aux communes lui appartiennent exclusivement. Elles sont transférées aux collectivités locales afin d’être exercées au plus près des populations. Parmi ces compétences, on peut citer : </w:t>
      </w:r>
    </w:p>
    <w:p w14:paraId="128FED8B"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Police administrative ;</w:t>
      </w:r>
      <w:r w:rsidRPr="00167DF3">
        <w:rPr/>
        <w:t xml:space="preserve"> </w:t>
      </w:r>
    </w:p>
    <w:p w14:paraId="3698A731"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Protection civile ;</w:t>
      </w:r>
      <w:r w:rsidRPr="00167DF3">
        <w:rPr/>
        <w:t xml:space="preserve"> </w:t>
      </w:r>
    </w:p>
    <w:p w14:paraId="1952D766"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Contribution à l’organisation des élections ;</w:t>
      </w:r>
      <w:r w:rsidRPr="00167DF3">
        <w:rPr/>
        <w:t xml:space="preserve"> </w:t>
      </w:r>
    </w:p>
    <w:p w14:paraId="1A1E1A4E"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Publication des lois et règlements ;</w:t>
      </w:r>
      <w:r w:rsidRPr="00167DF3">
        <w:rPr/>
        <w:t xml:space="preserve"> </w:t>
      </w:r>
    </w:p>
    <w:p w14:paraId="0FE3E94C"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l’Etat</w:t>
      </w:r>
      <w:proofErr w:type="gramEnd"/>
      <w:r w:rsidRPr="00167DF3">
        <w:rPr/>
        <w:t xml:space="preserve"> civil.</w:t>
      </w:r>
      <w:r w:rsidRPr="00167DF3">
        <w:rPr/>
        <w:t xml:space="preserve"> </w:t>
      </w:r>
    </w:p>
    <w:p w14:paraId="3579BC9C" w14:textId="77777777" w:rsidR="005848CC" w:rsidRPr="00167DF3" w:rsidRDefault="005848CC" w:rsidP="0067446A">
      <w:pPr>
        <w:pStyle w:val="Titre3"/>
        <w:numPr>
          <w:ilvl w:val="2"/>
          <w:numId w:val="59"/>
        </w:numPr>
        <w:tabs>
          <w:tab w:val="left" w:pos="6190"/>
          <w:tab w:val="left" w:pos="7230"/>
        </w:tabs>
        <w:rPr>
          <w:b/>
          <w:bCs/>
        </w:rPr>
      </w:pPr>
      <w:r w:rsidRPr="00167DF3">
        <w:rPr>
          <w:b/>
          <w:bCs/>
        </w:rPr>
        <w:t xml:space="preserve">Paragraphe 2 : Structure organisationnelle et fonctionnement </w:t>
      </w:r>
    </w:p>
    <w:p w14:paraId="1A4588C3" w14: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sz w:val="24"/>
          <w:szCs w:val="24"/>
        </w:rPr>
      </w:pPr>
      <w:r w:rsidRPr="00167DF3">
        <w:rPr/>
        <w:t>Structure organisationnelle</w:t>
      </w:r>
    </w:p>
    <w:p w14:paraId="789C5D61" w14:textId="0360D3B8" w:rsidR="005848CC" w:rsidRPr="00167DF3" w:rsidRDefault="005848CC" w:rsidP="0067446A">
      <w:pPr>
        <w:pStyle w:val="MemoireCorps"/>
        <w:tabs>
          <w:tab w:val="left" w:pos="6190"/>
          <w:tab w:val="left" w:pos="7230"/>
        </w:tabs>
        <w:rPr>
          <w:bCs/>
        </w:rPr>
      </w:pPr>
      <w:r w:rsidRPr="00167DF3">
        <w:rPr>
          <w:bCs/>
        </w:rPr>
        <w:t>L’organisation de la mairie d</w:t>
      </w:r>
      <w:proofErr w:type="spellStart"/>
      <w:r w:rsidRPr="00167DF3">
        <w:rPr>
          <w:bCs/>
        </w:rPr>
        <w:t>Kér</w:t>
      </w:r>
      <w:proofErr w:type="spellEnd"/>
      <w:r w:rsidRPr="00167DF3">
        <w:rPr>
          <w:bCs/>
        </w:rPr>
        <w:t>, issue des récentes réformes, distingue clairement l’organe politique, dirigé par le Maire, de l’administration technique, placée sous la responsabilité du Secrétaire Exécutif</w:t>
      </w:r>
      <w:r w:rsidR="0084686C" w:rsidRPr="00167DF3">
        <w:rPr>
          <w:bCs/>
        </w:rPr>
        <w:t/>
      </w:r>
    </w:p>
    <w:p w14:paraId="0494D752" w14:textId="77777777" w:rsidR="0084686C" w:rsidRPr="00167DF3" w:rsidRDefault="0084686C" w:rsidP="00235398">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w14:paraId="21B74974" w14: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8"/>
          <w:szCs w:val="28"/>
        </w:rPr>
      </w:pPr>
      <w:r w:rsidRPr="00167DF3">
        <w:rPr>
          <w:b/>
        </w:rPr>
        <w:t>Les organes politiques</w:t>
      </w:r>
    </w:p>
    <w:p w14:paraId="0F899A52" w14:textId="77777777" w:rsidR="005848CC" w:rsidRPr="00167DF3" w:rsidRDefault="005848CC" w:rsidP="0067446A">
      <w:pPr>
        <w:pStyle w:val="MemoireCorps"/>
        <w:tabs>
          <w:tab w:val="left" w:pos="7230"/>
        </w:tabs>
        <w:rPr/>
      </w:pPr>
      <w:r w:rsidRPr="00167DF3">
        <w:rPr>
          <w:w w:val="105"/>
        </w:rPr>
        <w:t>Nous avons, le</w:t>
      </w:r>
      <w:r w:rsidRPr="00167DF3">
        <w:rPr>
          <w:spacing w:val="-29"/>
          <w:w w:val="105"/>
        </w:rPr>
        <w:t xml:space="preserve"> </w:t>
      </w:r>
      <w:r w:rsidRPr="00167DF3">
        <w:rPr>
          <w:w w:val="105"/>
        </w:rPr>
        <w:t>conseil</w:t>
      </w:r>
      <w:r w:rsidRPr="00167DF3">
        <w:rPr>
          <w:spacing w:val="-20"/>
          <w:w w:val="105"/>
        </w:rPr>
        <w:t xml:space="preserve"> </w:t>
      </w:r>
      <w:r w:rsidRPr="00167DF3">
        <w:rPr>
          <w:w w:val="105"/>
        </w:rPr>
        <w:t>communal,</w:t>
      </w:r>
      <w:r w:rsidRPr="00167DF3">
        <w:rPr>
          <w:spacing w:val="-17"/>
          <w:w w:val="105"/>
        </w:rPr>
        <w:t xml:space="preserve"> </w:t>
      </w:r>
      <w:r w:rsidRPr="00167DF3">
        <w:rPr>
          <w:w w:val="105"/>
        </w:rPr>
        <w:t>le</w:t>
      </w:r>
      <w:r w:rsidRPr="00167DF3">
        <w:rPr>
          <w:spacing w:val="-16"/>
          <w:w w:val="105"/>
        </w:rPr>
        <w:t xml:space="preserve"> </w:t>
      </w:r>
      <w:r w:rsidRPr="00167DF3">
        <w:rPr>
          <w:w w:val="105"/>
        </w:rPr>
        <w:t>conseil</w:t>
      </w:r>
      <w:r w:rsidRPr="00167DF3">
        <w:rPr>
          <w:spacing w:val="-26"/>
          <w:w w:val="105"/>
        </w:rPr>
        <w:t xml:space="preserve"> </w:t>
      </w:r>
      <w:r w:rsidRPr="00167DF3">
        <w:rPr>
          <w:w w:val="105"/>
        </w:rPr>
        <w:t>de</w:t>
      </w:r>
      <w:r w:rsidRPr="00167DF3">
        <w:rPr>
          <w:spacing w:val="-16"/>
          <w:w w:val="105"/>
        </w:rPr>
        <w:t xml:space="preserve"> </w:t>
      </w:r>
      <w:r w:rsidRPr="00167DF3">
        <w:rPr>
          <w:w w:val="105"/>
        </w:rPr>
        <w:t>supervision</w:t>
      </w:r>
      <w:r w:rsidRPr="00167DF3">
        <w:rPr>
          <w:spacing w:val="-16"/>
          <w:w w:val="105"/>
        </w:rPr>
        <w:t xml:space="preserve"> </w:t>
      </w:r>
      <w:r w:rsidRPr="00167DF3">
        <w:rPr>
          <w:w w:val="105"/>
        </w:rPr>
        <w:t>et</w:t>
      </w:r>
      <w:r w:rsidRPr="00167DF3">
        <w:rPr>
          <w:spacing w:val="-12"/>
          <w:w w:val="105"/>
        </w:rPr>
        <w:t xml:space="preserve"> </w:t>
      </w:r>
      <w:r w:rsidRPr="00167DF3">
        <w:rPr>
          <w:w w:val="105"/>
        </w:rPr>
        <w:t>le</w:t>
      </w:r>
      <w:r w:rsidRPr="00167DF3">
        <w:rPr>
          <w:spacing w:val="-23"/>
          <w:w w:val="105"/>
        </w:rPr>
        <w:t xml:space="preserve"> </w:t>
      </w:r>
      <w:r w:rsidRPr="00167DF3">
        <w:rPr>
          <w:w w:val="105"/>
        </w:rPr>
        <w:t>maire</w:t>
      </w:r>
      <w:r w:rsidRPr="00167DF3">
        <w:rPr>
          <w:spacing w:val="-19"/>
          <w:w w:val="105"/>
        </w:rPr>
        <w:t xml:space="preserve"> </w:t>
      </w:r>
      <w:r w:rsidRPr="00167DF3">
        <w:rPr>
          <w:w w:val="105"/>
        </w:rPr>
        <w:t>comme</w:t>
      </w:r>
      <w:r w:rsidRPr="00167DF3">
        <w:rPr>
          <w:spacing w:val="-24"/>
          <w:w w:val="105"/>
        </w:rPr>
        <w:t xml:space="preserve"> </w:t>
      </w:r>
      <w:r w:rsidRPr="00167DF3">
        <w:rPr>
          <w:w w:val="105"/>
        </w:rPr>
        <w:t>organes</w:t>
      </w:r>
      <w:r w:rsidRPr="00167DF3">
        <w:rPr>
          <w:spacing w:val="-16"/>
          <w:w w:val="105"/>
        </w:rPr>
        <w:t xml:space="preserve"> </w:t>
      </w:r>
      <w:r w:rsidRPr="00167DF3">
        <w:rPr>
          <w:w w:val="105"/>
        </w:rPr>
        <w:t>politiques de la commune.</w:t>
      </w:r>
    </w:p>
    <w:p w14:paraId="2CF1F197" w14:textId="77777777"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lastRenderedPageBreak/>
        <w:t>Le Consei</w:t>
      </w:r>
      <w:proofErr w:type="gramStart"/>
      <w:r w:rsidRPr="00167DF3">
        <w:rPr>
          <w:b/>
          <w:bCs/>
          <w:color w:val="000000"/>
        </w:rPr>
        <w:t>comm</w:t>
      </w:r>
      <w:r w:rsidRPr="00167DF3">
        <w:rPr>
          <w:color w:val="000000"/>
        </w:rPr>
        <w:t/>
      </w:r>
      <w:proofErr w:type="gramEnd"/>
      <w:r w:rsidRPr="00167DF3">
        <w:rPr>
          <w:color w:val="000000"/>
        </w:rPr>
        <w:t/>
      </w:r>
      <w:r w:rsidRPr="00167DF3">
        <w:rPr/>
        <w:t xml:space="preserve">st </w:t>
      </w:r>
      <w:r w:rsidRPr="00167DF3">
        <w:rPr>
          <w:color w:val="000000"/>
        </w:rPr>
        <w:t>n</w:t>
      </w:r>
      <w:r w:rsidRPr="00167DF3">
        <w:rPr/>
        <w:t>gane d</w:t>
      </w:r>
      <w:r w:rsidRPr="00167DF3">
        <w:rPr>
          <w:color w:val="000000"/>
        </w:rPr>
        <w:t xml:space="preserve"> la commune (ar</w:t>
      </w:r>
      <w:r w:rsidRPr="00167DF3">
        <w:rPr/>
        <w:t>omposé de vingt-cinq (25) conseillers élus au suffrage universel direct, il règle par ses dél</w:t>
      </w:r>
      <w:r w:rsidRPr="00167DF3">
        <w:rPr>
          <w:color w:val="000000"/>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w14:paraId="58CDF15D" w14:textId="27B3A19F"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Conseil de supervision</w:t>
      </w:r>
      <w:r w:rsidRPr="00167DF3">
        <w:rPr>
          <w:color w:val="000000"/>
        </w:rPr>
        <w:t xml:space="preserve"> es</w:t>
      </w:r>
      <w:r w:rsidRPr="00167DF3">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color w:val="000000"/>
        </w:rPr>
        <w:t>anigramme de la mairie, les manuels de procédures, le plan de travail annuel,</w:t>
      </w:r>
      <w:r w:rsidR="00610865" w:rsidRPr="00167DF3">
        <w:rPr>
          <w:color w:val="000000"/>
        </w:rPr>
        <w:t>el, et d’approuver le r</w:t>
      </w:r>
      <w:r w:rsidRPr="00167DF3">
        <w:rPr>
          <w:color w:val="000000"/>
        </w:rPr>
        <w:t>le règlement intérieur de la mairie ainsi que la grille de rémunération du personn</w:t>
      </w:r>
      <w:r w:rsidRPr="00167DF3">
        <w:rPr/>
        <w:t>sonnel, avant leur soumission au conseil communa</w:t>
      </w:r>
      <w:r w:rsidRPr="00167DF3">
        <w:rPr>
          <w:color w:val="000000"/>
        </w:rPr>
        <w:t xml:space="preserve">mmunal. Il délibère sur les projets d’actes de gestion des propriétés foncières et des domaines de la commune, </w:t>
      </w:r>
      <w:r w:rsidRPr="00167DF3">
        <w:rPr/>
        <w:t>mune, et contrôle l'action du Secrétaire Exécutif</w:t>
      </w:r>
      <w:r w:rsidRPr="00167DF3">
        <w:rPr>
          <w:color w:val="000000"/>
        </w:rPr>
        <w:t>écutif.</w:t>
      </w:r>
    </w:p>
    <w:p w14:paraId="6FB16FDF" w14:textId="49537909"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Mair</w:t>
      </w:r>
      <w:r w:rsidRPr="00167DF3">
        <w:rPr>
          <w:color w:val="000000"/>
        </w:rPr>
        <w:t xml:space="preserve"> est la première autorité politico-administrative de la commune (article 101 du C</w:t>
      </w:r>
      <w:r w:rsidRPr="00167DF3">
        <w:rPr/>
        <w:t>éside le Conseil communal et le Conseil de su</w:t>
      </w:r>
      <w:r w:rsidRPr="00167DF3">
        <w:rPr>
          <w:color w:val="000000"/>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color w:val="000000"/>
        </w:rPr>
        <w:t/>
      </w:r>
      <w:r w:rsidRPr="00167DF3">
        <w:rPr>
          <w:color w:val="000000"/>
        </w:rPr>
        <w:t/>
      </w:r>
    </w:p>
    <w:p w14:paraId="051DBE38" w14: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4"/>
          <w:szCs w:val="24"/>
        </w:rPr>
      </w:pPr>
      <w:r w:rsidRPr="00167DF3">
        <w:rPr>
          <w:b/>
        </w:rPr>
        <w:t>Les structures administratives et techniques</w:t>
      </w:r>
    </w:p>
    <w:p w14:paraId="611715BA" w14:textId="440E12D6" w:rsidR="005848CC" w:rsidRPr="00167DF3" w:rsidRDefault="005848CC" w:rsidP="0067446A">
      <w:pPr>
        <w:pStyle w:val="MemoireCorps"/>
        <w:tabs>
          <w:tab w:val="left" w:pos="7230"/>
        </w:tabs>
        <w:rPr>
          <w:b/>
          <w:u w:val="single"/>
          <w:lang w:eastAsia="fr-FR"/>
        </w:rPr>
      </w:pPr>
      <w:r w:rsidRPr="00167DF3">
        <w:rPr>
          <w:lang w:eastAsia="fr-FR"/>
        </w:rPr>
        <w:t xml:space="preserve">La Mairie de </w:t>
      </w:r>
      <w:proofErr w:type="spellStart"/>
      <w:r w:rsidRPr="00167DF3">
        <w:rPr>
          <w:lang w:eastAsia="fr-FR"/>
        </w:rPr>
        <w:t>Kérou</w:t>
      </w:r>
      <w:proofErr w:type="spellEnd"/>
      <w:r w:rsidRPr="00167DF3">
        <w:rPr>
          <w:lang w:eastAsia="fr-FR"/>
        </w:rPr>
        <w:t xml:space="preserve"> fonctionne selon l’Arrêté Communal N°023/020/M-COMK-SE/RAAF-CCJ/SA du 30 Août 2024 adopté par le Conseil de supervision (article 125 du CAT) en respect des dispositions du décret n°2024-963 du 22 mai 2024 f</w:t>
      </w:r>
      <w:r w:rsidRPr="00167DF3">
        <w:rPr>
          <w:i/>
          <w:iCs/>
          <w:lang w:eastAsia="fr-FR"/>
        </w:rPr>
        <w:t>fixant la structure-type de l’administration des communes en République du Bénin.</w:t>
      </w:r>
      <w:r w:rsidRPr="00167DF3">
        <w:rPr>
          <w:lang w:eastAsia="fr-FR"/>
        </w:rPr>
        <w:t xml:space="preserve">. Cet organigramme est une représentation graphique de ses organes et de leurs liens hiérarchiques et fonctionnels </w:t>
      </w:r>
      <w:r w:rsidR="000810E4" w:rsidRPr="00167DF3">
        <w:rPr>
          <w:lang w:eastAsia="fr-FR"/>
        </w:rPr>
        <w:t xml:space="preserve"> (</w:t>
      </w:r>
      <w:r w:rsidRPr="00167DF3">
        <w:rPr>
          <w:color w:val="000000" w:themeColor="text1"/>
          <w:lang w:eastAsia="fr-FR"/>
        </w:rPr>
        <w:t>(voir l’annexe...).</w:t>
      </w:r>
    </w:p>
    <w:p w14:paraId="4DA960ED" w14:textId="77777777" w:rsidR="005848CC" w:rsidRPr="00167DF3" w:rsidRDefault="005848CC" w:rsidP="0067446A">
      <w:pPr>
        <w:pStyle w:val="MemoireCorps"/>
        <w:tabs>
          <w:tab w:val="left" w:pos="7230"/>
        </w:tabs>
        <w:autoSpaceDE w:val="0"/>
        <w:autoSpaceDN w:val="0"/>
        <w:rPr/>
      </w:pPr>
      <w:r w:rsidRPr="00167DF3">
        <w:rPr>
          <w:color w:val="4F4F54"/>
          <w:w w:val="105"/>
        </w:rPr>
        <w:t>Sou</w:t>
      </w:r>
      <w:r w:rsidRPr="00167DF3">
        <w:rPr>
          <w:color w:val="3A3A3D"/>
          <w:w w:val="105"/>
        </w:rPr>
        <w:t>s l'autorité hiérar</w:t>
      </w:r>
      <w:r w:rsidRPr="00167DF3">
        <w:rPr>
          <w:color w:val="2A2A2D"/>
          <w:w w:val="105"/>
        </w:rPr>
        <w:t>ique d</w:t>
      </w:r>
      <w:r w:rsidRPr="00167DF3">
        <w:rPr>
          <w:color w:val="3A3A3D"/>
          <w:w w:val="105"/>
        </w:rPr>
        <w:t>ec</w:t>
      </w:r>
      <w:r w:rsidRPr="00167DF3">
        <w:rPr>
          <w:color w:val="2A2A2D"/>
          <w:w w:val="105"/>
        </w:rPr>
        <w:t>aire exécutif, le secrétar</w:t>
      </w:r>
      <w:r w:rsidRPr="00167DF3">
        <w:rPr>
          <w:color w:val="3A3A3D"/>
          <w:w w:val="105"/>
        </w:rPr>
        <w:t>écutif</w:t>
      </w:r>
      <w:r w:rsidRPr="00167DF3">
        <w:rPr>
          <w:color w:val="2A2A2D"/>
          <w:w w:val="105"/>
        </w:rPr>
        <w:t/>
      </w:r>
      <w:r w:rsidRPr="00167DF3">
        <w:rPr>
          <w:color w:val="3A3A3D"/>
          <w:w w:val="105"/>
        </w:rPr>
        <w:t>le</w:t>
      </w:r>
      <w:r w:rsidRPr="00167DF3">
        <w:rPr>
          <w:color w:val="3A3A3D"/>
          <w:spacing w:val="-18"/>
          <w:w w:val="105"/>
        </w:rPr>
        <w:t/>
      </w:r>
      <w:r w:rsidRPr="00167DF3">
        <w:rPr>
          <w:color w:val="3A3A3D"/>
          <w:w w:val="105"/>
        </w:rPr>
        <w:t>o</w:t>
      </w:r>
      <w:r w:rsidRPr="00167DF3">
        <w:rPr>
          <w:color w:val="3A3A3D"/>
          <w:spacing w:val="-17"/>
          <w:w w:val="105"/>
        </w:rPr>
        <w:t/>
      </w:r>
      <w:r w:rsidRPr="00167DF3">
        <w:rPr>
          <w:color w:val="3A3A3D"/>
          <w:w w:val="105"/>
        </w:rPr>
        <w:t/>
      </w:r>
      <w:r w:rsidRPr="00167DF3">
        <w:rPr>
          <w:color w:val="3A3A3D"/>
          <w:spacing w:val="-18"/>
          <w:w w:val="105"/>
        </w:rPr>
        <w:t/>
      </w:r>
      <w:r w:rsidRPr="00167DF3">
        <w:rPr>
          <w:color w:val="3A3A3D"/>
          <w:w w:val="105"/>
        </w:rPr>
        <w:t/>
      </w:r>
      <w:r w:rsidRPr="00167DF3">
        <w:rPr>
          <w:color w:val="3A3A3D"/>
          <w:spacing w:val="-17"/>
          <w:w w:val="105"/>
        </w:rPr>
        <w:t/>
      </w:r>
      <w:r w:rsidRPr="00167DF3">
        <w:rPr>
          <w:color w:val="2A2A2D"/>
          <w:w w:val="105"/>
        </w:rPr>
        <w:t>chni</w:t>
      </w:r>
      <w:r w:rsidRPr="00167DF3">
        <w:rPr>
          <w:color w:val="2A2A2D"/>
          <w:spacing w:val="-18"/>
          <w:w w:val="105"/>
        </w:rPr>
        <w:t/>
      </w:r>
      <w:r w:rsidRPr="00167DF3">
        <w:rPr>
          <w:color w:val="2A2A2D"/>
          <w:w w:val="105"/>
        </w:rPr>
        <w:t/>
      </w:r>
      <w:r w:rsidRPr="00167DF3">
        <w:rPr>
          <w:color w:val="2A2A2D"/>
          <w:spacing w:val="-14"/>
          <w:w w:val="105"/>
        </w:rPr>
        <w:t/>
      </w:r>
      <w:r w:rsidRPr="00167DF3">
        <w:rPr>
          <w:color w:val="2A2A2D"/>
          <w:w w:val="105"/>
        </w:rPr>
        <w:t/>
      </w:r>
      <w:r w:rsidRPr="00167DF3">
        <w:rPr>
          <w:color w:val="2A2A2D"/>
          <w:spacing w:val="-12"/>
          <w:w w:val="105"/>
        </w:rPr>
        <w:t/>
      </w:r>
      <w:r w:rsidRPr="00167DF3">
        <w:rPr>
          <w:color w:val="2A2A2D"/>
          <w:w w:val="105"/>
        </w:rPr>
        <w:t/>
      </w:r>
      <w:r w:rsidRPr="00167DF3">
        <w:rPr>
          <w:color w:val="2A2A2D"/>
          <w:spacing w:val="-18"/>
          <w:w w:val="105"/>
        </w:rPr>
        <w:t/>
      </w:r>
      <w:r w:rsidRPr="00167DF3">
        <w:rPr>
          <w:color w:val="2A2A2D"/>
          <w:w w:val="105"/>
        </w:rPr>
        <w:t/>
      </w:r>
      <w:r w:rsidRPr="00167DF3">
        <w:rPr>
          <w:color w:val="2A2A2D"/>
          <w:spacing w:val="-13"/>
          <w:w w:val="105"/>
        </w:rPr>
        <w:t/>
      </w:r>
      <w:r w:rsidRPr="00167DF3">
        <w:rPr>
          <w:color w:val="2A2A2D"/>
          <w:w w:val="105"/>
        </w:rPr>
        <w:t/>
      </w:r>
      <w:r w:rsidRPr="00167DF3">
        <w:rPr>
          <w:color w:val="4F4F54"/>
          <w:w w:val="105"/>
        </w:rPr>
        <w:t/>
      </w:r>
      <w:r w:rsidRPr="00167DF3">
        <w:rPr>
          <w:color w:val="4F4F54"/>
          <w:spacing w:val="-18"/>
          <w:w w:val="105"/>
        </w:rPr>
        <w:t/>
      </w:r>
      <w:r w:rsidRPr="00167DF3">
        <w:rPr>
          <w:color w:val="2A2A2D"/>
          <w:w w:val="105"/>
        </w:rPr>
        <w:t/>
      </w:r>
      <w:r w:rsidRPr="00167DF3">
        <w:rPr>
          <w:color w:val="2A2A2D"/>
          <w:spacing w:val="-20"/>
          <w:w w:val="105"/>
        </w:rPr>
        <w:t/>
      </w:r>
      <w:r w:rsidRPr="00167DF3">
        <w:rPr>
          <w:color w:val="2A2A2D"/>
          <w:w w:val="105"/>
        </w:rPr>
        <w:t/>
      </w:r>
      <w:r w:rsidRPr="00167DF3">
        <w:rPr>
          <w:color w:val="3A3A3D"/>
          <w:w w:val="105"/>
        </w:rPr>
        <w:t xml:space="preserve"> cabinet du</w:t>
      </w:r>
      <w:r w:rsidRPr="00167DF3">
        <w:rPr>
          <w:color w:val="2A2A2D"/>
          <w:w w:val="105"/>
        </w:rPr>
        <w:t/>
      </w:r>
      <w:r w:rsidRPr="00167DF3">
        <w:rPr>
          <w:color w:val="3A3A3D"/>
          <w:w w:val="105"/>
        </w:rPr>
        <w:t>du CAT).</w:t>
      </w:r>
    </w:p>
    <w:p w14:paraId="75F85490" w14:textId="77777777" w:rsidR="005848CC" w:rsidRPr="00167DF3" w:rsidRDefault="005848CC" w:rsidP="0067446A">
      <w:pPr>
        <w:pStyle w:val="MemoireCorps"/>
        <w:tabs>
          <w:tab w:val="left" w:pos="7230"/>
        </w:tabs>
        <w:autoSpaceDE w:val="0"/>
        <w:autoSpaceDN w:val="0"/>
        <w:rPr/>
      </w:pPr>
      <w:r w:rsidRPr="00167DF3">
        <w:rPr>
          <w:color w:val="2A2A2D"/>
          <w:w w:val="105"/>
        </w:rPr>
        <w:t>Le</w:t>
      </w:r>
      <w:r w:rsidRPr="00167DF3">
        <w:rPr>
          <w:color w:val="2A2A2D"/>
          <w:spacing w:val="-18"/>
          <w:w w:val="105"/>
        </w:rPr>
        <w:t xml:space="preserve"> </w:t>
      </w:r>
      <w:r w:rsidRPr="00167DF3">
        <w:rPr>
          <w:color w:val="3A3A3D"/>
          <w:w w:val="105"/>
        </w:rPr>
        <w:t>secrétariat</w:t>
      </w:r>
      <w:r w:rsidRPr="00167DF3">
        <w:rPr>
          <w:color w:val="3A3A3D"/>
          <w:spacing w:val="-2"/>
          <w:w w:val="105"/>
        </w:rPr>
        <w:t xml:space="preserve"> </w:t>
      </w:r>
      <w:r w:rsidRPr="00167DF3">
        <w:rPr>
          <w:color w:val="2A2A2D"/>
          <w:w w:val="105"/>
        </w:rPr>
        <w:t>e</w:t>
      </w:r>
      <w:r w:rsidRPr="00167DF3">
        <w:rPr>
          <w:color w:val="4F4F54"/>
          <w:w w:val="105"/>
        </w:rPr>
        <w:t>x</w:t>
      </w:r>
      <w:r w:rsidRPr="00167DF3">
        <w:rPr>
          <w:color w:val="2A2A2D"/>
          <w:w w:val="105"/>
        </w:rPr>
        <w:t>écutif</w:t>
      </w:r>
      <w:r w:rsidRPr="00167DF3">
        <w:rPr>
          <w:color w:val="2A2A2D"/>
          <w:spacing w:val="-10"/>
          <w:w w:val="105"/>
        </w:rPr>
        <w:t xml:space="preserve"> </w:t>
      </w:r>
      <w:proofErr w:type="gramStart"/>
      <w:r w:rsidRPr="00167DF3">
        <w:rPr>
          <w:color w:val="3A3A3D"/>
          <w:spacing w:val="-2"/>
          <w:w w:val="105"/>
        </w:rPr>
        <w:t>comprend:</w:t>
      </w:r>
      <w:proofErr w:type="gramEnd"/>
    </w:p>
    <w:p w14:paraId="52D10ACD" w14: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2A2A2D"/>
          <w:lang w:eastAsia="fr-FR"/>
        </w:rPr>
        <w:t>le</w:t>
      </w:r>
      <w:proofErr w:type="gramEnd"/>
      <w:r w:rsidRPr="00167DF3">
        <w:rPr>
          <w:color w:val="2A2A2D"/>
          <w:spacing w:val="13"/>
          <w:lang w:eastAsia="fr-FR"/>
        </w:rPr>
        <w:t xml:space="preserve"> </w:t>
      </w:r>
      <w:r w:rsidRPr="00167DF3">
        <w:rPr>
          <w:color w:val="3A3A3D"/>
          <w:lang w:eastAsia="fr-FR"/>
        </w:rPr>
        <w:t>secrétaire</w:t>
      </w:r>
      <w:r w:rsidRPr="00167DF3">
        <w:rPr>
          <w:color w:val="3A3A3D"/>
          <w:spacing w:val="49"/>
          <w:lang w:eastAsia="fr-FR"/>
        </w:rPr>
        <w:t xml:space="preserve"> </w:t>
      </w:r>
      <w:r w:rsidRPr="00167DF3">
        <w:rPr>
          <w:color w:val="2A2A2D"/>
          <w:spacing w:val="-2"/>
          <w:lang w:eastAsia="fr-FR"/>
        </w:rPr>
        <w:t>exécutif;</w:t>
      </w:r>
    </w:p>
    <w:p w14:paraId="3898494B" w14: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3A3A3D"/>
          <w:lang w:eastAsia="fr-FR"/>
        </w:rPr>
        <w:t>les</w:t>
      </w:r>
      <w:proofErr w:type="gramEnd"/>
      <w:r w:rsidRPr="00167DF3">
        <w:rPr>
          <w:color w:val="3A3A3D"/>
          <w:spacing w:val="29"/>
          <w:lang w:eastAsia="fr-FR"/>
        </w:rPr>
        <w:t xml:space="preserve"> </w:t>
      </w:r>
      <w:r w:rsidRPr="00167DF3">
        <w:rPr>
          <w:color w:val="3A3A3D"/>
          <w:lang w:eastAsia="fr-FR"/>
        </w:rPr>
        <w:t>structures</w:t>
      </w:r>
      <w:r w:rsidRPr="00167DF3">
        <w:rPr>
          <w:color w:val="3A3A3D"/>
          <w:spacing w:val="46"/>
          <w:lang w:eastAsia="fr-FR"/>
        </w:rPr>
        <w:t xml:space="preserve"> </w:t>
      </w:r>
      <w:r w:rsidRPr="00167DF3">
        <w:rPr>
          <w:color w:val="2A2A2D"/>
          <w:lang w:eastAsia="fr-FR"/>
        </w:rPr>
        <w:t>directement</w:t>
      </w:r>
      <w:r w:rsidRPr="00167DF3">
        <w:rPr>
          <w:color w:val="2A2A2D"/>
          <w:spacing w:val="62"/>
          <w:lang w:eastAsia="fr-FR"/>
        </w:rPr>
        <w:t xml:space="preserve"> </w:t>
      </w:r>
      <w:r w:rsidRPr="00167DF3">
        <w:rPr>
          <w:color w:val="3A3A3D"/>
          <w:lang w:eastAsia="fr-FR"/>
        </w:rPr>
        <w:t>rattachées</w:t>
      </w:r>
      <w:r w:rsidRPr="00167DF3">
        <w:rPr>
          <w:color w:val="3A3A3D"/>
          <w:spacing w:val="66"/>
          <w:lang w:eastAsia="fr-FR"/>
        </w:rPr>
        <w:t xml:space="preserve"> </w:t>
      </w:r>
      <w:r w:rsidRPr="00167DF3">
        <w:rPr>
          <w:color w:val="2A2A2D"/>
          <w:lang w:eastAsia="fr-FR"/>
        </w:rPr>
        <w:t>au</w:t>
      </w:r>
      <w:r w:rsidRPr="00167DF3">
        <w:rPr>
          <w:color w:val="2A2A2D"/>
          <w:spacing w:val="36"/>
          <w:lang w:eastAsia="fr-FR"/>
        </w:rPr>
        <w:t xml:space="preserve"> </w:t>
      </w:r>
      <w:r w:rsidRPr="00167DF3">
        <w:rPr>
          <w:color w:val="3A3A3D"/>
          <w:lang w:eastAsia="fr-FR"/>
        </w:rPr>
        <w:t>secrétaire</w:t>
      </w:r>
      <w:r w:rsidRPr="00167DF3">
        <w:rPr>
          <w:color w:val="3A3A3D"/>
          <w:spacing w:val="66"/>
          <w:lang w:eastAsia="fr-FR"/>
        </w:rPr>
        <w:t xml:space="preserve"> </w:t>
      </w:r>
      <w:r w:rsidRPr="00167DF3">
        <w:rPr>
          <w:color w:val="2A2A2D"/>
          <w:spacing w:val="-2"/>
          <w:lang w:eastAsia="fr-FR"/>
        </w:rPr>
        <w:t>e</w:t>
      </w:r>
      <w:r w:rsidRPr="00167DF3">
        <w:rPr>
          <w:color w:val="4F4F54"/>
          <w:spacing w:val="-2"/>
          <w:lang w:eastAsia="fr-FR"/>
        </w:rPr>
        <w:t>x</w:t>
      </w:r>
      <w:r w:rsidRPr="00167DF3">
        <w:rPr>
          <w:color w:val="2A2A2D"/>
          <w:spacing w:val="-2"/>
          <w:lang w:eastAsia="fr-FR"/>
        </w:rPr>
        <w:t xml:space="preserve">écutif que </w:t>
      </w:r>
      <w:r w:rsidRPr="00167DF3">
        <w:rPr>
          <w:color w:val="2F2F31"/>
          <w:spacing w:val="-2"/>
          <w:w w:val="105"/>
        </w:rPr>
        <w:t>sont:</w:t>
      </w:r>
    </w:p>
    <w:p w14:paraId="45408E86"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lang w:eastAsia="fr-FR"/>
        </w:rPr>
        <w:t>la</w:t>
      </w:r>
      <w:proofErr w:type="gramEnd"/>
      <w:r w:rsidRPr="00167DF3">
        <w:rPr>
          <w:color w:val="2F2F31"/>
          <w:spacing w:val="5"/>
          <w:lang w:eastAsia="fr-FR"/>
        </w:rPr>
        <w:t xml:space="preserve"> </w:t>
      </w:r>
      <w:r w:rsidRPr="00167DF3">
        <w:rPr>
          <w:color w:val="2F2F31"/>
          <w:lang w:eastAsia="fr-FR"/>
        </w:rPr>
        <w:t>personne</w:t>
      </w:r>
      <w:r w:rsidRPr="00167DF3">
        <w:rPr>
          <w:color w:val="2F2F31"/>
          <w:spacing w:val="29"/>
          <w:lang w:eastAsia="fr-FR"/>
        </w:rPr>
        <w:t xml:space="preserve"> </w:t>
      </w:r>
      <w:r w:rsidRPr="00167DF3">
        <w:rPr>
          <w:color w:val="2F2F31"/>
          <w:lang w:eastAsia="fr-FR"/>
        </w:rPr>
        <w:t>responsabl</w:t>
      </w:r>
      <w:r w:rsidRPr="00167DF3">
        <w:rPr>
          <w:color w:val="131316"/>
          <w:lang w:eastAsia="fr-FR"/>
        </w:rPr>
        <w:t>e</w:t>
      </w:r>
      <w:r w:rsidRPr="00167DF3">
        <w:rPr>
          <w:color w:val="131316"/>
          <w:spacing w:val="17"/>
          <w:lang w:eastAsia="fr-FR"/>
        </w:rPr>
        <w:t xml:space="preserve"> </w:t>
      </w:r>
      <w:r w:rsidRPr="00167DF3">
        <w:rPr>
          <w:color w:val="2F2F31"/>
          <w:lang w:eastAsia="fr-FR"/>
        </w:rPr>
        <w:t>des</w:t>
      </w:r>
      <w:r w:rsidRPr="00167DF3">
        <w:rPr>
          <w:color w:val="2F2F31"/>
          <w:spacing w:val="17"/>
          <w:lang w:eastAsia="fr-FR"/>
        </w:rPr>
        <w:t xml:space="preserve"> </w:t>
      </w:r>
      <w:r w:rsidRPr="00167DF3">
        <w:rPr>
          <w:color w:val="2F2F31"/>
          <w:lang w:eastAsia="fr-FR"/>
        </w:rPr>
        <w:t>marchés</w:t>
      </w:r>
      <w:r w:rsidRPr="00167DF3">
        <w:rPr>
          <w:color w:val="2F2F31"/>
          <w:spacing w:val="24"/>
          <w:lang w:eastAsia="fr-FR"/>
        </w:rPr>
        <w:t xml:space="preserve"> </w:t>
      </w:r>
      <w:r w:rsidRPr="00167DF3">
        <w:rPr>
          <w:color w:val="2F2F31"/>
          <w:spacing w:val="-2"/>
          <w:lang w:eastAsia="fr-FR"/>
        </w:rPr>
        <w:t>publics</w:t>
      </w:r>
    </w:p>
    <w:p w14:paraId="58A88112"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lastRenderedPageBreak/>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w:t>
      </w:r>
      <w:r w:rsidRPr="00167DF3">
        <w:rPr>
          <w:color w:val="413F42"/>
          <w:spacing w:val="29"/>
          <w:lang w:eastAsia="fr-FR"/>
        </w:rPr>
        <w:t xml:space="preserve"> </w:t>
      </w:r>
      <w:r w:rsidRPr="00167DF3">
        <w:rPr>
          <w:color w:val="2F2F31"/>
          <w:lang w:eastAsia="fr-FR"/>
        </w:rPr>
        <w:t>de</w:t>
      </w:r>
      <w:r w:rsidRPr="00167DF3">
        <w:rPr>
          <w:color w:val="2F2F31"/>
          <w:spacing w:val="15"/>
          <w:lang w:eastAsia="fr-FR"/>
        </w:rPr>
        <w:t xml:space="preserve"> </w:t>
      </w:r>
      <w:r w:rsidRPr="00167DF3">
        <w:rPr>
          <w:color w:val="2F2F31"/>
          <w:lang w:eastAsia="fr-FR"/>
        </w:rPr>
        <w:t>contrôle</w:t>
      </w:r>
      <w:r w:rsidRPr="00167DF3">
        <w:rPr>
          <w:color w:val="2F2F31"/>
          <w:spacing w:val="37"/>
          <w:lang w:eastAsia="fr-FR"/>
        </w:rPr>
        <w:t xml:space="preserve"> </w:t>
      </w:r>
      <w:r w:rsidRPr="00167DF3">
        <w:rPr>
          <w:color w:val="2F2F31"/>
          <w:lang w:eastAsia="fr-FR"/>
        </w:rPr>
        <w:t>des</w:t>
      </w:r>
      <w:r w:rsidRPr="00167DF3">
        <w:rPr>
          <w:color w:val="2F2F31"/>
          <w:spacing w:val="33"/>
          <w:lang w:eastAsia="fr-FR"/>
        </w:rPr>
        <w:t xml:space="preserve"> </w:t>
      </w:r>
      <w:r w:rsidRPr="00167DF3">
        <w:rPr>
          <w:color w:val="2F2F31"/>
          <w:lang w:eastAsia="fr-FR"/>
        </w:rPr>
        <w:t>marchés</w:t>
      </w:r>
      <w:r w:rsidRPr="00167DF3">
        <w:rPr>
          <w:color w:val="2F2F31"/>
          <w:spacing w:val="31"/>
          <w:lang w:eastAsia="fr-FR"/>
        </w:rPr>
        <w:t xml:space="preserve"> </w:t>
      </w:r>
      <w:r w:rsidRPr="00167DF3">
        <w:rPr>
          <w:color w:val="2F2F31"/>
          <w:spacing w:val="-2"/>
          <w:lang w:eastAsia="fr-FR"/>
        </w:rPr>
        <w:t>publics</w:t>
      </w:r>
    </w:p>
    <w:p w14:paraId="536C79F0"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 juridique</w:t>
      </w:r>
    </w:p>
    <w:p w14:paraId="038EC355"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L’auditeur interne</w:t>
      </w:r>
    </w:p>
    <w:p w14:paraId="16E850E0"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505054"/>
          <w:sz w:val="24"/>
          <w:szCs w:val="24"/>
          <w:lang w:eastAsia="fr-FR"/>
        </w:rPr>
      </w:pPr>
      <w:proofErr w:type="gramStart"/>
      <w:r w:rsidRPr="00167DF3">
        <w:rPr>
          <w:color w:val="2F2F31"/>
          <w:lang w:eastAsia="fr-FR"/>
        </w:rPr>
        <w:t>le</w:t>
      </w:r>
      <w:proofErr w:type="gramEnd"/>
      <w:r w:rsidRPr="00167DF3">
        <w:rPr>
          <w:color w:val="2F2F31"/>
          <w:spacing w:val="27"/>
          <w:lang w:eastAsia="fr-FR"/>
        </w:rPr>
        <w:t xml:space="preserve"> </w:t>
      </w:r>
      <w:r w:rsidRPr="00167DF3">
        <w:rPr>
          <w:color w:val="2F2F31"/>
          <w:lang w:eastAsia="fr-FR"/>
        </w:rPr>
        <w:t>secrétariat</w:t>
      </w:r>
      <w:r w:rsidRPr="00167DF3">
        <w:rPr>
          <w:color w:val="2F2F31"/>
          <w:spacing w:val="55"/>
          <w:lang w:eastAsia="fr-FR"/>
        </w:rPr>
        <w:t xml:space="preserve"> </w:t>
      </w:r>
      <w:r w:rsidRPr="00167DF3">
        <w:rPr>
          <w:color w:val="2F2F31"/>
          <w:spacing w:val="-2"/>
          <w:lang w:eastAsia="fr-FR"/>
        </w:rPr>
        <w:t>particulier</w:t>
      </w:r>
    </w:p>
    <w:p w14:paraId="69734F4E"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w w:val="110"/>
          <w:lang w:eastAsia="fr-FR"/>
        </w:rPr>
        <w:t>le</w:t>
      </w:r>
      <w:proofErr w:type="gramEnd"/>
      <w:r w:rsidRPr="00167DF3">
        <w:rPr>
          <w:color w:val="2F2F31"/>
          <w:spacing w:val="80"/>
          <w:w w:val="110"/>
          <w:lang w:eastAsia="fr-FR"/>
        </w:rPr>
        <w:t xml:space="preserve"> </w:t>
      </w:r>
      <w:r w:rsidRPr="00167DF3">
        <w:rPr>
          <w:color w:val="2F2F31"/>
          <w:w w:val="110"/>
          <w:lang w:eastAsia="fr-FR"/>
        </w:rPr>
        <w:t>secrétariat</w:t>
      </w:r>
      <w:r w:rsidRPr="00167DF3">
        <w:rPr>
          <w:color w:val="2F2F31"/>
          <w:lang w:eastAsia="fr-FR"/>
        </w:rPr>
        <w:t xml:space="preserve"> </w:t>
      </w:r>
      <w:r w:rsidRPr="00167DF3">
        <w:rPr>
          <w:color w:val="2F2F31"/>
          <w:spacing w:val="-2"/>
          <w:w w:val="110"/>
          <w:lang w:eastAsia="fr-FR"/>
        </w:rPr>
        <w:t>administratif</w:t>
      </w:r>
      <w:r w:rsidRPr="00167DF3">
        <w:rPr>
          <w:color w:val="2F2F31"/>
          <w:lang w:eastAsia="fr-FR"/>
        </w:rPr>
        <w:t xml:space="preserve"> </w:t>
      </w:r>
      <w:r w:rsidRPr="00167DF3">
        <w:rPr>
          <w:color w:val="2F2F31"/>
          <w:w w:val="110"/>
          <w:lang w:eastAsia="fr-FR"/>
        </w:rPr>
        <w:t>de</w:t>
      </w:r>
      <w:r w:rsidRPr="00167DF3">
        <w:rPr>
          <w:color w:val="2F2F31"/>
          <w:spacing w:val="78"/>
          <w:w w:val="110"/>
          <w:lang w:eastAsia="fr-FR"/>
        </w:rPr>
        <w:t xml:space="preserve"> </w:t>
      </w:r>
      <w:r w:rsidRPr="00167DF3">
        <w:rPr>
          <w:color w:val="413F42"/>
          <w:w w:val="110"/>
          <w:lang w:eastAsia="fr-FR"/>
        </w:rPr>
        <w:t xml:space="preserve">la </w:t>
      </w:r>
      <w:r w:rsidRPr="00167DF3">
        <w:rPr>
          <w:color w:val="2F2F31"/>
          <w:spacing w:val="-2"/>
          <w:w w:val="110"/>
          <w:lang w:eastAsia="fr-FR"/>
        </w:rPr>
        <w:t>mairie</w:t>
      </w:r>
      <w:r w:rsidRPr="00167DF3">
        <w:rPr>
          <w:color w:val="505054"/>
          <w:spacing w:val="-2"/>
          <w:w w:val="110"/>
          <w:lang w:eastAsia="fr-FR"/>
        </w:rPr>
        <w:t>;</w:t>
      </w:r>
    </w:p>
    <w:p w14:paraId="07B64A71"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r w:rsidRPr="00167DF3">
        <w:rPr>
          <w:color w:val="2F2F31"/>
          <w:spacing w:val="-2"/>
          <w:lang w:eastAsia="fr-FR"/>
        </w:rPr>
        <w:t>Les secrétaires administratifs des arrondissements</w:t>
      </w:r>
    </w:p>
    <w:p w14:paraId="77528220"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proofErr w:type="gramStart"/>
      <w:r w:rsidRPr="00167DF3">
        <w:rPr>
          <w:color w:val="2F2F31"/>
          <w:w w:val="105"/>
          <w:lang w:eastAsia="fr-FR"/>
        </w:rPr>
        <w:t>la</w:t>
      </w:r>
      <w:proofErr w:type="gramEnd"/>
      <w:r w:rsidRPr="00167DF3">
        <w:rPr>
          <w:color w:val="2F2F31"/>
          <w:w w:val="105"/>
          <w:lang w:eastAsia="fr-FR"/>
        </w:rPr>
        <w:t xml:space="preserve"> </w:t>
      </w:r>
      <w:r w:rsidRPr="00167DF3">
        <w:rPr>
          <w:color w:val="413F42"/>
          <w:w w:val="105"/>
          <w:lang w:eastAsia="fr-FR"/>
        </w:rPr>
        <w:t>cellule</w:t>
      </w:r>
      <w:r w:rsidRPr="00167DF3">
        <w:rPr>
          <w:color w:val="413F42"/>
          <w:spacing w:val="-2"/>
          <w:w w:val="105"/>
          <w:lang w:eastAsia="fr-FR"/>
        </w:rPr>
        <w:t xml:space="preserve"> </w:t>
      </w:r>
      <w:r w:rsidRPr="00167DF3">
        <w:rPr>
          <w:color w:val="2F2F31"/>
          <w:w w:val="105"/>
          <w:lang w:eastAsia="fr-FR"/>
        </w:rPr>
        <w:t>de</w:t>
      </w:r>
      <w:r w:rsidRPr="00167DF3">
        <w:rPr>
          <w:color w:val="2F2F31"/>
          <w:spacing w:val="-5"/>
          <w:w w:val="105"/>
          <w:lang w:eastAsia="fr-FR"/>
        </w:rPr>
        <w:t xml:space="preserve"> </w:t>
      </w:r>
      <w:r w:rsidRPr="00167DF3">
        <w:rPr>
          <w:color w:val="2F2F31"/>
          <w:spacing w:val="-2"/>
          <w:w w:val="105"/>
          <w:lang w:eastAsia="fr-FR"/>
        </w:rPr>
        <w:t>commun</w:t>
      </w:r>
      <w:r w:rsidRPr="00167DF3">
        <w:rPr>
          <w:color w:val="505054"/>
          <w:spacing w:val="-2"/>
          <w:w w:val="105"/>
          <w:lang w:eastAsia="fr-FR"/>
        </w:rPr>
        <w:t>ic</w:t>
      </w:r>
      <w:r w:rsidRPr="00167DF3">
        <w:rPr>
          <w:color w:val="2F2F31"/>
          <w:spacing w:val="-2"/>
          <w:w w:val="105"/>
          <w:lang w:eastAsia="fr-FR"/>
        </w:rPr>
        <w:t>ation.</w:t>
      </w:r>
    </w:p>
    <w:p w14:paraId="335704DB" w14:textId="77777777" w:rsidR="000810E4" w:rsidRPr="00167DF3" w:rsidRDefault="000810E4" w:rsidP="0067446A">
      <w:pPr>
        <w:tabs>
          <w:tab w:val="left" w:pos="1047"/>
          <w:tab w:val="left" w:pos="7230"/>
        </w:tabs>
        <w:autoSpaceDE w:val="0"/>
        <w:autoSpaceDN w:val="0"/>
        <w:contextualSpacing/>
        <w:widowControl/>
        <w:spacing w:before="0" w:after="0" w:line="360" w:lineRule="auto"/>
        <w:ind w:firstLine="0"/>
        <w:jc w:val="both"/>
        <w:rPr>
          <w:rFonts w:eastAsia="Times New Roman" w:cstheme="minorHAnsi" w:ascii="Times New Roman" w:hAnsi="Times New Roman" w:cs="Times New Roman"/>
          <w:color w:val="2F2F31"/>
          <w:sz w:val="24"/>
          <w:szCs w:val="24"/>
          <w:lang w:eastAsia="fr-FR"/>
        </w:rPr>
      </w:pPr>
    </w:p>
    <w:p w14:paraId="2C620985" w14:textId="77777777" w:rsidR="005848CC" w:rsidRPr="00167DF3" w:rsidRDefault="005848CC" w:rsidP="0067446A">
      <w:pPr>
        <w:pStyle w:val="MemoireCorps"/>
        <w:numPr>
          <w:ilvl w:val="0"/>
          <w:numId w:val="11"/>
        </w:numPr>
        <w:tabs>
          <w:tab w:val="left" w:pos="808"/>
          <w:tab w:val="left" w:pos="7230"/>
        </w:tabs>
        <w:autoSpaceDE w:val="0"/>
        <w:autoSpaceDN w:val="0"/>
        <w:widowControl/>
        <w:rPr>
          <w:rFonts w:eastAsia="Times New Roman" w:cstheme="minorHAnsi" w:ascii="Times New Roman" w:hAnsi="Times New Roman" w:cs="Times New Roman"/>
          <w:color w:val="2A2A2D"/>
          <w:sz w:val="24"/>
          <w:szCs w:val="24"/>
          <w:lang w:eastAsia="fr-FR"/>
        </w:rPr>
      </w:pPr>
      <w:proofErr w:type="gramStart"/>
      <w:r w:rsidRPr="00167DF3">
        <w:rPr>
          <w:color w:val="3A3A3D"/>
          <w:w w:val="105"/>
          <w:lang w:eastAsia="fr-FR"/>
        </w:rPr>
        <w:t>les</w:t>
      </w:r>
      <w:proofErr w:type="gramEnd"/>
      <w:r w:rsidRPr="00167DF3">
        <w:rPr>
          <w:color w:val="3A3A3D"/>
          <w:spacing w:val="-5"/>
          <w:w w:val="105"/>
          <w:lang w:eastAsia="fr-FR"/>
        </w:rPr>
        <w:t xml:space="preserve"> </w:t>
      </w:r>
      <w:r w:rsidRPr="00167DF3">
        <w:rPr>
          <w:color w:val="3A3A3D"/>
          <w:w w:val="105"/>
          <w:lang w:eastAsia="fr-FR"/>
        </w:rPr>
        <w:t>directions</w:t>
      </w:r>
      <w:r w:rsidRPr="00167DF3">
        <w:rPr>
          <w:color w:val="3A3A3D"/>
          <w:spacing w:val="8"/>
          <w:w w:val="105"/>
          <w:lang w:eastAsia="fr-FR"/>
        </w:rPr>
        <w:t xml:space="preserve"> </w:t>
      </w:r>
      <w:r w:rsidRPr="00167DF3">
        <w:rPr>
          <w:color w:val="2A2A2D"/>
          <w:spacing w:val="-2"/>
          <w:w w:val="105"/>
          <w:lang w:eastAsia="fr-FR"/>
        </w:rPr>
        <w:t>techniques</w:t>
      </w:r>
      <w:r w:rsidRPr="00167DF3">
        <w:rPr>
          <w:color w:val="747075"/>
          <w:spacing w:val="-2"/>
          <w:w w:val="105"/>
          <w:lang w:eastAsia="fr-FR"/>
        </w:rPr>
        <w:t>.</w:t>
      </w:r>
    </w:p>
    <w:p w14:paraId="4814037D"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du Développement Local et de la Planification (DDLP) ; </w:t>
      </w:r>
    </w:p>
    <w:p w14:paraId="42D6B9E3"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Administratives et Financières (DAAF); </w:t>
      </w:r>
    </w:p>
    <w:p w14:paraId="42A60D62"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Domaniales et Environnementales (DADE) ; </w:t>
      </w:r>
    </w:p>
    <w:p w14:paraId="775C5339"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Services Techniques (DST);</w:t>
      </w:r>
    </w:p>
    <w:p w14:paraId="2BF19DC1"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Systèmes d’Information (DSI).</w:t>
      </w:r>
    </w:p>
    <w:p w14:paraId="6F3DCC41" w14:textId="77777777" w:rsidR="005848CC" w:rsidRPr="00167DF3" w:rsidRDefault="005848CC" w:rsidP="0067446A">
      <w:pPr>
        <w:pStyle w:val="MemoireCorps"/>
        <w:tabs>
          <w:tab w:val="left" w:pos="7230"/>
        </w:tabs>
        <w:rPr>
          <w:lang w:eastAsia="fr-FR"/>
        </w:rPr>
      </w:pPr>
      <w:r w:rsidRPr="00167DF3">
        <w:rPr>
          <w:lang w:eastAsia="fr-FR"/>
        </w:rPr>
        <w:t>Chaque direction se présente comme suit :</w:t>
      </w:r>
    </w:p>
    <w:p w14:paraId="30D1BCF8" w14: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 xml:space="preserve">La Direction du Développement Local et de la Planification </w:t>
      </w:r>
      <w:r w:rsidRPr="00167DF3">
        <w:rPr>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w14:paraId="794B4A89" w14: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w14:paraId="58775ECE" w14: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développement, de la planification, du suivi- évaluation et de la statistique ;</w:t>
      </w:r>
    </w:p>
    <w:p w14:paraId="767CFA8C" w14: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coopération et des affaires sociales.</w:t>
      </w:r>
    </w:p>
    <w:p w14:paraId="33A4B469" w14:textId="2BBE211D"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Administratives et Financi</w:t>
      </w:r>
      <w:r w:rsidRPr="00167DF3">
        <w:rPr>
          <w:lang w:eastAsia="fr-FR"/>
        </w:rPr>
        <w:t xml:space="preserve"> est chargée de la gestion des ressources humaine</w:t>
      </w:r>
      <w:r w:rsidR="00610865" w:rsidRPr="00167DF3">
        <w:rPr>
          <w:lang w:eastAsia="fr-FR"/>
        </w:rPr>
        <w:t/>
      </w:r>
      <w:r w:rsidRPr="00167DF3">
        <w:rPr>
          <w:lang w:eastAsia="fr-FR"/>
        </w:rPr>
        <w:t xml:space="preserve">ères et matérielles de la commune, ainsi que des affaires générales et sociales internes. </w:t>
      </w:r>
      <w:proofErr w:type="gramStart"/>
      <w:r w:rsidRPr="00167DF3">
        <w:rPr>
          <w:lang w:eastAsia="fr-FR"/>
        </w:rPr>
        <w:t/>
      </w:r>
      <w:proofErr w:type="gramEnd"/>
      <w:r w:rsidRPr="00167DF3">
        <w:rPr>
          <w:lang w:eastAsia="fr-FR"/>
        </w:rPr>
        <w:t/>
      </w:r>
    </w:p>
    <w:p w14:paraId="50A9FB2F" w14: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ressources humaines et des affaires générales ; </w:t>
      </w:r>
    </w:p>
    <w:p w14:paraId="24160827" w14: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budget, des finances et des comptabilités ;</w:t>
      </w:r>
    </w:p>
    <w:p w14:paraId="7C437DFB" w14: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recouvrement des recettes. </w:t>
      </w:r>
    </w:p>
    <w:p w14:paraId="444500C4" w14: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Domaniales et Environne</w:t>
      </w:r>
      <w:r w:rsidRPr="00167DF3">
        <w:rPr>
          <w:lang w:eastAsia="fr-FR"/>
        </w:rPr>
        <w:t xml:space="preserve"> conçoit et met en œuvre la politique communale en matière de gestion domaniale, foncière et de protection de l'environnement. </w:t>
      </w:r>
    </w:p>
    <w:p w14:paraId="263B3F57" w14: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w14:paraId="49F9A1CE" w14: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affaires domaniales et de l'urbanisme ;</w:t>
      </w:r>
    </w:p>
    <w:p w14:paraId="08C13454" w14: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protection de l'environnement.</w:t>
      </w:r>
    </w:p>
    <w:p w14:paraId="770141D8" w14: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lastRenderedPageBreak/>
        <w:t>La Direction des Services Techniques</w:t>
      </w:r>
      <w:r w:rsidRPr="00167DF3">
        <w:rPr>
          <w:lang w:eastAsia="fr-FR"/>
        </w:rPr>
        <w:t xml:space="preserve">a pour mission la conception et la gestion des travaux de construction, d'entretien et de maintenance des infrastructures, de l'éclairage public et de la voirie. </w:t>
      </w:r>
    </w:p>
    <w:p w14:paraId="0647F8AE" w14:textId="77777777" w:rsidR="005848CC" w:rsidRPr="00167DF3" w:rsidRDefault="005848CC" w:rsidP="0067446A">
      <w:pPr>
        <w:pStyle w:val="MemoireCorps"/>
        <w:tabs>
          <w:tab w:val="left" w:pos="7230"/>
        </w:tabs>
        <w:rPr>
          <w:lang w:eastAsia="fr-FR"/>
        </w:rPr>
      </w:pPr>
      <w:r w:rsidRPr="00167DF3">
        <w:rPr>
          <w:lang w:eastAsia="fr-FR"/>
        </w:rPr>
        <w:t>Elle comprend :</w:t>
      </w:r>
    </w:p>
    <w:p w14:paraId="121BCC68" w14: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études et de suivi des travaux ;</w:t>
      </w:r>
    </w:p>
    <w:p w14:paraId="4F7D772A" w14: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 la voirie, de l'entretien et de la maintenance des infrastructures. </w:t>
      </w:r>
    </w:p>
    <w:p w14:paraId="1B5167BE" w14:textId="603F198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Systèmes d'Infor</w:t>
      </w:r>
      <w:r w:rsidRPr="00167DF3">
        <w:rPr>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lang w:eastAsia="fr-FR"/>
        </w:rPr>
        <w:t/>
      </w:r>
      <w:r w:rsidRPr="00167DF3">
        <w:rPr>
          <w:lang w:eastAsia="fr-FR"/>
        </w:rPr>
        <w:t xml:space="preserve"> des structures de l'État responsables des politiques de digitalisation. </w:t>
      </w:r>
    </w:p>
    <w:p w14:paraId="1D05A391" w14: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w14:paraId="7C60A659" w14: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infrastructures et systèmes ;</w:t>
      </w:r>
    </w:p>
    <w:p w14:paraId="22DA98C6" w14: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applications et e-services</w:t>
      </w:r>
    </w:p>
    <w:p w14:paraId="3723A1E5" w14: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d’archivage et de gestion des savoirs</w:t>
      </w:r>
    </w:p>
    <w:p w14:paraId="6D06B058" w14:textId="77777777" w:rsidR="005848CC" w:rsidRPr="00167DF3" w:rsidRDefault="005848CC" w:rsidP="0067446A">
      <w:pPr>
        <w:pStyle w:val="MemoireCorps"/>
        <w:tabs>
          <w:tab w:val="left" w:pos="7230"/>
        </w:tabs>
        <w:autoSpaceDE w:val="0"/>
        <w:autoSpaceDN w:val="0"/>
        <w:rPr/>
      </w:pPr>
      <w:r w:rsidRPr="00167DF3">
        <w:rPr>
          <w:w w:val="105"/>
        </w:rPr>
        <w:t>Le</w:t>
      </w:r>
      <w:r w:rsidRPr="00167DF3">
        <w:rPr>
          <w:spacing w:val="-3"/>
          <w:w w:val="105"/>
        </w:rPr>
        <w:t xml:space="preserve"> </w:t>
      </w:r>
      <w:r w:rsidRPr="00167DF3">
        <w:rPr>
          <w:w w:val="105"/>
        </w:rPr>
        <w:t>secrétaire</w:t>
      </w:r>
      <w:r w:rsidRPr="00167DF3">
        <w:rPr>
          <w:spacing w:val="6"/>
          <w:w w:val="105"/>
        </w:rPr>
        <w:t xml:space="preserve"> </w:t>
      </w:r>
      <w:r w:rsidRPr="00167DF3">
        <w:rPr>
          <w:w w:val="105"/>
        </w:rPr>
        <w:t>exécutif</w:t>
      </w:r>
      <w:r w:rsidRPr="00167DF3">
        <w:rPr>
          <w:spacing w:val="22"/>
          <w:w w:val="105"/>
        </w:rPr>
        <w:t xml:space="preserve"> </w:t>
      </w:r>
      <w:r w:rsidRPr="00167DF3">
        <w:rPr>
          <w:w w:val="105"/>
        </w:rPr>
        <w:t>a</w:t>
      </w:r>
      <w:r w:rsidRPr="00167DF3">
        <w:rPr>
          <w:spacing w:val="10"/>
          <w:w w:val="105"/>
        </w:rPr>
        <w:t xml:space="preserve"> </w:t>
      </w:r>
      <w:r w:rsidRPr="00167DF3">
        <w:rPr>
          <w:w w:val="105"/>
        </w:rPr>
        <w:t>pour</w:t>
      </w:r>
      <w:r w:rsidRPr="00167DF3">
        <w:rPr>
          <w:spacing w:val="-3"/>
          <w:w w:val="105"/>
        </w:rPr>
        <w:t xml:space="preserve"> </w:t>
      </w:r>
      <w:r w:rsidRPr="00167DF3">
        <w:rPr>
          <w:w w:val="105"/>
        </w:rPr>
        <w:t>attributions</w:t>
      </w:r>
      <w:r w:rsidRPr="00167DF3">
        <w:rPr>
          <w:spacing w:val="3"/>
          <w:w w:val="105"/>
        </w:rPr>
        <w:t xml:space="preserve"> </w:t>
      </w:r>
      <w:r w:rsidRPr="00167DF3">
        <w:rPr>
          <w:spacing w:val="-10"/>
          <w:w w:val="105"/>
        </w:rPr>
        <w:t>:</w:t>
      </w:r>
    </w:p>
    <w:p w14:paraId="34A81E39" w14:textId="77777777" w:rsidR="005848CC" w:rsidRPr="00167DF3" w:rsidRDefault="005848CC" w:rsidP="0067446A">
      <w:pPr>
        <w:pStyle w:val="MemoireCorps"/>
        <w:numPr>
          <w:ilvl w:val="0"/>
          <w:numId w:val="19"/>
        </w:numPr>
        <w:tabs>
          <w:tab w:val="left" w:pos="90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l'organisation</w:t>
      </w:r>
      <w:proofErr w:type="gramEnd"/>
      <w:r w:rsidRPr="00167DF3">
        <w:rPr>
          <w:spacing w:val="-4"/>
          <w:w w:val="105"/>
          <w:lang w:eastAsia="fr-FR"/>
        </w:rPr>
        <w:t xml:space="preserve"> </w:t>
      </w:r>
      <w:r w:rsidRPr="00167DF3">
        <w:rPr>
          <w:w w:val="105"/>
          <w:lang w:eastAsia="fr-FR"/>
        </w:rPr>
        <w:t>des</w:t>
      </w:r>
      <w:r w:rsidRPr="00167DF3">
        <w:rPr>
          <w:spacing w:val="-9"/>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communaux</w:t>
      </w:r>
      <w:r w:rsidRPr="00167DF3">
        <w:rPr>
          <w:spacing w:val="14"/>
          <w:w w:val="105"/>
          <w:lang w:eastAsia="fr-FR"/>
        </w:rPr>
        <w:t xml:space="preserve"> </w:t>
      </w:r>
      <w:r w:rsidRPr="00167DF3">
        <w:rPr>
          <w:w w:val="105"/>
          <w:lang w:eastAsia="fr-FR"/>
        </w:rPr>
        <w:t>et</w:t>
      </w:r>
      <w:r w:rsidRPr="00167DF3">
        <w:rPr>
          <w:spacing w:val="14"/>
          <w:w w:val="105"/>
          <w:lang w:eastAsia="fr-FR"/>
        </w:rPr>
        <w:t xml:space="preserve"> </w:t>
      </w:r>
      <w:r w:rsidRPr="00167DF3">
        <w:rPr>
          <w:w w:val="105"/>
          <w:lang w:eastAsia="fr-FR"/>
        </w:rPr>
        <w:t>l'exécution</w:t>
      </w:r>
      <w:r w:rsidRPr="00167DF3">
        <w:rPr>
          <w:spacing w:val="4"/>
          <w:w w:val="105"/>
          <w:lang w:eastAsia="fr-FR"/>
        </w:rPr>
        <w:t xml:space="preserve"> </w:t>
      </w:r>
      <w:r w:rsidRPr="00167DF3">
        <w:rPr>
          <w:w w:val="105"/>
          <w:lang w:eastAsia="fr-FR"/>
        </w:rPr>
        <w:t>du</w:t>
      </w:r>
      <w:r w:rsidRPr="00167DF3">
        <w:rPr>
          <w:spacing w:val="-8"/>
          <w:w w:val="105"/>
          <w:lang w:eastAsia="fr-FR"/>
        </w:rPr>
        <w:t xml:space="preserve"> </w:t>
      </w:r>
      <w:r w:rsidRPr="00167DF3">
        <w:rPr>
          <w:spacing w:val="-2"/>
          <w:w w:val="105"/>
          <w:lang w:eastAsia="fr-FR"/>
        </w:rPr>
        <w:t>service;</w:t>
      </w:r>
    </w:p>
    <w:p w14:paraId="309C4D18" w14:textId="77777777" w:rsidR="005848CC" w:rsidRPr="00167DF3" w:rsidRDefault="005848CC" w:rsidP="0067446A">
      <w:pPr>
        <w:pStyle w:val="MemoireCorps"/>
        <w:numPr>
          <w:ilvl w:val="0"/>
          <w:numId w:val="19"/>
        </w:numPr>
        <w:tabs>
          <w:tab w:val="left" w:pos="902"/>
          <w:tab w:val="left" w:pos="7230"/>
          <w:tab w:val="left" w:pos="7413"/>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la</w:t>
      </w:r>
      <w:proofErr w:type="gramEnd"/>
      <w:r w:rsidRPr="00167DF3">
        <w:rPr>
          <w:spacing w:val="80"/>
          <w:w w:val="105"/>
          <w:lang w:eastAsia="fr-FR"/>
        </w:rPr>
        <w:t xml:space="preserve"> </w:t>
      </w:r>
      <w:r w:rsidRPr="00167DF3">
        <w:rPr>
          <w:w w:val="105"/>
          <w:lang w:eastAsia="fr-FR"/>
        </w:rPr>
        <w:t>gestion</w:t>
      </w:r>
      <w:r w:rsidRPr="00167DF3">
        <w:rPr>
          <w:spacing w:val="80"/>
          <w:w w:val="105"/>
          <w:lang w:eastAsia="fr-FR"/>
        </w:rPr>
        <w:t xml:space="preserve"> </w:t>
      </w:r>
      <w:r w:rsidRPr="00167DF3">
        <w:rPr>
          <w:w w:val="105"/>
          <w:lang w:eastAsia="fr-FR"/>
        </w:rPr>
        <w:t>des</w:t>
      </w:r>
      <w:r w:rsidRPr="00167DF3">
        <w:rPr>
          <w:spacing w:val="80"/>
          <w:w w:val="105"/>
          <w:lang w:eastAsia="fr-FR"/>
        </w:rPr>
        <w:t xml:space="preserve"> </w:t>
      </w:r>
      <w:r w:rsidRPr="00167DF3">
        <w:rPr>
          <w:w w:val="105"/>
          <w:lang w:eastAsia="fr-FR"/>
        </w:rPr>
        <w:t>ressources</w:t>
      </w:r>
      <w:r w:rsidRPr="00167DF3">
        <w:rPr>
          <w:spacing w:val="80"/>
          <w:w w:val="105"/>
          <w:lang w:eastAsia="fr-FR"/>
        </w:rPr>
        <w:t xml:space="preserve"> </w:t>
      </w:r>
      <w:r w:rsidRPr="00167DF3">
        <w:rPr>
          <w:w w:val="105"/>
          <w:lang w:eastAsia="fr-FR"/>
        </w:rPr>
        <w:t>humaines,</w:t>
      </w:r>
      <w:r w:rsidRPr="00167DF3">
        <w:rPr>
          <w:spacing w:val="80"/>
          <w:w w:val="105"/>
          <w:lang w:eastAsia="fr-FR"/>
        </w:rPr>
        <w:t xml:space="preserve"> </w:t>
      </w:r>
      <w:r w:rsidRPr="00167DF3">
        <w:rPr>
          <w:w w:val="105"/>
          <w:lang w:eastAsia="fr-FR"/>
        </w:rPr>
        <w:t>financières</w:t>
      </w:r>
      <w:r w:rsidRPr="00167DF3">
        <w:rPr>
          <w:spacing w:val="80"/>
          <w:w w:val="105"/>
          <w:lang w:eastAsia="fr-FR"/>
        </w:rPr>
        <w:t xml:space="preserve"> </w:t>
      </w:r>
      <w:r w:rsidRPr="00167DF3">
        <w:rPr>
          <w:w w:val="105"/>
          <w:lang w:eastAsia="fr-FR"/>
        </w:rPr>
        <w:t>et matérielles</w:t>
      </w:r>
      <w:r w:rsidRPr="00167DF3">
        <w:rPr>
          <w:spacing w:val="80"/>
          <w:w w:val="105"/>
          <w:lang w:eastAsia="fr-FR"/>
        </w:rPr>
        <w:t xml:space="preserve"> </w:t>
      </w:r>
      <w:r w:rsidRPr="00167DF3">
        <w:rPr>
          <w:w w:val="105"/>
          <w:lang w:eastAsia="fr-FR"/>
        </w:rPr>
        <w:t>de</w:t>
      </w:r>
      <w:r w:rsidRPr="00167DF3">
        <w:rPr>
          <w:spacing w:val="80"/>
          <w:w w:val="105"/>
          <w:lang w:eastAsia="fr-FR"/>
        </w:rPr>
        <w:t xml:space="preserve"> </w:t>
      </w:r>
      <w:r w:rsidRPr="00167DF3">
        <w:rPr>
          <w:w w:val="105"/>
          <w:lang w:eastAsia="fr-FR"/>
        </w:rPr>
        <w:t xml:space="preserve">la </w:t>
      </w:r>
      <w:r w:rsidRPr="00167DF3">
        <w:rPr>
          <w:spacing w:val="-2"/>
          <w:w w:val="105"/>
          <w:lang w:eastAsia="fr-FR"/>
        </w:rPr>
        <w:t>commune;</w:t>
      </w:r>
    </w:p>
    <w:p w14:paraId="77466A22" w14:textId="77777777" w:rsidR="005848CC" w:rsidRPr="00167DF3" w:rsidRDefault="005848CC" w:rsidP="0067446A">
      <w:pPr>
        <w:pStyle w:val="MemoireCorps"/>
        <w:numPr>
          <w:ilvl w:val="0"/>
          <w:numId w:val="19"/>
        </w:numPr>
        <w:tabs>
          <w:tab w:val="left" w:pos="91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spacing w:val="-2"/>
          <w:w w:val="110"/>
          <w:lang w:eastAsia="fr-FR"/>
        </w:rPr>
        <w:t>la</w:t>
      </w:r>
      <w:proofErr w:type="gramEnd"/>
      <w:r w:rsidRPr="00167DF3">
        <w:rPr>
          <w:spacing w:val="-17"/>
          <w:w w:val="110"/>
          <w:lang w:eastAsia="fr-FR"/>
        </w:rPr>
        <w:t xml:space="preserve"> </w:t>
      </w:r>
      <w:r w:rsidRPr="00167DF3">
        <w:rPr>
          <w:spacing w:val="-2"/>
          <w:w w:val="110"/>
          <w:lang w:eastAsia="fr-FR"/>
        </w:rPr>
        <w:t>gestion</w:t>
      </w:r>
      <w:r w:rsidRPr="00167DF3">
        <w:rPr>
          <w:spacing w:val="-14"/>
          <w:w w:val="110"/>
          <w:lang w:eastAsia="fr-FR"/>
        </w:rPr>
        <w:t xml:space="preserve"> </w:t>
      </w:r>
      <w:r w:rsidRPr="00167DF3">
        <w:rPr>
          <w:spacing w:val="-2"/>
          <w:w w:val="110"/>
          <w:lang w:eastAsia="fr-FR"/>
        </w:rPr>
        <w:t>de</w:t>
      </w:r>
      <w:r w:rsidRPr="00167DF3">
        <w:rPr>
          <w:spacing w:val="-1"/>
          <w:w w:val="110"/>
          <w:lang w:eastAsia="fr-FR"/>
        </w:rPr>
        <w:t xml:space="preserve"> </w:t>
      </w:r>
      <w:r w:rsidRPr="00167DF3">
        <w:rPr>
          <w:spacing w:val="-2"/>
          <w:w w:val="110"/>
          <w:lang w:eastAsia="fr-FR"/>
        </w:rPr>
        <w:t>l'information et</w:t>
      </w:r>
      <w:r w:rsidRPr="00167DF3">
        <w:rPr>
          <w:spacing w:val="-4"/>
          <w:w w:val="110"/>
          <w:lang w:eastAsia="fr-FR"/>
        </w:rPr>
        <w:t xml:space="preserve"> </w:t>
      </w:r>
      <w:r w:rsidRPr="00167DF3">
        <w:rPr>
          <w:spacing w:val="-2"/>
          <w:w w:val="110"/>
          <w:lang w:eastAsia="fr-FR"/>
        </w:rPr>
        <w:t>de</w:t>
      </w:r>
      <w:r w:rsidRPr="00167DF3">
        <w:rPr>
          <w:spacing w:val="-13"/>
          <w:w w:val="110"/>
          <w:lang w:eastAsia="fr-FR"/>
        </w:rPr>
        <w:t xml:space="preserve"> </w:t>
      </w:r>
      <w:r w:rsidRPr="00167DF3">
        <w:rPr>
          <w:spacing w:val="-2"/>
          <w:w w:val="110"/>
          <w:lang w:eastAsia="fr-FR"/>
        </w:rPr>
        <w:t>la</w:t>
      </w:r>
      <w:r w:rsidRPr="00167DF3">
        <w:rPr>
          <w:spacing w:val="-15"/>
          <w:w w:val="110"/>
          <w:lang w:eastAsia="fr-FR"/>
        </w:rPr>
        <w:t xml:space="preserve"> </w:t>
      </w:r>
      <w:r w:rsidRPr="00167DF3">
        <w:rPr>
          <w:spacing w:val="-2"/>
          <w:w w:val="110"/>
          <w:lang w:eastAsia="fr-FR"/>
        </w:rPr>
        <w:t>communication</w:t>
      </w:r>
      <w:r w:rsidRPr="00167DF3">
        <w:rPr>
          <w:spacing w:val="-18"/>
          <w:w w:val="110"/>
          <w:lang w:eastAsia="fr-FR"/>
        </w:rPr>
        <w:t xml:space="preserve"> </w:t>
      </w:r>
      <w:r w:rsidRPr="00167DF3">
        <w:rPr>
          <w:spacing w:val="-2"/>
          <w:w w:val="110"/>
          <w:lang w:eastAsia="fr-FR"/>
        </w:rPr>
        <w:t>de</w:t>
      </w:r>
      <w:r w:rsidRPr="00167DF3">
        <w:rPr>
          <w:spacing w:val="-16"/>
          <w:w w:val="110"/>
          <w:lang w:eastAsia="fr-FR"/>
        </w:rPr>
        <w:t xml:space="preserve"> </w:t>
      </w:r>
      <w:r w:rsidRPr="00167DF3">
        <w:rPr>
          <w:spacing w:val="-2"/>
          <w:w w:val="110"/>
          <w:lang w:eastAsia="fr-FR"/>
        </w:rPr>
        <w:t>la</w:t>
      </w:r>
      <w:r w:rsidRPr="00167DF3">
        <w:rPr>
          <w:spacing w:val="-9"/>
          <w:w w:val="110"/>
          <w:lang w:eastAsia="fr-FR"/>
        </w:rPr>
        <w:t xml:space="preserve"> </w:t>
      </w:r>
      <w:r w:rsidRPr="00167DF3">
        <w:rPr>
          <w:spacing w:val="-2"/>
          <w:w w:val="110"/>
          <w:lang w:eastAsia="fr-FR"/>
        </w:rPr>
        <w:t>commune;</w:t>
      </w:r>
    </w:p>
    <w:p w14:paraId="63628114" w14:textId="77777777" w:rsidR="005848CC" w:rsidRPr="00167DF3" w:rsidRDefault="005848CC" w:rsidP="0067446A">
      <w:pPr>
        <w:pStyle w:val="MemoireCorps"/>
        <w:numPr>
          <w:ilvl w:val="0"/>
          <w:numId w:val="19"/>
        </w:numPr>
        <w:tabs>
          <w:tab w:val="left" w:pos="7230"/>
        </w:tabs>
        <w:autoSpaceDE w:val="0"/>
        <w:autoSpaceDN w:val="0"/>
        <w:widowControl/>
        <w:rPr>
          <w:rFonts w:eastAsia="Times New Roman" w:cstheme="minorHAnsi" w:ascii="Times New Roman" w:hAnsi="Times New Roman" w:cs="Times New Roman"/>
          <w:sz w:val="24"/>
          <w:szCs w:val="24"/>
        </w:rPr>
      </w:pPr>
      <w:proofErr w:type="gramStart"/>
      <w:r w:rsidRPr="00167DF3">
        <w:rPr>
          <w:w w:val="105"/>
        </w:rPr>
        <w:t>la</w:t>
      </w:r>
      <w:proofErr w:type="gramEnd"/>
      <w:r w:rsidRPr="00167DF3">
        <w:rPr>
          <w:w w:val="105"/>
        </w:rPr>
        <w:t xml:space="preserve"> délivrance des permis, attestations, certificats et autres autorisations que prévoient les lois et règlements dans les domaines de compétence de la </w:t>
      </w:r>
      <w:r w:rsidRPr="00167DF3">
        <w:rPr>
          <w:spacing w:val="-2"/>
          <w:w w:val="105"/>
        </w:rPr>
        <w:t>commune.</w:t>
      </w:r>
    </w:p>
    <w:p w14:paraId="54FEB74D" w14:textId="77777777" w:rsidR="005848CC" w:rsidRPr="00167DF3" w:rsidRDefault="005848CC" w:rsidP="0067446A">
      <w:pPr>
        <w:pStyle w:val="MemoireCorps"/>
        <w:tabs>
          <w:tab w:val="left" w:pos="7230"/>
        </w:tabs>
        <w:autoSpaceDE w:val="0"/>
        <w:autoSpaceDN w:val="0"/>
        <w:rPr/>
      </w:pPr>
      <w:r w:rsidRPr="00167DF3">
        <w:rPr/>
        <w:t>Dans</w:t>
      </w:r>
      <w:r w:rsidRPr="00167DF3">
        <w:rPr>
          <w:spacing w:val="5"/>
        </w:rPr>
        <w:t xml:space="preserve"> </w:t>
      </w:r>
      <w:r w:rsidRPr="00167DF3">
        <w:rPr/>
        <w:t>ce</w:t>
      </w:r>
      <w:r w:rsidRPr="00167DF3">
        <w:rPr>
          <w:spacing w:val="-5"/>
        </w:rPr>
        <w:t xml:space="preserve"> </w:t>
      </w:r>
      <w:r w:rsidRPr="00167DF3">
        <w:rPr/>
        <w:t>cadre,</w:t>
      </w:r>
      <w:r w:rsidRPr="00167DF3">
        <w:rPr>
          <w:spacing w:val="12"/>
        </w:rPr>
        <w:t xml:space="preserve"> </w:t>
      </w:r>
      <w:proofErr w:type="gramStart"/>
      <w:r w:rsidRPr="00167DF3">
        <w:rPr>
          <w:spacing w:val="-5"/>
        </w:rPr>
        <w:t>il:</w:t>
      </w:r>
      <w:proofErr w:type="gramEnd"/>
    </w:p>
    <w:p w14:paraId="4ACAF969" w14:textId="77777777" w:rsidR="005848CC" w:rsidRPr="00167DF3" w:rsidRDefault="005848CC" w:rsidP="0067446A">
      <w:pPr>
        <w:pStyle w:val="MemoireCorps"/>
        <w:numPr>
          <w:ilvl w:val="0"/>
          <w:numId w:val="20"/>
        </w:numPr>
        <w:tabs>
          <w:tab w:val="left" w:pos="758"/>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10"/>
          <w:lang w:eastAsia="fr-FR"/>
        </w:rPr>
        <w:t>représente</w:t>
      </w:r>
      <w:proofErr w:type="gramEnd"/>
      <w:r w:rsidRPr="00167DF3">
        <w:rPr>
          <w:spacing w:val="28"/>
          <w:w w:val="110"/>
          <w:lang w:eastAsia="fr-FR"/>
        </w:rPr>
        <w:t xml:space="preserve"> </w:t>
      </w:r>
      <w:r w:rsidRPr="00167DF3">
        <w:rPr>
          <w:w w:val="110"/>
          <w:lang w:eastAsia="fr-FR"/>
        </w:rPr>
        <w:t>la commune dans la vie civile et pour tout ce qui</w:t>
      </w:r>
      <w:r w:rsidRPr="00167DF3">
        <w:rPr>
          <w:spacing w:val="18"/>
          <w:w w:val="110"/>
          <w:lang w:eastAsia="fr-FR"/>
        </w:rPr>
        <w:t xml:space="preserve"> </w:t>
      </w:r>
      <w:r w:rsidRPr="00167DF3">
        <w:rPr>
          <w:w w:val="110"/>
          <w:lang w:eastAsia="fr-FR"/>
        </w:rPr>
        <w:t>relève de ses attributions propres ;</w:t>
      </w:r>
    </w:p>
    <w:p w14:paraId="67CF1552" w14:textId="77777777" w:rsidR="005848CC" w:rsidRPr="00167DF3" w:rsidRDefault="005848CC" w:rsidP="0067446A">
      <w:pPr>
        <w:pStyle w:val="MemoireCorps"/>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veille</w:t>
      </w:r>
      <w:proofErr w:type="gramEnd"/>
      <w:r w:rsidRPr="00167DF3">
        <w:rPr>
          <w:spacing w:val="80"/>
          <w:w w:val="105"/>
          <w:lang w:eastAsia="fr-FR"/>
        </w:rPr>
        <w:t xml:space="preserve"> </w:t>
      </w:r>
      <w:r w:rsidRPr="00167DF3">
        <w:rPr>
          <w:w w:val="105"/>
          <w:lang w:eastAsia="fr-FR"/>
        </w:rPr>
        <w:t>à</w:t>
      </w:r>
      <w:r w:rsidRPr="00167DF3">
        <w:rPr>
          <w:lang w:eastAsia="fr-FR"/>
        </w:rPr>
        <w:tab/>
      </w:r>
      <w:r w:rsidRPr="00167DF3">
        <w:rPr>
          <w:spacing w:val="-6"/>
          <w:w w:val="105"/>
          <w:lang w:eastAsia="fr-FR"/>
        </w:rPr>
        <w:t>la</w:t>
      </w:r>
      <w:r w:rsidRPr="00167DF3">
        <w:rPr>
          <w:lang w:eastAsia="fr-FR"/>
        </w:rPr>
        <w:tab/>
      </w:r>
      <w:r w:rsidRPr="00167DF3">
        <w:rPr>
          <w:spacing w:val="-2"/>
          <w:w w:val="105"/>
          <w:lang w:eastAsia="fr-FR"/>
        </w:rPr>
        <w:t>bonne</w:t>
      </w:r>
      <w:r w:rsidRPr="00167DF3">
        <w:rPr>
          <w:lang w:eastAsia="fr-FR"/>
        </w:rPr>
        <w:tab/>
      </w:r>
      <w:r w:rsidRPr="00167DF3">
        <w:rPr>
          <w:spacing w:val="-2"/>
          <w:w w:val="105"/>
          <w:lang w:eastAsia="fr-FR"/>
        </w:rPr>
        <w:t>planification</w:t>
      </w:r>
      <w:r w:rsidRPr="00167DF3">
        <w:rPr>
          <w:lang w:eastAsia="fr-FR"/>
        </w:rPr>
        <w:tab/>
      </w:r>
      <w:r w:rsidRPr="00167DF3">
        <w:rPr>
          <w:spacing w:val="-6"/>
          <w:w w:val="105"/>
          <w:lang w:eastAsia="fr-FR"/>
        </w:rPr>
        <w:t>et</w:t>
      </w:r>
      <w:r w:rsidRPr="00167DF3">
        <w:rPr>
          <w:lang w:eastAsia="fr-FR"/>
        </w:rPr>
        <w:tab/>
      </w:r>
      <w:r w:rsidRPr="00167DF3">
        <w:rPr>
          <w:spacing w:val="-10"/>
          <w:w w:val="105"/>
          <w:lang w:eastAsia="fr-FR"/>
        </w:rPr>
        <w:t>à</w:t>
      </w:r>
      <w:r w:rsidRPr="00167DF3">
        <w:rPr>
          <w:lang w:eastAsia="fr-FR"/>
        </w:rPr>
        <w:tab/>
      </w:r>
      <w:r w:rsidRPr="00167DF3">
        <w:rPr>
          <w:spacing w:val="-2"/>
          <w:w w:val="105"/>
          <w:lang w:eastAsia="fr-FR"/>
        </w:rPr>
        <w:t>l'exécution</w:t>
      </w:r>
      <w:r w:rsidRPr="00167DF3">
        <w:rPr>
          <w:lang w:eastAsia="fr-FR"/>
        </w:rPr>
        <w:tab/>
      </w:r>
      <w:r w:rsidRPr="00167DF3">
        <w:rPr>
          <w:w w:val="105"/>
          <w:lang w:eastAsia="fr-FR"/>
        </w:rPr>
        <w:t>des</w:t>
      </w:r>
      <w:r w:rsidRPr="00167DF3">
        <w:rPr>
          <w:spacing w:val="80"/>
          <w:w w:val="105"/>
          <w:lang w:eastAsia="fr-FR"/>
        </w:rPr>
        <w:t xml:space="preserve"> </w:t>
      </w:r>
      <w:r w:rsidRPr="00167DF3">
        <w:rPr>
          <w:w w:val="105"/>
          <w:lang w:eastAsia="fr-FR"/>
        </w:rPr>
        <w:t>marchés</w:t>
      </w:r>
      <w:r w:rsidRPr="00167DF3">
        <w:rPr>
          <w:lang w:eastAsia="fr-FR"/>
        </w:rPr>
        <w:tab/>
      </w:r>
      <w:r w:rsidRPr="00167DF3">
        <w:rPr>
          <w:spacing w:val="-2"/>
          <w:w w:val="105"/>
          <w:lang w:eastAsia="fr-FR"/>
        </w:rPr>
        <w:t>publics communaux;</w:t>
      </w:r>
    </w:p>
    <w:p w14:paraId="0E71E560" w14:textId="77777777" w:rsidR="005848CC" w:rsidRPr="00167DF3" w:rsidRDefault="005848CC" w:rsidP="0067446A">
      <w:pPr>
        <w:pStyle w:val="MemoireCorps"/>
        <w:numPr>
          <w:ilvl w:val="0"/>
          <w:numId w:val="20"/>
        </w:numPr>
        <w:tabs>
          <w:tab w:val="left" w:pos="75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lang w:eastAsia="fr-FR"/>
        </w:rPr>
        <w:t>conserve</w:t>
      </w:r>
      <w:proofErr w:type="gramEnd"/>
      <w:r w:rsidRPr="00167DF3">
        <w:rPr>
          <w:spacing w:val="48"/>
          <w:lang w:eastAsia="fr-FR"/>
        </w:rPr>
        <w:t xml:space="preserve"> </w:t>
      </w:r>
      <w:r w:rsidRPr="00167DF3">
        <w:rPr>
          <w:lang w:eastAsia="fr-FR"/>
        </w:rPr>
        <w:t>et</w:t>
      </w:r>
      <w:r w:rsidRPr="00167DF3">
        <w:rPr>
          <w:spacing w:val="67"/>
          <w:lang w:eastAsia="fr-FR"/>
        </w:rPr>
        <w:t xml:space="preserve"> </w:t>
      </w:r>
      <w:r w:rsidRPr="00167DF3">
        <w:rPr>
          <w:lang w:eastAsia="fr-FR"/>
        </w:rPr>
        <w:t>administre</w:t>
      </w:r>
      <w:r w:rsidRPr="00167DF3">
        <w:rPr>
          <w:spacing w:val="52"/>
          <w:lang w:eastAsia="fr-FR"/>
        </w:rPr>
        <w:t xml:space="preserve"> </w:t>
      </w:r>
      <w:r w:rsidRPr="00167DF3">
        <w:rPr>
          <w:lang w:eastAsia="fr-FR"/>
        </w:rPr>
        <w:t>les</w:t>
      </w:r>
      <w:r w:rsidRPr="00167DF3">
        <w:rPr>
          <w:spacing w:val="22"/>
          <w:lang w:eastAsia="fr-FR"/>
        </w:rPr>
        <w:t xml:space="preserve"> </w:t>
      </w:r>
      <w:r w:rsidRPr="00167DF3">
        <w:rPr>
          <w:lang w:eastAsia="fr-FR"/>
        </w:rPr>
        <w:t>propriétés</w:t>
      </w:r>
      <w:r w:rsidRPr="00167DF3">
        <w:rPr>
          <w:spacing w:val="4"/>
          <w:lang w:eastAsia="fr-FR"/>
        </w:rPr>
        <w:t xml:space="preserve"> </w:t>
      </w:r>
      <w:r w:rsidRPr="00167DF3">
        <w:rPr>
          <w:lang w:eastAsia="fr-FR"/>
        </w:rPr>
        <w:t>de</w:t>
      </w:r>
      <w:r w:rsidRPr="00167DF3">
        <w:rPr>
          <w:spacing w:val="28"/>
          <w:lang w:eastAsia="fr-FR"/>
        </w:rPr>
        <w:t xml:space="preserve"> </w:t>
      </w:r>
      <w:r w:rsidRPr="00167DF3">
        <w:rPr>
          <w:lang w:eastAsia="fr-FR"/>
        </w:rPr>
        <w:t>la</w:t>
      </w:r>
      <w:r w:rsidRPr="00167DF3">
        <w:rPr>
          <w:spacing w:val="25"/>
          <w:lang w:eastAsia="fr-FR"/>
        </w:rPr>
        <w:t xml:space="preserve"> </w:t>
      </w:r>
      <w:r w:rsidRPr="00167DF3">
        <w:rPr>
          <w:spacing w:val="-2"/>
          <w:lang w:eastAsia="fr-FR"/>
        </w:rPr>
        <w:t>commune;</w:t>
      </w:r>
    </w:p>
    <w:p w14:paraId="42794DA5" w14: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suit</w:t>
      </w:r>
      <w:proofErr w:type="gramEnd"/>
      <w:r w:rsidRPr="00167DF3">
        <w:rPr>
          <w:w w:val="105"/>
          <w:lang w:eastAsia="fr-FR"/>
        </w:rPr>
        <w:t xml:space="preserve"> la</w:t>
      </w:r>
      <w:r w:rsidRPr="00167DF3">
        <w:rPr>
          <w:spacing w:val="-3"/>
          <w:w w:val="105"/>
          <w:lang w:eastAsia="fr-FR"/>
        </w:rPr>
        <w:t xml:space="preserve"> </w:t>
      </w:r>
      <w:r w:rsidRPr="00167DF3">
        <w:rPr>
          <w:w w:val="105"/>
          <w:lang w:eastAsia="fr-FR"/>
        </w:rPr>
        <w:t>gestion</w:t>
      </w:r>
      <w:r w:rsidRPr="00167DF3">
        <w:rPr>
          <w:spacing w:val="-3"/>
          <w:w w:val="105"/>
          <w:lang w:eastAsia="fr-FR"/>
        </w:rPr>
        <w:t xml:space="preserve"> </w:t>
      </w:r>
      <w:r w:rsidRPr="00167DF3">
        <w:rPr>
          <w:w w:val="105"/>
          <w:lang w:eastAsia="fr-FR"/>
        </w:rPr>
        <w:t>des</w:t>
      </w:r>
      <w:r w:rsidRPr="00167DF3">
        <w:rPr>
          <w:spacing w:val="1"/>
          <w:w w:val="105"/>
          <w:lang w:eastAsia="fr-FR"/>
        </w:rPr>
        <w:t xml:space="preserve"> </w:t>
      </w:r>
      <w:r w:rsidRPr="00167DF3">
        <w:rPr>
          <w:w w:val="105"/>
          <w:lang w:eastAsia="fr-FR"/>
        </w:rPr>
        <w:t>établissements</w:t>
      </w:r>
      <w:r w:rsidRPr="00167DF3">
        <w:rPr>
          <w:spacing w:val="-24"/>
          <w:w w:val="105"/>
          <w:lang w:eastAsia="fr-FR"/>
        </w:rPr>
        <w:t xml:space="preserve"> </w:t>
      </w:r>
      <w:r w:rsidRPr="00167DF3">
        <w:rPr>
          <w:spacing w:val="-2"/>
          <w:w w:val="105"/>
          <w:lang w:eastAsia="fr-FR"/>
        </w:rPr>
        <w:t>communaux;</w:t>
      </w:r>
    </w:p>
    <w:p w14:paraId="42A48E81" w14: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8"/>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8"/>
          <w:w w:val="105"/>
          <w:lang w:eastAsia="fr-FR"/>
        </w:rPr>
        <w:t xml:space="preserve"> </w:t>
      </w:r>
      <w:r w:rsidRPr="00167DF3">
        <w:rPr>
          <w:w w:val="105"/>
          <w:lang w:eastAsia="fr-FR"/>
        </w:rPr>
        <w:t>des</w:t>
      </w:r>
      <w:r w:rsidRPr="00167DF3">
        <w:rPr>
          <w:spacing w:val="-18"/>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de</w:t>
      </w:r>
      <w:r w:rsidRPr="00167DF3">
        <w:rPr>
          <w:spacing w:val="-18"/>
          <w:w w:val="105"/>
          <w:lang w:eastAsia="fr-FR"/>
        </w:rPr>
        <w:t xml:space="preserve"> </w:t>
      </w:r>
      <w:r w:rsidRPr="00167DF3">
        <w:rPr>
          <w:w w:val="105"/>
          <w:lang w:eastAsia="fr-FR"/>
        </w:rPr>
        <w:t>voirie,</w:t>
      </w:r>
      <w:r w:rsidRPr="00167DF3">
        <w:rPr>
          <w:spacing w:val="-11"/>
          <w:w w:val="105"/>
          <w:lang w:eastAsia="fr-FR"/>
        </w:rPr>
        <w:t xml:space="preserve"> </w:t>
      </w:r>
      <w:r w:rsidRPr="00167DF3">
        <w:rPr>
          <w:w w:val="105"/>
          <w:lang w:eastAsia="fr-FR"/>
        </w:rPr>
        <w:t>d'assainissement</w:t>
      </w:r>
      <w:r w:rsidRPr="00167DF3">
        <w:rPr>
          <w:spacing w:val="8"/>
          <w:w w:val="105"/>
          <w:lang w:eastAsia="fr-FR"/>
        </w:rPr>
        <w:t xml:space="preserve"> </w:t>
      </w:r>
      <w:r w:rsidRPr="00167DF3">
        <w:rPr>
          <w:w w:val="105"/>
          <w:lang w:eastAsia="fr-FR"/>
        </w:rPr>
        <w:t>et</w:t>
      </w:r>
      <w:r w:rsidRPr="00167DF3">
        <w:rPr>
          <w:spacing w:val="2"/>
          <w:w w:val="105"/>
          <w:lang w:eastAsia="fr-FR"/>
        </w:rPr>
        <w:t xml:space="preserve"> </w:t>
      </w:r>
      <w:r w:rsidRPr="00167DF3">
        <w:rPr>
          <w:spacing w:val="-2"/>
          <w:w w:val="105"/>
          <w:lang w:eastAsia="fr-FR"/>
        </w:rPr>
        <w:t>d'hygiène;</w:t>
      </w:r>
    </w:p>
    <w:p w14:paraId="3DFBC35B" w14: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5"/>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2"/>
          <w:w w:val="105"/>
          <w:lang w:eastAsia="fr-FR"/>
        </w:rPr>
        <w:t xml:space="preserve"> </w:t>
      </w:r>
      <w:r w:rsidRPr="00167DF3">
        <w:rPr>
          <w:w w:val="105"/>
          <w:lang w:eastAsia="fr-FR"/>
        </w:rPr>
        <w:t>des</w:t>
      </w:r>
      <w:r w:rsidRPr="00167DF3">
        <w:rPr>
          <w:spacing w:val="-15"/>
          <w:w w:val="105"/>
          <w:lang w:eastAsia="fr-FR"/>
        </w:rPr>
        <w:t xml:space="preserve"> </w:t>
      </w:r>
      <w:r w:rsidRPr="00167DF3">
        <w:rPr>
          <w:spacing w:val="-2"/>
          <w:w w:val="105"/>
          <w:lang w:eastAsia="fr-FR"/>
        </w:rPr>
        <w:t>archives;</w:t>
      </w:r>
    </w:p>
    <w:p w14:paraId="7E824163" w14:textId="77777777" w:rsidR="005848CC" w:rsidRPr="00167DF3" w:rsidRDefault="005848CC" w:rsidP="0067446A">
      <w:pPr>
        <w:pStyle w:val="MemoireCorps"/>
        <w:numPr>
          <w:ilvl w:val="0"/>
          <w:numId w:val="20"/>
        </w:numPr>
        <w:tabs>
          <w:tab w:val="left" w:pos="751"/>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w w:val="105"/>
          <w:lang w:eastAsia="fr-FR"/>
        </w:rPr>
        <w:t xml:space="preserve"> les</w:t>
      </w:r>
      <w:r w:rsidRPr="00167DF3">
        <w:rPr>
          <w:spacing w:val="-13"/>
          <w:w w:val="105"/>
          <w:lang w:eastAsia="fr-FR"/>
        </w:rPr>
        <w:t xml:space="preserve"> </w:t>
      </w:r>
      <w:r w:rsidRPr="00167DF3">
        <w:rPr>
          <w:w w:val="105"/>
          <w:lang w:eastAsia="fr-FR"/>
        </w:rPr>
        <w:t>règlements</w:t>
      </w:r>
      <w:r w:rsidRPr="00167DF3">
        <w:rPr>
          <w:spacing w:val="9"/>
          <w:w w:val="105"/>
          <w:lang w:eastAsia="fr-FR"/>
        </w:rPr>
        <w:t xml:space="preserve"> </w:t>
      </w:r>
      <w:r w:rsidRPr="00167DF3">
        <w:rPr>
          <w:w w:val="105"/>
          <w:lang w:eastAsia="fr-FR"/>
        </w:rPr>
        <w:t>dans</w:t>
      </w:r>
      <w:r w:rsidRPr="00167DF3">
        <w:rPr>
          <w:spacing w:val="-7"/>
          <w:w w:val="105"/>
          <w:lang w:eastAsia="fr-FR"/>
        </w:rPr>
        <w:t xml:space="preserve"> </w:t>
      </w:r>
      <w:r w:rsidRPr="00167DF3">
        <w:rPr>
          <w:w w:val="105"/>
          <w:lang w:eastAsia="fr-FR"/>
        </w:rPr>
        <w:t>le</w:t>
      </w:r>
      <w:r w:rsidRPr="00167DF3">
        <w:rPr>
          <w:spacing w:val="7"/>
          <w:w w:val="105"/>
          <w:lang w:eastAsia="fr-FR"/>
        </w:rPr>
        <w:t xml:space="preserve"> </w:t>
      </w:r>
      <w:r w:rsidRPr="00167DF3">
        <w:rPr>
          <w:w w:val="105"/>
          <w:lang w:eastAsia="fr-FR"/>
        </w:rPr>
        <w:t>ressort</w:t>
      </w:r>
      <w:r w:rsidRPr="00167DF3">
        <w:rPr>
          <w:spacing w:val="-5"/>
          <w:w w:val="105"/>
          <w:lang w:eastAsia="fr-FR"/>
        </w:rPr>
        <w:t xml:space="preserve"> </w:t>
      </w:r>
      <w:r w:rsidRPr="00167DF3">
        <w:rPr>
          <w:w w:val="105"/>
          <w:lang w:eastAsia="fr-FR"/>
        </w:rPr>
        <w:t>de</w:t>
      </w:r>
      <w:r w:rsidRPr="00167DF3">
        <w:rPr>
          <w:spacing w:val="-7"/>
          <w:w w:val="105"/>
          <w:lang w:eastAsia="fr-FR"/>
        </w:rPr>
        <w:t xml:space="preserve"> </w:t>
      </w:r>
      <w:r w:rsidRPr="00167DF3">
        <w:rPr>
          <w:w w:val="105"/>
          <w:lang w:eastAsia="fr-FR"/>
        </w:rPr>
        <w:t>la</w:t>
      </w:r>
      <w:r w:rsidRPr="00167DF3">
        <w:rPr>
          <w:spacing w:val="-10"/>
          <w:w w:val="105"/>
          <w:lang w:eastAsia="fr-FR"/>
        </w:rPr>
        <w:t xml:space="preserve"> </w:t>
      </w:r>
      <w:r w:rsidRPr="00167DF3">
        <w:rPr>
          <w:spacing w:val="-2"/>
          <w:w w:val="105"/>
          <w:lang w:eastAsia="fr-FR"/>
        </w:rPr>
        <w:t>commune;</w:t>
      </w:r>
    </w:p>
    <w:p w14:paraId="6613702B" w14:textId="77777777" w:rsidR="005848CC" w:rsidRPr="00167DF3" w:rsidRDefault="005848CC" w:rsidP="0067446A">
      <w:pPr>
        <w:pStyle w:val="MemoireCorps"/>
        <w:numPr>
          <w:ilvl w:val="0"/>
          <w:numId w:val="20"/>
        </w:numPr>
        <w:tabs>
          <w:tab w:val="left" w:pos="69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spacing w:val="1"/>
          <w:w w:val="105"/>
          <w:lang w:eastAsia="fr-FR"/>
        </w:rPr>
        <w:t xml:space="preserve"> </w:t>
      </w:r>
      <w:r w:rsidRPr="00167DF3">
        <w:rPr>
          <w:w w:val="105"/>
          <w:lang w:eastAsia="fr-FR"/>
        </w:rPr>
        <w:t>les</w:t>
      </w:r>
      <w:r w:rsidRPr="00167DF3">
        <w:rPr>
          <w:spacing w:val="-10"/>
          <w:w w:val="105"/>
          <w:lang w:eastAsia="fr-FR"/>
        </w:rPr>
        <w:t xml:space="preserve"> </w:t>
      </w:r>
      <w:r w:rsidRPr="00167DF3">
        <w:rPr>
          <w:w w:val="105"/>
          <w:lang w:eastAsia="fr-FR"/>
        </w:rPr>
        <w:t>délibérations</w:t>
      </w:r>
      <w:r w:rsidRPr="00167DF3">
        <w:rPr>
          <w:spacing w:val="13"/>
          <w:w w:val="105"/>
          <w:lang w:eastAsia="fr-FR"/>
        </w:rPr>
        <w:t xml:space="preserve"> </w:t>
      </w:r>
      <w:r w:rsidRPr="00167DF3">
        <w:rPr>
          <w:w w:val="105"/>
          <w:lang w:eastAsia="fr-FR"/>
        </w:rPr>
        <w:t>et</w:t>
      </w:r>
      <w:r w:rsidRPr="00167DF3">
        <w:rPr>
          <w:spacing w:val="5"/>
          <w:w w:val="105"/>
          <w:lang w:eastAsia="fr-FR"/>
        </w:rPr>
        <w:t xml:space="preserve"> </w:t>
      </w:r>
      <w:r w:rsidRPr="00167DF3">
        <w:rPr>
          <w:w w:val="105"/>
          <w:lang w:eastAsia="fr-FR"/>
        </w:rPr>
        <w:t>les</w:t>
      </w:r>
      <w:r w:rsidRPr="00167DF3">
        <w:rPr>
          <w:spacing w:val="-26"/>
          <w:w w:val="105"/>
          <w:lang w:eastAsia="fr-FR"/>
        </w:rPr>
        <w:t xml:space="preserve"> </w:t>
      </w:r>
      <w:r w:rsidRPr="00167DF3">
        <w:rPr>
          <w:w w:val="105"/>
          <w:lang w:eastAsia="fr-FR"/>
        </w:rPr>
        <w:t>travaux</w:t>
      </w:r>
      <w:r w:rsidRPr="00167DF3">
        <w:rPr>
          <w:spacing w:val="7"/>
          <w:w w:val="105"/>
          <w:lang w:eastAsia="fr-FR"/>
        </w:rPr>
        <w:t xml:space="preserve"> </w:t>
      </w:r>
      <w:r w:rsidRPr="00167DF3">
        <w:rPr>
          <w:w w:val="105"/>
          <w:lang w:eastAsia="fr-FR"/>
        </w:rPr>
        <w:t>du</w:t>
      </w:r>
      <w:r w:rsidRPr="00167DF3">
        <w:rPr>
          <w:spacing w:val="12"/>
          <w:w w:val="105"/>
          <w:lang w:eastAsia="fr-FR"/>
        </w:rPr>
        <w:t xml:space="preserve"> </w:t>
      </w:r>
      <w:r w:rsidRPr="00167DF3">
        <w:rPr>
          <w:w w:val="105"/>
          <w:lang w:eastAsia="fr-FR"/>
        </w:rPr>
        <w:t>conseil</w:t>
      </w:r>
      <w:r w:rsidRPr="00167DF3">
        <w:rPr>
          <w:spacing w:val="2"/>
          <w:w w:val="105"/>
          <w:lang w:eastAsia="fr-FR"/>
        </w:rPr>
        <w:t xml:space="preserve"> </w:t>
      </w:r>
      <w:r w:rsidRPr="00167DF3">
        <w:rPr>
          <w:spacing w:val="-2"/>
          <w:w w:val="105"/>
          <w:lang w:eastAsia="fr-FR"/>
        </w:rPr>
        <w:t>communal,</w:t>
      </w:r>
    </w:p>
    <w:p w14:paraId="12C30F8B" w14:textId="77777777" w:rsidR="005848CC" w:rsidRPr="00167DF3" w:rsidRDefault="005848CC" w:rsidP="0067446A">
      <w:pPr>
        <w:pStyle w:val="MemoireCorps"/>
        <w:numPr>
          <w:ilvl w:val="0"/>
          <w:numId w:val="20"/>
        </w:numPr>
        <w:tabs>
          <w:tab w:val="left" w:pos="70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lastRenderedPageBreak/>
        <w:t>nomme</w:t>
      </w:r>
      <w:proofErr w:type="gramEnd"/>
      <w:r w:rsidRPr="00167DF3">
        <w:rPr>
          <w:w w:val="105"/>
          <w:lang w:eastAsia="fr-FR"/>
        </w:rPr>
        <w:t xml:space="preserve"> aux emplois</w:t>
      </w:r>
      <w:r w:rsidRPr="00167DF3">
        <w:rPr>
          <w:spacing w:val="-4"/>
          <w:w w:val="105"/>
          <w:lang w:eastAsia="fr-FR"/>
        </w:rPr>
        <w:t xml:space="preserve"> </w:t>
      </w:r>
      <w:r w:rsidRPr="00167DF3">
        <w:rPr>
          <w:w w:val="105"/>
          <w:lang w:eastAsia="fr-FR"/>
        </w:rPr>
        <w:t>communaux</w:t>
      </w:r>
      <w:r w:rsidRPr="00167DF3">
        <w:rPr>
          <w:spacing w:val="40"/>
          <w:w w:val="105"/>
          <w:lang w:eastAsia="fr-FR"/>
        </w:rPr>
        <w:t xml:space="preserve"> </w:t>
      </w:r>
      <w:r w:rsidRPr="00167DF3">
        <w:rPr>
          <w:w w:val="105"/>
          <w:lang w:eastAsia="fr-FR"/>
        </w:rPr>
        <w:t>pour lesquels la loi</w:t>
      </w:r>
      <w:r w:rsidRPr="00167DF3">
        <w:rPr>
          <w:spacing w:val="35"/>
          <w:w w:val="105"/>
          <w:lang w:eastAsia="fr-FR"/>
        </w:rPr>
        <w:t xml:space="preserve"> </w:t>
      </w:r>
      <w:r w:rsidRPr="00167DF3">
        <w:rPr>
          <w:w w:val="105"/>
          <w:lang w:eastAsia="fr-FR"/>
        </w:rPr>
        <w:t>ou</w:t>
      </w:r>
      <w:r w:rsidRPr="00167DF3">
        <w:rPr>
          <w:spacing w:val="35"/>
          <w:w w:val="105"/>
          <w:lang w:eastAsia="fr-FR"/>
        </w:rPr>
        <w:t xml:space="preserve"> </w:t>
      </w:r>
      <w:r w:rsidRPr="00167DF3">
        <w:rPr>
          <w:w w:val="105"/>
          <w:lang w:eastAsia="fr-FR"/>
        </w:rPr>
        <w:t>la règlementation ne fixe pas de dispositions particulières de nomination ;</w:t>
      </w:r>
    </w:p>
    <w:p w14:paraId="60380CE1" w14:textId="77777777" w:rsidR="005848CC" w:rsidRPr="00167DF3" w:rsidRDefault="005848CC" w:rsidP="0067446A">
      <w:pPr>
        <w:pStyle w:val="MemoireCorps"/>
        <w:numPr>
          <w:ilvl w:val="0"/>
          <w:numId w:val="20"/>
        </w:numPr>
        <w:tabs>
          <w:tab w:val="left" w:pos="695"/>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signe</w:t>
      </w:r>
      <w:proofErr w:type="gramEnd"/>
      <w:r w:rsidRPr="00167DF3">
        <w:rPr>
          <w:spacing w:val="-9"/>
          <w:w w:val="105"/>
          <w:lang w:eastAsia="fr-FR"/>
        </w:rPr>
        <w:t xml:space="preserve"> </w:t>
      </w:r>
      <w:r w:rsidRPr="00167DF3">
        <w:rPr>
          <w:w w:val="105"/>
          <w:lang w:eastAsia="fr-FR"/>
        </w:rPr>
        <w:t>les</w:t>
      </w:r>
      <w:r w:rsidRPr="00167DF3">
        <w:rPr>
          <w:spacing w:val="-21"/>
          <w:w w:val="105"/>
          <w:lang w:eastAsia="fr-FR"/>
        </w:rPr>
        <w:t xml:space="preserve"> </w:t>
      </w:r>
      <w:r w:rsidRPr="00167DF3">
        <w:rPr>
          <w:w w:val="105"/>
          <w:lang w:eastAsia="fr-FR"/>
        </w:rPr>
        <w:t>actes</w:t>
      </w:r>
      <w:r w:rsidRPr="00167DF3">
        <w:rPr>
          <w:spacing w:val="-24"/>
          <w:w w:val="105"/>
          <w:lang w:eastAsia="fr-FR"/>
        </w:rPr>
        <w:t xml:space="preserve"> </w:t>
      </w:r>
      <w:r w:rsidRPr="00167DF3">
        <w:rPr>
          <w:w w:val="105"/>
          <w:lang w:eastAsia="fr-FR"/>
        </w:rPr>
        <w:t>d'état</w:t>
      </w:r>
      <w:r w:rsidRPr="00167DF3">
        <w:rPr>
          <w:spacing w:val="-16"/>
          <w:w w:val="105"/>
          <w:lang w:eastAsia="fr-FR"/>
        </w:rPr>
        <w:t xml:space="preserve"> </w:t>
      </w:r>
      <w:r w:rsidRPr="00167DF3">
        <w:rPr>
          <w:w w:val="105"/>
          <w:lang w:eastAsia="fr-FR"/>
        </w:rPr>
        <w:t>civil</w:t>
      </w:r>
      <w:r w:rsidRPr="00167DF3">
        <w:rPr>
          <w:spacing w:val="-29"/>
          <w:w w:val="105"/>
          <w:lang w:eastAsia="fr-FR"/>
        </w:rPr>
        <w:t xml:space="preserve"> </w:t>
      </w:r>
      <w:r w:rsidRPr="00167DF3">
        <w:rPr>
          <w:w w:val="105"/>
          <w:lang w:eastAsia="fr-FR"/>
        </w:rPr>
        <w:t>sur</w:t>
      </w:r>
      <w:r w:rsidRPr="00167DF3">
        <w:rPr>
          <w:spacing w:val="-13"/>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du</w:t>
      </w:r>
      <w:r w:rsidRPr="00167DF3">
        <w:rPr>
          <w:spacing w:val="-10"/>
          <w:w w:val="105"/>
          <w:lang w:eastAsia="fr-FR"/>
        </w:rPr>
        <w:t xml:space="preserve"> </w:t>
      </w:r>
      <w:r w:rsidRPr="00167DF3">
        <w:rPr>
          <w:w w:val="105"/>
          <w:lang w:eastAsia="fr-FR"/>
        </w:rPr>
        <w:t>maire.</w:t>
      </w:r>
      <w:r w:rsidRPr="00167DF3">
        <w:rPr>
          <w:spacing w:val="-26"/>
          <w:w w:val="105"/>
          <w:lang w:eastAsia="fr-FR"/>
        </w:rPr>
        <w:t xml:space="preserve"> </w:t>
      </w:r>
      <w:r w:rsidRPr="00167DF3">
        <w:rPr>
          <w:w w:val="105"/>
          <w:lang w:eastAsia="fr-FR"/>
        </w:rPr>
        <w:t>Cette</w:t>
      </w:r>
      <w:r w:rsidRPr="00167DF3">
        <w:rPr>
          <w:spacing w:val="-17"/>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ne</w:t>
      </w:r>
      <w:r w:rsidRPr="00167DF3">
        <w:rPr>
          <w:spacing w:val="-19"/>
          <w:w w:val="105"/>
          <w:lang w:eastAsia="fr-FR"/>
        </w:rPr>
        <w:t xml:space="preserve"> </w:t>
      </w:r>
      <w:r w:rsidRPr="00167DF3">
        <w:rPr>
          <w:w w:val="105"/>
          <w:lang w:eastAsia="fr-FR"/>
        </w:rPr>
        <w:t xml:space="preserve">concerne pas la célébration des </w:t>
      </w:r>
      <w:proofErr w:type="gramStart"/>
      <w:r w:rsidRPr="00167DF3">
        <w:rPr>
          <w:w w:val="105"/>
          <w:lang w:eastAsia="fr-FR"/>
        </w:rPr>
        <w:t>mariages;</w:t>
      </w:r>
      <w:proofErr w:type="gramEnd"/>
    </w:p>
    <w:p w14:paraId="6152F538" w14:textId="77777777" w:rsidR="005848CC" w:rsidRPr="00167DF3" w:rsidRDefault="005848CC" w:rsidP="0067446A">
      <w:pPr>
        <w:pStyle w:val="MemoireCorps"/>
        <w:numPr>
          <w:ilvl w:val="0"/>
          <w:numId w:val="20"/>
        </w:numPr>
        <w:tabs>
          <w:tab w:val="left" w:pos="694"/>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2"/>
          <w:w w:val="105"/>
          <w:lang w:eastAsia="fr-FR"/>
        </w:rPr>
        <w:t xml:space="preserve"> </w:t>
      </w:r>
      <w:r w:rsidRPr="00167DF3">
        <w:rPr>
          <w:w w:val="105"/>
          <w:lang w:eastAsia="fr-FR"/>
        </w:rPr>
        <w:t>le</w:t>
      </w:r>
      <w:r w:rsidRPr="00167DF3">
        <w:rPr>
          <w:spacing w:val="-14"/>
          <w:w w:val="105"/>
          <w:lang w:eastAsia="fr-FR"/>
        </w:rPr>
        <w:t xml:space="preserve"> </w:t>
      </w:r>
      <w:r w:rsidRPr="00167DF3">
        <w:rPr>
          <w:w w:val="105"/>
          <w:lang w:eastAsia="fr-FR"/>
        </w:rPr>
        <w:t>processus</w:t>
      </w:r>
      <w:r w:rsidRPr="00167DF3">
        <w:rPr>
          <w:spacing w:val="1"/>
          <w:w w:val="105"/>
          <w:lang w:eastAsia="fr-FR"/>
        </w:rPr>
        <w:t xml:space="preserve"> </w:t>
      </w:r>
      <w:r w:rsidRPr="00167DF3">
        <w:rPr>
          <w:w w:val="105"/>
          <w:lang w:eastAsia="fr-FR"/>
        </w:rPr>
        <w:t>d'élaboration</w:t>
      </w:r>
      <w:r w:rsidRPr="00167DF3">
        <w:rPr>
          <w:spacing w:val="4"/>
          <w:w w:val="105"/>
          <w:lang w:eastAsia="fr-FR"/>
        </w:rPr>
        <w:t xml:space="preserve"> </w:t>
      </w:r>
      <w:r w:rsidRPr="00167DF3">
        <w:rPr>
          <w:w w:val="105"/>
          <w:lang w:eastAsia="fr-FR"/>
        </w:rPr>
        <w:t>des</w:t>
      </w:r>
      <w:r w:rsidRPr="00167DF3">
        <w:rPr>
          <w:spacing w:val="-12"/>
          <w:w w:val="105"/>
          <w:lang w:eastAsia="fr-FR"/>
        </w:rPr>
        <w:t xml:space="preserve"> </w:t>
      </w:r>
      <w:r w:rsidRPr="00167DF3">
        <w:rPr>
          <w:w w:val="105"/>
          <w:lang w:eastAsia="fr-FR"/>
        </w:rPr>
        <w:t>documents</w:t>
      </w:r>
      <w:r w:rsidRPr="00167DF3">
        <w:rPr>
          <w:spacing w:val="4"/>
          <w:w w:val="105"/>
          <w:lang w:eastAsia="fr-FR"/>
        </w:rPr>
        <w:t xml:space="preserve"> </w:t>
      </w:r>
      <w:r w:rsidRPr="00167DF3">
        <w:rPr>
          <w:w w:val="105"/>
          <w:lang w:eastAsia="fr-FR"/>
        </w:rPr>
        <w:t>de</w:t>
      </w:r>
      <w:r w:rsidRPr="00167DF3">
        <w:rPr>
          <w:spacing w:val="-6"/>
          <w:w w:val="105"/>
          <w:lang w:eastAsia="fr-FR"/>
        </w:rPr>
        <w:t xml:space="preserve"> </w:t>
      </w:r>
      <w:r w:rsidRPr="00167DF3">
        <w:rPr>
          <w:spacing w:val="-2"/>
          <w:w w:val="105"/>
          <w:lang w:eastAsia="fr-FR"/>
        </w:rPr>
        <w:t>planification;</w:t>
      </w:r>
    </w:p>
    <w:p w14:paraId="46964B3F" w14:textId="77777777" w:rsidR="005848CC" w:rsidRPr="00167DF3" w:rsidRDefault="005848CC" w:rsidP="0067446A">
      <w:pPr>
        <w:pStyle w:val="MemoireCorps"/>
        <w:numPr>
          <w:ilvl w:val="0"/>
          <w:numId w:val="20"/>
        </w:numPr>
        <w:tabs>
          <w:tab w:val="left" w:pos="687"/>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gère</w:t>
      </w:r>
      <w:proofErr w:type="gramEnd"/>
      <w:r w:rsidRPr="00167DF3">
        <w:rPr>
          <w:spacing w:val="-5"/>
          <w:w w:val="105"/>
          <w:lang w:eastAsia="fr-FR"/>
        </w:rPr>
        <w:t xml:space="preserve"> </w:t>
      </w:r>
      <w:r w:rsidRPr="00167DF3">
        <w:rPr>
          <w:w w:val="105"/>
          <w:lang w:eastAsia="fr-FR"/>
        </w:rPr>
        <w:t>les</w:t>
      </w:r>
      <w:r w:rsidRPr="00167DF3">
        <w:rPr>
          <w:spacing w:val="-15"/>
          <w:w w:val="105"/>
          <w:lang w:eastAsia="fr-FR"/>
        </w:rPr>
        <w:t xml:space="preserve"> </w:t>
      </w:r>
      <w:r w:rsidRPr="00167DF3">
        <w:rPr>
          <w:w w:val="105"/>
          <w:lang w:eastAsia="fr-FR"/>
        </w:rPr>
        <w:t>relations</w:t>
      </w:r>
      <w:r w:rsidRPr="00167DF3">
        <w:rPr>
          <w:spacing w:val="-1"/>
          <w:w w:val="105"/>
          <w:lang w:eastAsia="fr-FR"/>
        </w:rPr>
        <w:t xml:space="preserve"> </w:t>
      </w:r>
      <w:r w:rsidRPr="00167DF3">
        <w:rPr>
          <w:w w:val="105"/>
          <w:lang w:eastAsia="fr-FR"/>
        </w:rPr>
        <w:t>de</w:t>
      </w:r>
      <w:r w:rsidRPr="00167DF3">
        <w:rPr>
          <w:spacing w:val="-11"/>
          <w:w w:val="105"/>
          <w:lang w:eastAsia="fr-FR"/>
        </w:rPr>
        <w:t xml:space="preserve"> </w:t>
      </w:r>
      <w:r w:rsidRPr="00167DF3">
        <w:rPr>
          <w:w w:val="105"/>
          <w:lang w:eastAsia="fr-FR"/>
        </w:rPr>
        <w:t>travail</w:t>
      </w:r>
      <w:r w:rsidRPr="00167DF3">
        <w:rPr>
          <w:spacing w:val="-5"/>
          <w:w w:val="105"/>
          <w:lang w:eastAsia="fr-FR"/>
        </w:rPr>
        <w:t xml:space="preserve"> </w:t>
      </w:r>
      <w:r w:rsidRPr="00167DF3">
        <w:rPr>
          <w:w w:val="105"/>
          <w:lang w:eastAsia="fr-FR"/>
        </w:rPr>
        <w:t>technique</w:t>
      </w:r>
      <w:r w:rsidRPr="00167DF3">
        <w:rPr>
          <w:spacing w:val="1"/>
          <w:w w:val="105"/>
          <w:lang w:eastAsia="fr-FR"/>
        </w:rPr>
        <w:t xml:space="preserve"> </w:t>
      </w:r>
      <w:r w:rsidRPr="00167DF3">
        <w:rPr>
          <w:w w:val="105"/>
          <w:lang w:eastAsia="fr-FR"/>
        </w:rPr>
        <w:t>avec</w:t>
      </w:r>
      <w:r w:rsidRPr="00167DF3">
        <w:rPr>
          <w:spacing w:val="-3"/>
          <w:w w:val="105"/>
          <w:lang w:eastAsia="fr-FR"/>
        </w:rPr>
        <w:t xml:space="preserve"> </w:t>
      </w:r>
      <w:r w:rsidRPr="00167DF3">
        <w:rPr>
          <w:w w:val="105"/>
          <w:lang w:eastAsia="fr-FR"/>
        </w:rPr>
        <w:t>les</w:t>
      </w:r>
      <w:r w:rsidRPr="00167DF3">
        <w:rPr>
          <w:spacing w:val="-7"/>
          <w:w w:val="105"/>
          <w:lang w:eastAsia="fr-FR"/>
        </w:rPr>
        <w:t xml:space="preserve"> </w:t>
      </w:r>
      <w:r w:rsidRPr="00167DF3">
        <w:rPr>
          <w:w w:val="105"/>
          <w:lang w:eastAsia="fr-FR"/>
        </w:rPr>
        <w:t>services</w:t>
      </w:r>
      <w:r w:rsidRPr="00167DF3">
        <w:rPr>
          <w:spacing w:val="-1"/>
          <w:w w:val="105"/>
          <w:lang w:eastAsia="fr-FR"/>
        </w:rPr>
        <w:t xml:space="preserve"> </w:t>
      </w:r>
      <w:r w:rsidRPr="00167DF3">
        <w:rPr>
          <w:w w:val="105"/>
          <w:lang w:eastAsia="fr-FR"/>
        </w:rPr>
        <w:t>déconcentrés</w:t>
      </w:r>
      <w:r w:rsidRPr="00167DF3">
        <w:rPr>
          <w:spacing w:val="2"/>
          <w:w w:val="105"/>
          <w:lang w:eastAsia="fr-FR"/>
        </w:rPr>
        <w:t xml:space="preserve"> </w:t>
      </w:r>
      <w:r w:rsidRPr="00167DF3">
        <w:rPr>
          <w:w w:val="105"/>
          <w:lang w:eastAsia="fr-FR"/>
        </w:rPr>
        <w:t>de</w:t>
      </w:r>
      <w:r w:rsidRPr="00167DF3">
        <w:rPr>
          <w:spacing w:val="-17"/>
          <w:w w:val="105"/>
          <w:lang w:eastAsia="fr-FR"/>
        </w:rPr>
        <w:t xml:space="preserve"> </w:t>
      </w:r>
      <w:r w:rsidRPr="00167DF3">
        <w:rPr>
          <w:spacing w:val="-2"/>
          <w:w w:val="105"/>
          <w:lang w:eastAsia="fr-FR"/>
        </w:rPr>
        <w:t>l'Etat.</w:t>
      </w:r>
    </w:p>
    <w:p w14:paraId="0ED18AEE" w14:textId="77777777" w:rsidR="005848CC" w:rsidRPr="00167DF3" w:rsidRDefault="005848CC" w:rsidP="0067446A">
      <w:pPr>
        <w:pStyle w:val="MemoireCorps"/>
        <w:tabs>
          <w:tab w:val="left" w:pos="7230"/>
        </w:tabs>
        <w:autoSpaceDE w:val="0"/>
        <w:autoSpaceDN w:val="0"/>
        <w:rPr/>
      </w:pPr>
      <w:r w:rsidRPr="00167DF3">
        <w:rPr/>
        <w:t>Le</w:t>
      </w:r>
      <w:r w:rsidRPr="00167DF3">
        <w:rPr>
          <w:spacing w:val="32"/>
        </w:rPr>
        <w:t xml:space="preserve"> </w:t>
      </w:r>
      <w:r w:rsidRPr="00167DF3">
        <w:rPr/>
        <w:t>secrétaire</w:t>
      </w:r>
      <w:r w:rsidRPr="00167DF3">
        <w:rPr>
          <w:spacing w:val="43"/>
        </w:rPr>
        <w:t xml:space="preserve"> </w:t>
      </w:r>
      <w:r w:rsidRPr="00167DF3">
        <w:rPr/>
        <w:t>exécutif</w:t>
      </w:r>
      <w:r w:rsidRPr="00167DF3">
        <w:rPr>
          <w:spacing w:val="70"/>
        </w:rPr>
        <w:t xml:space="preserve"> </w:t>
      </w:r>
      <w:r w:rsidRPr="00167DF3">
        <w:rPr/>
        <w:t>est</w:t>
      </w:r>
      <w:r w:rsidRPr="00167DF3">
        <w:rPr>
          <w:spacing w:val="42"/>
        </w:rPr>
        <w:t xml:space="preserve"> </w:t>
      </w:r>
      <w:r w:rsidRPr="00167DF3">
        <w:rPr/>
        <w:t>l'ordonnateur</w:t>
      </w:r>
      <w:r w:rsidRPr="00167DF3">
        <w:rPr>
          <w:spacing w:val="50"/>
        </w:rPr>
        <w:t xml:space="preserve"> </w:t>
      </w:r>
      <w:r w:rsidRPr="00167DF3">
        <w:rPr/>
        <w:t>du</w:t>
      </w:r>
      <w:r w:rsidRPr="00167DF3">
        <w:rPr>
          <w:spacing w:val="27"/>
        </w:rPr>
        <w:t xml:space="preserve"> </w:t>
      </w:r>
      <w:r w:rsidRPr="00167DF3">
        <w:rPr/>
        <w:t>budget</w:t>
      </w:r>
      <w:r w:rsidRPr="00167DF3">
        <w:rPr>
          <w:spacing w:val="36"/>
        </w:rPr>
        <w:t xml:space="preserve"> </w:t>
      </w:r>
      <w:r w:rsidRPr="00167DF3">
        <w:rPr>
          <w:spacing w:val="-2"/>
        </w:rPr>
        <w:t>communal (article 135 du CAT).</w:t>
      </w:r>
    </w:p>
    <w:p w14:paraId="17CB742D" w14:textId="77777777" w:rsidR="005848CC" w:rsidRPr="00167DF3" w:rsidRDefault="005848CC"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w14:paraId="7334A029" w14: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Fonctionnement du Service des Ressources Humaines et des Affaires Générales</w:t>
      </w:r>
    </w:p>
    <w:p w14:paraId="44F13F7A" w14:textId="77777777" w:rsidR="005848CC" w:rsidRPr="00167DF3" w:rsidRDefault="005848CC" w:rsidP="0067446A">
      <w:pPr>
        <w:pStyle w:val="MemoireCorps"/>
        <w:tabs>
          <w:tab w:val="left" w:pos="6190"/>
          <w:tab w:val="left" w:pos="7230"/>
        </w:tabs>
        <w:rPr/>
      </w:pPr>
      <w:r w:rsidRPr="00167DF3">
        <w:rPr/>
        <w:t>Le service des ressources humaines et des affaires générales est l’un des services de la direction des affaires administratives et financières et s’occupe de :</w:t>
      </w:r>
    </w:p>
    <w:p w14:paraId="761D0B73" w14:textId="77777777" w:rsidR="005848CC" w:rsidRPr="00167DF3" w:rsidRDefault="008B48E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mettre en œuvre et évaluer le cadre organique de la mairie, le plan de recrutement et le plan de formation du personnel ;</w:t>
      </w:r>
    </w:p>
    <w:p w14:paraId="534D3CB4" w14:textId="77777777" w:rsidR="005848CC" w:rsidRPr="00167DF3" w:rsidRDefault="008B48EC" w:rsidP="0067446A">
      <w:pPr>
        <w:pStyle w:val="Paragraphedeliste"/>
        <w:numPr>
          <w:ilvl w:val="0"/>
          <w:numId w:val="21"/>
        </w:numPr>
        <w:tabs>
          <w:tab w:val="left" w:pos="896"/>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xml:space="preserve"> les actes de carrière du personnel de la mairie ;</w:t>
      </w:r>
    </w:p>
    <w:p w14:paraId="551E9E08" w14: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Organiser les célébrations de mariage</w:t>
      </w:r>
    </w:p>
    <w:p w14:paraId="12A16E2E" w14: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w14:paraId="560C82F2" w14: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Gérer les relations avec les partenaires sociaux ;</w:t>
      </w:r>
    </w:p>
    <w:p w14:paraId="39086C82" w14: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w14:paraId="133794F7" w14: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 xml:space="preserve">Ressources de la mairie de </w:t>
      </w:r>
      <w:proofErr w:type="spellStart"/>
      <w:r w:rsidRPr="00167DF3">
        <w:rPr>
          <w:b/>
        </w:rPr>
        <w:t>Kérou</w:t>
      </w:r>
      <w:proofErr w:type="spellEnd"/>
    </w:p>
    <w:p w14:paraId="565A841F" w14: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sz w:val="24"/>
          <w:szCs w:val="24"/>
        </w:rPr>
      </w:pPr>
      <w:r w:rsidRPr="00167DF3">
        <w:rPr>
          <w:b/>
        </w:rPr>
        <w:t>Ressources humaines</w:t>
      </w:r>
    </w:p>
    <w:p w14:paraId="698B8289" w14:textId="77777777" w:rsidR="008B48EC" w:rsidRPr="00167DF3" w:rsidRDefault="005848CC" w:rsidP="0067446A">
      <w:pPr>
        <w:pStyle w:val="MemoireCorps"/>
        <w:tabs>
          <w:tab w:val="left" w:pos="6190"/>
          <w:tab w:val="left" w:pos="7230"/>
        </w:tabs>
        <w:rPr/>
      </w:pPr>
      <w:r w:rsidRPr="00167DF3">
        <w:rPr/>
        <w:t xml:space="preserve">L’administration communale de </w:t>
      </w:r>
      <w:proofErr w:type="spellStart"/>
      <w:r w:rsidRPr="00167DF3">
        <w:rPr/>
        <w:t>Kérou</w:t>
      </w:r>
      <w:proofErr w:type="spellEnd"/>
      <w:r w:rsidRPr="00167DF3">
        <w:rPr/>
        <w:t xml:space="preserve"> compte trente-sept (37) agents répartis selon le tableau ci-dessous :</w:t>
      </w:r>
    </w:p>
    <w:tbl>
      <w:tblPr>
        <w:tblStyle w:val="Tramemoyenne1"/>
        <w:tblW w:w="0" w:type="auto"/>
        <w:tblLook w:val="04A0" w:firstRow="1" w:lastRow="0" w:firstColumn="1" w:lastColumn="0" w:noHBand="0" w:noVBand="1"/>
      </w:tblPr>
      <w:tblGrid>
        <w:gridCol w:w="2565"/>
        <w:gridCol w:w="1630"/>
        <w:gridCol w:w="971"/>
        <w:gridCol w:w="971"/>
        <w:gridCol w:w="1244"/>
        <w:gridCol w:w="971"/>
        <w:gridCol w:w="1126"/>
      </w:tblGrid>
      <w:tr w:rsidR="005848CC" w:rsidRPr="00167DF3" w14:paraId="7DD8CDC3" w14:textId="77777777" w:rsidTr="00C24A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475B53C4" w14:textId="77777777" w:rsidR="005848CC" w:rsidRPr="00167DF3" w:rsidRDefault="005848CC" w:rsidP="0067446A">
            <w:pPr>
              <w:pStyle w:val="MemoirePetit"/>
              <w:tabs>
                <w:tab w:val="left" w:pos="6190"/>
                <w:tab w:val="left" w:pos="7230"/>
              </w:tabs>
              <w:rPr/>
            </w:pPr>
            <w:r w:rsidRPr="00167DF3">
              <w:rPr>
                <w:noProof/>
                <w:lang w:eastAsia="fr-FR"/>
              </w:rPr>
              <mc:AlternateContent>
                <mc:Choice Requires="wps">
                  <w:drawing>
                    <ns3:anchor distT="0" distB="0" distL="114300" distR="114300" simplePos="0" relativeHeight="251668480" behindDoc="0" locked="0" layoutInCell="1" allowOverlap="1" ns4:anchorId="204D920E" ns4:editId="1530E20F">
                      <ns3:simplePos x="0" y="0"/>
                      <ns3:positionH relativeFrom="column">
                        <ns3:posOffset>-49669</ns3:posOffset>
                      </ns3:positionH>
                      <ns3:positionV relativeFrom="paragraph">
                        <ns3:posOffset>6601</ns3:posOffset>
                      </ns3:positionV>
                      <ns3:extent cx="1682804" cy="530198"/>
                      <ns3:effectExtent l="0" t="0" r="31750" b="22860"/>
                      <ns3:wrapNone/>
                      <ns3:docPr id="81808272" name="Connecteur droit 81808272"/>
                      <ns3:cNvGraphicFramePr/>
                      <ns5:graphic>
                        <ns5:graphicData uri="http://schemas.microsoft.com/office/word/2010/wordprocessingShape">
                          <ns7:wsp>
                            <ns7:cNvCnPr/>
                            <ns7:spPr>
                              <ns5:xfrm>
                                <ns5:off x="0" y="0"/>
                                <ns5:ext cx="1682804" cy="530198"/>
                              </ns5:xfrm>
                              <ns5:prstGeom prst="line">
                                <ns5:avLst/>
                              </ns5:prstGeom>
                            </ns7:spPr>
                            <ns7:style>
                              <ns5:lnRef idx="1">
                                <ns5:schemeClr val="accent1"/>
                              </ns5:lnRef>
                              <ns5:fillRef idx="0">
                                <ns5:schemeClr val="accent1"/>
                              </ns5:fillRef>
                              <ns5:effectRef idx="0">
                                <ns5:schemeClr val="accent1"/>
                              </ns5:effectRef>
                              <ns5:fontRef idx="minor">
                                <ns5:schemeClr val="tx1"/>
                              </ns5:fontRef>
                            </ns7:style>
                            <ns7:bodyPr/>
                          </ns7:wsp>
                        </ns5:graphicData>
                      </ns5:graphic>
                      <ns4:sizeRelH relativeFrom="margin">
                        <ns4:pctWidth>0</ns4:pctWidth>
                      </ns4:sizeRelH>
                      <ns4:sizeRelV relativeFrom="margin">
                        <ns4:pctHeight>0</ns4:pctHeight>
                      </ns4:sizeRelV>
                    </ns3:anchor>
                  </w:drawing>
                </mc:Choice>
                <mc:Fallback>
                  <w:pict>
                    <v:line w14:anchorId="466EDA4C" id="Connecteur droit 81808272"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v:stroke joinstyle="miter"/>
                    </v:line>
                  </w:pict>
                </mc:Fallback>
              </mc:AlternateContent>
            </w:r>
            <w:r w:rsidRPr="00167DF3">
              <w:rPr/>
              <w:t xml:space="preserve">             CATEGORIE</w:t>
            </w:r>
          </w:p>
          <w:p w14:paraId="15A954E1" w14:textId="77777777" w:rsidR="005848CC" w:rsidRPr="00167DF3" w:rsidRDefault="005848CC" w:rsidP="0067446A">
            <w:pPr>
              <w:pStyle w:val="MemoirePetit"/>
              <w:tabs>
                <w:tab w:val="left" w:pos="6190"/>
                <w:tab w:val="left" w:pos="7230"/>
              </w:tabs>
              <w:rPr/>
            </w:pPr>
            <w:r w:rsidRPr="00167DF3">
              <w:rPr/>
              <w:t>SEXE</w:t>
            </w:r>
          </w:p>
        </w:tc>
        <w:tc>
          <w:tcPr>
            <w:tcW w:w="1647" w:type="dxa"/>
            <w:hideMark/>
          </w:tcPr>
          <w:p w14:paraId="1C2A0AF1"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CADRES TIRES</w:t>
            </w:r>
          </w:p>
        </w:tc>
        <w:tc>
          <w:tcPr>
            <w:tcW w:w="992" w:type="dxa"/>
            <w:hideMark/>
          </w:tcPr>
          <w:p w14:paraId="13F272CE"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A</w:t>
            </w:r>
          </w:p>
        </w:tc>
        <w:tc>
          <w:tcPr>
            <w:tcW w:w="992" w:type="dxa"/>
            <w:hideMark/>
          </w:tcPr>
          <w:p w14:paraId="572B059A"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B</w:t>
            </w:r>
          </w:p>
        </w:tc>
        <w:tc>
          <w:tcPr>
            <w:tcW w:w="1276" w:type="dxa"/>
            <w:hideMark/>
          </w:tcPr>
          <w:p w14:paraId="2882CAB3"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w:t>
            </w:r>
          </w:p>
        </w:tc>
        <w:tc>
          <w:tcPr>
            <w:tcW w:w="992" w:type="dxa"/>
            <w:hideMark/>
          </w:tcPr>
          <w:p w14:paraId="3CA70221"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D</w:t>
            </w:r>
          </w:p>
        </w:tc>
        <w:tc>
          <w:tcPr>
            <w:tcW w:w="1129" w:type="dxa"/>
            <w:hideMark/>
          </w:tcPr>
          <w:p w14:paraId="6E09824E"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TOTAL</w:t>
            </w:r>
          </w:p>
        </w:tc>
      </w:tr>
      <w:tr w:rsidR="005848CC" w:rsidRPr="00167DF3" w14:paraId="0D919308" w14: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015AB38B" w14:textId="77777777" w:rsidR="005848CC" w:rsidRPr="00167DF3" w:rsidRDefault="005848CC" w:rsidP="0067446A">
            <w:pPr>
              <w:pStyle w:val="MemoirePetit"/>
              <w:tabs>
                <w:tab w:val="left" w:pos="6190"/>
                <w:tab w:val="left" w:pos="7230"/>
              </w:tabs>
              <w:rPr/>
            </w:pPr>
            <w:r w:rsidRPr="00167DF3">
              <w:rPr/>
              <w:t>Hommes</w:t>
            </w:r>
          </w:p>
        </w:tc>
        <w:tc>
          <w:tcPr>
            <w:tcW w:w="1647" w:type="dxa"/>
            <w:hideMark/>
          </w:tcPr>
          <w:p w14:paraId="0FA69F29"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05</w:t>
            </w:r>
          </w:p>
        </w:tc>
        <w:tc>
          <w:tcPr>
            <w:tcW w:w="992" w:type="dxa"/>
            <w:hideMark/>
          </w:tcPr>
          <w:p w14:paraId="06349C33"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w14:paraId="2B590744"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1276" w:type="dxa"/>
            <w:hideMark/>
          </w:tcPr>
          <w:p w14:paraId="1178766A"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992" w:type="dxa"/>
            <w:hideMark/>
          </w:tcPr>
          <w:p w14:paraId="55636CE7"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129" w:type="dxa"/>
            <w:hideMark/>
          </w:tcPr>
          <w:p w14:paraId="6255B870"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31</w:t>
            </w:r>
          </w:p>
        </w:tc>
      </w:tr>
      <w:tr w:rsidR="005848CC" w:rsidRPr="00167DF3" w14:paraId="34C9AD1C" w14:textId="77777777" w:rsidTr="00C24A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24C2546D" w14:textId="77777777" w:rsidR="005848CC" w:rsidRPr="00167DF3" w:rsidRDefault="005848CC" w:rsidP="0067446A">
            <w:pPr>
              <w:pStyle w:val="MemoirePetit"/>
              <w:tabs>
                <w:tab w:val="left" w:pos="6190"/>
                <w:tab w:val="left" w:pos="7230"/>
              </w:tabs>
              <w:rPr/>
            </w:pPr>
            <w:r w:rsidRPr="00167DF3">
              <w:rPr/>
              <w:t>Femmes</w:t>
            </w:r>
          </w:p>
        </w:tc>
        <w:tc>
          <w:tcPr>
            <w:tcW w:w="1647" w:type="dxa"/>
            <w:hideMark/>
          </w:tcPr>
          <w:p w14:paraId="4E2DAE1E"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992" w:type="dxa"/>
            <w:hideMark/>
          </w:tcPr>
          <w:p w14:paraId="497D8A8B"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00</w:t>
            </w:r>
          </w:p>
        </w:tc>
        <w:tc>
          <w:tcPr>
            <w:tcW w:w="992" w:type="dxa"/>
            <w:hideMark/>
          </w:tcPr>
          <w:p w14:paraId="7038C192"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1276" w:type="dxa"/>
            <w:hideMark/>
          </w:tcPr>
          <w:p w14:paraId="4C66FE64"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992" w:type="dxa"/>
            <w:hideMark/>
          </w:tcPr>
          <w:p w14:paraId="263A2203"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129" w:type="dxa"/>
            <w:hideMark/>
          </w:tcPr>
          <w:p w14:paraId="1F37A535"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06</w:t>
            </w:r>
          </w:p>
        </w:tc>
      </w:tr>
      <w:tr w:rsidR="005848CC" w:rsidRPr="00167DF3" w14:paraId="1B62C7F4" w14: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3802D042" w14:textId="77777777" w:rsidR="005848CC" w:rsidRPr="00167DF3" w:rsidRDefault="005848CC" w:rsidP="0067446A">
            <w:pPr>
              <w:pStyle w:val="MemoirePetit"/>
              <w:tabs>
                <w:tab w:val="left" w:pos="6190"/>
                <w:tab w:val="left" w:pos="7230"/>
              </w:tabs>
              <w:rPr/>
            </w:pPr>
            <w:r w:rsidRPr="00167DF3">
              <w:rPr/>
              <w:t>Total</w:t>
            </w:r>
          </w:p>
        </w:tc>
        <w:tc>
          <w:tcPr>
            <w:tcW w:w="1647" w:type="dxa"/>
            <w:hideMark/>
          </w:tcPr>
          <w:p w14:paraId="5EFC3995"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06</w:t>
            </w:r>
          </w:p>
        </w:tc>
        <w:tc>
          <w:tcPr>
            <w:tcW w:w="992" w:type="dxa"/>
            <w:hideMark/>
          </w:tcPr>
          <w:p w14:paraId="0D39FF85"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w14:paraId="050C447F"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1276" w:type="dxa"/>
            <w:hideMark/>
          </w:tcPr>
          <w:p w14:paraId="42AC71EF"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992" w:type="dxa"/>
            <w:hideMark/>
          </w:tcPr>
          <w:p w14:paraId="6C9BC7B2"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08</w:t>
            </w:r>
          </w:p>
        </w:tc>
        <w:tc>
          <w:tcPr>
            <w:tcW w:w="1129" w:type="dxa"/>
            <w:hideMark/>
          </w:tcPr>
          <w:p w14:paraId="2F48EAC1"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37</w:t>
            </w:r>
          </w:p>
        </w:tc>
      </w:tr>
    </w:tbl>
    <w:p>
      <w:pPr>
        <w:pStyle w:val="MemoirePetit"/>
        <w:widowControl/>
        <w:spacing w:before="120" w:after="120" w:line="240" w:lineRule="auto"/>
        <w:jc w:val="center"/>
      </w:pPr>
      <w:r>
        <w:t xml:space="preserve">Tableau </w:t>
      </w:r>
      <w:fldSimple instr=" SEQ Tableau \* ARABIC ">
        <w:r>
          <w:t>1</w:t>
        </w:r>
      </w:fldSimple>
      <w:r>
        <w:t xml:space="preserve"> — Point des ressources humaines de la mairie de Kérou</w:t>
      </w:r>
    </w:p>
    <w:p w14:paraId="379DAD50" w14:textId="77777777" w:rsidR="005848CC" w:rsidRPr="00167DF3" w:rsidRDefault="008B48EC" w:rsidP="0067446A">
      <w:pPr>
        <w:pStyle w:val="MemoirePetit"/>
        <w:tabs>
          <w:tab w:val="left" w:pos="6190"/>
          <w:tab w:val="left" w:pos="7230"/>
        </w:tabs>
        <w:rPr/>
      </w:pPr>
      <w:r w:rsidRPr="00167DF3">
        <w:rPr>
          <w:u w:val="single"/>
        </w:rPr>
        <w:t>Source :</w:t>
      </w:r>
      <w:r w:rsidRPr="00167DF3">
        <w:rPr/>
        <w:t xml:space="preserve"> ressources humaines de la mairie de </w:t>
      </w:r>
      <w:proofErr w:type="spellStart"/>
      <w:r w:rsidRPr="00167DF3">
        <w:rPr/>
        <w:t>Kérou</w:t>
      </w:r>
      <w:proofErr w:type="spellEnd"/>
    </w:p>
    <w:p w14:paraId="370EAF74" w14:textId="77777777" w:rsidR="008B48EC" w:rsidRPr="00167DF3" w:rsidRDefault="008B48E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w14:paraId="496DC35E" w14: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color w:val="000000" w:themeColor="text1"/>
          <w:sz w:val="24"/>
          <w:szCs w:val="24"/>
        </w:rPr>
      </w:pPr>
      <w:r w:rsidRPr="00167DF3">
        <w:rPr>
          <w:b/>
          <w:color w:val="000000" w:themeColor="text1"/>
        </w:rPr>
        <w:t>Ressources matérielles et financières</w:t>
      </w:r>
    </w:p>
    <w:p w14:paraId="12ECB8E7" w14:textId="2C67C678" w:rsidR="005072E9" w:rsidRPr="00167DF3" w:rsidRDefault="00EB49A6" w:rsidP="00EB49A6">
      <w:pPr>
        <w:pStyle w:val="MemoireCorps"/>
        <w:tabs>
          <w:tab w:val="left" w:pos="7230"/>
        </w:tabs>
        <w:rPr/>
      </w:pPr>
      <w:r w:rsidRPr="00167DF3">
        <w:rPr/>
        <w:lastRenderedPageBreak/>
        <w:t xml:space="preserve">La mairie de </w:t>
      </w:r>
      <w:proofErr w:type="spellStart"/>
      <w:r w:rsidRPr="00167DF3">
        <w:rPr/>
        <w:t>Kérou</w:t>
      </w:r>
      <w:proofErr w:type="spellEnd"/>
      <w:r w:rsidRPr="00167DF3">
        <w:rPr/>
        <w:t xml:space="preserve"> dispose de plusieurs blocs administratifs accueillant ses services, tels que les arrondissements, les directions techniques et les bureaux de l’administration. Elle possède également un parc de véhicules affectés aux autorités locales.</w:t>
      </w:r>
    </w:p>
    <w:p w14:paraId="3AF5B72D" w14:textId="24A0AC4B" w:rsidR="00EB49A6" w:rsidRPr="00167DF3" w:rsidRDefault="00EB49A6" w:rsidP="00EB49A6">
      <w:pPr>
        <w:pStyle w:val="MemoireCorps"/>
        <w:tabs>
          <w:tab w:val="left" w:pos="7230"/>
        </w:tabs>
        <w:rPr/>
      </w:pPr>
      <w:r w:rsidRPr="00167DF3">
        <w:rPr/>
        <w:t>Les ressources financières proviennent des recettes fiscales, des recettes propres non fiscales, des subventions diverses des partenaires et de l’Etat</w:t>
      </w:r>
    </w:p>
    <w:p w14:paraId="1E7E41E6" w14:textId="77777777" w:rsidR="00E75223" w:rsidRPr="00167DF3" w:rsidRDefault="00E75223"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167DF3">
        <w:rPr>
          <w:rFonts w:cstheme="minorHAnsi" w:ascii="Times New Roman" w:hAnsi="Times New Roman" w:cs="Times New Roman" w:eastAsia="Times New Roman"/>
          <w:b/>
          <w:bCs/>
          <w:sz w:val="36"/>
          <w:szCs w:val="36"/>
        </w:rPr>
        <w:t>Section 2 : Déroulement du stage et état des lieux</w:t>
      </w:r>
    </w:p>
    <w:p w14:paraId="6CB2CF12" w14: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4"/>
          <w:szCs w:val="24"/>
        </w:rPr>
      </w:pPr>
    </w:p>
    <w:p w14:paraId="22BEE06C" w14:textId="77777777" w:rsidR="00E75223" w:rsidRPr="00864583" w:rsidRDefault="00E75223" w:rsidP="0067446A">
      <w:pPr>
        <w:pStyle w:val="Titre3"/>
        <w:numPr>
          <w:ilvl w:val="2"/>
          <w:numId w:val="59"/>
        </w:numPr>
        <w:tabs>
          <w:tab w:val="left" w:pos="6190"/>
          <w:tab w:val="left" w:pos="7230"/>
        </w:tabs>
        <w:rPr>
          <w:b/>
          <w:bCs/>
        </w:rPr>
      </w:pPr>
      <w:r w:rsidRPr="00864583">
        <w:rPr>
          <w:b/>
          <w:bCs/>
        </w:rPr>
        <w:t xml:space="preserve">Paragraphe 1 : Déroulement du stage </w:t>
      </w:r>
    </w:p>
    <w:p w14:paraId="0FB464E1" w14: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2"/>
          <w:szCs w:val="24"/>
        </w:rPr>
      </w:pPr>
    </w:p>
    <w:p w14:paraId="168ED6D2" w14:textId="77777777" w:rsidR="00E75223" w:rsidRPr="00864583"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864583">
        <w:rPr>
          <w:b/>
          <w:bCs/>
        </w:rPr>
        <w:t>Calendrier de stage</w:t>
      </w:r>
    </w:p>
    <w:p w14:paraId="00D3E9EB" w14:textId="77777777" w:rsidR="00E75223" w:rsidRPr="00167DF3" w:rsidRDefault="00E75223" w:rsidP="0067446A">
      <w:pPr>
        <w:pStyle w:val="MemoireCorps"/>
        <w:tabs>
          <w:tab w:val="left" w:pos="6190"/>
          <w:tab w:val="left" w:pos="7230"/>
        </w:tabs>
        <w:rPr/>
      </w:pPr>
      <w:r w:rsidRPr="00167DF3">
        <w:rPr/>
        <w:t>Le stage s’est déroulé du 15 juin au 31 juillet 2026 au sein du Service des Ressources Humaines et des Affaires Générales de la DAAF, suivant un calendrier qui a permis de réaliser les tâches suivantes :</w:t>
      </w:r>
    </w:p>
    <w:p w14:paraId="5CC1959D"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démarrage et prise de contact avec les responsables du service ;</w:t>
      </w:r>
    </w:p>
    <w:p w14:paraId="09959F8D"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consultation des documents de base ;</w:t>
      </w:r>
    </w:p>
    <w:p w14:paraId="4C16984C"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l’information</w:t>
      </w:r>
      <w:proofErr w:type="gramEnd"/>
      <w:r w:rsidRPr="00167DF3">
        <w:rPr/>
        <w:t xml:space="preserve"> du Directeur de mémoire ;</w:t>
      </w:r>
    </w:p>
    <w:p w14:paraId="19DD7EAB"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l’exécution</w:t>
      </w:r>
      <w:proofErr w:type="gramEnd"/>
      <w:r w:rsidRPr="00167DF3">
        <w:rPr/>
        <w:t xml:space="preserve"> des tâches confiées ;</w:t>
      </w:r>
    </w:p>
    <w:p w14:paraId="61511E8A"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différentes investigations ;</w:t>
      </w:r>
    </w:p>
    <w:p w14:paraId="000D8BB9"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w14:paraId="22B5E7CA"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recueil des observations du Maître de mémoire et du Directeur de mémoire ;</w:t>
      </w:r>
    </w:p>
    <w:p w14:paraId="3789F0F9"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correction du mémoire ;</w:t>
      </w:r>
    </w:p>
    <w:p w14:paraId="6FA36BEF" w14:textId="47ED1EB2" w:rsidR="00E75223" w:rsidRPr="00235398" w:rsidRDefault="00E75223" w:rsidP="00235398">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formalités de dépôt en vue de la soutenance.</w:t>
      </w:r>
    </w:p>
    <w:p w14:paraId="6B70AA7B" w14: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Objectifs de stage</w:t>
      </w:r>
    </w:p>
    <w:p w14:paraId="5C4917DC" w14:textId="77777777" w:rsidR="00E75223" w:rsidRPr="00167DF3" w:rsidRDefault="00E75223" w:rsidP="0067446A">
      <w:pPr>
        <w:pStyle w:val="MemoireCorps"/>
        <w:tabs>
          <w:tab w:val="left" w:pos="6190"/>
          <w:tab w:val="left" w:pos="7230"/>
        </w:tabs>
        <w:rPr/>
      </w:pPr>
      <w:r w:rsidRPr="00167DF3">
        <w:rPr/>
        <w:t>Trois principaux objectifs ont été définis dans le cadre de la rédaction de ce mémoire. Il s’agit de :</w:t>
      </w:r>
    </w:p>
    <w:p w14:paraId="7B253167" w14: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confronter</w:t>
      </w:r>
      <w:proofErr w:type="gramEnd"/>
      <w:r w:rsidRPr="00167DF3">
        <w:rPr/>
        <w:t xml:space="preserve"> les connaissances théoriques acquises au cours de la formation aux réalités du monde professionnel de la commune de </w:t>
      </w:r>
      <w:proofErr w:type="spellStart"/>
      <w:r w:rsidRPr="00167DF3">
        <w:rPr/>
        <w:t>kérou</w:t>
      </w:r>
      <w:proofErr w:type="spellEnd"/>
      <w:r w:rsidRPr="00167DF3">
        <w:rPr/>
        <w:t xml:space="preserve">, </w:t>
      </w:r>
    </w:p>
    <w:p w14:paraId="5CE53E7E" w14: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exécuter</w:t>
      </w:r>
      <w:proofErr w:type="gramEnd"/>
      <w:r w:rsidRPr="00167DF3">
        <w:rPr/>
        <w:t xml:space="preserve"> les tâches du service ;</w:t>
      </w:r>
    </w:p>
    <w:p w14:paraId="619B4E33" w14: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rédiger</w:t>
      </w:r>
      <w:proofErr w:type="gramEnd"/>
      <w:r w:rsidRPr="00167DF3">
        <w:rPr/>
        <w:t xml:space="preserve"> le mémoire de fin de formation.</w:t>
      </w:r>
    </w:p>
    <w:p w14:paraId="1E13DFFC" w14: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w14:paraId="7B8477C5" w14: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Synthèse des tâches exécutées</w:t>
      </w:r>
    </w:p>
    <w:p w14:paraId="23F3CDBC" w14:textId="77777777" w:rsidR="00E75223" w:rsidRPr="00167DF3" w:rsidRDefault="00E75223" w:rsidP="0067446A">
      <w:pPr>
        <w:pStyle w:val="MemoireCorps"/>
        <w:tabs>
          <w:tab w:val="left" w:pos="6190"/>
          <w:tab w:val="left" w:pos="7230"/>
        </w:tabs>
        <w:rPr/>
      </w:pPr>
      <w:r w:rsidRPr="00167DF3">
        <w:rPr/>
        <w:t xml:space="preserve">Au cours du stage, nous avons eu à exécuter plusieurs tâches dont entre autres : </w:t>
      </w:r>
    </w:p>
    <w:p w14:paraId="5B2860DD"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l’enregistrement</w:t>
      </w:r>
      <w:proofErr w:type="gramEnd"/>
      <w:r w:rsidRPr="00167DF3">
        <w:rPr/>
        <w:t xml:space="preserve"> des courriers arrivés et départ ;</w:t>
      </w:r>
    </w:p>
    <w:p w14:paraId="3718E7A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 la première séance de reddition de compte de l’année 2026</w:t>
      </w:r>
    </w:p>
    <w:p w14:paraId="517B1A87"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w14:paraId="7AB57D5D"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lastRenderedPageBreak/>
        <w:t>la</w:t>
      </w:r>
      <w:proofErr w:type="gramEnd"/>
      <w:r w:rsidRPr="00167DF3">
        <w:rPr/>
        <w:t xml:space="preserve"> recherche aux archives des documents de reddition de compte de 2021 à 2026 ;</w:t>
      </w:r>
    </w:p>
    <w:p w14:paraId="1F974E3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délivrance des fiches de paternité aux usagers ;</w:t>
      </w:r>
    </w:p>
    <w:p w14:paraId="0A9FC649"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dépôt de signature des usagers ;</w:t>
      </w:r>
    </w:p>
    <w:p w14:paraId="2E86842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légalisation des actes administratifs ;</w:t>
      </w:r>
    </w:p>
    <w:p w14:paraId="7987ED3B"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des activités liées à l’emploi dans la commune ;</w:t>
      </w:r>
    </w:p>
    <w:p w14:paraId="6EA4EB50"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participation aux travaux préliminaires de la prise des actes de gestion de carrière des agents ;</w:t>
      </w:r>
    </w:p>
    <w:p w14:paraId="1E1375B2" w14:textId="01819049"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suivi de dossiers de gestion de carrière à la direction départementale du budget et de la fonction publique, au contrôle financier et à la préfecture</w:t>
      </w:r>
      <w:r w:rsidR="002E7170" w:rsidRPr="00167DF3">
        <w:rPr/>
        <w:t>…</w:t>
      </w:r>
    </w:p>
    <w:p w14:paraId="6B96E841" w14: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2"/>
          <w:szCs w:val="24"/>
        </w:rPr>
      </w:pPr>
    </w:p>
    <w:p w14:paraId="17590778" w14: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 xml:space="preserve">Difficultés rencontrées </w:t>
      </w:r>
    </w:p>
    <w:p w14:paraId="4D8031D4" w14:textId="77777777" w:rsidR="00E75223" w:rsidRPr="00167DF3" w:rsidRDefault="00E75223" w:rsidP="0067446A">
      <w:pPr>
        <w:pStyle w:val="MemoireCorps"/>
        <w:tabs>
          <w:tab w:val="left" w:pos="6190"/>
          <w:tab w:val="left" w:pos="7230"/>
        </w:tabs>
        <w:rPr/>
      </w:pPr>
      <w:r w:rsidRPr="00167DF3">
        <w:rPr/>
        <w:t xml:space="preserve">Les objectifs de stage ci-dessus définis et les tâches exécutées ne l’ont pas été sans difficultés. Il convient de mentionner ici quelques-unes de ces difficultés, à savoir : </w:t>
      </w:r>
    </w:p>
    <w:p w14:paraId="4A046470"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défaut d’archivage de certains documents administratifs de la commune ; </w:t>
      </w:r>
    </w:p>
    <w:p w14:paraId="258DEF09"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l’affluence</w:t>
      </w:r>
      <w:proofErr w:type="gramEnd"/>
      <w:r w:rsidRPr="00167DF3">
        <w:rPr/>
        <w:t xml:space="preserve"> au niveau du service état civil induit des retards sur le planning de rédaction du mémoire et oblige aux actualisations répétées du dit planning;</w:t>
      </w:r>
    </w:p>
    <w:p w14:paraId="5117F7A6"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l’indisponibilité</w:t>
      </w:r>
      <w:proofErr w:type="gramEnd"/>
      <w:r w:rsidRPr="00167DF3">
        <w:rPr/>
        <w:t xml:space="preserve"> de certains cadres à nous accompagner;</w:t>
      </w:r>
    </w:p>
    <w:p w14:paraId="1F846ACE"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Défaut de plénitude des documents de certaines redditions de compte. </w:t>
      </w:r>
    </w:p>
    <w:p w14:paraId="36022FF6"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L’inexistence d’archives numériques (défaut de digitalisation)</w:t>
      </w:r>
    </w:p>
    <w:p w14:paraId="71A43157" w14:textId="521D78DA"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Mauvais archivage rendant difficiles les recherches de documents</w:t>
      </w:r>
      <w:r w:rsidR="002E7170" w:rsidRPr="00167DF3">
        <w:rPr/>
        <w:t>…</w:t>
      </w:r>
    </w:p>
    <w:p w14:paraId="4305BBFC" w14:textId="77777777" w:rsidR="00E75223" w:rsidRPr="00C55462" w:rsidRDefault="00E75223" w:rsidP="0067446A">
      <w:pPr>
        <w:pStyle w:val="Titre3"/>
        <w:numPr>
          <w:ilvl w:val="2"/>
          <w:numId w:val="59"/>
        </w:numPr>
        <w:tabs>
          <w:tab w:val="left" w:pos="6190"/>
          <w:tab w:val="left" w:pos="7230"/>
        </w:tabs>
        <w:rPr>
          <w:b/>
          <w:bCs/>
        </w:rPr>
      </w:pPr>
      <w:r w:rsidRPr="00C55462">
        <w:rPr>
          <w:b/>
          <w:bCs/>
        </w:rPr>
        <w:t>Paragraphe 2 : Inventaire des problèmes identifiés</w:t>
      </w:r>
    </w:p>
    <w:p w14:paraId="4E09833E" w14:textId="77777777" w:rsidR="00E75223" w:rsidRPr="00167DF3" w:rsidRDefault="00E75223" w:rsidP="0067446A">
      <w:pPr>
        <w:pStyle w:val="MemoireCorps"/>
        <w:tabs>
          <w:tab w:val="left" w:pos="6190"/>
          <w:tab w:val="left" w:pos="7230"/>
        </w:tabs>
        <w:rPr/>
      </w:pPr>
      <w:r w:rsidRPr="00167DF3">
        <w:rPr/>
        <w:t xml:space="preserve">Les différents constats effectués au cours du stage à la mairie de </w:t>
      </w:r>
      <w:proofErr w:type="spellStart"/>
      <w:r w:rsidRPr="00167DF3">
        <w:rPr/>
        <w:t>Kérou</w:t>
      </w:r>
      <w:proofErr w:type="spellEnd"/>
      <w:r w:rsidRPr="00167DF3">
        <w:rPr/>
        <w:t xml:space="preserve"> nous ont permis de relever les problèmes dans plusieurs secteurs ainsi qu’il </w:t>
      </w:r>
      <w:proofErr w:type="gramStart"/>
      <w:r w:rsidRPr="00167DF3">
        <w:rPr/>
        <w:t>suit:</w:t>
      </w:r>
      <w:proofErr w:type="gramEnd"/>
      <w:r w:rsidRPr="00167DF3">
        <w:rPr/>
        <w:t xml:space="preserve"> </w:t>
      </w:r>
    </w:p>
    <w:p w14:paraId="5DFCD36A"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l’insuffisance</w:t>
      </w:r>
      <w:proofErr w:type="gramEnd"/>
      <w:r w:rsidRPr="00167DF3">
        <w:rPr/>
        <w:t xml:space="preserve"> de bureaux pour les chefs services et les chefs de division ; </w:t>
      </w:r>
    </w:p>
    <w:p w14:paraId="474766F1"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criard de fournitures de bureau et de matériels informatiques ;</w:t>
      </w:r>
    </w:p>
    <w:p w14:paraId="194518CD"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l’affectation</w:t>
      </w:r>
      <w:proofErr w:type="gramEnd"/>
      <w:r w:rsidRPr="00167DF3">
        <w:rPr/>
        <w:t xml:space="preserve"> tardive des documents du secrétariat administratif aux directions pour défaut de matériels informatiques fonctionnels,</w:t>
      </w:r>
    </w:p>
    <w:p w14:paraId="0AD51D82"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de personnel au Service des Ressources humaines et des Affaires Générales ;</w:t>
      </w:r>
    </w:p>
    <w:p w14:paraId="2CD9BE1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l’inexistence</w:t>
      </w:r>
      <w:proofErr w:type="gramEnd"/>
      <w:r w:rsidRPr="00167DF3">
        <w:rPr/>
        <w:t xml:space="preserve"> d’un service d’orientation aux usagers;</w:t>
      </w:r>
    </w:p>
    <w:p w14:paraId="385D9B12" w14:textId="7B40EC73"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désintérêt des populations aux séances de </w:t>
      </w:r>
      <w:r w:rsidR="000B14C3">
        <w:rPr/>
        <w:t>reddition de comptes</w:t>
      </w:r>
      <w:r w:rsidRPr="00167DF3">
        <w:rPr/>
        <w:t>;</w:t>
      </w:r>
    </w:p>
    <w:p w14:paraId="7A12D5E8" w14:textId="3AB4E3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irrégularités dans l’organisation des séances de </w:t>
      </w:r>
      <w:r w:rsidR="000B14C3">
        <w:rPr/>
        <w:t>reddition de comptes</w:t>
      </w:r>
      <w:r w:rsidRPr="00167DF3">
        <w:rPr/>
        <w:t>;</w:t>
      </w:r>
    </w:p>
    <w:p w14:paraId="3FA5135A"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Mauvais suivi des documents de planification des ressources </w:t>
      </w:r>
      <w:proofErr w:type="gramStart"/>
      <w:r w:rsidRPr="00167DF3">
        <w:rPr/>
        <w:t>humaines;</w:t>
      </w:r>
      <w:proofErr w:type="gramEnd"/>
    </w:p>
    <w:p w14:paraId="3AE43717"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faible connectivité  d’internet de la commune.</w:t>
      </w:r>
    </w:p>
    <w:p w14:paraId="60224D90" w14:textId="6EBF77E4"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1F066FD8" w14: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54FD85D6" w14: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1D0450D0" w14:textId="77777777" w:rsidR="000A4958" w:rsidRDefault="00F9540B"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mc:AlternateContent>
          <mc:Choice Requires="wps">
            <w:drawing>
              <ns3:anchor distT="0" distB="0" distL="114300" distR="114300" simplePos="0" relativeHeight="251670528" behindDoc="0" locked="0" layoutInCell="1" allowOverlap="1" ns4:anchorId="32DDB414" ns4:editId="2BFBAC07">
                <ns3:simplePos x="0" y="0"/>
                <ns3:positionH relativeFrom="column">
                  <ns3:posOffset>694624</ns3:posOffset>
                </ns3:positionH>
                <ns3:positionV relativeFrom="paragraph">
                  <ns3:posOffset>1940092</ns3:posOffset>
                </ns3:positionV>
                <ns3:extent cx="4200024" cy="1860884"/>
                <ns3:effectExtent l="19050" t="0" r="29210" b="25400"/>
                <ns3:wrapNone/>
                <ns3:docPr id="5" name="Hexagone 5"/>
                <ns3:cNvGraphicFramePr/>
                <ns5:graphic>
                  <ns5:graphicData uri="http://schemas.microsoft.com/office/word/2010/wordprocessingShape">
                    <ns7:wsp>
                      <ns7:cNvSpPr/>
                      <ns7:spPr>
                        <ns5:xfrm>
                          <ns5:off x="0" y="0"/>
                          <ns5:ext cx="4200024" cy="1860884"/>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w14:paraId="7015052D" w14: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w14:paraId="7174728D" w14: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w14:paraId="1B5B77F2" w14: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w14:paraId="1F1547F9" w14:textId="77777777" w:rsidR="000142C5" w:rsidRDefault="000142C5" w:rsidP="000A4958">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mc:Choice>
          <mc:Fallback>
            <w:pict>
              <v:shape w14:anchorId="32DDB414" id="Hexagone 5" o: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v:textbox>
                  <w:txbxContent>
                    <w:p w14:paraId="7015052D" w14: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w14:paraId="7174728D" w14: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w14:paraId="1B5B77F2" w14: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w14:paraId="1F1547F9" w14:textId="77777777" w:rsidR="000142C5" w:rsidRDefault="000142C5" w:rsidP="000A4958">
                      <w:pPr>
                        <w:widowControl/>
                        <w:spacing w:before="0" w:after="0" w:line="360" w:lineRule="auto"/>
                        <w:ind w:firstLine="0"/>
                        <w:jc w:val="both"/>
                      </w:pPr>
                    </w:p>
                  </w:txbxContent>
                </v:textbox>
              </v:shape>
            </w:pict>
          </mc:Fallback>
        </mc:AlternateContent>
      </w:r>
      <w:r w:rsidR="000A4958" w:rsidRPr="00167DF3">
        <w:rPr>
          <w:rFonts w:cstheme="minorHAnsi" w:ascii="Times New Roman" w:hAnsi="Times New Roman" w:cs="Times New Roman" w:eastAsia="Times New Roman"/>
          <w:sz w:val="26"/>
          <w:szCs w:val="26"/>
        </w:rPr>
        <w:br w:type="page"/>
      </w:r>
    </w:p>
    <w:p w14:paraId="34FC156F" w14:textId="77777777" w:rsidR="00AF2FA7" w:rsidRPr="00167DF3" w:rsidRDefault="00AF2FA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99D0EE2" w14:textId="77777777" w:rsidR="00F9540B" w:rsidRPr="004A7D96" w:rsidRDefault="000A4958"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4A7D96">
        <w:rPr>
          <w:rFonts w:cstheme="minorHAnsi" w:ascii="Times New Roman" w:hAnsi="Times New Roman" w:cs="Times New Roman" w:eastAsia="Times New Roman"/>
          <w:b/>
          <w:bCs/>
          <w:sz w:val="36"/>
          <w:szCs w:val="36"/>
        </w:rPr>
        <w:t xml:space="preserve">Section 1 : Cadre théorique de la recherche </w:t>
      </w:r>
    </w:p>
    <w:p w14:paraId="2950CD58" w14: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w14:paraId="1BE26942" w14:textId="77777777" w:rsidR="000A4958" w:rsidRPr="004A7D96" w:rsidRDefault="000A4958" w:rsidP="0067446A">
      <w:pPr>
        <w:pStyle w:val="Titre3"/>
        <w:numPr>
          <w:ilvl w:val="2"/>
          <w:numId w:val="59"/>
        </w:numPr>
        <w:tabs>
          <w:tab w:val="left" w:pos="6190"/>
          <w:tab w:val="left" w:pos="7230"/>
        </w:tabs>
        <w:rPr>
          <w:b/>
          <w:bCs/>
        </w:rPr>
      </w:pPr>
      <w:r w:rsidRPr="004A7D96">
        <w:rPr>
          <w:b/>
          <w:bCs/>
        </w:rPr>
        <w:t>Paragraphe 1 : Problématique, intérêt du sujet et objectifs</w:t>
      </w:r>
    </w:p>
    <w:p w14:paraId="57ECDCF8" w14: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w14:paraId="6F6FD4EB" w14:textId="3C6742A6" w:rsidR="008F6842" w:rsidRPr="004A7D96" w:rsidRDefault="00AE3844"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Problématique</w:t>
      </w:r>
    </w:p>
    <w:p w14:paraId="63A4174F" w14:textId="77777777" w:rsidR="002550CE" w:rsidRPr="00167DF3" w:rsidRDefault="002550CE" w:rsidP="0067446A">
      <w:pPr>
        <w:pStyle w:val="MemoireCorps"/>
        <w:rPr/>
      </w:pPr>
      <w:r w:rsidRPr="00167DF3">
        <w:rPr>
          <w:lang w:val="en-US"/>
        </w:rPr>
        <w:t xml:space="preserve">La </w:t>
      </w:r>
      <w:proofErr w:type="spellStart"/>
      <w:r w:rsidRPr="00167DF3">
        <w:rPr>
          <w:lang w:val="en-US"/>
        </w:rPr>
        <w:t>décentralisatio</w:t>
      </w:r>
      <w:proofErr w:type="spellEnd"/>
      <w:r w:rsidRPr="00167DF3">
        <w:rPr>
          <w:lang w:val="en-US"/>
        </w:rPr>
        <w:t xml:space="preserve"> au</w:t>
      </w:r>
      <w:proofErr w:type="spellStart"/>
      <w:r w:rsidRPr="00167DF3">
        <w:rPr>
          <w:lang w:val="en-US"/>
        </w:rPr>
        <w:t>Béni</w:t>
      </w:r>
      <w:proofErr w:type="spellEnd"/>
      <w:r w:rsidRPr="00167DF3">
        <w:rPr>
          <w:lang w:val="en-US"/>
        </w:rPr>
        <w:t xml:space="preserve"> vise à rapprocher</w:t>
      </w:r>
      <w:proofErr w:type="spellStart"/>
      <w:r w:rsidRPr="00167DF3">
        <w:rPr>
          <w:lang w:val="en-US"/>
        </w:rPr>
        <w:t>’adminis</w:t>
      </w:r>
      <w:proofErr w:type="spellEnd"/>
      <w:r w:rsidRPr="00167DF3">
        <w:rPr>
          <w:lang w:val="en-US"/>
        </w:rPr>
        <w:t/>
      </w:r>
      <w:proofErr w:type="spellStart"/>
      <w:r w:rsidRPr="00167DF3">
        <w:rPr>
          <w:lang w:val="en-US"/>
        </w:rPr>
        <w:t>tion des popul</w:t>
      </w:r>
      <w:proofErr w:type="spellEnd"/>
      <w:r w:rsidRPr="00167DF3">
        <w:rPr>
          <w:lang w:val="en-US"/>
        </w:rPr>
        <w:t>ions tout en stimula</w:t>
      </w:r>
      <w:proofErr w:type="spellStart"/>
      <w:r w:rsidRPr="00167DF3">
        <w:rPr>
          <w:lang w:val="en-US"/>
        </w:rPr>
        <w:t>le dév</w:t>
      </w:r>
      <w:proofErr w:type="spellEnd"/>
      <w:r w:rsidRPr="00167DF3">
        <w:rPr>
          <w:lang w:val="en-US"/>
        </w:rPr>
        <w:t/>
      </w:r>
      <w:proofErr w:type="spellStart"/>
      <w:r w:rsidRPr="00167DF3">
        <w:rPr>
          <w:lang w:val="en-US"/>
        </w:rPr>
        <w:t>nt à la b</w:t>
      </w:r>
      <w:proofErr w:type="spellEnd"/>
      <w:r w:rsidRPr="00167DF3">
        <w:rPr>
          <w:lang w:val="en-US"/>
        </w:rPr>
        <w:t xml:space="preserve"> Par le transfert de</w:t>
      </w:r>
      <w:proofErr w:type="spellStart"/>
      <w:r w:rsidRPr="00167DF3">
        <w:rPr>
          <w:lang w:val="en-US"/>
        </w:rPr>
        <w:t>éten</w:t>
      </w:r>
      <w:proofErr w:type="spellEnd"/>
      <w:r w:rsidRPr="00167DF3">
        <w:rPr>
          <w:lang w:val="en-US"/>
        </w:rPr>
        <w:t/>
      </w:r>
      <w:proofErr w:type="spellStart"/>
      <w:r w:rsidRPr="00167DF3">
        <w:rPr>
          <w:lang w:val="en-US"/>
        </w:rPr>
        <w:t xml:space="preserve"> ress</w:t>
      </w:r>
      <w:proofErr w:type="spellEnd"/>
      <w:r w:rsidRPr="00167DF3">
        <w:rPr>
          <w:lang w:val="en-US"/>
        </w:rPr>
        <w:t xml:space="preserve"> </w:t>
      </w:r>
      <w:proofErr w:type="spellStart"/>
      <w:r w:rsidRPr="00167DF3">
        <w:rPr>
          <w:lang w:val="en-US"/>
        </w:rPr>
        <w:t>mmun</w:t>
      </w:r>
      <w:proofErr w:type="spellEnd"/>
      <w:r w:rsidRPr="00167DF3">
        <w:rPr>
          <w:lang w:val="en-US"/>
        </w:rPr>
        <w:t>État bén</w:t>
      </w:r>
      <w:proofErr w:type="spellStart"/>
      <w:r w:rsidRPr="00167DF3">
        <w:rPr>
          <w:lang w:val="en-US"/>
        </w:rPr>
        <w:t/>
      </w:r>
      <w:proofErr w:type="spellEnd"/>
      <w:r w:rsidRPr="00167DF3">
        <w:rPr>
          <w:lang w:val="en-US"/>
        </w:rPr>
        <w:t/>
      </w:r>
      <w:proofErr w:type="spellStart"/>
      <w:r w:rsidRPr="00167DF3">
        <w:rPr>
          <w:lang w:val="en-US"/>
        </w:rPr>
        <w:t>à</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r les 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es </w:t>
      </w:r>
      <w:proofErr w:type="spellStart"/>
      <w:r w:rsidRPr="00167DF3">
        <w:rPr>
          <w:lang w:val="en-US"/>
        </w:rPr>
        <w:t/>
      </w:r>
      <w:proofErr w:type="spellEnd"/>
      <w:r w:rsidRPr="00167DF3">
        <w:rPr>
          <w:lang w:val="en-US"/>
        </w:rPr>
        <w:t/>
      </w:r>
    </w:p>
    <w:p w14:paraId="291F2AF9" w14:textId="77777777" w:rsidR="002550CE" w:rsidRPr="00167DF3" w:rsidRDefault="002550CE" w:rsidP="0067446A">
      <w:pPr>
        <w:pStyle w:val="MemoireCorps"/>
        <w:rPr/>
      </w:pPr>
      <w:proofErr w:type="spellStart"/>
      <w:r w:rsidRPr="00167DF3">
        <w:rPr>
          <w:lang w:val="en-US"/>
        </w:rPr>
        <w:t>Cependan</w:t>
      </w:r>
      <w:proofErr w:type="spellEnd"/>
      <w:r w:rsidRPr="00167DF3">
        <w:rPr>
          <w:lang w:val="en-US"/>
        </w:rPr>
        <w:t>, plus d</w:t>
      </w:r>
      <w:proofErr w:type="spellStart"/>
      <w:r w:rsidRPr="00167DF3">
        <w:rPr>
          <w:lang w:val="en-US"/>
        </w:rPr>
        <w:t>vi</w:t>
      </w:r>
      <w:proofErr w:type="spellEnd"/>
      <w:r w:rsidRPr="00167DF3">
        <w:rPr>
          <w:lang w:val="en-US"/>
        </w:rPr>
        <w:t/>
      </w:r>
      <w:proofErr w:type="spellStart"/>
      <w:r w:rsidRPr="00167DF3">
        <w:rPr>
          <w:lang w:val="en-US"/>
        </w:rPr>
        <w:t xml:space="preserve"> ans a</w:t>
      </w:r>
      <w:proofErr w:type="spellEnd"/>
      <w:r w:rsidRPr="00167DF3">
        <w:rPr>
          <w:lang w:val="en-US"/>
        </w:rPr>
        <w:t>s le l</w:t>
      </w:r>
      <w:proofErr w:type="spellStart"/>
      <w:r w:rsidRPr="00167DF3">
        <w:rPr>
          <w:lang w:val="en-US"/>
        </w:rPr>
        <w:t>ment</w:t>
      </w:r>
      <w:proofErr w:type="spellEnd"/>
      <w:r w:rsidRPr="00167DF3">
        <w:rPr>
          <w:lang w:val="en-US"/>
        </w:rPr>
        <w:t/>
      </w:r>
      <w:proofErr w:type="spellStart"/>
      <w:r w:rsidRPr="00167DF3">
        <w:rPr>
          <w:lang w:val="en-US"/>
        </w:rPr>
        <w:t>ti</w:t>
      </w:r>
      <w:proofErr w:type="spellEnd"/>
      <w:r w:rsidRPr="00167DF3">
        <w:rPr>
          <w:lang w:val="en-US"/>
        </w:rPr>
        <w:t/>
      </w:r>
      <w:proofErr w:type="spellStart"/>
      <w:r w:rsidRPr="00167DF3">
        <w:rPr>
          <w:lang w:val="en-US"/>
        </w:rPr>
        <w:t>oc</w:t>
      </w:r>
      <w:proofErr w:type="spellEnd"/>
      <w:r w:rsidRPr="00167DF3">
        <w:rPr>
          <w:lang w:val="en-US"/>
        </w:rPr>
        <w:t>la redevabi</w:t>
      </w:r>
      <w:proofErr w:type="spellStart"/>
      <w:r w:rsidRPr="00167DF3">
        <w:rPr>
          <w:lang w:val="en-US"/>
        </w:rPr>
        <w:t>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ro</w:t>
      </w:r>
      <w:proofErr w:type="spellStart"/>
      <w:r w:rsidRPr="00167DF3">
        <w:rPr>
          <w:lang w:val="en-US"/>
        </w:rPr>
        <w:t/>
      </w:r>
      <w:proofErr w:type="spellEnd"/>
      <w:r w:rsidRPr="00167DF3">
        <w:rPr>
          <w:lang w:val="en-US"/>
        </w:rPr>
        <w:t>(2006), la</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ive</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2BC05897" w14:textId="02A43F89" w:rsidR="002550CE" w:rsidRPr="00167DF3" w:rsidRDefault="002550CE" w:rsidP="0067446A">
      <w:pPr>
        <w:pStyle w:val="MemoireCorps"/>
        <w:rPr/>
      </w:pPr>
      <w:proofErr w:type="spellStart"/>
      <w:r w:rsidRPr="00167DF3">
        <w:rPr>
          <w:lang w:val="en-US"/>
        </w:rPr>
        <w:t>En</w:t>
      </w:r>
      <w:proofErr w:type="spellEnd"/>
      <w:r w:rsidRPr="00167DF3">
        <w:rPr>
          <w:lang w:val="en-US"/>
        </w:rPr>
        <w:t/>
      </w:r>
      <w:proofErr w:type="spellStart"/>
      <w:r w:rsidRPr="00167DF3">
        <w:rPr>
          <w:lang w:val="en-US"/>
        </w:rPr>
        <w:t>dép</w:t>
      </w:r>
      <w:proofErr w:type="spellEnd"/>
      <w:r w:rsidRPr="00167DF3">
        <w:rPr>
          <w:lang w:val="en-US"/>
        </w:rPr>
        <w:t/>
      </w:r>
      <w:proofErr w:type="spellStart"/>
      <w:r w:rsidRPr="00167DF3">
        <w:rPr>
          <w:lang w:val="en-US"/>
        </w:rPr>
        <w:t>es</w:t>
      </w:r>
      <w:proofErr w:type="spellEnd"/>
      <w:r w:rsidRPr="00167DF3">
        <w:rPr>
          <w:lang w:val="en-US"/>
        </w:rPr>
        <w:t>igations l</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3E3AE74D" w14:textId="685843A1" w:rsidR="002550CE" w:rsidRPr="00167DF3" w:rsidRDefault="002550CE" w:rsidP="0067446A">
      <w:pPr>
        <w:pStyle w:val="MemoireCorps"/>
        <w:rPr/>
      </w:pPr>
      <w:r w:rsidRPr="00167DF3">
        <w:rPr>
          <w:lang w:val="en-US"/>
        </w:rPr>
        <w:t>Dans la commune de</w:t>
      </w:r>
      <w:proofErr w:type="spellStart"/>
      <w:r w:rsidRPr="00167DF3">
        <w:rPr>
          <w:lang w:val="en-US"/>
        </w:rPr>
        <w:t>Kéro</w:t>
      </w:r>
      <w:proofErr w:type="spellEnd"/>
      <w:r w:rsidRPr="00167DF3">
        <w:rPr>
          <w:lang w:val="en-US"/>
        </w:rPr>
        <w:t/>
      </w:r>
      <w:proofErr w:type="spellStart"/>
      <w:r w:rsidRPr="00167DF3">
        <w:rPr>
          <w:lang w:val="en-US"/>
        </w:rPr>
        <w:t>com</w:t>
      </w:r>
      <w:proofErr w:type="spellEnd"/>
      <w:r w:rsidRPr="00167DF3">
        <w:rPr>
          <w:lang w:val="en-US"/>
        </w:rPr>
        <w:t/>
      </w:r>
      <w:proofErr w:type="spellStart"/>
      <w:r w:rsidRPr="00167DF3">
        <w:rPr>
          <w:lang w:val="en-US"/>
        </w:rPr>
        <w:t>da</w:t>
      </w:r>
      <w:proofErr w:type="spellEnd"/>
      <w:r w:rsidRPr="00167DF3">
        <w:rPr>
          <w:lang w:val="en-US"/>
        </w:rPr>
        <w:t/>
      </w:r>
      <w:proofErr w:type="spellStart"/>
      <w:r w:rsidRPr="00167DF3">
        <w:rPr>
          <w:lang w:val="en-US"/>
        </w:rPr>
        <w:t>bien d</w:t>
      </w:r>
      <w:proofErr w:type="spellEnd"/>
      <w:r w:rsidRPr="00167DF3">
        <w:rPr>
          <w:lang w:val="en-US"/>
        </w:rPr>
        <w:t/>
      </w:r>
      <w:proofErr w:type="spellStart"/>
      <w:r w:rsidRPr="00167DF3">
        <w:rPr>
          <w:lang w:val="en-US"/>
        </w:rPr>
        <w:t>res</w:t>
      </w:r>
      <w:proofErr w:type="spellEnd"/>
      <w:r w:rsidRPr="00167DF3">
        <w:rPr>
          <w:lang w:val="en-US"/>
        </w:rPr>
        <w:t xml:space="preserve"> Bénin, l</w:t>
      </w:r>
      <w:proofErr w:type="spellStart"/>
      <w:r w:rsidRPr="00167DF3">
        <w:rPr>
          <w:lang w:val="en-US"/>
        </w:rPr>
        <w:t>i</w:t>
      </w:r>
      <w:proofErr w:type="spellEnd"/>
      <w:r w:rsidRPr="00167DF3">
        <w:rPr>
          <w:lang w:val="en-US"/>
        </w:rPr>
        <w:t>ns déplorent sou</w:t>
      </w:r>
      <w:proofErr w:type="spellStart"/>
      <w:r w:rsidRPr="00167DF3">
        <w:rPr>
          <w:lang w:val="en-US"/>
        </w:rPr>
        <w:t xml:space="preserve">un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la ge</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ncertation foncti</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00A55B00">
        <w:rPr>
          <w:lang w:val="en-US"/>
        </w:rPr>
        <w:t/>
      </w:r>
      <w:r w:rsidRPr="00167DF3">
        <w:rPr>
          <w:lang w:val="en-US"/>
        </w:rPr>
        <w:t/>
      </w:r>
      <w:r w:rsidR="00A55B00">
        <w:rPr>
          <w:lang w:val="en-US"/>
        </w:rPr>
        <w:t/>
      </w:r>
      <w:proofErr w:type="spellStart"/>
      <w:r w:rsidR="00A55B00">
        <w:rPr>
          <w:lang w:val="en-US"/>
        </w:rPr>
        <w:t/>
      </w:r>
      <w:proofErr w:type="spellEnd"/>
      <w:r w:rsidR="00A55B00">
        <w:rPr>
          <w:lang w:val="en-US"/>
        </w:rPr>
        <w:t/>
      </w:r>
      <w:proofErr w:type="spellStart"/>
      <w:r w:rsidR="00A55B00">
        <w:rPr>
          <w:lang w:val="en-US"/>
        </w:rPr>
        <w:t/>
      </w:r>
      <w:proofErr w:type="spellEnd"/>
      <w:r w:rsidR="00A55B00">
        <w:rPr>
          <w:lang w:val="en-US"/>
        </w:rPr>
        <w:t/>
      </w:r>
      <w:r w:rsidRPr="00167DF3">
        <w:rPr>
          <w:lang w:val="en-US"/>
        </w:rPr>
        <w:t/>
      </w:r>
      <w:proofErr w:type="spellStart"/>
      <w:r w:rsidRPr="00167DF3">
        <w:rPr>
          <w:lang w:val="en-US"/>
        </w:rPr>
        <w:t/>
      </w:r>
      <w:r w:rsidR="00A55B00">
        <w:rPr>
          <w:lang w:val="en-US"/>
        </w:rPr>
        <w:t/>
      </w:r>
      <w:proofErr w:type="spellEnd"/>
      <w:r w:rsidRPr="00167DF3">
        <w:rPr>
          <w:lang w:val="en-US"/>
        </w:rPr>
        <w:t/>
      </w:r>
      <w:proofErr w:type="spellStart"/>
      <w:r w:rsidRPr="00167DF3">
        <w:rPr>
          <w:lang w:val="en-US"/>
        </w:rPr>
        <w:t/>
      </w:r>
      <w:proofErr w:type="spellEnd"/>
      <w:r w:rsidRPr="00167DF3">
        <w:rPr>
          <w:lang w:val="en-US"/>
        </w:rPr>
        <w:t>ls de communication sont quasimen</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r w:rsidR="00A55B00">
        <w:rPr>
          <w:lang w:val="en-US"/>
        </w:rPr>
        <w:t/>
      </w:r>
      <w:proofErr w:type="spellEnd"/>
      <w:r w:rsidRPr="00167DF3">
        <w:rPr>
          <w:lang w:val="en-US"/>
        </w:rPr>
        <w:t/>
      </w:r>
      <w:r w:rsidR="00A55B00">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Pr="00167DF3">
        <w:rPr/>
        <w:t/>
      </w:r>
      <w:r w:rsidR="00A55B00">
        <w:rPr/>
        <w:t/>
      </w:r>
      <w:r w:rsidRPr="00167DF3">
        <w:rPr/>
        <w:t>nce participative développée par le professeur H</w:t>
      </w:r>
      <w:r w:rsidRPr="00167DF3">
        <w:rPr>
          <w:lang w:val="en-US"/>
        </w:rPr>
        <w:t/>
      </w:r>
    </w:p>
    <w:p w14:paraId="7EAD9AB3" w14:textId="3BB0C512" w:rsidR="002550CE" w:rsidRPr="00167DF3" w:rsidRDefault="002550CE" w:rsidP="0067446A">
      <w:pPr>
        <w:pStyle w:val="MemoireCorps"/>
        <w:rPr/>
      </w:pPr>
      <w:proofErr w:type="spellStart"/>
      <w:r w:rsidRPr="00167DF3">
        <w:rPr>
          <w:lang w:val="en-US"/>
        </w:rPr>
        <w:t>C’est</w:t>
      </w:r>
      <w:proofErr w:type="spellEnd"/>
      <w:r w:rsidRPr="00167DF3">
        <w:rPr>
          <w:lang w:val="en-US"/>
        </w:rPr>
        <w:t xml:space="preserve"> </w:t>
      </w:r>
      <w:proofErr w:type="spellStart"/>
      <w:r w:rsidRPr="00167DF3">
        <w:rPr>
          <w:lang w:val="en-US"/>
        </w:rPr>
        <w:t>dans</w:t>
      </w:r>
      <w:proofErr w:type="spellEnd"/>
      <w:r w:rsidRPr="00167DF3">
        <w:rPr>
          <w:lang w:val="en-US"/>
        </w:rPr>
        <w:t xml:space="preserve"> </w:t>
      </w:r>
      <w:proofErr w:type="spellStart"/>
      <w:r w:rsidRPr="00167DF3">
        <w:rPr>
          <w:lang w:val="en-US"/>
        </w:rPr>
        <w:t>ce co</w:t>
      </w:r>
      <w:proofErr w:type="spellEnd"/>
      <w:r w:rsidRPr="00167DF3">
        <w:rPr>
          <w:lang w:val="en-US"/>
        </w:rPr>
        <w:t>on</w:t>
      </w:r>
      <w:proofErr w:type="spellStart"/>
      <w:r w:rsidRPr="00167DF3">
        <w:rPr>
          <w:lang w:val="en-US"/>
        </w:rPr>
        <w:t>nte</w:t>
      </w:r>
      <w:proofErr w:type="spellEnd"/>
      <w:r w:rsidRPr="00167DF3">
        <w:rPr>
          <w:lang w:val="en-US"/>
        </w:rPr>
        <w:t>ex</w:t>
      </w:r>
      <w:proofErr w:type="spellStart"/>
      <w:r w:rsidRPr="00167DF3">
        <w:rPr>
          <w:lang w:val="en-US"/>
        </w:rPr>
        <w:t>xte que s</w:t>
      </w:r>
      <w:proofErr w:type="spellEnd"/>
      <w:r w:rsidRPr="00167DF3">
        <w:rPr>
          <w:lang w:val="en-US"/>
        </w:rPr>
        <w:t>se pose la problématique ce</w:t>
      </w:r>
      <w:proofErr w:type="spellStart"/>
      <w:r w:rsidRPr="00167DF3">
        <w:rPr>
          <w:lang w:val="en-US"/>
        </w:rPr>
        <w:t>centrale d</w:t>
      </w:r>
      <w:proofErr w:type="spellEnd"/>
      <w:r w:rsidRPr="00167DF3">
        <w:rPr>
          <w:lang w:val="en-US"/>
        </w:rPr>
        <w:t xml:space="preserve"> de no</w:t>
      </w:r>
      <w:proofErr w:type="spellStart"/>
      <w:r w:rsidRPr="00167DF3">
        <w:rPr>
          <w:lang w:val="en-US"/>
        </w:rPr>
        <w:t>notre r</w:t>
      </w:r>
      <w:proofErr w:type="spellEnd"/>
      <w:r w:rsidRPr="00167DF3">
        <w:rPr>
          <w:lang w:val="en-US"/>
        </w:rPr>
        <w:t xml:space="preserve"> re</w:t>
      </w:r>
      <w:proofErr w:type="spellStart"/>
      <w:r w:rsidRPr="00167DF3">
        <w:rPr>
          <w:lang w:val="en-US"/>
        </w:rPr>
        <w:t xml:space="preserve">recherche : </w:t>
      </w:r>
      <w:proofErr w:type="spellEnd"/>
      <w:r w:rsidRPr="00167DF3">
        <w:rPr>
          <w:lang w:val="en-US"/>
        </w:rPr>
        <w:t xml:space="preserve"> : comment la red</w:t>
      </w:r>
      <w:proofErr w:type="spellStart"/>
      <w:r w:rsidRPr="00167DF3">
        <w:rPr>
          <w:lang w:val="en-US"/>
        </w:rPr>
        <w:t>reddition d</w:t>
      </w:r>
      <w:proofErr w:type="spellEnd"/>
      <w:r w:rsidRPr="00167DF3">
        <w:rPr>
          <w:lang w:val="en-US"/>
        </w:rPr>
        <w:t>n de com</w:t>
      </w:r>
      <w:proofErr w:type="spellStart"/>
      <w:r w:rsidR="000B14C3">
        <w:rPr>
          <w:lang w:val="en-US"/>
        </w:rPr>
        <w:t xml:space="preserve"> comptes s'ar</w:t>
      </w:r>
      <w:proofErr w:type="spellEnd"/>
      <w:r w:rsidR="000B14C3">
        <w:rPr>
          <w:lang w:val="en-US"/>
        </w:rPr>
        <w:t>s'articu</w:t>
      </w:r>
      <w:proofErr w:type="spellStart"/>
      <w:r w:rsidR="000B14C3">
        <w:rPr>
          <w:lang w:val="en-US"/>
        </w:rPr>
        <w:t>ticule-t-el</w:t>
      </w:r>
      <w:proofErr w:type="spellEnd"/>
      <w:r w:rsidRPr="00167DF3">
        <w:rPr>
          <w:lang w:val="en-US"/>
        </w:rPr>
        <w:t>t-ell</w:t>
      </w:r>
      <w:proofErr w:type="spellStart"/>
      <w:r w:rsidRPr="00167DF3">
        <w:rPr>
          <w:lang w:val="en-US"/>
        </w:rPr>
        <w:t>-elle da</w:t>
      </w:r>
      <w:proofErr w:type="spellEnd"/>
      <w:r w:rsidRPr="00167DF3">
        <w:rPr>
          <w:lang w:val="en-US"/>
        </w:rPr>
        <w:t>e dans la commune de</w:t>
      </w:r>
      <w:proofErr w:type="spellStart"/>
      <w:r w:rsidRPr="00167DF3">
        <w:rPr>
          <w:lang w:val="en-US"/>
        </w:rPr>
        <w:t>ne de Kéro</w:t>
      </w:r>
      <w:proofErr w:type="spellEnd"/>
      <w:r w:rsidRPr="00167DF3">
        <w:rPr>
          <w:lang w:val="en-US"/>
        </w:rPr>
        <w:t xml:space="preserve"> Kérou à</w:t>
      </w:r>
      <w:proofErr w:type="spellStart"/>
      <w:r w:rsidRPr="00167DF3">
        <w:rPr>
          <w:lang w:val="en-US"/>
        </w:rPr>
        <w:t>rou à l’èr</w:t>
      </w:r>
      <w:proofErr w:type="spellEnd"/>
      <w:r w:rsidRPr="00167DF3">
        <w:rPr>
          <w:lang w:val="en-US"/>
        </w:rPr>
        <w:t xml:space="preserve"> l’ère de la </w:t>
      </w:r>
      <w:proofErr w:type="spellStart"/>
      <w:r w:rsidRPr="00167DF3">
        <w:rPr>
          <w:lang w:val="en-US"/>
        </w:rPr>
        <w:t>de la réforme</w:t>
      </w:r>
      <w:proofErr w:type="spellEnd"/>
      <w:r w:rsidRPr="00167DF3">
        <w:rPr>
          <w:lang w:val="en-US"/>
        </w:rPr>
        <w:t xml:space="preserve">éforme du </w:t>
      </w:r>
      <w:proofErr w:type="spellStart"/>
      <w:r w:rsidRPr="00167DF3">
        <w:rPr>
          <w:lang w:val="en-US"/>
        </w:rPr>
        <w:t>me du secteur</w:t>
      </w:r>
      <w:proofErr w:type="spellEnd"/>
      <w:r w:rsidRPr="00167DF3">
        <w:rPr>
          <w:lang w:val="en-US"/>
        </w:rPr>
        <w:t xml:space="preserve">ecteur de la </w:t>
      </w:r>
      <w:proofErr w:type="spellStart"/>
      <w:r w:rsidRPr="00167DF3">
        <w:rPr>
          <w:lang w:val="en-US"/>
        </w:rPr>
        <w:t xml:space="preserve">de la décentralisation </w:t>
      </w:r>
      <w:proofErr w:type="spellEnd"/>
      <w:r w:rsidRPr="00167DF3">
        <w:rPr>
          <w:lang w:val="en-US"/>
        </w:rPr>
        <w:t>sation ?</w:t>
      </w:r>
    </w:p>
    <w:p w14:paraId="4F62B3B0" w14:textId="333264A7" w:rsidR="00174E7A" w:rsidRPr="000B14C3" w:rsidRDefault="002550CE" w:rsidP="0067446A">
      <w:pPr>
        <w:pStyle w:val="MemoireCorps"/>
        <w:rPr>
          <w:lang w:val="en-US"/>
        </w:rPr>
      </w:pPr>
      <w:r w:rsidRPr="00167DF3">
        <w:rPr>
          <w:lang w:val="en-US"/>
        </w:rPr>
        <w:t>Plus s</w:t>
      </w:r>
      <w:proofErr w:type="spellStart"/>
      <w:r w:rsidRPr="00167DF3">
        <w:rPr>
          <w:lang w:val="en-US"/>
        </w:rPr>
        <w:t>pécif</w:t>
      </w:r>
      <w:proofErr w:type="spellEnd"/>
      <w:r w:rsidRPr="00167DF3">
        <w:rPr>
          <w:lang w:val="en-US"/>
        </w:rPr>
        <w:t>i</w:t>
      </w:r>
      <w:proofErr w:type="spellStart"/>
      <w:r w:rsidRPr="00167DF3">
        <w:rPr>
          <w:lang w:val="en-US"/>
        </w:rPr>
        <w:t>quement, c</w:t>
      </w:r>
      <w:proofErr w:type="spellEnd"/>
      <w:r w:rsidRPr="00167DF3">
        <w:rPr>
          <w:lang w:val="en-US"/>
        </w:rPr>
        <w:t>ett</w:t>
      </w:r>
      <w:proofErr w:type="spellStart"/>
      <w:r w:rsidRPr="00167DF3">
        <w:rPr>
          <w:lang w:val="en-US"/>
        </w:rPr>
        <w:t>e ét</w:t>
      </w:r>
      <w:proofErr w:type="spellEnd"/>
      <w:r w:rsidRPr="00167DF3">
        <w:rPr>
          <w:lang w:val="en-US"/>
        </w:rPr>
        <w:t>u</w:t>
      </w:r>
      <w:proofErr w:type="spellStart"/>
      <w:r w:rsidRPr="00167DF3">
        <w:rPr>
          <w:lang w:val="en-US"/>
        </w:rPr>
        <w:t xml:space="preserve">de </w:t>
      </w:r>
      <w:proofErr w:type="spellEnd"/>
      <w:r w:rsidRPr="00167DF3">
        <w:rPr>
          <w:lang w:val="en-US"/>
        </w:rPr>
        <w:t xml:space="preserve">cherche à </w:t>
      </w:r>
      <w:proofErr w:type="spellStart"/>
      <w:r w:rsidRPr="00167DF3">
        <w:rPr>
          <w:lang w:val="en-US"/>
        </w:rPr>
        <w:t xml:space="preserve">répondre aux </w:t>
      </w:r>
      <w:proofErr w:type="spellEnd"/>
      <w:r w:rsidRPr="00167DF3">
        <w:rPr>
          <w:lang w:val="en-US"/>
        </w:rPr>
        <w:t>ues</w:t>
      </w:r>
      <w:proofErr w:type="spellStart"/>
      <w:r w:rsidRPr="00167DF3">
        <w:rPr>
          <w:lang w:val="en-US"/>
        </w:rPr>
        <w:t>ions sui</w:t>
      </w:r>
      <w:proofErr w:type="spellEnd"/>
      <w:r w:rsidRPr="00167DF3">
        <w:rPr>
          <w:lang w:val="en-US"/>
        </w:rPr>
        <w:t xml:space="preserve">antes </w:t>
      </w:r>
      <w:proofErr w:type="spellStart"/>
      <w:r w:rsidRPr="00167DF3">
        <w:rPr>
          <w:lang w:val="en-US"/>
        </w:rPr>
        <w:t xml:space="preserve"> Quel es</w:t>
      </w:r>
      <w:proofErr w:type="spellEnd"/>
      <w:r w:rsidRPr="00167DF3">
        <w:rPr>
          <w:lang w:val="en-US"/>
        </w:rPr>
        <w:t xml:space="preserve"> le</w:t>
      </w:r>
      <w:proofErr w:type="spellStart"/>
      <w:r w:rsidRPr="00167DF3">
        <w:rPr>
          <w:lang w:val="en-US"/>
        </w:rPr>
        <w:t xml:space="preserve">cadre </w:t>
      </w:r>
      <w:proofErr w:type="spellEnd"/>
      <w:r w:rsidRPr="00167DF3">
        <w:rPr>
          <w:lang w:val="en-US"/>
        </w:rPr>
        <w:t>nst</w:t>
      </w:r>
      <w:proofErr w:type="spellStart"/>
      <w:r w:rsidRPr="00167DF3">
        <w:rPr>
          <w:lang w:val="en-US"/>
        </w:rPr>
        <w:t>tuti</w:t>
      </w:r>
      <w:proofErr w:type="spellEnd"/>
      <w:r w:rsidRPr="00167DF3">
        <w:rPr>
          <w:lang w:val="en-US"/>
        </w:rPr>
        <w:t>nne</w:t>
      </w:r>
      <w:proofErr w:type="spellStart"/>
      <w:r w:rsidRPr="00167DF3">
        <w:rPr>
          <w:lang w:val="en-US"/>
        </w:rPr>
        <w:t xml:space="preserve"> et</w:t>
      </w:r>
      <w:proofErr w:type="spellEnd"/>
      <w:r w:rsidRPr="00167DF3">
        <w:rPr>
          <w:lang w:val="en-US"/>
        </w:rPr>
        <w:t>juridique de l</w:t>
      </w:r>
      <w:proofErr w:type="spellStart"/>
      <w:r w:rsidRPr="00167DF3">
        <w:rPr>
          <w:lang w:val="en-US"/>
        </w:rPr>
        <w:t xml:space="preserve"> red</w:t>
      </w:r>
      <w:proofErr w:type="spellEnd"/>
      <w:r w:rsidRPr="00167DF3">
        <w:rPr>
          <w:lang w:val="en-US"/>
        </w:rPr>
        <w:t>i</w:t>
      </w:r>
      <w:proofErr w:type="spellStart"/>
      <w:r w:rsidRPr="00167DF3">
        <w:rPr>
          <w:lang w:val="en-US"/>
        </w:rPr>
        <w:t>on de</w:t>
      </w:r>
      <w:proofErr w:type="spellEnd"/>
      <w:r w:rsidRPr="00167DF3">
        <w:rPr>
          <w:lang w:val="en-US"/>
        </w:rPr>
        <w:t/>
      </w:r>
      <w:proofErr w:type="spellStart"/>
      <w:r w:rsidRPr="00167DF3">
        <w:rPr>
          <w:lang w:val="en-US"/>
        </w:rPr>
        <w:t>mp</w:t>
      </w:r>
      <w:proofErr w:type="spellEnd"/>
      <w:r w:rsidRPr="00167DF3">
        <w:rPr>
          <w:lang w:val="en-US"/>
        </w:rPr>
        <w:t>s a</w:t>
      </w:r>
      <w:proofErr w:type="spellStart"/>
      <w:r w:rsidRPr="00167DF3">
        <w:rPr>
          <w:lang w:val="en-US"/>
        </w:rPr>
        <w:t>Bénin e</w:t>
      </w:r>
      <w:proofErr w:type="spellEnd"/>
      <w:r w:rsidRPr="00167DF3">
        <w:rPr>
          <w:lang w:val="en-US"/>
        </w:rPr>
        <w:t>da</w:t>
      </w:r>
      <w:proofErr w:type="spellStart"/>
      <w:r w:rsidRPr="00167DF3">
        <w:rPr>
          <w:lang w:val="en-US"/>
        </w:rPr>
        <w:t xml:space="preserve"> la com</w:t>
      </w:r>
      <w:proofErr w:type="spellEnd"/>
      <w:r w:rsidRPr="00167DF3">
        <w:rPr>
          <w:lang w:val="en-US"/>
        </w:rPr>
        <w:t>n</w:t>
      </w:r>
      <w:r w:rsidR="00A55B00">
        <w:rPr>
          <w:lang w:val="en-US"/>
        </w:rPr>
        <w:t/>
      </w:r>
      <w:proofErr w:type="spellStart"/>
      <w:r w:rsidRPr="00167DF3">
        <w:rPr>
          <w:lang w:val="en-US"/>
        </w:rPr>
        <w:t>e Kér</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uelle</w:t>
      </w:r>
      <w:proofErr w:type="spellEnd"/>
      <w:r w:rsidRPr="00167DF3">
        <w:rPr>
          <w:lang w:val="en-US"/>
        </w:rPr>
        <w:t/>
      </w:r>
      <w:proofErr w:type="spellStart"/>
      <w:r w:rsidRPr="00167DF3">
        <w:rPr>
          <w:lang w:val="en-US"/>
        </w:rPr>
        <w:t>ra</w:t>
      </w:r>
      <w:proofErr w:type="spellEnd"/>
      <w:r w:rsidRPr="00167DF3">
        <w:rPr>
          <w:lang w:val="en-US"/>
        </w:rPr>
        <w:t>ques de reddi</w:t>
      </w:r>
      <w:proofErr w:type="spellStart"/>
      <w:r w:rsidRPr="00167DF3">
        <w:rPr>
          <w:lang w:val="en-US"/>
        </w:rPr>
        <w:t xml:space="preserve">on </w:t>
      </w:r>
      <w:proofErr w:type="spellEnd"/>
      <w:r w:rsidRPr="00167DF3">
        <w:rPr>
          <w:lang w:val="en-US"/>
        </w:rPr>
        <w:t/>
      </w:r>
      <w:proofErr w:type="spellStart"/>
      <w:r w:rsidRPr="00167DF3">
        <w:rPr>
          <w:lang w:val="en-US"/>
        </w:rPr>
        <w:t>om</w:t>
      </w:r>
      <w:proofErr w:type="spellEnd"/>
      <w:r w:rsidRPr="00167DF3">
        <w:rPr>
          <w:lang w:val="en-US"/>
        </w:rPr>
        <w:t/>
      </w:r>
      <w:proofErr w:type="spellStart"/>
      <w:r w:rsidRPr="00167DF3">
        <w:rPr>
          <w:lang w:val="en-US"/>
        </w:rPr>
        <w:t xml:space="preserve"> </w:t>
      </w:r>
      <w:proofErr w:type="spellEnd"/>
      <w:r w:rsidRPr="00167DF3">
        <w:rPr>
          <w:lang w:val="en-US"/>
        </w:rPr>
        <w:t xml:space="preserve">t </w:t>
      </w:r>
      <w:proofErr w:type="spellStart"/>
      <w:r w:rsidRPr="00167DF3">
        <w:rPr>
          <w:lang w:val="en-US"/>
        </w:rPr>
        <w:t>ue</w:t>
      </w:r>
      <w:proofErr w:type="spellEnd"/>
      <w:r w:rsidRPr="00167DF3">
        <w:rPr>
          <w:lang w:val="en-US"/>
        </w:rPr>
        <w:t>m</w:t>
      </w:r>
      <w:proofErr w:type="spellStart"/>
      <w:r w:rsidRPr="00167DF3">
        <w:rPr>
          <w:lang w:val="en-US"/>
        </w:rPr>
        <w:t xml:space="preserve"> en vigu</w:t>
      </w:r>
      <w:proofErr w:type="spellEnd"/>
      <w:r w:rsidRPr="00167DF3">
        <w:rPr>
          <w:lang w:val="en-US"/>
        </w:rPr>
        <w:t/>
      </w:r>
      <w:proofErr w:type="spellStart"/>
      <w:r w:rsidRPr="00167DF3">
        <w:rPr>
          <w:lang w:val="en-US"/>
        </w:rPr>
        <w:t>d</w:t>
      </w:r>
      <w:proofErr w:type="spellEnd"/>
      <w:r w:rsidRPr="00167DF3">
        <w:rPr>
          <w:lang w:val="en-US"/>
        </w:rPr>
        <w:t xml:space="preserve"> la</w:t>
      </w:r>
      <w:proofErr w:type="spellStart"/>
      <w:r w:rsidRPr="00167DF3">
        <w:rPr>
          <w:lang w:val="en-US"/>
        </w:rPr>
        <w:t>m</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Qu</w:t>
      </w:r>
      <w:proofErr w:type="spellEnd"/>
      <w:r w:rsidRPr="00167DF3">
        <w:rPr>
          <w:lang w:val="en-US"/>
        </w:rPr>
        <w:t xml:space="preserve"> son</w:t>
      </w:r>
      <w:proofErr w:type="spellStart"/>
      <w:r w:rsidRPr="00167DF3">
        <w:rPr>
          <w:lang w:val="en-US"/>
        </w:rPr>
        <w:t>es déf</w:t>
      </w:r>
      <w:proofErr w:type="spellEnd"/>
      <w:r w:rsidRPr="00167DF3">
        <w:rPr>
          <w:lang w:val="en-US"/>
        </w:rPr>
        <w:t/>
      </w:r>
      <w:r w:rsidRPr="00167DF3">
        <w:rPr>
          <w:lang w:val="en-US"/>
        </w:rPr>
        <w:lastRenderedPageBreak/>
        <w:t/>
      </w:r>
      <w:proofErr w:type="spellStart"/>
      <w:r w:rsidRPr="00167DF3">
        <w:rPr>
          <w:lang w:val="en-US"/>
        </w:rPr>
        <w:t>ontr</w:t>
      </w:r>
      <w:proofErr w:type="spellEnd"/>
      <w:r w:rsidRPr="00167DF3">
        <w:rPr>
          <w:lang w:val="en-US"/>
        </w:rPr>
        <w:t/>
      </w:r>
      <w:proofErr w:type="spellStart"/>
      <w:r w:rsidRPr="00167DF3">
        <w:rPr>
          <w:lang w:val="en-US"/>
        </w:rPr>
        <w:t/>
      </w:r>
      <w:proofErr w:type="spellEnd"/>
      <w:r w:rsidRPr="00167DF3">
        <w:rPr>
          <w:lang w:val="en-US"/>
        </w:rPr>
        <w:t xml:space="preserve">iés à leur </w:t>
      </w:r>
      <w:proofErr w:type="spellStart"/>
      <w:r w:rsidR="002E7170" w:rsidRPr="00167DF3">
        <w:rPr>
          <w:lang w:val="en-US"/>
        </w:rPr>
        <w:t xml:space="preserve"> </w:t>
      </w:r>
      <w:proofErr w:type="spellEnd"/>
      <w:r w:rsidR="002E7170" w:rsidRPr="00167DF3">
        <w:rPr>
          <w:lang w:val="en-US"/>
        </w:rPr>
        <w:t/>
      </w:r>
      <w:r w:rsidRPr="00167DF3">
        <w:rPr>
          <w:lang w:val="en-US"/>
        </w:rPr>
        <w:t/>
      </w:r>
      <w:proofErr w:type="spellStart"/>
      <w:r w:rsidRPr="00167DF3">
        <w:rPr>
          <w:lang w:val="en-US"/>
        </w:rPr>
        <w:t>e ?</w:t>
      </w:r>
      <w:proofErr w:type="spellEnd"/>
      <w:r w:rsidRPr="00167DF3">
        <w:rPr>
          <w:lang w:val="en-US"/>
        </w:rPr>
        <w:t/>
      </w:r>
      <w:proofErr w:type="spellStart"/>
      <w:r w:rsidRPr="00167DF3">
        <w:rPr>
          <w:lang w:val="en-US"/>
        </w:rPr>
        <w:t/>
      </w:r>
      <w:proofErr w:type="spellEnd"/>
      <w:r w:rsidRPr="00167DF3">
        <w:rPr>
          <w:lang w:val="en-US"/>
        </w:rPr>
        <w:t>pistes d'améli</w:t>
      </w:r>
      <w:proofErr w:type="spellStart"/>
      <w:r w:rsidRPr="00167DF3">
        <w:rPr>
          <w:lang w:val="en-US"/>
        </w:rPr>
        <w:t>ion pourra</w:t>
      </w:r>
      <w:proofErr w:type="spellEnd"/>
      <w:r w:rsidRPr="00167DF3">
        <w:rPr>
          <w:lang w:val="en-US"/>
        </w:rPr>
        <w:t xml:space="preserve"> r</w:t>
      </w:r>
      <w:proofErr w:type="spellStart"/>
      <w:r w:rsidRPr="00167DF3">
        <w:rPr>
          <w:lang w:val="en-US"/>
        </w:rPr>
        <w:t/>
      </w:r>
      <w:proofErr w:type="spellEnd"/>
      <w:r w:rsidRPr="00167DF3">
        <w:rPr>
          <w:lang w:val="en-US"/>
        </w:rPr>
        <w:t/>
      </w:r>
      <w:proofErr w:type="spellStart"/>
      <w:r w:rsidRPr="00167DF3">
        <w:rPr>
          <w:lang w:val="en-US"/>
        </w:rPr>
        <w:t xml:space="preserve"> la r</w:t>
      </w:r>
      <w:proofErr w:type="spellEnd"/>
      <w:r w:rsidRPr="00167DF3">
        <w:rPr>
          <w:lang w:val="en-US"/>
        </w:rPr>
        <w:t/>
      </w:r>
      <w:proofErr w:type="spellStart"/>
      <w:r w:rsidRPr="00167DF3">
        <w:rPr>
          <w:lang w:val="en-US"/>
        </w:rPr>
        <w:t xml:space="preserve">ion </w:t>
      </w:r>
      <w:proofErr w:type="spellEnd"/>
      <w:r w:rsidRPr="00167DF3">
        <w:rPr>
          <w:lang w:val="en-US"/>
        </w:rPr>
        <w:t/>
      </w:r>
      <w:proofErr w:type="spellStart"/>
      <w:r w:rsidRPr="00167DF3">
        <w:rPr>
          <w:lang w:val="en-US"/>
        </w:rPr>
        <w:t xml:space="preserve">s </w:t>
      </w:r>
      <w:proofErr w:type="spellEnd"/>
      <w:r w:rsidRPr="00167DF3">
        <w:rPr>
          <w:lang w:val="en-US"/>
        </w:rPr>
        <w:t/>
      </w:r>
      <w:proofErr w:type="spellStart"/>
      <w:r w:rsidRPr="00167DF3">
        <w:rPr>
          <w:lang w:val="en-US"/>
        </w:rPr>
        <w:t/>
      </w:r>
      <w:proofErr w:type="spellEnd"/>
      <w:r w:rsidRPr="00167DF3">
        <w:rPr>
          <w:lang w:val="en-US"/>
        </w:rPr>
        <w:t>mmune de K</w:t>
      </w:r>
      <w:proofErr w:type="spellStart"/>
      <w:r w:rsidRPr="00167DF3">
        <w:rPr>
          <w:lang w:val="en-US"/>
        </w:rPr>
        <w:t/>
      </w:r>
      <w:proofErr w:type="spellEnd"/>
      <w:r w:rsidRPr="00167DF3">
        <w:rPr>
          <w:lang w:val="en-US"/>
        </w:rPr>
        <w:t/>
      </w:r>
    </w:p>
    <w:p w14:paraId="5C0381DD" w14:textId="5266AA7F"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Intérêt du sujet</w:t>
      </w:r>
    </w:p>
    <w:p w14:paraId="3BAA421E" w14:textId="62D9A8F0" w:rsidR="00594CBE" w:rsidRPr="00167DF3" w:rsidRDefault="00594CBE" w:rsidP="0067446A">
      <w:pPr>
        <w:pStyle w:val="MemoireCorps"/>
        <w:rPr/>
      </w:pPr>
      <w:r w:rsidRPr="00167DF3">
        <w:rPr>
          <w:lang w:val="en-US"/>
        </w:rPr>
        <w:t xml:space="preserve">Le </w:t>
      </w:r>
      <w:proofErr w:type="spellStart"/>
      <w:r w:rsidRPr="00167DF3">
        <w:rPr>
          <w:lang w:val="en-US"/>
        </w:rPr>
        <w:t>choix</w:t>
      </w:r>
      <w:proofErr w:type="spellEnd"/>
      <w:r w:rsidRPr="00167DF3">
        <w:rPr>
          <w:lang w:val="en-US"/>
        </w:rPr>
        <w:t xml:space="preserve"> de </w:t>
      </w:r>
      <w:proofErr w:type="spellStart"/>
      <w:r w:rsidRPr="00167DF3">
        <w:rPr>
          <w:lang w:val="en-US"/>
        </w:rPr>
        <w:t>ce</w:t>
      </w:r>
      <w:proofErr w:type="spellEnd"/>
      <w:r w:rsidRPr="00167DF3">
        <w:rPr>
          <w:lang w:val="en-US"/>
        </w:rPr>
        <w:t xml:space="preserve"> </w:t>
      </w:r>
      <w:proofErr w:type="spellStart"/>
      <w:r w:rsidRPr="00167DF3">
        <w:rPr>
          <w:lang w:val="en-US"/>
        </w:rPr>
        <w:t>thème</w:t>
      </w:r>
      <w:proofErr w:type="spellEnd"/>
      <w:r w:rsidRPr="00167DF3">
        <w:rPr>
          <w:lang w:val="en-US"/>
        </w:rPr>
        <w:t xml:space="preserve"> </w:t>
      </w:r>
      <w:proofErr w:type="spellStart"/>
      <w:r w:rsidRPr="00167DF3">
        <w:rPr>
          <w:lang w:val="en-US"/>
        </w:rPr>
        <w:t>n’est</w:t>
      </w:r>
      <w:proofErr w:type="spellEnd"/>
      <w:r w:rsidRPr="00167DF3">
        <w:rPr>
          <w:lang w:val="en-US"/>
        </w:rPr>
        <w:t xml:space="preserve"> pas </w:t>
      </w:r>
      <w:proofErr w:type="spellStart"/>
      <w:r w:rsidRPr="00167DF3">
        <w:rPr>
          <w:lang w:val="en-US"/>
        </w:rPr>
        <w:t>fortuit</w:t>
      </w:r>
      <w:proofErr w:type="spellEnd"/>
      <w:r w:rsidRPr="00167DF3">
        <w:rPr>
          <w:lang w:val="en-US"/>
        </w:rPr>
        <w:t xml:space="preserve">. Il </w:t>
      </w:r>
      <w:proofErr w:type="spellStart"/>
      <w:r w:rsidRPr="00167DF3">
        <w:rPr>
          <w:lang w:val="en-US"/>
        </w:rPr>
        <w:t>présente</w:t>
      </w:r>
      <w:proofErr w:type="spellEnd"/>
      <w:r w:rsidRPr="00167DF3">
        <w:rPr>
          <w:lang w:val="en-US"/>
        </w:rPr>
        <w:t xml:space="preserve"> un triple </w:t>
      </w:r>
      <w:proofErr w:type="spellStart"/>
      <w:r w:rsidRPr="00167DF3">
        <w:rPr>
          <w:lang w:val="en-US"/>
        </w:rPr>
        <w:t>intérêt</w:t>
      </w:r>
      <w:proofErr w:type="spellEnd"/>
      <w:r w:rsidRPr="00167DF3">
        <w:rPr>
          <w:lang w:val="en-US"/>
        </w:rPr>
        <w:t xml:space="preserve">: </w:t>
      </w:r>
      <w:proofErr w:type="spellStart"/>
      <w:r w:rsidRPr="00167DF3">
        <w:rPr>
          <w:lang w:val="en-US"/>
        </w:rPr>
        <w:t>scientifique</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et social.</w:t>
      </w:r>
    </w:p>
    <w:p w14:paraId="4D60E929" w14:textId="2DFB760E" w:rsidR="00594CBE" w:rsidRPr="00167DF3" w:rsidRDefault="00594CBE" w:rsidP="0067446A">
      <w:pPr>
        <w:pStyle w:val="MemoireCorps"/>
        <w:rPr/>
      </w:pPr>
      <w:r w:rsidRPr="00167DF3">
        <w:rPr>
          <w:lang w:val="en-US"/>
        </w:rPr>
        <w:t>Sur le plan</w:t>
      </w:r>
      <w:proofErr w:type="spellStart"/>
      <w:r w:rsidRPr="00167DF3">
        <w:rPr>
          <w:lang w:val="en-US"/>
        </w:rPr>
        <w:t>scientifiq</w:t>
      </w:r>
      <w:proofErr w:type="spellEnd"/>
      <w:r w:rsidRPr="00167DF3">
        <w:rPr>
          <w:lang w:val="en-US"/>
        </w:rPr>
        <w:t/>
      </w:r>
      <w:r w:rsidR="000B14C3">
        <w:rPr>
          <w:lang w:val="en-US"/>
        </w:rPr>
        <w:t/>
      </w:r>
      <w:proofErr w:type="spellStart"/>
      <w:r w:rsidRPr="00167DF3">
        <w:rPr>
          <w:lang w:val="en-US"/>
        </w:rPr>
        <w:t>ce</w:t>
      </w:r>
      <w:proofErr w:type="spellEnd"/>
      <w:r w:rsidRPr="00167DF3">
        <w:rPr>
          <w:lang w:val="en-US"/>
        </w:rPr>
        <w:t/>
      </w:r>
      <w:proofErr w:type="spellStart"/>
      <w:r w:rsidRPr="00167DF3">
        <w:rPr>
          <w:lang w:val="en-US"/>
        </w:rPr>
        <w:t>ét</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ichira</w:t>
      </w:r>
      <w:proofErr w:type="spellEnd"/>
      <w:r w:rsidRPr="00167DF3">
        <w:rPr>
          <w:lang w:val="en-US"/>
        </w:rPr>
        <w:t/>
      </w:r>
      <w:proofErr w:type="spellStart"/>
      <w:r w:rsidRPr="00167DF3">
        <w:rPr>
          <w:lang w:val="en-US"/>
        </w:rPr>
        <w:t>tér</w:t>
      </w:r>
      <w:proofErr w:type="spellEnd"/>
      <w:r w:rsidRPr="00167DF3">
        <w:rPr>
          <w:lang w:val="en-US"/>
        </w:rPr>
        <w:t/>
      </w:r>
      <w:proofErr w:type="spellStart"/>
      <w:r w:rsidRPr="00167DF3">
        <w:rPr>
          <w:lang w:val="en-US"/>
        </w:rPr>
        <w:t>sacr</w:t>
      </w:r>
      <w:proofErr w:type="spellEnd"/>
      <w:r w:rsidRPr="00167DF3">
        <w:rPr>
          <w:lang w:val="en-US"/>
        </w:rPr>
        <w:t xml:space="preserve"> </w:t>
      </w:r>
      <w:proofErr w:type="spellStart"/>
      <w:r w:rsidRPr="00167DF3">
        <w:rPr>
          <w:lang w:val="en-US"/>
        </w:rPr>
        <w:t>anc</w:t>
      </w:r>
      <w:proofErr w:type="spellEnd"/>
      <w:r w:rsidRPr="00167DF3">
        <w:rPr>
          <w:lang w:val="en-US"/>
        </w:rPr>
        <w:t xml:space="preserve"> et </w:t>
      </w:r>
      <w:proofErr w:type="spellStart"/>
      <w:r w:rsidRPr="00167DF3">
        <w:rPr>
          <w:lang w:val="en-US"/>
        </w:rPr>
        <w:t>trali</w:t>
      </w:r>
      <w:proofErr w:type="spellEnd"/>
      <w:r w:rsidRPr="00167DF3">
        <w:rPr>
          <w:lang w:val="en-US"/>
        </w:rPr>
        <w:t/>
      </w:r>
      <w:proofErr w:type="spellStart"/>
      <w:r w:rsidRPr="00167DF3">
        <w:rPr>
          <w:lang w:val="en-US"/>
        </w:rPr>
        <w:t/>
      </w:r>
      <w:proofErr w:type="spellEnd"/>
      <w:r w:rsidRPr="00167DF3">
        <w:rPr>
          <w:lang w:val="en-US"/>
        </w:rPr>
        <w:t/>
      </w:r>
      <w:r w:rsidR="000B14C3">
        <w:rPr>
          <w:lang w:val="en-US"/>
        </w:rPr>
        <w:t/>
      </w:r>
      <w:r w:rsidRPr="00167DF3">
        <w:rPr>
          <w:lang w:val="en-US"/>
        </w:rPr>
        <w:t/>
      </w:r>
      <w:proofErr w:type="spellStart"/>
      <w:r w:rsidRPr="00167DF3">
        <w:rPr>
          <w:lang w:val="en-US"/>
        </w:rPr>
        <w:t/>
      </w:r>
      <w:proofErr w:type="spellEnd"/>
      <w:r w:rsidRPr="00167DF3">
        <w:rPr>
          <w:lang w:val="en-US"/>
        </w:rPr>
        <w:t>ocum</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19DD97E6" w14:textId="2E4FF8BE" w:rsidR="00594CBE" w:rsidRPr="00167DF3" w:rsidRDefault="00594CBE" w:rsidP="0067446A">
      <w:pPr>
        <w:pStyle w:val="MemoireCorps"/>
        <w:rPr/>
      </w:pPr>
      <w:r w:rsidRPr="00167DF3">
        <w:rPr>
          <w:lang w:val="en-US"/>
        </w:rPr>
        <w:t>Sur le pla</w:t>
      </w:r>
      <w:proofErr w:type="spellStart"/>
      <w:r w:rsidRPr="00167DF3">
        <w:rPr>
          <w:lang w:val="en-US"/>
        </w:rPr>
        <w:t>institutio</w:t>
      </w:r>
      <w:proofErr w:type="spellEnd"/>
      <w:r w:rsidRPr="00167DF3">
        <w:rPr>
          <w:lang w:val="en-US"/>
        </w:rPr>
        <w:t>,</w:t>
      </w:r>
      <w:proofErr w:type="spellStart"/>
      <w:r w:rsidRPr="00167DF3">
        <w:rPr>
          <w:lang w:val="en-US"/>
        </w:rPr>
        <w:t>rés</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47A7A480" w14:textId="1C1DE81B" w:rsidR="00594CBE" w:rsidRPr="00167DF3" w:rsidRDefault="00594CBE" w:rsidP="0067446A">
      <w:pPr>
        <w:pStyle w:val="MemoireCorps"/>
        <w:tabs>
          <w:tab w:val="left" w:pos="6190"/>
          <w:tab w:val="left" w:pos="7230"/>
        </w:tabs>
        <w:rPr>
          <w:highlight w:val="yellow"/>
        </w:rPr>
      </w:pPr>
      <w:r w:rsidRPr="00167DF3">
        <w:rPr>
          <w:lang w:val="en-US"/>
        </w:rPr>
        <w:t>Sur le plan social,</w:t>
      </w:r>
      <w:proofErr w:type="spellStart"/>
      <w:r w:rsidRPr="00167DF3">
        <w:rPr>
          <w:lang w:val="en-US"/>
        </w:rPr>
        <w:t>cett</w:t>
      </w:r>
      <w:proofErr w:type="spellEnd"/>
      <w:r w:rsidRPr="00167DF3">
        <w:rPr>
          <w:lang w:val="en-US"/>
        </w:rPr>
        <w:t/>
      </w:r>
      <w:proofErr w:type="spellStart"/>
      <w:r w:rsidRPr="00167DF3">
        <w:rPr>
          <w:lang w:val="en-US"/>
        </w:rPr>
        <w:t>étud</w:t>
      </w:r>
      <w:proofErr w:type="spellEnd"/>
      <w:r w:rsidRPr="00167DF3">
        <w:rPr>
          <w:lang w:val="en-US"/>
        </w:rPr>
        <w:t xml:space="preserve"> vise à</w:t>
      </w:r>
      <w:proofErr w:type="spellStart"/>
      <w:r w:rsidRPr="00167DF3">
        <w:rPr>
          <w:lang w:val="en-US"/>
        </w:rPr>
        <w:t>favorise</w:t>
      </w:r>
      <w:proofErr w:type="spellEnd"/>
      <w:r w:rsidRPr="00167DF3">
        <w:rPr>
          <w:lang w:val="en-US"/>
        </w:rPr>
        <w:t/>
      </w:r>
      <w:proofErr w:type="spellStart"/>
      <w:r w:rsidRPr="00167DF3">
        <w:rPr>
          <w:lang w:val="en-US"/>
        </w:rPr>
        <w:t>n</w:t>
      </w:r>
      <w:proofErr w:type="spellEnd"/>
      <w:r w:rsidRPr="00167DF3">
        <w:rPr>
          <w:lang w:val="en-US"/>
        </w:rPr>
        <w:t/>
      </w:r>
      <w:proofErr w:type="spellStart"/>
      <w:r w:rsidRPr="00167DF3">
        <w:rPr>
          <w:lang w:val="en-US"/>
        </w:rPr>
        <w:t>eilleur</w:t>
      </w:r>
      <w:proofErr w:type="spellEnd"/>
      <w:r w:rsidRPr="00167DF3">
        <w:rPr>
          <w:lang w:val="en-US"/>
        </w:rPr>
        <w:t>implication des population</w:t>
      </w:r>
      <w:proofErr w:type="spellStart"/>
      <w:r w:rsidRPr="00167DF3">
        <w:rPr>
          <w:lang w:val="en-US"/>
        </w:rPr>
        <w:t>a</w:t>
      </w:r>
      <w:proofErr w:type="spellEnd"/>
      <w:r w:rsidRPr="00167DF3">
        <w:rPr>
          <w:lang w:val="en-US"/>
        </w:rPr>
        <w:t>l</w:t>
      </w:r>
      <w:proofErr w:type="spellStart"/>
      <w:r w:rsidRPr="00167DF3">
        <w:rPr>
          <w:lang w:val="en-US"/>
        </w:rPr>
        <w:t>ui</w:t>
      </w:r>
      <w:proofErr w:type="spellEnd"/>
      <w:r w:rsidRPr="00167DF3">
        <w:rPr>
          <w:lang w:val="en-US"/>
        </w:rPr>
        <w:t/>
      </w:r>
      <w:proofErr w:type="spellStart"/>
      <w:r w:rsidRPr="00167DF3">
        <w:rPr>
          <w:lang w:val="en-US"/>
        </w:rPr>
        <w:t>’act</w:t>
      </w:r>
      <w:proofErr w:type="spellEnd"/>
      <w:r w:rsidRPr="00167DF3">
        <w:rPr>
          <w:lang w:val="en-US"/>
        </w:rPr>
        <w:t/>
      </w:r>
      <w:proofErr w:type="spellStart"/>
      <w:r w:rsidRPr="00167DF3">
        <w:rPr>
          <w:lang w:val="en-US"/>
        </w:rPr>
        <w:t>ubli</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de</w:t>
      </w:r>
      <w:proofErr w:type="spellEnd"/>
      <w:r w:rsidRPr="00167DF3">
        <w:rPr>
          <w:lang w:val="en-US"/>
        </w:rPr>
        <w:t/>
      </w:r>
      <w:proofErr w:type="spellStart"/>
      <w:r w:rsidRPr="00167DF3">
        <w:rPr>
          <w:lang w:val="en-US"/>
        </w:rPr>
        <w:t/>
      </w:r>
      <w:proofErr w:type="spellEnd"/>
      <w:r w:rsidRPr="00167DF3">
        <w:rPr>
          <w:lang w:val="en-US"/>
        </w:rPr>
        <w:t xml:space="preserve"> les ins</w:t>
      </w:r>
      <w:proofErr w:type="spellStart"/>
      <w:r w:rsidRPr="00167DF3">
        <w:rPr>
          <w:lang w:val="en-US"/>
        </w:rPr>
        <w:t xml:space="preserve">ances,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era à</w:t>
      </w:r>
      <w:proofErr w:type="spellEnd"/>
      <w:r w:rsidRPr="00167DF3">
        <w:rPr>
          <w:lang w:val="en-US"/>
        </w:rPr>
        <w:t/>
      </w:r>
      <w:proofErr w:type="spellStart"/>
      <w:r w:rsidRPr="00167DF3">
        <w:rPr>
          <w:lang w:val="en-US"/>
        </w:rPr>
        <w:t xml:space="preserve"> l</w:t>
      </w:r>
      <w:proofErr w:type="spellEnd"/>
      <w:r w:rsidRPr="00167DF3">
        <w:rPr>
          <w:lang w:val="en-US"/>
        </w:rPr>
        <w:t>cience c</w:t>
      </w:r>
      <w:proofErr w:type="spellStart"/>
      <w:r w:rsidRPr="00167DF3">
        <w:rPr>
          <w:lang w:val="en-US"/>
        </w:rPr>
        <w:t xml:space="preserve">e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 d</w:t>
      </w:r>
      <w:proofErr w:type="spellStart"/>
      <w:r w:rsidRPr="00167DF3">
        <w:rPr>
          <w:lang w:val="en-US"/>
        </w:rPr>
        <w:t>abili</w:t>
      </w:r>
      <w:proofErr w:type="spellEnd"/>
      <w:r w:rsidRPr="00167DF3">
        <w:rPr>
          <w:lang w:val="en-US"/>
        </w:rPr>
        <w:t xml:space="preserve"> les </w:t>
      </w:r>
      <w:proofErr w:type="spellStart"/>
      <w:r w:rsidRPr="00167DF3">
        <w:rPr>
          <w:lang w:val="en-US"/>
        </w:rPr>
        <w:t>s</w:t>
      </w:r>
      <w:proofErr w:type="spellEnd"/>
      <w:r w:rsidRPr="00167DF3">
        <w:rPr>
          <w:lang w:val="en-US"/>
        </w:rPr>
        <w:t/>
      </w:r>
    </w:p>
    <w:p w14:paraId="0D99F3B3" w14:textId="77777777"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Objectifs de la recherche</w:t>
      </w:r>
      <w:r w:rsidRPr="004A7D96">
        <w:rPr/>
        <w:t xml:space="preserve">                                                    </w:t>
      </w:r>
    </w:p>
    <w:p w14:paraId="6626C988" w14:textId="77777777" w:rsidR="00F9540B" w:rsidRPr="00167DF3" w:rsidRDefault="00F9540B" w:rsidP="0067446A">
      <w:pPr>
        <w:pStyle w:val="MemoireCorps"/>
        <w:tabs>
          <w:tab w:val="left" w:pos="6190"/>
          <w:tab w:val="left" w:pos="7230"/>
        </w:tabs>
        <w:rPr>
          <w:color w:val="000000" w:themeColor="text1"/>
        </w:rPr>
      </w:pPr>
      <w:r w:rsidRPr="00167DF3">
        <w:rPr>
          <w:b/>
          <w:bCs/>
          <w:color w:val="000000" w:themeColor="text1"/>
        </w:rPr>
        <w:t xml:space="preserve">   </w:t>
      </w:r>
      <w:r w:rsidRPr="00167DF3">
        <w:rPr>
          <w:color w:val="000000" w:themeColor="text1"/>
        </w:rPr>
        <w:t xml:space="preserve">Les objectifs fixés dans le cadre de ce mémoire sont aussi bien </w:t>
      </w:r>
      <w:proofErr w:type="gramStart"/>
      <w:r w:rsidRPr="00167DF3">
        <w:rPr>
          <w:color w:val="000000" w:themeColor="text1"/>
        </w:rPr>
        <w:t>général</w:t>
      </w:r>
      <w:proofErr w:type="gramEnd"/>
      <w:r w:rsidRPr="00167DF3">
        <w:rPr>
          <w:color w:val="000000" w:themeColor="text1"/>
        </w:rPr>
        <w:t xml:space="preserve"> que spécifiques.</w:t>
      </w:r>
    </w:p>
    <w:p w14:paraId="790E4663" w14: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sz w:val="24"/>
          <w:szCs w:val="24"/>
        </w:rPr>
      </w:pPr>
      <w:r w:rsidRPr="00167DF3">
        <w:rPr>
          <w:b/>
          <w:bCs/>
        </w:rPr>
        <w:t>Objectif général</w:t>
      </w:r>
    </w:p>
    <w:p w14:paraId="33AF37F4" w14:textId="0AF669AF" w:rsidR="00F9540B" w:rsidRPr="00167DF3" w:rsidRDefault="00F9540B" w:rsidP="0067446A">
      <w:pPr>
        <w:pStyle w:val="MemoireCorps"/>
        <w:tabs>
          <w:tab w:val="left" w:pos="7230"/>
        </w:tabs>
        <w:rPr/>
      </w:pPr>
      <w:r w:rsidRPr="00167DF3">
        <w:rPr/>
        <w:t xml:space="preserve">L’objectif général poursuivi est d’analyser les mécanismes de </w:t>
      </w:r>
      <w:r w:rsidR="000B14C3">
        <w:rPr/>
        <w:t>reddition de comptes</w:t>
      </w:r>
      <w:r w:rsidRPr="00167DF3">
        <w:rPr/>
        <w:t xml:space="preserve"> dans la commune de </w:t>
      </w:r>
      <w:proofErr w:type="spellStart"/>
      <w:r w:rsidRPr="00167DF3">
        <w:rPr/>
        <w:t>Kérou</w:t>
      </w:r>
      <w:proofErr w:type="spellEnd"/>
      <w:r w:rsidRPr="00167DF3">
        <w:rPr/>
        <w:t xml:space="preserve"> à l’ère de la réforme du secteur de la décentralisation</w:t>
      </w:r>
      <w:r w:rsidRPr="00167DF3">
        <w:rPr/>
        <w:t>.</w:t>
      </w:r>
    </w:p>
    <w:p w14:paraId="64026C5F" w14: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color w:val="000000" w:themeColor="text1"/>
          <w:sz w:val="24"/>
          <w:szCs w:val="24"/>
        </w:rPr>
      </w:pPr>
      <w:r w:rsidRPr="00167DF3">
        <w:rPr>
          <w:b/>
          <w:bCs/>
          <w:color w:val="000000" w:themeColor="text1"/>
        </w:rPr>
        <w:t>Objectifs spécifiques</w:t>
      </w:r>
    </w:p>
    <w:p w14:paraId="4C046575" w14:textId="77777777" w:rsidR="00F9540B" w:rsidRPr="00167DF3" w:rsidRDefault="00F9540B" w:rsidP="0067446A">
      <w:pPr>
        <w:pStyle w:val="MemoireCorps"/>
        <w:tabs>
          <w:tab w:val="left" w:pos="7230"/>
        </w:tabs>
        <w:rPr/>
      </w:pPr>
      <w:r w:rsidRPr="00167DF3">
        <w:rPr/>
        <w:t>Les objectifs spécifiques sont au nombre de trois et se présentent comme suit :</w:t>
      </w:r>
    </w:p>
    <w:p w14:paraId="5FB51763" w14:textId="07A1FA7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n°1:</w:t>
      </w:r>
      <w:r w:rsidRPr="00167DF3">
        <w:rPr/>
        <w:t xml:space="preserve"> </w:t>
      </w:r>
      <w:proofErr w:type="spellStart"/>
      <w:r w:rsidRPr="00167DF3">
        <w:rPr/>
        <w:t>présenter</w:t>
      </w:r>
      <w:proofErr w:type="spellEnd"/>
      <w:r w:rsidRPr="00167DF3">
        <w:rPr/>
        <w:t xml:space="preserve"> le cadre </w:t>
      </w:r>
      <w:proofErr w:type="spellStart"/>
      <w:r w:rsidRPr="00167DF3">
        <w:rPr/>
        <w:t>conceptuel</w:t>
      </w:r>
      <w:proofErr w:type="spellEnd"/>
      <w:r w:rsidRPr="00167DF3">
        <w:rPr/>
        <w:t xml:space="preserve"> et </w:t>
      </w:r>
      <w:proofErr w:type="spellStart"/>
      <w:r w:rsidRPr="00167DF3">
        <w:rPr/>
        <w:t>juridique</w:t>
      </w:r>
      <w:proofErr w:type="spellEnd"/>
      <w:r w:rsidRPr="00167DF3">
        <w:rPr/>
        <w:t xml:space="preserve"> de la </w:t>
      </w:r>
      <w:proofErr w:type="spellStart"/>
      <w:r w:rsidRPr="00167DF3">
        <w:rPr/>
        <w:t>reddition</w:t>
      </w:r>
      <w:proofErr w:type="spellEnd"/>
      <w:r w:rsidRPr="00167DF3">
        <w:rPr/>
        <w:t xml:space="preserve"> de</w:t>
      </w:r>
      <w:r w:rsidR="000F7FCA" w:rsidRPr="00167DF3">
        <w:rPr/>
        <w:t xml:space="preserve"> </w:t>
      </w:r>
      <w:proofErr w:type="spellStart"/>
      <w:r w:rsidRPr="00167DF3">
        <w:rPr/>
        <w:t>compte</w:t>
      </w:r>
      <w:proofErr w:type="spellEnd"/>
      <w:r w:rsidRPr="00167DF3">
        <w:rPr/>
        <w:t>;</w:t>
      </w:r>
    </w:p>
    <w:p w14:paraId="414F21A8" w14:textId="1E0506E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n°2: </w:t>
      </w:r>
      <w:proofErr w:type="spellStart"/>
      <w:r w:rsidRPr="00167DF3">
        <w:rPr/>
        <w:t>analyser</w:t>
      </w:r>
      <w:proofErr w:type="spellEnd"/>
      <w:r w:rsidRPr="00167DF3">
        <w:rPr/>
        <w:t xml:space="preserve"> les </w:t>
      </w:r>
      <w:proofErr w:type="spellStart"/>
      <w:r w:rsidRPr="00167DF3">
        <w:rPr/>
        <w:t>pratiques</w:t>
      </w:r>
      <w:proofErr w:type="spellEnd"/>
      <w:r w:rsidRPr="00167DF3">
        <w:rPr/>
        <w:t xml:space="preserve"> de </w:t>
      </w:r>
      <w:proofErr w:type="spellStart"/>
      <w:r w:rsidR="000B14C3">
        <w:rPr/>
        <w:t>reddition</w:t>
      </w:r>
      <w:proofErr w:type="spellEnd"/>
      <w:r w:rsidR="000B14C3">
        <w:rPr/>
        <w:t xml:space="preserve"> de </w:t>
      </w:r>
      <w:proofErr w:type="spellStart"/>
      <w:r w:rsidR="000B14C3">
        <w:rPr/>
        <w:t>comptes</w:t>
      </w:r>
      <w:proofErr w:type="spellEnd"/>
      <w:r w:rsidRPr="00167DF3">
        <w:rPr/>
        <w:t xml:space="preserve"> </w:t>
      </w:r>
      <w:proofErr w:type="spellStart"/>
      <w:r w:rsidRPr="00167DF3">
        <w:rPr/>
        <w:t>dans</w:t>
      </w:r>
      <w:proofErr w:type="spellEnd"/>
      <w:r w:rsidRPr="00167DF3">
        <w:rPr/>
        <w:t xml:space="preserve"> la commune de </w:t>
      </w:r>
      <w:proofErr w:type="spellStart"/>
      <w:r w:rsidRPr="00167DF3">
        <w:rPr/>
        <w:t>Kérou</w:t>
      </w:r>
      <w:proofErr w:type="spellEnd"/>
      <w:r w:rsidRPr="00167DF3">
        <w:rPr/>
        <w:t>;</w:t>
      </w:r>
    </w:p>
    <w:p w14:paraId="13CB0B11" w14:textId="77777777" w:rsidR="00F9540B"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n°3: </w:t>
      </w:r>
      <w:r w:rsidRPr="00167DF3">
        <w:rPr/>
        <w:t xml:space="preserve">identifier les </w:t>
      </w:r>
      <w:proofErr w:type="spellStart"/>
      <w:r w:rsidRPr="00167DF3">
        <w:rPr/>
        <w:t>défis</w:t>
      </w:r>
      <w:proofErr w:type="spellEnd"/>
      <w:r w:rsidRPr="00167DF3">
        <w:rPr/>
        <w:t xml:space="preserve"> </w:t>
      </w:r>
      <w:proofErr w:type="spellStart"/>
      <w:r w:rsidRPr="00167DF3">
        <w:rPr/>
        <w:t>liés</w:t>
      </w:r>
      <w:proofErr w:type="spellEnd"/>
      <w:r w:rsidRPr="00167DF3">
        <w:rPr/>
        <w:t xml:space="preserve"> à la transparence et à la participation </w:t>
      </w:r>
      <w:proofErr w:type="spellStart"/>
      <w:r w:rsidRPr="00167DF3">
        <w:rPr/>
        <w:t>citoyenne</w:t>
      </w:r>
      <w:proofErr w:type="spellEnd"/>
      <w:r w:rsidRPr="00167DF3">
        <w:rPr/>
        <w:t>.</w:t>
      </w:r>
    </w:p>
    <w:p w14:paraId="6E2F92C6" w14:textId="77777777" w:rsidR="000B14C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BA071BD" w14:textId="77777777" w:rsidR="000B14C3" w:rsidRPr="00167DF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F744744" w14:textId="77777777" w:rsidR="00F9540B" w:rsidRPr="004A7D96" w:rsidRDefault="00F9540B" w:rsidP="0067446A">
      <w:pPr>
        <w:pStyle w:val="Titre3"/>
        <w:numPr>
          <w:ilvl w:val="2"/>
          <w:numId w:val="59"/>
        </w:numPr>
        <w:tabs>
          <w:tab w:val="left" w:pos="6190"/>
          <w:tab w:val="left" w:pos="7230"/>
        </w:tabs>
        <w:rPr>
          <w:b/>
          <w:bCs/>
        </w:rPr>
      </w:pPr>
      <w:r w:rsidRPr="004A7D96">
        <w:rPr>
          <w:b/>
          <w:bCs/>
        </w:rPr>
        <w:lastRenderedPageBreak/>
        <w:t>Paragraphe 2 : Hypothèses et tableau de bord de la recherche</w:t>
      </w:r>
    </w:p>
    <w:p w14:paraId="5ADEEF77" w14:textId="77777777" w:rsidR="00F9540B" w:rsidRPr="004A7D96" w:rsidRDefault="00F9540B" w:rsidP="0067446A">
      <w:pPr>
        <w:pStyle w:val="Paragraphedeliste"/>
        <w:numPr>
          <w:ilvl w:val="0"/>
          <w:numId w:val="32"/>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Hypothèses de recherche</w:t>
      </w:r>
    </w:p>
    <w:p w14:paraId="35959A7F" w14:textId="77777777" w:rsidR="00F9540B" w:rsidRPr="00167DF3" w:rsidRDefault="00F9540B" w:rsidP="0067446A">
      <w:pPr>
        <w:pStyle w:val="MemoireCorps"/>
        <w:tabs>
          <w:tab w:val="left" w:pos="6190"/>
          <w:tab w:val="left" w:pos="7230"/>
        </w:tabs>
        <w:rPr/>
      </w:pPr>
      <w:r w:rsidRPr="00167DF3">
        <w:rPr/>
        <w:t xml:space="preserve">Trois hypothèses de recherche ont été formulées. Il s’agit </w:t>
      </w:r>
      <w:proofErr w:type="gramStart"/>
      <w:r w:rsidRPr="00167DF3">
        <w:rPr/>
        <w:t>de:</w:t>
      </w:r>
      <w:proofErr w:type="gramEnd"/>
      <w:r w:rsidRPr="00167DF3">
        <w:rPr/>
        <w:t xml:space="preserve"> </w:t>
      </w:r>
    </w:p>
    <w:p w14:paraId="4754D40D" w14:textId="34C502BD"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bookmarkStart w:id="1" w:name="_Hlk237437800"/>
      <w:r w:rsidRPr="00167DF3">
        <w:rPr>
          <w:b/>
          <w:bCs/>
        </w:rPr>
        <w:t>Hypothèse n°1</w:t>
      </w:r>
      <w:r w:rsidRPr="00167DF3">
        <w:rPr/>
        <w:t xml:space="preserve"> : </w:t>
      </w:r>
      <w:r w:rsidRPr="00167DF3">
        <w:rPr/>
        <w:t xml:space="preserve">La faible participation </w:t>
      </w:r>
      <w:r w:rsidR="000E4EB5" w:rsidRPr="00167DF3">
        <w:rPr/>
        <w:t>cit</w:t>
      </w:r>
      <w:r w:rsidR="000B14C3">
        <w:rPr/>
        <w:t>o</w:t>
      </w:r>
      <w:r w:rsidRPr="00167DF3">
        <w:rPr/>
        <w:t>yenne a</w:t>
      </w:r>
      <w:r w:rsidR="000B14C3">
        <w:rPr/>
        <w:t>u</w:t>
      </w:r>
      <w:r w:rsidRPr="00167DF3">
        <w:rPr/>
        <w:t>x mécanismes de reddition de comptes résulte d'une implication insuffisante des populations et des organisations de la société civile dans la gouvernance locale de la commune.</w:t>
      </w:r>
    </w:p>
    <w:bookmarkEnd w:id="1"/>
    <w:p w14:paraId="1C57CF5E" w14:textId="77777777"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r w:rsidRPr="00167DF3">
        <w:rPr>
          <w:b/>
        </w:rPr>
        <w:t>Hypothèse n°</w:t>
      </w:r>
      <w:r w:rsidRPr="00167DF3">
        <w:rPr/>
        <w:t xml:space="preserve"> :</w:t>
      </w:r>
      <w:bookmarkStart w:id="2" w:name="_Hlk237440294"/>
      <w:r w:rsidRPr="00167DF3">
        <w:rPr/>
        <w:t>Le manque de transparence dans la diffusion des informations sur la gestion des ressources et des actions communales est lié à un déficit de volonté politique et à une méconnaissance des textes.</w:t>
      </w:r>
      <w:bookmarkEnd w:id="2"/>
    </w:p>
    <w:p w14:paraId="69D580DA" w14:textId="62E9E972" w:rsidR="009F48B3" w:rsidRPr="00C30E92" w:rsidRDefault="00F9540B" w:rsidP="00C30E92">
      <w:pPr>
        <w:pStyle w:val="Paragraphedeliste"/>
        <w:numPr>
          <w:ilvl w:val="0"/>
          <w:numId w:val="30"/>
        </w:numPr>
        <w:tabs>
          <w:tab w:val="left" w:pos="6190"/>
          <w:tab w:val="left" w:pos="7230"/>
        </w:tabs>
        <w:widowControl/>
        <w:rPr>
          <w:rFonts w:cstheme="minorHAnsi" w:ascii="Times New Roman" w:hAnsi="Times New Roman" w:cs="Times New Roman" w:eastAsia="Times New Roman"/>
          <w:sz w:val="24"/>
          <w:szCs w:val="24"/>
        </w:rPr>
      </w:pPr>
      <w:r w:rsidRPr="00167DF3">
        <w:rPr>
          <w:b/>
          <w:bCs/>
        </w:rPr>
        <w:t>Hypothèse n°3</w:t>
      </w:r>
      <w:r w:rsidRPr="00167DF3">
        <w:rPr>
          <w:b/>
        </w:rPr>
        <w:t> :</w:t>
      </w:r>
      <w:r w:rsidRPr="00167DF3">
        <w:rPr/>
        <w:t xml:space="preserve"> </w:t>
      </w:r>
      <w:bookmarkStart w:id="3" w:name="_Hlk237440930"/>
      <w:r w:rsidRPr="00167DF3">
        <w:rPr/>
        <w:t>Le non-respect des textes et de la charte de la reddition de comptes au niveau communal s’explique par le manque de formation et de sensibilisation des acteurs</w:t>
      </w:r>
      <w:bookmarkEnd w:id="3"/>
      <w:r w:rsidRPr="00167DF3">
        <w:rPr/>
        <w:t>.</w:t>
      </w:r>
    </w:p>
    <w:p w14:paraId="70BFCB3E" w14:textId="77777777" w:rsidR="00F9540B" w:rsidRPr="00A462A3" w:rsidRDefault="00F9540B" w:rsidP="0067446A">
      <w:pPr>
        <w:pStyle w:val="MemoirePetit"/>
        <w:numPr>
          <w:ilvl w:val="0"/>
          <w:numId w:val="32"/>
        </w:numPr>
        <w:tabs>
          <w:tab w:val="left" w:pos="6190"/>
          <w:tab w:val="left" w:pos="7230"/>
        </w:tabs>
        <w:rPr>
          <w:b/>
          <w:bCs/>
        </w:rPr>
      </w:pPr>
      <w:r w:rsidRPr="00A462A3">
        <w:rPr/>
        <w:t xml:space="preserve"> </w:t>
      </w:r>
      <w:r w:rsidRPr="00A462A3">
        <w:rPr>
          <w:b/>
          <w:bCs/>
        </w:rPr>
        <w:t>Tableau de bord de la recherche</w:t>
      </w:r>
    </w:p>
    <w:p w14:paraId="5196E5A6" w14:textId="68ABBDFA" w:rsidR="00F9540B" w:rsidRPr="00167DF3" w:rsidRDefault="00F9540B" w:rsidP="000E77DE">
      <w:pPr>
        <w:pStyle w:val="MemoireCorps"/>
        <w:tabs>
          <w:tab w:val="left" w:pos="7230"/>
        </w:tabs>
        <w:rPr/>
      </w:pPr>
      <w:r w:rsidRPr="00167DF3">
        <w:rPr/>
        <w:t>Le tableau de bord de la recherche se présente comme suit :</w:t>
      </w:r>
      <w:r w:rsidR="00966997" w:rsidRPr="00167DF3">
        <w:rPr/>
        <w:tab/>
      </w:r>
    </w:p>
    <w:tbl>
      <w:tblPr>
        <w:tblStyle w:val="Tramemoyenne1"/>
        <w:tblW w:w="8808" w:type="dxa"/>
        <w:tblLook w:val="04A0" w:firstRow="1" w:lastRow="0" w:firstColumn="1" w:lastColumn="0" w:noHBand="0" w:noVBand="1"/>
      </w:tblPr>
      <w:tblGrid>
        <w:gridCol w:w="1508"/>
        <w:gridCol w:w="355"/>
        <w:gridCol w:w="1916"/>
        <w:gridCol w:w="1685"/>
        <w:gridCol w:w="1685"/>
        <w:gridCol w:w="1659"/>
      </w:tblGrid>
      <w:tr w:rsidR="00F41F76" w:rsidRPr="00167DF3" w14:paraId="46DE96B3" w14:textId="77777777" w:rsidTr="000E77DE">
        <w:trPr>
          <w:cnfStyle w:val="100000000000" w:firstRow="1" w:lastRow="0" w:firstColumn="0" w:lastColumn="0" w:oddVBand="0" w:evenVBand="0" w:oddHBand="0" w:evenHBand="0" w:firstRowFirstColumn="0" w:firstRowLastColumn="0" w:lastRowFirstColumn="0" w:lastRowLastColumn="0"/>
          <w:trHeight w:val="1690"/>
        </w:trPr>
        <w:tc>
          <w:tcPr>
            <w:cnfStyle w:val="001000000000" w:firstRow="0" w:lastRow="0" w:firstColumn="1" w:lastColumn="0" w:oddVBand="0" w:evenVBand="0" w:oddHBand="0" w:evenHBand="0" w:firstRowFirstColumn="0" w:firstRowLastColumn="0" w:lastRowFirstColumn="0" w:lastRowLastColumn="0"/>
            <w:tcW w:w="1863" w:type="dxa"/>
            <w:gridSpan w:val="2"/>
          </w:tcPr>
          <w:p w14:paraId="65B97BE9"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w14:paraId="17D37CB4" w14:textId="77777777" w:rsidR="00F41F76" w:rsidRPr="00167DF3" w:rsidRDefault="00F41F76" w:rsidP="000E77DE">
            <w:pPr>
              <w:pStyle w:val="MemoirePetit"/>
              <w:rPr>
                <w:b w:val="0"/>
              </w:rPr>
            </w:pPr>
            <w:r w:rsidRPr="00167DF3">
              <w:rPr>
                <w:b w:val="0"/>
              </w:rPr>
              <w:t>Niveaux</w:t>
            </w:r>
          </w:p>
        </w:tc>
        <w:tc>
          <w:tcPr>
            <w:tcW w:w="1916" w:type="dxa"/>
          </w:tcPr>
          <w:p w14:paraId="2763BDD0"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3875A5C9"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Problématique</w:t>
            </w:r>
          </w:p>
        </w:tc>
        <w:tc>
          <w:tcPr>
            <w:tcW w:w="1685" w:type="dxa"/>
          </w:tcPr>
          <w:p w14:paraId="1465E5F7"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2433F552"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Causes supposées</w:t>
            </w:r>
          </w:p>
        </w:tc>
        <w:tc>
          <w:tcPr>
            <w:tcW w:w="1685" w:type="dxa"/>
          </w:tcPr>
          <w:p w14:paraId="7857144A"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3FB2625A"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Hypothèses</w:t>
            </w:r>
          </w:p>
        </w:tc>
        <w:tc>
          <w:tcPr>
            <w:tcW w:w="1659" w:type="dxa"/>
          </w:tcPr>
          <w:p w14:paraId="3974001F"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32356E8B"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Objectifs</w:t>
            </w:r>
          </w:p>
        </w:tc>
      </w:tr>
      <w:tr w:rsidR="00F41F76" w:rsidRPr="00167DF3" w14:paraId="14934F4F" w14:textId="77777777" w:rsidTr="000E77DE">
        <w:trPr>
          <w:cnfStyle w:val="000000100000" w:firstRow="0" w:lastRow="0" w:firstColumn="0" w:lastColumn="0" w:oddVBand="0" w:evenVBand="0" w:oddHBand="1" w:evenHBand="0" w:firstRowFirstColumn="0" w:firstRowLastColumn="0" w:lastRowFirstColumn="0" w:lastRowLastColumn="0"/>
          <w:trHeight w:val="3987"/>
        </w:trPr>
        <w:tc>
          <w:tcPr>
            <w:cnfStyle w:val="001000000000" w:firstRow="0" w:lastRow="0" w:firstColumn="1" w:lastColumn="0" w:oddVBand="0" w:evenVBand="0" w:oddHBand="0" w:evenHBand="0" w:firstRowFirstColumn="0" w:firstRowLastColumn="0" w:lastRowFirstColumn="0" w:lastRowLastColumn="0"/>
            <w:tcW w:w="1863" w:type="dxa"/>
            <w:gridSpan w:val="2"/>
          </w:tcPr>
          <w:p w14:paraId="64482073"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w14:paraId="3E11CA4C" w14:textId="77777777" w:rsidR="00F41F76" w:rsidRPr="00167DF3" w:rsidRDefault="00F41F76" w:rsidP="000E77DE">
            <w:pPr>
              <w:pStyle w:val="MemoirePetit"/>
              <w:rPr>
                <w:b w:val="0"/>
              </w:rPr>
            </w:pPr>
            <w:r w:rsidRPr="00167DF3">
              <w:rPr>
                <w:b w:val="0"/>
              </w:rPr>
              <w:t>Général</w:t>
            </w:r>
          </w:p>
        </w:tc>
        <w:tc>
          <w:tcPr>
            <w:tcW w:w="1916" w:type="dxa"/>
          </w:tcPr>
          <w:p w14:paraId="4B8A9C60" w14:textId="227E5828"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Dysfonctionnements dans les mécanismes de reddition de comptes à l’ère de la réforme du secteur de la décentralisation dans la commune de </w:t>
            </w:r>
            <w:proofErr w:type="spellStart"/>
            <w:r w:rsidRPr="00167DF3">
              <w:rPr/>
              <w:t>Kérou</w:t>
            </w:r>
            <w:proofErr w:type="spellEnd"/>
          </w:p>
        </w:tc>
        <w:tc>
          <w:tcPr>
            <w:tcW w:w="1685" w:type="dxa"/>
          </w:tcPr>
          <w:p w14:paraId="1F9DF5C1"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6"/>
                <w:szCs w:val="26"/>
              </w:rPr>
            </w:pPr>
          </w:p>
          <w:p w14:paraId="09E9AFA7" w14:textId="6408A895"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w:t>
            </w:r>
          </w:p>
        </w:tc>
        <w:tc>
          <w:tcPr>
            <w:tcW w:w="1685" w:type="dxa"/>
          </w:tcPr>
          <w:p w14:paraId="65045888"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b/>
              </w:rPr>
              <w:t>-</w:t>
            </w:r>
          </w:p>
        </w:tc>
        <w:tc>
          <w:tcPr>
            <w:tcW w:w="1659" w:type="dxa"/>
          </w:tcPr>
          <w:p w14:paraId="72C54274" w14:textId="3B3842DB"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Analyser les mécanismes de reddition de comptes à l’ère de la réforme du secteur de la décentralisation dans la commune de </w:t>
            </w:r>
            <w:proofErr w:type="spellStart"/>
            <w:r w:rsidRPr="00167DF3">
              <w:rPr/>
              <w:t>Kérou</w:t>
            </w:r>
            <w:proofErr w:type="spellEnd"/>
          </w:p>
        </w:tc>
      </w:tr>
      <w:tr w:rsidR="00F41F76" w:rsidRPr="00167DF3" w14:paraId="39C66B3D" w14:textId="77777777" w:rsidTr="000E77DE">
        <w:trPr>
          <w:cnfStyle w:val="000000010000" w:firstRow="0" w:lastRow="0" w:firstColumn="0" w:lastColumn="0" w:oddVBand="0" w:evenVBand="0" w:oddHBand="0" w:evenHBand="1" w:firstRowFirstColumn="0" w:firstRowLastColumn="0" w:lastRowFirstColumn="0" w:lastRowLastColumn="0"/>
          <w:trHeight w:val="2662"/>
        </w:trPr>
        <w:tc>
          <w:tcPr>
            <w:cnfStyle w:val="001000000000" w:firstRow="0" w:lastRow="0" w:firstColumn="1" w:lastColumn="0" w:oddVBand="0" w:evenVBand="0" w:oddHBand="0" w:evenHBand="0" w:firstRowFirstColumn="0" w:firstRowLastColumn="0" w:lastRowFirstColumn="0" w:lastRowLastColumn="0"/>
            <w:tcW w:w="1508" w:type="dxa"/>
            <w:vMerge w:val="restart"/>
          </w:tcPr>
          <w:p w14:paraId="72564437"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w14:paraId="7283ECDC" w14:textId="77777777" w:rsidR="00F41F76" w:rsidRPr="00167DF3" w:rsidRDefault="00F41F76" w:rsidP="000E77DE">
            <w:pPr>
              <w:pStyle w:val="MemoirePetit"/>
              <w:rPr>
                <w:b w:val="0"/>
              </w:rPr>
            </w:pPr>
            <w:r w:rsidRPr="00167DF3">
              <w:rPr>
                <w:b w:val="0"/>
              </w:rPr>
              <w:t>Spécifiques</w:t>
            </w:r>
          </w:p>
        </w:tc>
        <w:tc>
          <w:tcPr>
            <w:tcW w:w="355" w:type="dxa"/>
          </w:tcPr>
          <w:p w14:paraId="4A22AFEE"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1</w:t>
            </w:r>
          </w:p>
        </w:tc>
        <w:tc>
          <w:tcPr>
            <w:tcW w:w="1916" w:type="dxa"/>
          </w:tcPr>
          <w:p w14:paraId="2FC4089E"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Faible participation des citoyens aux mécanismes de reddition de comptes mis en place par la commune de </w:t>
            </w:r>
            <w:proofErr w:type="spellStart"/>
            <w:r w:rsidRPr="00167DF3">
              <w:rPr/>
              <w:t>Kérou</w:t>
            </w:r>
            <w:proofErr w:type="spellEnd"/>
            <w:r w:rsidRPr="00167DF3">
              <w:rPr/>
              <w:t>.</w:t>
            </w:r>
          </w:p>
        </w:tc>
        <w:tc>
          <w:tcPr>
            <w:tcW w:w="1685" w:type="dxa"/>
          </w:tcPr>
          <w:p w14:paraId="0E8B4FFF"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Non implication des citoyens et des organisations de la société civile dans la gouvernance </w:t>
            </w:r>
            <w:r w:rsidRPr="00167DF3">
              <w:rPr/>
              <w:lastRenderedPageBreak/>
              <w:t>locale de la commune</w:t>
            </w:r>
          </w:p>
        </w:tc>
        <w:tc>
          <w:tcPr>
            <w:tcW w:w="1685" w:type="dxa"/>
          </w:tcPr>
          <w:p w14:paraId="11889EC4" w14:textId="0D474DC2"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lastRenderedPageBreak/>
              <w:t xml:space="preserve">La faible participation </w:t>
            </w:r>
            <w:r w:rsidR="00C30E92">
              <w:rPr/>
              <w:t xml:space="preserve">des </w:t>
            </w:r>
            <w:r w:rsidRPr="00167DF3">
              <w:rPr/>
              <w:t xml:space="preserve">citoyen aux mécanismes de reddition de comptes s’explique par la </w:t>
            </w:r>
            <w:r w:rsidRPr="00167DF3">
              <w:rPr/>
              <w:lastRenderedPageBreak/>
              <w:t>non implication des populations et des organisations de la société civile dans la gouvernance locale de la commune.</w:t>
            </w:r>
          </w:p>
        </w:tc>
        <w:tc>
          <w:tcPr>
            <w:tcW w:w="1659" w:type="dxa"/>
          </w:tcPr>
          <w:p w14:paraId="413F705D"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lastRenderedPageBreak/>
              <w:t xml:space="preserve">Décrire le niveau de participation des citoyens aux processus de reddition de comptes dans la </w:t>
            </w:r>
            <w:r w:rsidRPr="00167DF3">
              <w:rPr/>
              <w:lastRenderedPageBreak/>
              <w:t xml:space="preserve">commune de </w:t>
            </w:r>
            <w:proofErr w:type="spellStart"/>
            <w:r w:rsidRPr="00167DF3">
              <w:rPr/>
              <w:t>Kérou</w:t>
            </w:r>
            <w:proofErr w:type="spellEnd"/>
          </w:p>
        </w:tc>
      </w:tr>
      <w:tr w:rsidR="00F41F76" w:rsidRPr="00167DF3" w14:paraId="7AFED64B" w14:textId="77777777" w:rsidTr="000E77DE">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w14:paraId="0C0CD9A2"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w14:paraId="6405C07D"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2</w:t>
            </w:r>
          </w:p>
        </w:tc>
        <w:tc>
          <w:tcPr>
            <w:tcW w:w="1916" w:type="dxa"/>
          </w:tcPr>
          <w:p w14:paraId="4BB674CB" w14: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Insuffisance de transparence dans la diffusion des informations relatives à la gestion des ressources et des actions communales.</w:t>
            </w:r>
          </w:p>
        </w:tc>
        <w:tc>
          <w:tcPr>
            <w:tcW w:w="1685" w:type="dxa"/>
          </w:tcPr>
          <w:p w14:paraId="31AB737A" w14:textId="6AB7A693"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Manque</w:t>
            </w:r>
            <w:r w:rsidR="000E77DE">
              <w:rPr/>
              <w:t xml:space="preserve"> </w:t>
            </w:r>
            <w:r w:rsidRPr="00167DF3">
              <w:rPr/>
              <w:t>de volonté politique et méconnaissance des textes</w:t>
            </w:r>
          </w:p>
        </w:tc>
        <w:tc>
          <w:tcPr>
            <w:tcW w:w="1685" w:type="dxa"/>
          </w:tcPr>
          <w:p w14:paraId="1979E018"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L’insuffisance de transparence dans la diffusion des informations relatives à la gestion des ressources et des actions communales est due au manque de volonté politique et à la méconnaissance des textes.</w:t>
            </w:r>
          </w:p>
        </w:tc>
        <w:tc>
          <w:tcPr>
            <w:tcW w:w="1659" w:type="dxa"/>
          </w:tcPr>
          <w:p w14:paraId="7396CB36" w14: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Évaluer les mécanismes de transparence et de communication utilisés par la commune pour rendre compte de sa gestion.</w:t>
            </w:r>
          </w:p>
        </w:tc>
      </w:tr>
      <w:tr w:rsidR="00F41F76" w:rsidRPr="00167DF3" w14:paraId="5B1B2313" w14:textId="77777777" w:rsidTr="000E77DE">
        <w:trPr>
          <w:cnfStyle w:val="000000010000" w:firstRow="0" w:lastRow="0" w:firstColumn="0" w:lastColumn="0" w:oddVBand="0" w:evenVBand="0" w:oddHBand="0" w:evenHBand="1"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w14:paraId="1D6FE8DE"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w14:paraId="69455C98"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3</w:t>
            </w:r>
          </w:p>
        </w:tc>
        <w:tc>
          <w:tcPr>
            <w:tcW w:w="1916" w:type="dxa"/>
          </w:tcPr>
          <w:p w14:paraId="24FE2C28" w14: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proofErr w:type="spellStart"/>
            <w:r w:rsidRPr="00167DF3">
              <w:rPr/>
              <w:t>Non respect</w:t>
            </w:r>
            <w:proofErr w:type="spellEnd"/>
            <w:r w:rsidRPr="00167DF3">
              <w:rPr/>
              <w:t xml:space="preserve"> des textes et de la charte de la reddition de comptes au niveau communal</w:t>
            </w:r>
          </w:p>
        </w:tc>
        <w:tc>
          <w:tcPr>
            <w:tcW w:w="1685" w:type="dxa"/>
          </w:tcPr>
          <w:p w14:paraId="45F0B473" w14:textId="7869A685"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Manque de formation et de sensibilisation des acteurs sur l’importance de la reddition de comptes au niveau communal</w:t>
            </w:r>
          </w:p>
        </w:tc>
        <w:tc>
          <w:tcPr>
            <w:tcW w:w="1685" w:type="dxa"/>
          </w:tcPr>
          <w:p w14:paraId="3E478947" w14: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 xml:space="preserve">Le </w:t>
            </w:r>
            <w:proofErr w:type="spellStart"/>
            <w:r w:rsidRPr="00167DF3">
              <w:rPr/>
              <w:t>non respect</w:t>
            </w:r>
            <w:proofErr w:type="spellEnd"/>
            <w:r w:rsidRPr="00167DF3">
              <w:rPr/>
              <w:t xml:space="preserve"> des textes et de la charte de la reddition de comptes au niveau communal s’explique par le manque de formation et de sensibilisation des acteurs.</w:t>
            </w:r>
          </w:p>
        </w:tc>
        <w:tc>
          <w:tcPr>
            <w:tcW w:w="1659" w:type="dxa"/>
          </w:tcPr>
          <w:p w14:paraId="596A390A" w14: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Identifier les principaux défis de la reddition de comptes et proposer des perspectives d’amélioration adaptées au contexte local.</w:t>
            </w:r>
          </w:p>
        </w:tc>
      </w:tr>
    </w:tbl>
    <w:p>
      <w:pPr>
        <w:pStyle w:val="MemoirePetit"/>
        <w:widowControl/>
        <w:spacing w:before="120" w:after="120" w:line="240" w:lineRule="auto"/>
        <w:jc w:val="center"/>
      </w:pPr>
      <w:r>
        <w:t xml:space="preserve">Tableau </w:t>
      </w:r>
      <w:fldSimple instr=" SEQ Tableau \* ARABIC ">
        <w:r>
          <w:t>2</w:t>
        </w:r>
      </w:fldSimple>
      <w:r>
        <w:t xml:space="preserve"> — Tableau de bord de la recherche</w:t>
      </w:r>
    </w:p>
    <w:p w14:paraId="2D357691" w14:textId="6BBCC64C" w:rsidR="002F78D4" w:rsidRPr="00167DF3" w:rsidRDefault="00D356CE" w:rsidP="004458AF">
      <w:pPr>
        <w:pStyle w:val="MemoirePetit"/>
        <w:rPr/>
      </w:pPr>
      <w:r w:rsidRPr="00167DF3">
        <w:rPr>
          <w:u w:val="single"/>
        </w:rPr>
        <w:t>Source :</w:t>
      </w:r>
      <w:r w:rsidR="00F41F76" w:rsidRPr="00167DF3">
        <w:rPr/>
        <w:t xml:space="preserve"> R</w:t>
      </w:r>
      <w:r w:rsidRPr="00167DF3">
        <w:rPr/>
        <w:t>ésultats de nos investissements</w:t>
      </w:r>
      <w:r w:rsidR="00F41F76" w:rsidRPr="00167DF3">
        <w:rPr/>
        <w:t>,</w:t>
      </w:r>
      <w:r w:rsidRPr="00167DF3">
        <w:rPr/>
        <w:t xml:space="preserve"> juin 2026.</w:t>
      </w:r>
    </w:p>
    <w:p w14:paraId="76ACFECF" w14: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
          <w:szCs w:val="26"/>
        </w:rPr>
      </w:pPr>
    </w:p>
    <w:p w14:paraId="2A4CB84F" w14:textId="68626389" w:rsidR="009119F8" w:rsidRPr="00A462A3" w:rsidRDefault="00F41F76"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w14:paraId="66A52908" w14:textId="77777777" w:rsidR="00F41F76" w:rsidRPr="00A462A3" w:rsidRDefault="00F41F76" w:rsidP="0067446A">
      <w:pPr>
        <w:pStyle w:val="Titre3"/>
        <w:numPr>
          <w:ilvl w:val="2"/>
          <w:numId w:val="59"/>
        </w:numPr>
        <w:tabs>
          <w:tab w:val="left" w:pos="6190"/>
          <w:tab w:val="left" w:pos="7230"/>
        </w:tabs>
        <w:rPr>
          <w:b/>
          <w:bCs/>
        </w:rPr>
      </w:pPr>
      <w:r w:rsidRPr="00A462A3">
        <w:rPr>
          <w:b/>
          <w:bCs/>
        </w:rPr>
        <w:t>Paragraphe 1 : Démarche méthodologique</w:t>
      </w:r>
    </w:p>
    <w:p w14:paraId="6923F62A" w14:textId="77777777" w:rsidR="00F41F76" w:rsidRPr="00167DF3" w:rsidRDefault="00F41F76" w:rsidP="0067446A">
      <w:pPr>
        <w:pStyle w:val="MemoireCorps"/>
        <w:tabs>
          <w:tab w:val="left" w:pos="7230"/>
        </w:tabs>
        <w:rPr/>
      </w:pPr>
      <w:r w:rsidRPr="00167DF3">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t>erche su</w:t>
      </w:r>
      <w:proofErr w:type="gramStart"/>
      <w:r w:rsidR="00C24AAC" w:rsidRPr="00167DF3">
        <w:rPr/>
        <w:t/>
      </w:r>
      <w:r w:rsidRPr="00167DF3">
        <w:rPr/>
        <w:t/>
      </w:r>
      <w:proofErr w:type="gramEnd"/>
    </w:p>
    <w:p w14:paraId="23A7966E" w14:textId="77777777" w:rsidR="00F41F76" w:rsidRPr="00A462A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A462A3">
        <w:rPr>
          <w:b/>
          <w:bCs/>
        </w:rPr>
        <w:t>Nature de la recherche</w:t>
      </w:r>
    </w:p>
    <w:p w14:paraId="6F42C663" w14:textId="175EB7D5" w:rsidR="00F41F76" w:rsidRPr="00167DF3" w:rsidRDefault="00F41F76" w:rsidP="0067446A">
      <w:pPr>
        <w:pStyle w:val="MemoireCorps"/>
        <w:tabs>
          <w:tab w:val="left" w:pos="7230"/>
        </w:tabs>
        <w:rPr/>
      </w:pPr>
      <w:r w:rsidRPr="00167DF3">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t/>
      </w:r>
      <w:r w:rsidRPr="00167DF3">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w14:paraId="6FC1A84B" w14: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
          <w:szCs w:val="24"/>
        </w:rPr>
      </w:pPr>
    </w:p>
    <w:p w14:paraId="73622779" w14:textId="77777777" w:rsidR="00F41F76" w:rsidRPr="009F48B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 xml:space="preserve">Groupes cibles et échantillonnage </w:t>
      </w:r>
    </w:p>
    <w:p w14:paraId="0D1DB68B" w14:textId="77777777" w:rsidR="001A1CEA" w:rsidRDefault="00F41F76" w:rsidP="0067446A">
      <w:pPr>
        <w:pStyle w:val="MemoireCorps"/>
        <w:tabs>
          <w:tab w:val="left" w:pos="7230"/>
        </w:tabs>
        <w:rPr/>
      </w:pPr>
      <w:r w:rsidRPr="00167DF3">
        <w:rPr>
          <w:color w:val="000000" w:themeColor="text1"/>
        </w:rPr>
        <w:t>Notre population d’enquête se compose des employés de la mairie, des conseillers communaux, des OSC, des conseillers locaux, des directeurs techniques et des usagers de la commune. L</w:t>
      </w:r>
      <w:r w:rsidRPr="00167DF3">
        <w:rPr/>
        <w:t>nt impossible à dénombrer avec précision en raison de l’indisponibilité des statistiques sur les citoyens et les usagers, nous avons opté pour un échantillonnage par choix raisonné. La taille de cet échantillon est détaillée dans le tableau ci-après :</w:t>
      </w:r>
    </w:p>
    <w:p w14:paraId="17915242" w14:textId="7B587F6F"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tbl>
      <w:tblPr>
        <w:tblStyle w:val="Tramemoyenne1"/>
        <w:tblW w:w="10223" w:type="dxa"/>
        <w:tblLook w:val="04A0" w:firstRow="1" w:lastRow="0" w:firstColumn="1" w:lastColumn="0" w:noHBand="0" w:noVBand="1"/>
      </w:tblPr>
      <w:tblGrid>
        <w:gridCol w:w="2977"/>
        <w:gridCol w:w="2126"/>
        <w:gridCol w:w="2835"/>
        <w:gridCol w:w="2285"/>
      </w:tblGrid>
      <w:tr w:rsidR="00F41F76" w:rsidRPr="00167DF3" w14:paraId="43EB2EA9" w14:textId="77777777" w:rsidTr="00F41F76">
        <w:trPr>
          <w:cnfStyle w:val="100000000000" w:firstRow="1" w:lastRow="0" w:firstColumn="0" w:lastColumn="0" w:oddVBand="0" w:evenVBand="0" w:oddHBand="0"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462F6780" w14:textId="77777777" w:rsidR="00F41F76" w:rsidRPr="00167DF3" w:rsidRDefault="00F41F76" w:rsidP="0067446A">
            <w:pPr>
              <w:pStyle w:val="MemoirePetit"/>
              <w:tabs>
                <w:tab w:val="left" w:pos="7230"/>
              </w:tabs>
              <w:rPr>
                <w:b w:val="0"/>
              </w:rPr>
            </w:pPr>
            <w:r w:rsidRPr="00167DF3">
              <w:rPr>
                <w:b w:val="0"/>
              </w:rPr>
              <w:t>Profile des enquêtés</w:t>
            </w:r>
          </w:p>
        </w:tc>
        <w:tc>
          <w:tcPr>
            <w:tcW w:w="2126" w:type="dxa"/>
          </w:tcPr>
          <w:p w14:paraId="23A27D15" w14: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prévu</w:t>
            </w:r>
          </w:p>
        </w:tc>
        <w:tc>
          <w:tcPr>
            <w:tcW w:w="2835" w:type="dxa"/>
          </w:tcPr>
          <w:p w14:paraId="2BA55177" w14: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des répondants</w:t>
            </w:r>
          </w:p>
        </w:tc>
        <w:tc>
          <w:tcPr>
            <w:tcW w:w="2285" w:type="dxa"/>
          </w:tcPr>
          <w:p w14:paraId="00331CF9" w14: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Observations</w:t>
            </w:r>
          </w:p>
        </w:tc>
      </w:tr>
      <w:tr w:rsidR="00F41F76" w:rsidRPr="00167DF3" w14:paraId="632E8EC9"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3069D7B3" w14:textId="77777777" w:rsidR="00F41F76" w:rsidRPr="00167DF3" w:rsidRDefault="00F41F76" w:rsidP="0067446A">
            <w:pPr>
              <w:pStyle w:val="MemoirePetit"/>
              <w:tabs>
                <w:tab w:val="left" w:pos="7230"/>
              </w:tabs>
              <w:rPr/>
            </w:pPr>
            <w:r w:rsidRPr="00167DF3">
              <w:rPr/>
              <w:t>Conseillers communaux</w:t>
            </w:r>
          </w:p>
        </w:tc>
        <w:tc>
          <w:tcPr>
            <w:tcW w:w="2126" w:type="dxa"/>
          </w:tcPr>
          <w:p w14:paraId="6784A8C5"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15</w:t>
            </w:r>
          </w:p>
        </w:tc>
        <w:tc>
          <w:tcPr>
            <w:tcW w:w="2835" w:type="dxa"/>
          </w:tcPr>
          <w:p w14:paraId="674B76F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12</w:t>
            </w:r>
          </w:p>
        </w:tc>
        <w:tc>
          <w:tcPr>
            <w:tcW w:w="2285" w:type="dxa"/>
          </w:tcPr>
          <w:p w14:paraId="5520B78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70C540F1"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0C28AACF" w14:textId="77777777" w:rsidR="00F41F76" w:rsidRPr="00167DF3" w:rsidRDefault="00F41F76" w:rsidP="0067446A">
            <w:pPr>
              <w:pStyle w:val="MemoirePetit"/>
              <w:tabs>
                <w:tab w:val="left" w:pos="7230"/>
              </w:tabs>
              <w:rPr/>
            </w:pPr>
            <w:r w:rsidRPr="00167DF3">
              <w:rPr/>
              <w:t>SE</w:t>
            </w:r>
          </w:p>
        </w:tc>
        <w:tc>
          <w:tcPr>
            <w:tcW w:w="2126" w:type="dxa"/>
          </w:tcPr>
          <w:p w14:paraId="0F2D8F5C"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w14:paraId="61E16CD3"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w14:paraId="2018C188"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39BFF3A1"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5A5942C7" w14:textId="77777777" w:rsidR="00F41F76" w:rsidRPr="00167DF3" w:rsidRDefault="00F41F76" w:rsidP="0067446A">
            <w:pPr>
              <w:pStyle w:val="MemoirePetit"/>
              <w:tabs>
                <w:tab w:val="left" w:pos="7230"/>
              </w:tabs>
              <w:rPr/>
            </w:pPr>
            <w:r w:rsidRPr="00167DF3">
              <w:rPr/>
              <w:t>DAAF</w:t>
            </w:r>
          </w:p>
        </w:tc>
        <w:tc>
          <w:tcPr>
            <w:tcW w:w="2126" w:type="dxa"/>
          </w:tcPr>
          <w:p w14:paraId="2D63B56B"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w14:paraId="65339DA4"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w14:paraId="08337945"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57BC0E90"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3F23DBC" w14:textId="77777777" w:rsidR="00F41F76" w:rsidRPr="00167DF3" w:rsidRDefault="00F41F76" w:rsidP="0067446A">
            <w:pPr>
              <w:pStyle w:val="MemoirePetit"/>
              <w:tabs>
                <w:tab w:val="left" w:pos="7230"/>
              </w:tabs>
              <w:rPr/>
            </w:pPr>
            <w:r w:rsidRPr="00167DF3">
              <w:rPr/>
              <w:t>DDLP</w:t>
            </w:r>
          </w:p>
        </w:tc>
        <w:tc>
          <w:tcPr>
            <w:tcW w:w="2126" w:type="dxa"/>
          </w:tcPr>
          <w:p w14:paraId="4F370B65"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w14:paraId="0DBD0114"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w14:paraId="26DF1883"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0A97C3E0"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64879442" w14:textId="77777777" w:rsidR="00F41F76" w:rsidRPr="00167DF3" w:rsidRDefault="00F41F76" w:rsidP="0067446A">
            <w:pPr>
              <w:pStyle w:val="MemoirePetit"/>
              <w:tabs>
                <w:tab w:val="left" w:pos="7230"/>
              </w:tabs>
              <w:rPr/>
            </w:pPr>
            <w:r w:rsidRPr="00167DF3">
              <w:rPr/>
              <w:t>DST</w:t>
            </w:r>
          </w:p>
        </w:tc>
        <w:tc>
          <w:tcPr>
            <w:tcW w:w="2126" w:type="dxa"/>
          </w:tcPr>
          <w:p w14:paraId="404FA209"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w14:paraId="4A0808F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w14:paraId="314DA3F5"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5246BDEE"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7B4221FE" w14:textId="77777777" w:rsidR="00F41F76" w:rsidRPr="00167DF3" w:rsidRDefault="00F41F76" w:rsidP="0067446A">
            <w:pPr>
              <w:pStyle w:val="MemoirePetit"/>
              <w:tabs>
                <w:tab w:val="left" w:pos="7230"/>
              </w:tabs>
              <w:rPr/>
            </w:pPr>
            <w:r w:rsidRPr="00167DF3">
              <w:rPr/>
              <w:t>DADE</w:t>
            </w:r>
          </w:p>
        </w:tc>
        <w:tc>
          <w:tcPr>
            <w:tcW w:w="2126" w:type="dxa"/>
          </w:tcPr>
          <w:p w14:paraId="331F0143"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w14:paraId="47804812"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w14:paraId="1F59C77D"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287B46FF"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7EF14426" w14:textId="77777777" w:rsidR="00F41F76" w:rsidRPr="00167DF3" w:rsidRDefault="00F41F76" w:rsidP="0067446A">
            <w:pPr>
              <w:pStyle w:val="MemoirePetit"/>
              <w:tabs>
                <w:tab w:val="left" w:pos="7230"/>
              </w:tabs>
              <w:rPr/>
            </w:pPr>
            <w:r w:rsidRPr="00167DF3">
              <w:rPr/>
              <w:t>OSC</w:t>
            </w:r>
          </w:p>
        </w:tc>
        <w:tc>
          <w:tcPr>
            <w:tcW w:w="2126" w:type="dxa"/>
          </w:tcPr>
          <w:p w14:paraId="08D06D34"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04</w:t>
            </w:r>
          </w:p>
        </w:tc>
        <w:tc>
          <w:tcPr>
            <w:tcW w:w="2835" w:type="dxa"/>
          </w:tcPr>
          <w:p w14:paraId="3EFA200F"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03</w:t>
            </w:r>
          </w:p>
        </w:tc>
        <w:tc>
          <w:tcPr>
            <w:tcW w:w="2285" w:type="dxa"/>
          </w:tcPr>
          <w:p w14:paraId="1CACB3D2"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71C47532"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C5F77F6" w14:textId="77777777" w:rsidR="00F41F76" w:rsidRPr="00167DF3" w:rsidRDefault="00F41F76" w:rsidP="0067446A">
            <w:pPr>
              <w:pStyle w:val="MemoirePetit"/>
              <w:tabs>
                <w:tab w:val="left" w:pos="7230"/>
              </w:tabs>
              <w:rPr/>
            </w:pPr>
            <w:r w:rsidRPr="00167DF3">
              <w:rPr/>
              <w:lastRenderedPageBreak/>
              <w:t>Citoyens et usagers</w:t>
            </w:r>
          </w:p>
        </w:tc>
        <w:tc>
          <w:tcPr>
            <w:tcW w:w="2126" w:type="dxa"/>
          </w:tcPr>
          <w:p w14:paraId="1589CB3F"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35</w:t>
            </w:r>
          </w:p>
        </w:tc>
        <w:tc>
          <w:tcPr>
            <w:tcW w:w="2835" w:type="dxa"/>
          </w:tcPr>
          <w:p w14:paraId="6246F02C" w14:textId="237B3278"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2</w:t>
            </w:r>
            <w:r w:rsidR="001411A3" w:rsidRPr="00167DF3">
              <w:rPr/>
              <w:t>5</w:t>
            </w:r>
          </w:p>
        </w:tc>
        <w:tc>
          <w:tcPr>
            <w:tcW w:w="2285" w:type="dxa"/>
          </w:tcPr>
          <w:p w14:paraId="5678C257"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042F5918"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8D0E718" w14:textId="77777777" w:rsidR="00F41F76" w:rsidRPr="00167DF3" w:rsidRDefault="00F41F76" w:rsidP="0067446A">
            <w:pPr>
              <w:pStyle w:val="MemoirePetit"/>
              <w:tabs>
                <w:tab w:val="left" w:pos="7230"/>
              </w:tabs>
              <w:rPr/>
            </w:pPr>
            <w:r w:rsidRPr="00167DF3">
              <w:rPr/>
              <w:t>Conseillers locaux</w:t>
            </w:r>
          </w:p>
        </w:tc>
        <w:tc>
          <w:tcPr>
            <w:tcW w:w="2126" w:type="dxa"/>
          </w:tcPr>
          <w:p w14:paraId="213E34C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10</w:t>
            </w:r>
          </w:p>
        </w:tc>
        <w:tc>
          <w:tcPr>
            <w:tcW w:w="2835" w:type="dxa"/>
          </w:tcPr>
          <w:p w14:paraId="6A7C4EF9"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2285" w:type="dxa"/>
          </w:tcPr>
          <w:p w14:paraId="3DEE90A2"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0785D137"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277990B6" w14:textId="77777777" w:rsidR="00F41F76" w:rsidRPr="00167DF3" w:rsidRDefault="00F41F76" w:rsidP="0067446A">
            <w:pPr>
              <w:pStyle w:val="MemoirePetit"/>
              <w:tabs>
                <w:tab w:val="left" w:pos="7230"/>
              </w:tabs>
              <w:rPr>
                <w:b w:val="0"/>
                <w:bCs w:val="0"/>
              </w:rPr>
            </w:pPr>
            <w:r w:rsidRPr="00167DF3">
              <w:rPr>
                <w:b w:val="0"/>
                <w:bCs w:val="0"/>
              </w:rPr>
              <w:t>Total</w:t>
            </w:r>
          </w:p>
        </w:tc>
        <w:tc>
          <w:tcPr>
            <w:tcW w:w="2126" w:type="dxa"/>
          </w:tcPr>
          <w:p w14:paraId="7DB16949"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72</w:t>
            </w:r>
          </w:p>
        </w:tc>
        <w:tc>
          <w:tcPr>
            <w:tcW w:w="2835" w:type="dxa"/>
          </w:tcPr>
          <w:p w14:paraId="1A210730" w14:textId="25DDFF25"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5</w:t>
            </w:r>
            <w:r w:rsidR="001411A3" w:rsidRPr="00167DF3">
              <w:rPr>
                <w:b/>
                <w:bCs/>
              </w:rPr>
              <w:t>2</w:t>
            </w:r>
          </w:p>
        </w:tc>
        <w:tc>
          <w:tcPr>
            <w:tcW w:w="2285" w:type="dxa"/>
          </w:tcPr>
          <w:p w14:paraId="001D850C"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b/>
                <w:bCs/>
                <w:sz w:val="24"/>
                <w:szCs w:val="24"/>
              </w:rPr>
            </w:pPr>
          </w:p>
        </w:tc>
      </w:tr>
    </w:tbl>
    <w:p>
      <w:pPr>
        <w:pStyle w:val="MemoirePetit"/>
        <w:widowControl/>
        <w:spacing w:before="120" w:after="120" w:line="240" w:lineRule="auto"/>
        <w:jc w:val="center"/>
      </w:pPr>
      <w:r>
        <w:t xml:space="preserve">Tableau </w:t>
      </w:r>
      <w:fldSimple instr=" SEQ Tableau \* ARABIC ">
        <w:r>
          <w:t>3</w:t>
        </w:r>
      </w:fldSimple>
      <w:r>
        <w:t xml:space="preserve"> — Échantillon des enquêtés</w:t>
      </w:r>
    </w:p>
    <w:p w14:paraId="33B7D2C5" w14:textId="77777777" w:rsidR="00EB2D42" w:rsidRDefault="00F41F76" w:rsidP="0067446A">
      <w:pPr>
        <w:pStyle w:val="MemoirePetit"/>
        <w:tabs>
          <w:tab w:val="left" w:pos="7230"/>
        </w:tabs>
        <w:rPr>
          <w:rStyle w:val="bumpedfont15"/>
        </w:rPr>
      </w:pPr>
      <w:r w:rsidRPr="00167DF3">
        <w:rPr>
          <w:rStyle w:val="bumpedfont15"/>
          <w:u w:val="single"/>
        </w:rPr>
        <w:t>Source</w:t>
      </w:r>
      <w:r w:rsidRPr="00167DF3">
        <w:rPr>
          <w:rStyle w:val="apple-converted-space"/>
          <w:b/>
          <w:bCs/>
        </w:rPr>
        <w:t> </w:t>
      </w:r>
      <w:r w:rsidRPr="00167DF3">
        <w:rPr>
          <w:rStyle w:val="bumpedfont15"/>
          <w:b/>
          <w:bCs/>
        </w:rPr>
        <w:t>:</w:t>
      </w:r>
      <w:r w:rsidRPr="00167DF3">
        <w:rPr>
          <w:rStyle w:val="apple-converted-space"/>
          <w:b/>
          <w:bCs/>
        </w:rPr>
        <w:t> </w:t>
      </w:r>
      <w:r w:rsidRPr="00167DF3">
        <w:rPr>
          <w:rStyle w:val="bumpedfont15"/>
        </w:rPr>
        <w:t>Résultats des investigations, juillet 2026.</w:t>
      </w:r>
    </w:p>
    <w:p w14:paraId="50A8897C" w14:textId="77777777" w:rsidR="00DE213D" w:rsidRPr="00167DF3" w:rsidRDefault="00DE213D" w:rsidP="0067446A">
      <w:pPr>
        <w:tabs>
          <w:tab w:val="left" w:pos="7230"/>
        </w:tabs>
        <w:widowControl/>
        <w:spacing w:before="0" w:after="0" w:line="360" w:lineRule="auto"/>
        <w:ind w:firstLine="0"/>
        <w:jc w:val="both"/>
        <w:rPr>
          <w:rFonts w:eastAsia="Times New Roman" w:cstheme="minorHAnsi" w:ascii="Times New Roman" w:hAnsi="Times New Roman" w:cs="Times New Roman"/>
          <w:sz w:val="24"/>
          <w:szCs w:val="24"/>
        </w:rPr>
      </w:pPr>
    </w:p>
    <w:p w14:paraId="2E1DA2BB" w14:textId="6B3D472D" w:rsidR="00C24AAC" w:rsidRPr="009F48B3" w:rsidRDefault="00C24AAC"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Techniques et outils de collecte de données</w:t>
      </w:r>
    </w:p>
    <w:p w14:paraId="41F89BFD" w14:textId="77777777" w:rsidR="00C24AAC" w:rsidRPr="00167DF3" w:rsidRDefault="00C24AAC" w:rsidP="0067446A">
      <w:pPr>
        <w:pStyle w:val="MemoireCorps"/>
        <w:tabs>
          <w:tab w:val="left" w:pos="7230"/>
        </w:tabs>
        <w:rPr/>
      </w:pPr>
      <w:r w:rsidRPr="00167DF3">
        <w:rPr/>
        <w:t>Toute recherche scientifique doit s'appuyer sur une technique définie, décrite par Madeline GRAWITZ comme « un ensem</w:t>
      </w:r>
      <w:r w:rsidRPr="00167DF3">
        <w:rPr>
          <w:i/>
          <w:iCs/>
        </w:rPr>
        <w:t xml:space="preserve"> de procédés techniques opératoires, rigoureux, bien définis, transmissibles, successible d’être appliqué à nouveau dans les mêmes conditions adaptées au genre de problème et de phénomène en cause »</w:t>
      </w:r>
      <w:r w:rsidRPr="00167DF3">
        <w:rPr/>
        <w:t xml:space="preserve"> collecte des données, nous avons utilisé les techniques suivantes :</w:t>
      </w:r>
    </w:p>
    <w:p w14:paraId="79851601" w14:textId="77777777" w:rsidR="00C24AAC" w:rsidRPr="00167DF3" w:rsidRDefault="00C24AAC" w:rsidP="0067446A">
      <w:pPr>
        <w:pStyle w:val="Paragraphedeliste"/>
        <w:numPr>
          <w:ilvl w:val="0"/>
          <w:numId w:val="34"/>
        </w:numPr>
        <w:tabs>
          <w:tab w:val="left" w:pos="7230"/>
        </w:tabs>
        <w:widowControl/>
        <w:rPr>
          <w:rFonts w:cstheme="minorHAnsi" w:ascii="Times New Roman" w:hAnsi="Times New Roman" w:cs="Times New Roman" w:eastAsia="Times New Roman"/>
          <w:sz w:val="24"/>
          <w:szCs w:val="24"/>
        </w:rPr>
      </w:pPr>
      <w:r w:rsidRPr="00167DF3">
        <w:rPr>
          <w:b/>
          <w:bCs/>
        </w:rPr>
        <w:t>Le questionnaire</w:t>
      </w:r>
    </w:p>
    <w:p w14:paraId="01AA2BD6" w14:textId="5333C03A" w:rsidR="00C24AAC" w:rsidRPr="00167DF3" w:rsidRDefault="00C24AAC" w:rsidP="0067446A">
      <w:pPr>
        <w:pStyle w:val="MemoireCorps"/>
        <w:tabs>
          <w:tab w:val="left" w:pos="7230"/>
        </w:tabs>
        <w:rPr>
          <w:color w:val="000000" w:themeColor="text1"/>
        </w:rPr>
      </w:pPr>
      <w:r w:rsidRPr="00167DF3">
        <w:rPr/>
        <w:t>Le questionnaire est défini par Maurice ANGERS (1997) comme : «</w:t>
      </w:r>
      <w:r w:rsidRPr="00167DF3">
        <w:rPr>
          <w:i/>
          <w:iCs/>
        </w:rPr>
        <w:t>une technique directe d’investigation scientifique utilisée auprès d’individus, qui permet de les interroger et de faire un prélèvement quantitatif en vue de trouver des relations mathématiques et d’établir des comparaisons chiff</w:t>
      </w:r>
      <w:r w:rsidRPr="00167DF3">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t/>
      </w:r>
      <w:r w:rsidRPr="00167DF3">
        <w:rPr/>
        <w:t xml:space="preserve">tification de l’enquêté, tandis que les trois autres portent sur nos hypothèses. </w:t>
      </w:r>
    </w:p>
    <w:p w14:paraId="786073CD" w14: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 xml:space="preserve">L’entretien </w:t>
      </w:r>
    </w:p>
    <w:p w14:paraId="27476F1E" w14:textId="501F1768" w:rsidR="00C24AAC" w:rsidRPr="00167DF3" w:rsidRDefault="00C24AAC" w:rsidP="0067446A">
      <w:pPr>
        <w:pStyle w:val="MemoireCorps"/>
        <w:tabs>
          <w:tab w:val="left" w:pos="7230"/>
        </w:tabs>
        <w:rPr>
          <w:color w:val="000000"/>
        </w:rPr>
      </w:pPr>
      <w:r w:rsidRPr="00167DF3">
        <w:rPr>
          <w:color w:val="000000"/>
        </w:rPr>
        <w:t>Afin d'obtenir des informations complémentaires, conformément au caractère mixte de notre recherche, nous avons mené des entretiens avec la SE et les directeurs techniques à l'aide d'un guide, ce qui a permis de vérifier certaines données.</w:t>
      </w:r>
    </w:p>
    <w:p w14:paraId="7A7EA9A3" w14: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La recherche documentaire</w:t>
      </w:r>
    </w:p>
    <w:p w14:paraId="683EC6F3" w14:textId="77777777" w:rsidR="00C24AAC" w:rsidRPr="00167DF3" w:rsidRDefault="00C24AAC" w:rsidP="0067446A">
      <w:pPr>
        <w:pStyle w:val="MemoireCorps"/>
        <w:tabs>
          <w:tab w:val="left" w:pos="7230"/>
        </w:tabs>
        <w:rPr>
          <w:color w:val="000000"/>
        </w:rPr>
      </w:pPr>
      <w:r w:rsidRPr="00167DF3">
        <w:rPr>
          <w:color w:val="000000"/>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color w:val="000000"/>
        </w:rPr>
        <w:t/>
      </w:r>
      <w:proofErr w:type="spellEnd"/>
      <w:r w:rsidRPr="00167DF3">
        <w:rPr>
          <w:color w:val="000000"/>
        </w:rPr>
        <w:t/>
      </w:r>
      <w:proofErr w:type="spellStart"/>
      <w:r w:rsidRPr="00167DF3">
        <w:rPr>
          <w:color w:val="000000"/>
        </w:rPr>
        <w:t/>
      </w:r>
      <w:proofErr w:type="spellEnd"/>
      <w:r w:rsidRPr="00167DF3">
        <w:rPr>
          <w:color w:val="000000"/>
        </w:rPr>
        <w:t>on de l’ENA et auprès de certains collègues.</w:t>
      </w:r>
    </w:p>
    <w:p w14:paraId="4B63587B" w14:textId="2B5FD1B6" w:rsidR="00C24AAC" w:rsidRPr="00F91742" w:rsidRDefault="00C24AAC" w:rsidP="0067446A">
      <w:pPr>
        <w:pStyle w:val="Paragraphedeliste"/>
        <w:numPr>
          <w:ilvl w:val="0"/>
          <w:numId w:val="33"/>
        </w:numPr>
        <w:tabs>
          <w:tab w:val="left" w:pos="7230"/>
        </w:tabs>
        <w:widowControl/>
        <w:rPr>
          <w:rFonts w:eastAsia="Times New Roman" w:cstheme="minorHAnsi" w:ascii="Times New Roman" w:hAnsi="Times New Roman" w:cs="Times New Roman"/>
          <w:b/>
          <w:bCs/>
          <w:color w:val="000000"/>
          <w:sz w:val="28"/>
          <w:szCs w:val="28"/>
        </w:rPr>
      </w:pPr>
      <w:r w:rsidRPr="00F91742">
        <w:rPr>
          <w:b/>
          <w:bCs/>
          <w:color w:val="000000"/>
        </w:rPr>
        <w:t>Organisation de la collecte de données, mode de traitement et d’analyse des données</w:t>
      </w:r>
    </w:p>
    <w:p w14:paraId="3D46385B" w14:textId="77777777" w:rsidR="00C24AAC" w:rsidRPr="00F91742" w:rsidRDefault="00C24AAC" w:rsidP="0067446A">
      <w:pPr>
        <w:pStyle w:val="Paragraphedeliste"/>
        <w:numPr>
          <w:ilvl w:val="0"/>
          <w:numId w:val="35"/>
        </w:numPr>
        <w:tabs>
          <w:tab w:val="left" w:pos="7230"/>
        </w:tabs>
        <w:widowControl/>
        <w:rPr>
          <w:rFonts w:cstheme="minorHAnsi" w:ascii="Times New Roman" w:hAnsi="Times New Roman" w:cs="Times New Roman" w:eastAsia="Times New Roman"/>
          <w:b/>
          <w:bCs/>
          <w:sz w:val="28"/>
          <w:szCs w:val="28"/>
        </w:rPr>
      </w:pPr>
      <w:r w:rsidRPr="00F91742">
        <w:rPr>
          <w:b/>
          <w:bCs/>
        </w:rPr>
        <w:t>L’organisation de la collecte des données</w:t>
      </w:r>
    </w:p>
    <w:p w14:paraId="49ECD473" w14:textId="77777777" w:rsidR="00C24AAC" w:rsidRDefault="00C24AAC" w:rsidP="0067446A">
      <w:pPr>
        <w:pStyle w:val="MemoireCorps"/>
        <w:rPr/>
      </w:pPr>
      <w:r w:rsidRPr="00167DF3">
        <w:rPr/>
        <w:t>L’organisation de la collecte des données s’est faite en deux temps : la pré-enquête et l’enquête proprement dite.</w:t>
      </w:r>
    </w:p>
    <w:p w14:paraId="63BD31EB" w14:textId="77777777" w:rsidR="00317B7B" w:rsidRPr="00167DF3" w:rsidRDefault="00317B7B" w:rsidP="0067446A">
      <w:pPr>
        <w:widowControl/>
        <w:spacing w:before="0" w:after="0" w:line="360" w:lineRule="auto"/>
        <w:ind w:firstLine="0"/>
        <w:jc w:val="both"/>
        <w:rPr>
          <w:rFonts w:cstheme="minorHAnsi" w:ascii="Times New Roman" w:hAnsi="Times New Roman" w:cs="Times New Roman" w:eastAsia="Times New Roman"/>
          <w:sz w:val="24"/>
          <w:szCs w:val="24"/>
        </w:rPr>
      </w:pPr>
    </w:p>
    <w:p w14:paraId="1D9F0E01" w14: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lastRenderedPageBreak/>
        <w:t>La pré-enquête</w:t>
      </w:r>
    </w:p>
    <w:p w14:paraId="79E9081D" w14:textId="77777777" w:rsidR="00C24AAC" w:rsidRPr="00167DF3" w:rsidRDefault="00C24AAC" w:rsidP="0067446A">
      <w:pPr>
        <w:pStyle w:val="MemoireCorps"/>
        <w:rPr/>
      </w:pPr>
      <w:r w:rsidRPr="00167DF3">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w14:paraId="7BE932DF" w14: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 xml:space="preserve">L’enquête proprement dite </w:t>
      </w:r>
    </w:p>
    <w:p w14:paraId="3C519C68" w14:textId="77777777" w:rsidR="00C24AAC" w:rsidRPr="00167DF3" w:rsidRDefault="00C24AAC" w:rsidP="0067446A">
      <w:pPr>
        <w:pStyle w:val="MemoireCorps"/>
        <w:rPr/>
      </w:pPr>
      <w:r w:rsidRPr="00167DF3">
        <w:rPr/>
        <w:t>Elle s’est déroulée auprès de l’échantillon retenu pendant deux semaines. Elle a permis de recueillir les réponses au questionnaire auprès de l’échantillon retenu.</w:t>
      </w:r>
    </w:p>
    <w:p w14:paraId="21EA2450" w14:textId="77777777" w:rsidR="00C24AAC" w:rsidRPr="00167DF3" w:rsidRDefault="00C24AAC" w:rsidP="0067446A">
      <w:pPr>
        <w:pStyle w:val="MemoireCorps"/>
        <w:tabs>
          <w:tab w:val="left" w:pos="8080"/>
        </w:tabs>
        <w:rPr>
          <w:rStyle w:val="bumpedfont15"/>
          <w:b/>
          <w:bCs/>
          <w:color w:val="000000"/>
        </w:rPr>
      </w:pPr>
      <w:bookmarkStart w:id="4" w:name="_bookmark68"/>
      <w:bookmarkEnd w:id="4"/>
      <w:r w:rsidRPr="00167DF3">
        <w:rPr>
          <w:color w:val="000000"/>
        </w:rPr>
        <w:t xml:space="preserve">Mode de </w:t>
      </w:r>
      <w:r w:rsidRPr="00167DF3">
        <w:rPr>
          <w:rStyle w:val="bumpedfont15"/>
          <w:b/>
          <w:bCs/>
          <w:color w:val="000000"/>
        </w:rPr>
        <w:t>traitement</w:t>
      </w:r>
      <w:r w:rsidRPr="00167DF3">
        <w:rPr>
          <w:rStyle w:val="apple-converted-space"/>
          <w:b/>
          <w:bCs/>
          <w:color w:val="000000"/>
        </w:rPr>
        <w:t xml:space="preserve"> et d’analyse </w:t>
      </w:r>
      <w:r w:rsidRPr="00167DF3">
        <w:rPr>
          <w:rStyle w:val="bumpedfont15"/>
          <w:b/>
          <w:bCs/>
          <w:color w:val="000000"/>
        </w:rPr>
        <w:t>des</w:t>
      </w:r>
      <w:r w:rsidRPr="00167DF3">
        <w:rPr>
          <w:rStyle w:val="apple-converted-space"/>
          <w:b/>
          <w:bCs/>
          <w:color w:val="000000"/>
        </w:rPr>
        <w:t> </w:t>
      </w:r>
      <w:r w:rsidRPr="00167DF3">
        <w:rPr>
          <w:rStyle w:val="bumpedfont15"/>
          <w:b/>
          <w:bCs/>
          <w:color w:val="000000"/>
        </w:rPr>
        <w:t>données</w:t>
      </w:r>
      <w:r w:rsidRPr="00167DF3">
        <w:rPr>
          <w:rStyle w:val="apple-converted-space"/>
          <w:b/>
          <w:bCs/>
          <w:color w:val="000000"/>
        </w:rPr>
        <w:t> </w:t>
      </w:r>
      <w:r w:rsidRPr="00167DF3">
        <w:rPr>
          <w:rStyle w:val="bumpedfont15"/>
          <w:b/>
          <w:bCs/>
          <w:color w:val="000000"/>
        </w:rPr>
        <w:t xml:space="preserve"> </w:t>
      </w:r>
    </w:p>
    <w:p w14:paraId="2E7FE56F" w14:textId="77777777" w:rsidR="00C24AAC" w:rsidRPr="00167DF3" w:rsidRDefault="00C24AAC" w:rsidP="0067446A">
      <w:pPr>
        <w:pStyle w:val="MemoireCorps"/>
        <w:rPr>
          <w:rStyle w:val="bumpedfont15"/>
          <w:color w:val="000000"/>
        </w:rPr>
      </w:pPr>
      <w:r w:rsidRPr="00167DF3">
        <w:rPr>
          <w:rStyle w:val="bumpedfont15"/>
          <w:color w:val="000000"/>
        </w:rPr>
        <w:t>Il s’agit de présenter les méthodes de traitement des données en vue de la vérification des hypothèses et enfin les difficultés rencontrées.</w:t>
      </w:r>
    </w:p>
    <w:p w14:paraId="7B919B07" w14:textId="1010A5ED" w:rsidR="00C24AAC" w:rsidRPr="00167DF3" w:rsidRDefault="00C24AAC" w:rsidP="0067446A">
      <w:pPr>
        <w:pStyle w:val="MemoireCorps"/>
        <w:rPr>
          <w:rStyle w:val="bumpedfont15"/>
        </w:rPr>
      </w:pPr>
      <w:r w:rsidRPr="00167DF3">
        <w:rPr>
          <w:rStyle w:val="bumpedfont15"/>
          <w:color w:val="000000"/>
        </w:rPr>
        <w:t>Après la collecte des questionnaires, le dépouillement a été effectué manuellement, puis a fait l’objet d’un traitement informatique af</w:t>
      </w:r>
      <w:r w:rsidR="00317B7B">
        <w:rPr>
          <w:rStyle w:val="bumpedfont15"/>
          <w:color w:val="000000"/>
        </w:rPr>
        <w:t/>
      </w:r>
      <w:r w:rsidRPr="00167DF3">
        <w:rPr>
          <w:rStyle w:val="bumpedfont15"/>
          <w:color w:val="000000"/>
        </w:rPr>
        <w:t>ter les résultats sous forme de tableaux. Pour valider nos</w:t>
      </w:r>
      <w:r w:rsidR="00317B7B">
        <w:rPr>
          <w:rStyle w:val="bumpedfont15"/>
          <w:color w:val="000000"/>
        </w:rPr>
        <w:t/>
      </w:r>
      <w:r w:rsidRPr="00167DF3">
        <w:rPr>
          <w:rStyle w:val="bumpedfont15"/>
          <w:color w:val="000000"/>
        </w:rPr>
        <w:t/>
      </w:r>
      <w:r w:rsidRPr="00167DF3">
        <w:rPr>
          <w:rStyle w:val="bumpedfont15"/>
        </w:rPr>
        <w:t xml:space="preserve">és sur le calcul des pourcentages obtenus à partir de ces tableaux. </w:t>
      </w:r>
    </w:p>
    <w:p w14:paraId="2DD36B50" w14:textId="77777777" w:rsidR="00C24AAC" w:rsidRPr="00167DF3" w:rsidRDefault="00C24AAC" w:rsidP="0067446A">
      <w:pPr>
        <w:pStyle w:val="MemoireCorps"/>
        <w:rPr>
          <w:rStyle w:val="bumpedfont15"/>
          <w:color w:val="000000"/>
        </w:rPr>
      </w:pPr>
      <w:r w:rsidRPr="00167DF3">
        <w:rPr>
          <w:rStyle w:val="bumpedfont15"/>
          <w:color w:val="000000"/>
        </w:rPr>
        <w:t>Au cours de la collecte d’information, nous avons été confrontées à quelques difficultés qui sont :</w:t>
      </w:r>
    </w:p>
    <w:p w14:paraId="22C89C5A" w14: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l’indisponibilité</w:t>
      </w:r>
      <w:proofErr w:type="gramEnd"/>
      <w:r w:rsidRPr="00167DF3">
        <w:rPr>
          <w:rStyle w:val="bumpedfont15"/>
          <w:color w:val="000000"/>
        </w:rPr>
        <w:t xml:space="preserve"> de certains enquêtés; </w:t>
      </w:r>
    </w:p>
    <w:p w14:paraId="0522FCB2" w14: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perte abusive des fiches de questionnaires ;</w:t>
      </w:r>
    </w:p>
    <w:p w14:paraId="2A44DD88" w14: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réticence des agents sur certaines informations confidentielles ;</w:t>
      </w:r>
    </w:p>
    <w:p w14:paraId="2EF36BF8" w14:textId="77777777" w:rsidR="00C24AAC" w:rsidRPr="00167DF3"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l’absence</w:t>
      </w:r>
      <w:proofErr w:type="gramEnd"/>
      <w:r w:rsidRPr="00167DF3">
        <w:rPr/>
        <w:t xml:space="preserve"> de certains agents ; </w:t>
      </w:r>
    </w:p>
    <w:p w14:paraId="4B81E076" w14:textId="77777777" w:rsidR="00C24AAC"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barrières linguistiques.</w:t>
      </w:r>
    </w:p>
    <w:p w14:paraId="25E43EE1" w14:textId="77777777" w:rsidR="00317B7B" w:rsidRPr="00167DF3" w:rsidRDefault="00317B7B" w:rsidP="00317B7B">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p w14:paraId="508CE0C3" w14:textId="77777777" w:rsidR="00C24AAC" w:rsidRPr="00F91742" w:rsidRDefault="00C24AAC" w:rsidP="0067446A">
      <w:pPr>
        <w:pStyle w:val="Paragraphedeliste"/>
        <w:numPr>
          <w:ilvl w:val="0"/>
          <w:numId w:val="33"/>
        </w:numPr>
        <w:tabs>
          <w:tab w:val="left" w:pos="6190"/>
        </w:tabs>
        <w:widowControl/>
        <w:rPr>
          <w:rFonts w:cstheme="minorHAnsi" w:ascii="Times New Roman" w:hAnsi="Times New Roman" w:cs="Times New Roman" w:eastAsia="Times New Roman"/>
          <w:b/>
          <w:bCs/>
          <w:sz w:val="28"/>
          <w:szCs w:val="28"/>
        </w:rPr>
      </w:pPr>
      <w:r w:rsidRPr="00F91742">
        <w:rPr>
          <w:b/>
          <w:bCs/>
        </w:rPr>
        <w:t>Limites de la recherche</w:t>
      </w:r>
    </w:p>
    <w:p w14:paraId="1B280B94" w14:textId="30796FE3" w:rsidR="00C24AAC" w:rsidRPr="00167DF3" w:rsidRDefault="00C24AAC" w:rsidP="0067446A">
      <w:pPr>
        <w:pStyle w:val="MemoireCorps"/>
        <w:tabs>
          <w:tab w:val="left" w:pos="6190"/>
        </w:tabs>
        <w:rPr>
          <w:b/>
          <w:bCs/>
        </w:rPr>
      </w:pPr>
      <w:r w:rsidRPr="00167DF3">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t/>
      </w:r>
      <w:proofErr w:type="gramEnd"/>
      <w:r w:rsidR="0066006E">
        <w:rPr/>
        <w:t/>
      </w:r>
      <w:r w:rsidRPr="00167DF3">
        <w:rPr/>
        <w:t/>
      </w:r>
      <w:r w:rsidR="000F7FCA" w:rsidRPr="00167DF3">
        <w:rPr/>
        <w:t/>
      </w:r>
    </w:p>
    <w:p w14:paraId="6A50F9A4" w14:textId="77777777" w:rsidR="00C24AAC" w:rsidRPr="00F91742" w:rsidRDefault="00C24AAC" w:rsidP="0067446A">
      <w:pPr>
        <w:pStyle w:val="Titre3"/>
        <w:numPr>
          <w:ilvl w:val="2"/>
          <w:numId w:val="59"/>
        </w:numPr>
        <w:tabs>
          <w:tab w:val="left" w:pos="6190"/>
        </w:tabs>
        <w:rPr>
          <w:b/>
          <w:bCs/>
        </w:rPr>
      </w:pPr>
      <w:r w:rsidRPr="00F91742">
        <w:rPr>
          <w:b/>
          <w:bCs/>
        </w:rPr>
        <w:lastRenderedPageBreak/>
        <w:t>Paragraphe 2 : Revue de littérature et cadre de référence théorique de la recherche</w:t>
      </w:r>
    </w:p>
    <w:p w14:paraId="3F85F05B" w14:textId="77777777" w:rsidR="00C24AAC" w:rsidRPr="00167DF3" w:rsidRDefault="00C24AAC"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8"/>
          <w:szCs w:val="2"/>
        </w:rPr>
      </w:pPr>
    </w:p>
    <w:p w14:paraId="10629C7E" w14: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bCs/>
          <w:sz w:val="28"/>
          <w:szCs w:val="28"/>
        </w:rPr>
      </w:pPr>
      <w:r w:rsidRPr="00F91742">
        <w:rPr>
          <w:b/>
          <w:bCs/>
        </w:rPr>
        <w:t>Clarification de quelques concepts</w:t>
      </w:r>
    </w:p>
    <w:p w14:paraId="610A1E25" w14:textId="6B436C72" w:rsidR="00FF3583" w:rsidRPr="00167DF3" w:rsidRDefault="00C24AAC" w:rsidP="0067446A">
      <w:pPr>
        <w:pStyle w:val="MemoireCorps"/>
        <w:tabs>
          <w:tab w:val="left" w:pos="6190"/>
        </w:tabs>
        <w:rPr/>
      </w:pPr>
      <w:r w:rsidRPr="00167DF3">
        <w:rPr/>
        <w:t xml:space="preserve"> </w:t>
      </w:r>
      <w:r w:rsidR="00402036" w:rsidRPr="0067575D">
        <w:rPr>
          <w:b/>
          <w:bCs/>
        </w:rPr>
        <w:t>Reddition</w:t>
      </w:r>
      <w:r w:rsidR="0068321D" w:rsidRPr="0067575D">
        <w:rPr>
          <w:b/>
          <w:bCs/>
        </w:rPr>
        <w:t xml:space="preserve"> de</w:t>
      </w:r>
      <w:r w:rsidR="00402036" w:rsidRPr="0067575D">
        <w:rPr>
          <w:b/>
          <w:bCs/>
        </w:rPr>
        <w:t> </w:t>
      </w:r>
      <w:r w:rsidR="0068321D" w:rsidRPr="0067575D">
        <w:rPr>
          <w:b/>
          <w:bCs/>
        </w:rPr>
        <w:t>compte</w:t>
      </w:r>
      <w:r w:rsidR="0068321D" w:rsidRPr="00167DF3">
        <w:rPr/>
        <w:t> :</w:t>
      </w:r>
      <w:r w:rsidR="00850E54">
        <w:rPr/>
        <w:t xml:space="preserve"> </w:t>
      </w:r>
      <w:r w:rsidR="00FF3583" w:rsidRPr="00167DF3">
        <w:rPr/>
        <w:t>c’est l’obligation pour un gestionnaire de rendre compte ou de présenter un rapport transparent sur sa gestion des ressources.</w:t>
      </w:r>
    </w:p>
    <w:p w14:paraId="6BC956F3" w14:textId="7AED6FE9" w:rsidR="00FF3583" w:rsidRPr="00167DF3" w:rsidRDefault="00FF3583" w:rsidP="0067446A">
      <w:pPr>
        <w:pStyle w:val="MemoireCorps"/>
        <w:tabs>
          <w:tab w:val="left" w:pos="6190"/>
        </w:tabs>
        <w:rPr/>
      </w:pPr>
      <w:r w:rsidRPr="00167DF3">
        <w:rPr/>
        <w:t xml:space="preserve">Selon </w:t>
      </w:r>
      <w:r w:rsidRPr="0067575D">
        <w:rPr>
          <w:b/>
          <w:bCs/>
        </w:rPr>
        <w:t>Yannis PAPADOPOULOS</w:t>
      </w:r>
      <w:r w:rsidRPr="00167DF3">
        <w:rPr/>
        <w:t>, c</w:t>
      </w:r>
      <w:r w:rsidR="0066006E">
        <w:rPr/>
        <w:t>’</w:t>
      </w:r>
      <w:r w:rsidRPr="00167DF3">
        <w:rPr/>
        <w:t>est l’action par laquelle les autorités justifient leurs actes auprès des citoyens.</w:t>
      </w:r>
    </w:p>
    <w:p w14:paraId="3B081E28" w14:textId="2A213675" w:rsidR="0068321D" w:rsidRPr="00167DF3" w:rsidRDefault="0068321D" w:rsidP="0067446A">
      <w:pPr>
        <w:pStyle w:val="MemoireCorps"/>
        <w:tabs>
          <w:tab w:val="left" w:pos="6190"/>
        </w:tabs>
        <w:rPr/>
      </w:pPr>
      <w:r w:rsidRPr="0067575D">
        <w:rPr>
          <w:b/>
          <w:bCs/>
        </w:rPr>
        <w:t xml:space="preserve">Commune </w:t>
      </w:r>
      <w:r w:rsidRPr="00167DF3">
        <w:rPr/>
        <w:t xml:space="preserve"> : </w:t>
      </w:r>
      <w:r w:rsidR="004D10D5" w:rsidRPr="00167DF3">
        <w:rPr/>
        <w:t xml:space="preserve"> il</w:t>
      </w:r>
      <w:r w:rsidR="0067575D">
        <w:rPr/>
        <w:t xml:space="preserve">l </w:t>
      </w:r>
      <w:r w:rsidR="004D10D5" w:rsidRPr="00167DF3">
        <w:rPr/>
        <w:t xml:space="preserve"> s'agit d'une collectivité territoriale de base, constituant un cadre institutionnel pour l'exercice de la démocratie et un lieu privilégié de participation ci</w:t>
      </w:r>
      <w:r w:rsidR="0067575D">
        <w:rPr/>
        <w:t>ticipation cit</w:t>
      </w:r>
      <w:r w:rsidR="004D10D5" w:rsidRPr="00167DF3">
        <w:rPr/>
        <w:t>icipation citoyen</w:t>
      </w:r>
      <w:r w:rsidR="0067575D">
        <w:rPr/>
        <w:t>ation citoyenn</w:t>
      </w:r>
      <w:r w:rsidR="004D10D5" w:rsidRPr="00167DF3">
        <w:rPr/>
        <w:t xml:space="preserve">tion citoyenne aux affaires locales. </w:t>
      </w:r>
    </w:p>
    <w:p w14:paraId="0E7FF8DA" w14:textId="628CA30E" w:rsidR="004D10D5" w:rsidRPr="00167DF3" w:rsidRDefault="004D10D5" w:rsidP="0067446A">
      <w:pPr>
        <w:pStyle w:val="MemoireCorps"/>
        <w:tabs>
          <w:tab w:val="left" w:pos="6190"/>
        </w:tabs>
        <w:rPr/>
      </w:pPr>
      <w:r w:rsidRPr="00167DF3">
        <w:rPr/>
        <w:t xml:space="preserve">Selon </w:t>
      </w:r>
      <w:r w:rsidRPr="00904B15">
        <w:rPr>
          <w:b/>
          <w:bCs/>
        </w:rPr>
        <w:t>Joël AÏVO</w:t>
      </w:r>
      <w:r w:rsidRPr="00167DF3">
        <w:rPr/>
        <w:t>, la Commune est perçue concrètement comme l’arène où s’exerce le pouvoir local loin des décisions purement technocratiques nationales.</w:t>
      </w:r>
    </w:p>
    <w:p w14:paraId="48583BC2" w14:textId="1B64BB29" w:rsidR="004D10D5" w:rsidRPr="00167DF3" w:rsidRDefault="004D10D5" w:rsidP="0067446A">
      <w:pPr>
        <w:pStyle w:val="MemoireCorps"/>
        <w:tabs>
          <w:tab w:val="left" w:pos="6190"/>
        </w:tabs>
        <w:rPr/>
      </w:pPr>
      <w:r w:rsidRPr="00904B15">
        <w:rPr>
          <w:b/>
          <w:bCs/>
        </w:rPr>
        <w:t xml:space="preserve">Gouvernance </w:t>
      </w:r>
      <w:proofErr w:type="gramStart"/>
      <w:r w:rsidRPr="00904B15">
        <w:rPr>
          <w:b/>
          <w:bCs/>
        </w:rPr>
        <w:t>locale</w:t>
      </w:r>
      <w:r w:rsidRPr="00167DF3">
        <w:rPr/>
        <w:t xml:space="preserve"> </w:t>
      </w:r>
      <w:proofErr w:type="gramEnd"/>
      <w:r w:rsidR="006D5B1F" w:rsidRPr="00167DF3">
        <w:rPr/>
        <w:t>: ce système de gestion administrative, financière et politique est axé sur la r</w:t>
      </w:r>
      <w:r w:rsidR="000B14C3">
        <w:rPr/>
        <w:t>eddition de comptes,</w:t>
      </w:r>
      <w:r w:rsidR="006D5B1F" w:rsidRPr="00167DF3">
        <w:rPr/>
        <w:t xml:space="preserve"> le contrôle des collectivités territoriales et la participation citoyenne au développement de proximité.</w:t>
      </w:r>
    </w:p>
    <w:p w14:paraId="0B038B5A" w14:textId="267087EA" w:rsidR="006D5A26" w:rsidRPr="00167DF3" w:rsidRDefault="006D5B1F" w:rsidP="0067446A">
      <w:pPr>
        <w:pStyle w:val="MemoireCorps"/>
        <w:tabs>
          <w:tab w:val="left" w:pos="6190"/>
        </w:tabs>
        <w:rPr/>
      </w:pPr>
      <w:r w:rsidRPr="00167DF3">
        <w:rPr/>
        <w:t xml:space="preserve">Selon </w:t>
      </w:r>
      <w:r w:rsidRPr="00904B15">
        <w:rPr>
          <w:b/>
          <w:bCs/>
        </w:rPr>
        <w:t>Hervé Serge A</w:t>
      </w:r>
      <w:proofErr w:type="spellStart"/>
      <w:proofErr w:type="gramStart"/>
      <w:r w:rsidRPr="00904B15">
        <w:rPr>
          <w:b/>
          <w:bCs/>
        </w:rPr>
        <w:t>ADJIBADE,</w:t>
      </w:r>
      <w:r w:rsidRPr="00167DF3">
        <w:rPr/>
        <w:t xml:space="preserve">, chercheur </w:t>
      </w:r>
      <w:proofErr w:type="spellEnd"/>
      <w:proofErr w:type="gramEnd"/>
      <w:r w:rsidRPr="00167DF3">
        <w:rPr/>
        <w:t>r à l’Université d’Abomey Ca</w:t>
      </w:r>
      <w:proofErr w:type="spellStart"/>
      <w:r w:rsidRPr="00167DF3">
        <w:rPr/>
        <w:t xml:space="preserve"> Calavi, l</w:t>
      </w:r>
      <w:proofErr w:type="spellEnd"/>
      <w:r w:rsidRPr="00167DF3">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t>t garantir l’efficacité communale.</w:t>
      </w:r>
    </w:p>
    <w:p w14:paraId="4F435AF9" w14:textId="0A75D73D" w:rsidR="006D5A26" w:rsidRPr="00167DF3" w:rsidRDefault="006D5A26" w:rsidP="0067446A">
      <w:pPr>
        <w:pStyle w:val="MemoireCorps"/>
        <w:tabs>
          <w:tab w:val="left" w:pos="6190"/>
        </w:tabs>
        <w:rPr/>
      </w:pPr>
      <w:r w:rsidRPr="00904B15">
        <w:rPr>
          <w:b/>
          <w:bCs/>
        </w:rPr>
        <w:t xml:space="preserve">Participation citoyenne </w:t>
      </w:r>
      <w:r w:rsidRPr="00167DF3">
        <w:rPr/>
        <w:t xml:space="preserve"> : il s'agit d'un processus actif </w:t>
      </w:r>
      <w:r w:rsidR="005D273D" w:rsidRPr="00167DF3">
        <w:rPr/>
        <w:t>if dépassant le sim</w:t>
      </w:r>
      <w:r w:rsidRPr="00167DF3">
        <w:rPr/>
        <w:t xml:space="preserve"> simple cadre du vote, où les populations s'impliquent dans la gestion des affaires publiques et locales. Elle se concrétise à travers le contrôle de l’action publique, le suivi budgétaire et le dialogue entre la population et les autorités.</w:t>
      </w:r>
    </w:p>
    <w:p w14:paraId="665DE0A2" w14:textId="61C03439" w:rsidR="005D7145" w:rsidRPr="00167DF3" w:rsidRDefault="006D5A26" w:rsidP="0067446A">
      <w:pPr>
        <w:pStyle w:val="MemoireCorps"/>
        <w:tabs>
          <w:tab w:val="left" w:pos="6190"/>
        </w:tabs>
        <w:rPr/>
      </w:pPr>
      <w:r w:rsidRPr="00167DF3">
        <w:rPr/>
        <w:t xml:space="preserve">Diane </w:t>
      </w:r>
      <w:r w:rsidRPr="006976B2">
        <w:rPr>
          <w:b/>
          <w:bCs/>
        </w:rPr>
        <w:t>H. GNANGUENON, cherc</w:t>
      </w:r>
      <w:r w:rsidRPr="00167DF3">
        <w:rPr/>
        <w:t xml:space="preserve">cheuse spécialisée dans la gouvernance locale au Bénin, définit la participation citoyenne </w:t>
      </w:r>
      <w:r w:rsidR="005D7145" w:rsidRPr="00167DF3">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w14:paraId="678F5ADA" w14:textId="7D609B6B" w:rsidR="005D7145" w:rsidRPr="00167DF3" w:rsidRDefault="005D7145" w:rsidP="0067446A">
      <w:pPr>
        <w:pStyle w:val="MemoireCorps"/>
        <w:tabs>
          <w:tab w:val="left" w:pos="6190"/>
        </w:tabs>
        <w:rPr/>
      </w:pPr>
      <w:r w:rsidRPr="006976B2">
        <w:rPr>
          <w:b/>
          <w:bCs/>
        </w:rPr>
        <w:t xml:space="preserve">Transparence </w:t>
      </w:r>
      <w:r w:rsidRPr="00167DF3">
        <w:rPr/>
        <w:t>:</w:t>
      </w:r>
      <w:r w:rsidR="006976B2">
        <w:rPr/>
        <w:t xml:space="preserve"> </w:t>
      </w:r>
      <w:r w:rsidRPr="00167DF3">
        <w:rPr/>
        <w:t>ce concept se traduit concrètement par la gestion publique et la redevabilité financière. Il désigne l'accès ouvert aux données budgétaires et le respect des règles de la commande publique pour renforcer la confiance citoyenne.</w:t>
      </w:r>
      <w:r w:rsidR="006976B2">
        <w:rPr/>
        <w:t xml:space="preserve">. </w:t>
      </w:r>
    </w:p>
    <w:p w14:paraId="09D6291B" w14:textId="06B11A0E" w:rsidR="005D7145" w:rsidRPr="00167DF3" w:rsidRDefault="005D7145" w:rsidP="0067446A">
      <w:pPr>
        <w:pStyle w:val="MemoireCorps"/>
        <w:tabs>
          <w:tab w:val="left" w:pos="6190"/>
        </w:tabs>
        <w:rPr/>
      </w:pPr>
      <w:r w:rsidRPr="006976B2">
        <w:rPr>
          <w:b/>
          <w:bCs/>
        </w:rPr>
        <w:t>Décentralisatio</w:t>
      </w:r>
      <w:r w:rsidRPr="00167DF3">
        <w:rPr/>
        <w:t xml:space="preserve"> </w:t>
      </w:r>
      <w:r w:rsidR="002C0D97" w:rsidRPr="00167DF3">
        <w:rPr/>
        <w:t/>
      </w:r>
      <w:r w:rsidR="006976B2">
        <w:rPr/>
        <w:t/>
      </w:r>
      <w:r w:rsidR="002C0D97" w:rsidRPr="00167DF3">
        <w:rPr/>
        <w:t xml:space="preserve"> s'agit d'une délégation de pouvoirs de l’administration centrale vers des administrations extérieures soumises à son auto</w:t>
      </w:r>
      <w:r w:rsidR="006976B2">
        <w:rPr/>
        <w:t/>
      </w:r>
      <w:r w:rsidR="002C0D97" w:rsidRPr="00167DF3">
        <w:rPr/>
        <w:t>qu</w:t>
      </w:r>
      <w:r w:rsidR="005D273D" w:rsidRPr="00167DF3">
        <w:rPr/>
        <w:t/>
      </w:r>
      <w:r w:rsidR="002C0D97" w:rsidRPr="00167DF3">
        <w:rPr/>
        <w:t>vec la concentration des pouvoirs entre les mains de l’État.</w:t>
      </w:r>
    </w:p>
    <w:p w14:paraId="0B89038A" w14:textId="22596B0C" w:rsidR="002C0D97" w:rsidRPr="00167DF3" w:rsidRDefault="002C0D97"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CDDDE28" w14:textId="75E2897E" w:rsidR="00534308" w:rsidRPr="00167DF3" w:rsidRDefault="002C0D97" w:rsidP="0067446A">
      <w:pPr>
        <w:pStyle w:val="MemoireCorps"/>
        <w:tabs>
          <w:tab w:val="left" w:pos="6190"/>
        </w:tabs>
        <w:rPr/>
      </w:pPr>
      <w:r w:rsidRPr="005C7CA4">
        <w:rPr>
          <w:b/>
          <w:bCs/>
        </w:rPr>
        <w:lastRenderedPageBreak/>
        <w:t>Commune de</w:t>
      </w:r>
      <w:proofErr w:type="spellStart"/>
      <w:r w:rsidRPr="005C7CA4">
        <w:rPr>
          <w:b/>
          <w:bCs/>
        </w:rPr>
        <w:t>Kéro</w:t>
      </w:r>
      <w:proofErr w:type="spellEnd"/>
      <w:r w:rsidRPr="00167DF3">
        <w:rPr/>
        <w:t xml:space="preserve"> : située au nord-ouest du Bénin, dans le département de l’Atacora, cette collectivité l</w:t>
      </w:r>
      <w:proofErr w:type="spellStart"/>
      <w:r w:rsidRPr="00167DF3">
        <w:rPr/>
        <w:t/>
      </w:r>
      <w:proofErr w:type="spellEnd"/>
      <w:r w:rsidRPr="00167DF3">
        <w:rPr/>
        <w:t>uat</w:t>
      </w:r>
      <w:r w:rsidR="005D273D" w:rsidRPr="00167DF3">
        <w:rPr/>
        <w:t/>
      </w:r>
      <w:r w:rsidRPr="00167DF3">
        <w:rPr/>
        <w:t>s et qu</w:t>
      </w:r>
      <w:r w:rsidR="005D273D" w:rsidRPr="00167DF3">
        <w:rPr/>
        <w:t/>
      </w:r>
      <w:r w:rsidRPr="00167DF3">
        <w:rPr/>
        <w:t/>
      </w:r>
    </w:p>
    <w:p w14:paraId="6495E5C5" w14:textId="1D6A9372" w:rsidR="00534308" w:rsidRPr="00167DF3" w:rsidRDefault="00534308" w:rsidP="0067446A">
      <w:pPr>
        <w:pStyle w:val="MemoireCorps"/>
        <w:tabs>
          <w:tab w:val="left" w:pos="6190"/>
        </w:tabs>
        <w:rPr/>
      </w:pPr>
      <w:r w:rsidRPr="005C7CA4">
        <w:rPr>
          <w:b/>
          <w:bCs/>
        </w:rPr>
        <w:t>Société civile</w:t>
      </w:r>
      <w:r w:rsidRPr="00167DF3">
        <w:rPr/>
        <w:t xml:space="preserve"> : </w:t>
      </w:r>
      <w:r w:rsidR="0096334C" w:rsidRPr="00167DF3">
        <w:rPr/>
        <w:t xml:space="preserve">elle </w:t>
      </w:r>
      <w:r w:rsidRPr="00167DF3">
        <w:rPr/>
        <w:t>r</w:t>
      </w:r>
      <w:r w:rsidR="0096334C" w:rsidRPr="00167DF3">
        <w:rPr/>
        <w:t>egroupe l’ens</w:t>
      </w:r>
      <w:r w:rsidRPr="00167DF3">
        <w:rPr/>
        <w:t>mble des acteurs de terrain et les réseaux d’organisations non étatiques. Elle représente les forces sociales organisées et autonomes face à l’État, agissant pour l’intérêt général et le contrôle citoyen.</w:t>
      </w:r>
    </w:p>
    <w:p w14:paraId="1197568B" w14:textId="44CB637A" w:rsidR="0068321D" w:rsidRDefault="00B672E1" w:rsidP="0067446A">
      <w:pPr>
        <w:pStyle w:val="MemoireCorps"/>
        <w:tabs>
          <w:tab w:val="left" w:pos="6190"/>
        </w:tabs>
        <w:rPr/>
      </w:pPr>
      <w:r w:rsidRPr="005C7CA4">
        <w:rPr>
          <w:b/>
          <w:bCs/>
        </w:rPr>
        <w:t xml:space="preserve">Gouvernance </w:t>
      </w:r>
      <w:r w:rsidR="00534308" w:rsidRPr="005C7CA4">
        <w:rPr>
          <w:b/>
          <w:bCs/>
        </w:rPr>
        <w:t xml:space="preserve"> multiniveaux :</w:t>
      </w:r>
      <w:r w:rsidR="00534308" w:rsidRPr="00167DF3">
        <w:rPr/>
        <w:t xml:space="preserve"> : ce c</w:t>
      </w:r>
      <w:r w:rsidR="005C7CA4">
        <w:rPr/>
        <w:t>e co</w:t>
      </w:r>
      <w:r w:rsidR="00534308" w:rsidRPr="00167DF3">
        <w:rPr/>
        <w:t xml:space="preserve"> concept désigne la coord</w:t>
      </w:r>
      <w:r w:rsidR="0096334C" w:rsidRPr="00167DF3">
        <w:rPr/>
        <w:t>coordination opérationnel</w:t>
      </w:r>
      <w:r w:rsidR="00534308" w:rsidRPr="00167DF3">
        <w:rPr/>
        <w:t>tionnelle des décisions publiques entre l’É</w:t>
      </w:r>
      <w:r w:rsidRPr="00167DF3">
        <w:rPr/>
        <w:t xml:space="preserve"> entre l’État central, les communes et les acteurs locaux et coutumiers pour la gestion du territoire.</w:t>
      </w:r>
    </w:p>
    <w:p w14:paraId="1C10D8C3" w14:textId="77777777" w:rsidR="005C7CA4" w:rsidRPr="00167DF3" w:rsidRDefault="005C7C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A87B16C" w14:textId="6C83A762" w:rsidR="00C24AAC" w:rsidRPr="00F91742" w:rsidRDefault="002D697D" w:rsidP="0067446A">
      <w:pPr>
        <w:pStyle w:val="Paragraphedeliste"/>
        <w:numPr>
          <w:ilvl w:val="0"/>
          <w:numId w:val="37"/>
        </w:numPr>
        <w:tabs>
          <w:tab w:val="left" w:pos="6190"/>
        </w:tabs>
        <w:widowControl/>
        <w:rPr>
          <w:rFonts w:cstheme="minorHAnsi" w:ascii="Times New Roman" w:hAnsi="Times New Roman" w:cs="Times New Roman" w:eastAsia="Times New Roman"/>
          <w:sz w:val="28"/>
          <w:szCs w:val="28"/>
        </w:rPr>
      </w:pPr>
      <w:r w:rsidRPr="00F91742">
        <w:rPr>
          <w:b/>
        </w:rPr>
        <w:t>Revue de littérature</w:t>
      </w:r>
    </w:p>
    <w:p w14:paraId="5BB3740E" w14:textId="4D586238" w:rsidR="002D697D" w:rsidRPr="00167DF3" w:rsidRDefault="002D697D" w:rsidP="0067446A">
      <w:pPr>
        <w:pStyle w:val="MemoireCorps"/>
        <w:rPr/>
      </w:pPr>
      <w:r w:rsidRPr="00167DF3">
        <w:rPr>
          <w:i/>
        </w:rPr>
        <w:t xml:space="preserve">La reddition de compte consiste à rendre compte d’une gestion ; </w:t>
      </w:r>
      <w:r w:rsidR="005C7CA4">
        <w:rPr>
          <w:i/>
        </w:rPr>
        <w:t>i</w:t>
      </w:r>
      <w:r w:rsidRPr="00167DF3">
        <w:rPr>
          <w:i/>
        </w:rPr>
        <w:t xml:space="preserve">l s'agit, en d’autres termes, de la présentation du bilan de gestion d’un mandataire à ses </w:t>
      </w:r>
      <w:r w:rsidRPr="00167DF3">
        <w:rPr/>
        <w:t xml:space="preserve"> m</w:t>
      </w:r>
      <w:proofErr w:type="gramStart"/>
      <w:r w:rsidRPr="00167DF3">
        <w:rPr/>
        <w:t>man</w:t>
      </w:r>
      <w:proofErr w:type="gramEnd"/>
      <w:r w:rsidRPr="00167DF3">
        <w:rPr/>
        <w:t>ndants (in Charte nationale sur la gouvernance locale en République du Bénin, 2011). La reddition de comptes désigne l’obligation pour les gestionnaires publics de rendre compte de leurs actions aux citoyen</w:t>
      </w:r>
      <w:r w:rsidR="00DC06D6" w:rsidRPr="00167DF3">
        <w:rPr/>
        <w:t>ns</w:t>
      </w:r>
      <w:r w:rsidRPr="00167DF3">
        <w:rPr/>
        <w:t>s et aux autorités compét</w:t>
      </w:r>
      <w:r w:rsidRPr="00167DF3">
        <w:rPr/>
        <w:br/>
        <w:t>étentes, en s'appuyant sur les principes de transparence, de responsabilité et de participation citoyenne. Au B</w:t>
      </w:r>
      <w:r w:rsidR="000B14C3">
        <w:rPr/>
        <w:t xml:space="preserve"> Bénin, cette pratique</w:t>
      </w:r>
      <w:r w:rsidRPr="00167DF3">
        <w:rPr/>
        <w:t>ue est encadrée par plusieurs textes juridiques, notamment la Constitution du 11 décembre 1990, le Code de l’administration territoriale (CAT), les lois relatives à la décentralisation ainsi que la charte nationale d</w:t>
      </w:r>
      <w:r w:rsidR="000B14C3">
        <w:rPr/>
        <w:t>e de reddition de compt</w:t>
      </w:r>
      <w:r w:rsidRPr="00167DF3">
        <w:rPr/>
        <w:t>mptes. Ces textes imposent aux communes l’obligation de gérer les ressources publiques dans le respect des règles de bonne gouvernance.</w:t>
      </w:r>
      <w:r w:rsidRPr="00167DF3">
        <w:rPr/>
        <w:br/>
        <w:t>nce. Les acteurs impliqués dans ce</w:t>
      </w:r>
      <w:r w:rsidR="000B14C3">
        <w:rPr/>
        <w:t xml:space="preserve">s ce processus incluent </w:t>
      </w:r>
      <w:r w:rsidRPr="00167DF3">
        <w:rPr/>
        <w:t>ent le conseil communal, le maire, les services techniques déconcentrés de l’État, les organisations de la société civile et les citoyens. La bo</w:t>
      </w:r>
      <w:r w:rsidRPr="00167DF3">
        <w:rPr/>
        <w:br/>
        <w:t>a bonne gouvernance locale repose ainsi sur la transparence, la participation citoyenne, l’efficacité administrative et la responsabilité des élus locaux.</w:t>
      </w:r>
    </w:p>
    <w:p w14:paraId="305390ED" w14:textId="26C7FAEE" w:rsidR="002D697D" w:rsidRPr="00167DF3" w:rsidRDefault="002D697D" w:rsidP="0067446A">
      <w:pPr>
        <w:pStyle w:val="MemoireCorps"/>
        <w:rPr/>
      </w:pPr>
      <w:r w:rsidRPr="00167DF3">
        <w:rPr/>
        <w:t xml:space="preserve">Les mécanismes de contrôle comprennent le contrôle administratif, le contrôle budgétaire, les audits, les séances publiques de </w:t>
      </w:r>
      <w:r w:rsidR="000B14C3">
        <w:rPr/>
        <w:t>reddition de comptes</w:t>
      </w:r>
      <w:r w:rsidRPr="00167DF3">
        <w:rPr/>
        <w:t xml:space="preserve"> et le suivi citoyen.</w:t>
      </w:r>
    </w:p>
    <w:p w14:paraId="605E1D41" w14:textId="0A67751F" w:rsidR="009D29EF" w:rsidRDefault="009D29EF" w:rsidP="0067446A">
      <w:pPr>
        <w:pStyle w:val="MemoireCorps"/>
        <w:rPr/>
      </w:pPr>
      <w:r w:rsidRPr="00167DF3">
        <w:rPr/>
        <w:t>Par ailleurs, la reddition de compte peut également être perçue comme</w:t>
      </w:r>
      <w:r w:rsidRPr="00167DF3">
        <w:rPr>
          <w:i/>
          <w:iCs/>
        </w:rPr>
        <w:t>mme l’obligation, pour les individus occupant une position de pouvoir, de rendre compte de leurs actions à leurs mandants et à la société en géné</w:t>
      </w:r>
      <w:r w:rsidRPr="00167DF3">
        <w:rPr/>
        <w:t xml:space="preserve"> en généra</w:t>
      </w:r>
      <w:bookmarkStart w:id="5" w:name="_Hlk237445567"/>
      <w:r w:rsidRPr="00167DF3">
        <w:rPr/>
        <w:t>n général (Ambassade des Pays-Bas près le Bénin, la VNG internationale et la SNV, 2011</w:t>
      </w:r>
      <w:bookmarkEnd w:id="5"/>
      <w:r w:rsidRPr="00167DF3">
        <w:rPr/>
        <w:t>a SNV, 2011).</w:t>
      </w:r>
    </w:p>
    <w:p w14:paraId="0490DDBA" w14:textId="77777777" w:rsidR="002D697D" w:rsidRPr="005C7CA4" w:rsidRDefault="002D697D" w:rsidP="005C7CA4">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7FA6844" w14: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sz w:val="28"/>
          <w:szCs w:val="28"/>
        </w:rPr>
      </w:pPr>
      <w:r w:rsidRPr="00F91742">
        <w:rPr>
          <w:b/>
        </w:rPr>
        <w:t>Présentation du cadre de référence théorique</w:t>
      </w:r>
    </w:p>
    <w:p w14:paraId="5E60354F" w14:textId="580DBFDF" w:rsidR="002D697D" w:rsidRPr="00167DF3" w:rsidRDefault="002D697D" w:rsidP="0067446A">
      <w:pPr>
        <w:pStyle w:val="MemoireCorps"/>
        <w:rPr/>
      </w:pPr>
      <w:r w:rsidRPr="00167DF3">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b/>
          <w:bCs/>
        </w:rPr>
        <w:t xml:space="preserve">2001 </w:t>
      </w:r>
      <w:r w:rsidRPr="00167DF3">
        <w:rPr/>
        <w:t/>
      </w:r>
      <w:r w:rsidRPr="00167DF3">
        <w:rPr/>
        <w:lastRenderedPageBreak/>
        <w:t>efficacité de cette gouvernance repose sur trois conditions essentielles : une répartition claire des compétences, une coordination effective entre les différents niveaux de décision et une participation active des parties prenantes.</w:t>
      </w:r>
    </w:p>
    <w:p w14:paraId="2BE9F104" w14:textId="77777777" w:rsidR="002D697D" w:rsidRPr="00167DF3" w:rsidRDefault="002D697D" w:rsidP="0067446A">
      <w:pPr>
        <w:pStyle w:val="MemoireCorps"/>
        <w:rPr>
          <w:color w:val="auto"/>
        </w:rPr>
      </w:pPr>
      <w:r w:rsidRPr="00167DF3">
        <w:rPr>
          <w:color w:val="auto"/>
        </w:rPr>
        <w:t xml:space="preserve">1. </w:t>
      </w:r>
      <w:proofErr w:type="spellStart"/>
      <w:r w:rsidRPr="00167DF3">
        <w:rPr>
          <w:color w:val="auto"/>
        </w:rPr>
        <w:t>Fondements</w:t>
      </w:r>
      <w:proofErr w:type="spellEnd"/>
      <w:r w:rsidRPr="00167DF3">
        <w:rPr>
          <w:color w:val="auto"/>
        </w:rPr>
        <w:t xml:space="preserve"> de la </w:t>
      </w:r>
      <w:proofErr w:type="spellStart"/>
      <w:r w:rsidRPr="00167DF3">
        <w:rPr>
          <w:color w:val="auto"/>
        </w:rPr>
        <w:t>théorie</w:t>
      </w:r>
      <w:proofErr w:type="spellEnd"/>
    </w:p>
    <w:p w14:paraId="48CFEDB6" w14:textId="77777777" w:rsidR="002D697D" w:rsidRPr="00167DF3" w:rsidRDefault="002D697D" w:rsidP="0067446A">
      <w:pPr>
        <w:pStyle w:val="MemoireCorps"/>
        <w:rPr/>
      </w:pPr>
      <w:r w:rsidRPr="00167DF3">
        <w:rPr/>
        <w:t>La théorie de la gouvernance multiniveaux (M</w:t>
      </w:r>
      <w:proofErr w:type="spellStart"/>
      <w:r w:rsidRPr="00167DF3">
        <w:rPr/>
        <w:t/>
      </w:r>
      <w:proofErr w:type="spellEnd"/>
      <w:r w:rsidRPr="00167DF3">
        <w:rPr/>
        <w:t/>
      </w:r>
      <w:proofErr w:type="spellStart"/>
      <w:r w:rsidRPr="00167DF3">
        <w:rPr/>
        <w:t>Gov</w:t>
      </w:r>
      <w:proofErr w:type="spellEnd"/>
      <w:r w:rsidRPr="00167DF3">
        <w:rPr/>
        <w:t xml:space="preserve"> – MLG), développée not</w:t>
      </w:r>
      <w:proofErr w:type="spellStart"/>
      <w:r w:rsidRPr="00167DF3">
        <w:rPr/>
        <w:t/>
      </w:r>
      <w:proofErr w:type="spellEnd"/>
      <w:r w:rsidRPr="00167DF3">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b w:val="0"/>
          <w:bCs w:val="0"/>
        </w:rPr>
        <w:t/>
      </w:r>
      <w:r w:rsidRPr="00167DF3">
        <w:rPr>
          <w:b/>
          <w:bCs/>
        </w:rPr>
        <w:t/>
      </w:r>
      <w:r w:rsidRPr="00167DF3">
        <w:rPr/>
        <w:t/>
      </w:r>
      <w:r w:rsidRPr="00167DF3">
        <w:rPr>
          <w:b/>
          <w:bCs/>
        </w:rPr>
        <w:t/>
      </w:r>
      <w:r w:rsidRPr="00167DF3">
        <w:rPr>
          <w:rStyle w:val="lev"/>
          <w:b w:val="0"/>
          <w:bCs w:val="0"/>
        </w:rPr>
        <w:t/>
      </w:r>
      <w:r w:rsidRPr="00167DF3">
        <w:rPr>
          <w:b/>
          <w:bCs/>
        </w:rPr>
        <w:t/>
      </w:r>
      <w:r w:rsidRPr="00167DF3">
        <w:rPr/>
        <w:t/>
      </w:r>
    </w:p>
    <w:p w14:paraId="6BDF2EFD" w14:textId="77777777" w:rsidR="002D697D" w:rsidRPr="00167DF3" w:rsidRDefault="002D697D" w:rsidP="0067446A">
      <w:pPr>
        <w:pStyle w:val="MemoireCorps"/>
        <w:rPr>
          <w:color w:val="auto"/>
        </w:rPr>
      </w:pPr>
      <w:r w:rsidRPr="00167DF3">
        <w:rPr>
          <w:color w:val="auto"/>
        </w:rPr>
        <w:t xml:space="preserve">2.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w:t>
      </w:r>
    </w:p>
    <w:p w14:paraId="6C1A91E0" w14:textId="77777777" w:rsidR="002D697D" w:rsidRPr="00167DF3" w:rsidRDefault="002D697D" w:rsidP="0067446A">
      <w:pPr>
        <w:pStyle w:val="MemoireCorps"/>
        <w:rPr/>
      </w:pPr>
      <w:r w:rsidRPr="00167DF3">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w14:paraId="525B22DA" w14:textId="77777777" w:rsidR="002D697D" w:rsidRPr="00167DF3" w:rsidRDefault="002D697D" w:rsidP="0067446A">
      <w:pPr>
        <w:pStyle w:val="MemoireCorps"/>
        <w:rPr>
          <w:i/>
          <w:iCs/>
        </w:rPr>
      </w:pPr>
      <w:r w:rsidRPr="00167DF3">
        <w:rPr>
          <w:rStyle w:val="lev"/>
          <w:i/>
          <w:iCs/>
        </w:rPr>
        <w:t>Niveau supranational → Niveau national → Niveau régional → Niveau local</w:t>
      </w:r>
    </w:p>
    <w:p w14:paraId="0D54F55E" w14:textId="77777777" w:rsidR="002D697D" w:rsidRPr="00167DF3" w:rsidRDefault="002D697D" w:rsidP="0067446A">
      <w:pPr>
        <w:pStyle w:val="MemoireCorps"/>
        <w:rPr/>
      </w:pPr>
      <w:r w:rsidRPr="00167DF3">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w14:paraId="0F55C768" w14:textId="77777777" w:rsidR="002D697D" w:rsidRPr="00167DF3" w:rsidRDefault="002D697D" w:rsidP="0067446A">
      <w:pPr>
        <w:pStyle w:val="MemoireCorps"/>
        <w:rPr>
          <w:color w:val="auto"/>
        </w:rPr>
      </w:pPr>
      <w:r w:rsidRPr="00167DF3">
        <w:rPr>
          <w:color w:val="auto"/>
        </w:rPr>
        <w:t xml:space="preserve">3.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II</w:t>
      </w:r>
    </w:p>
    <w:p w14:paraId="68CF935B" w14:textId="77777777" w:rsidR="002D697D" w:rsidRPr="00167DF3" w:rsidRDefault="002D697D" w:rsidP="0067446A">
      <w:pPr>
        <w:pStyle w:val="MemoireCorps"/>
        <w:rPr/>
      </w:pPr>
      <w:r w:rsidRPr="00167DF3">
        <w:rPr/>
        <w:t>Le Type II repose sur une logique différente : les juridictions sont davanta</w:t>
      </w:r>
      <w:r w:rsidRPr="00167DF3">
        <w:rPr>
          <w:rStyle w:val="lev"/>
        </w:rPr>
        <w:t xml:space="preserve"> spécialisées, flexibles et susceptibles de se chevau</w:t>
      </w:r>
      <w:r w:rsidRPr="00167DF3">
        <w:rPr/>
        <w:t>r. Elles sont créées en fonction d'un problème ou d'une politique publique particulière plutôt que selon un territoire général.</w:t>
      </w:r>
    </w:p>
    <w:p w14:paraId="7E54FB32" w14:textId="77777777" w:rsidR="002D697D" w:rsidRPr="00167DF3" w:rsidRDefault="002D697D" w:rsidP="0067446A">
      <w:pPr>
        <w:pStyle w:val="MemoireCorps"/>
        <w:rPr/>
      </w:pPr>
      <w:r w:rsidRPr="00167DF3">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w14:paraId="1D35B802"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lastRenderedPageBreak/>
        <w:t>la</w:t>
      </w:r>
      <w:proofErr w:type="gramEnd"/>
      <w:r w:rsidRPr="00167DF3">
        <w:rPr/>
        <w:t xml:space="preserve"> spécialisation des compétences ;</w:t>
      </w:r>
    </w:p>
    <w:p w14:paraId="30E0EE88"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flexibilité institutionnelle ;</w:t>
      </w:r>
    </w:p>
    <w:p w14:paraId="402BAE06"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chevauchement des juridictions ;</w:t>
      </w:r>
    </w:p>
    <w:p w14:paraId="66BFF51E"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multiplication des centres de décision ;</w:t>
      </w:r>
    </w:p>
    <w:p w14:paraId="6D2B710A"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l'adaptation</w:t>
      </w:r>
      <w:proofErr w:type="gramEnd"/>
      <w:r w:rsidRPr="00167DF3">
        <w:rPr/>
        <w:t xml:space="preserve"> des structures de gouvernance aux problèmes à résoudre.</w:t>
      </w:r>
    </w:p>
    <w:p w14:paraId="369C711D" w14:textId="77777777" w:rsidR="002D697D" w:rsidRPr="00167DF3" w:rsidRDefault="002D697D" w:rsidP="0067446A">
      <w:pPr>
        <w:pStyle w:val="MemoireCorps"/>
        <w:rPr/>
      </w:pPr>
      <w:r w:rsidRPr="00167DF3">
        <w:rPr/>
        <w:t>Hooghe et Marks considèrent ainsi le Type II comme un système plus flexible, dans lequel plusieurs juridictions spécialisées peuvent fonctionner simultanément et se chevaucher.</w:t>
      </w:r>
    </w:p>
    <w:p w14:paraId="2AAC2F57" w14:textId="77777777" w:rsidR="002D697D" w:rsidRPr="00167DF3" w:rsidRDefault="002D697D" w:rsidP="0067446A">
      <w:pPr>
        <w:pStyle w:val="MemoireCorps"/>
        <w:rPr>
          <w:color w:val="auto"/>
        </w:rPr>
      </w:pPr>
      <w:r w:rsidRPr="00167DF3">
        <w:rPr>
          <w:color w:val="auto"/>
        </w:rPr>
        <w:t xml:space="preserve">4. Les concepts </w:t>
      </w:r>
      <w:proofErr w:type="spellStart"/>
      <w:r w:rsidRPr="00167DF3">
        <w:rPr>
          <w:color w:val="auto"/>
        </w:rPr>
        <w:t>centraux</w:t>
      </w:r>
      <w:proofErr w:type="spellEnd"/>
      <w:r w:rsidRPr="00167DF3">
        <w:rPr>
          <w:color w:val="auto"/>
        </w:rPr>
        <w:t xml:space="preserve"> du cadre </w:t>
      </w:r>
      <w:proofErr w:type="spellStart"/>
      <w:r w:rsidRPr="00167DF3">
        <w:rPr>
          <w:color w:val="auto"/>
        </w:rPr>
        <w:t>conceptuel</w:t>
      </w:r>
      <w:proofErr w:type="spellEnd"/>
    </w:p>
    <w:p w14:paraId="2AA0F339" w14:textId="77777777" w:rsidR="002D697D" w:rsidRPr="00167DF3" w:rsidRDefault="002D697D" w:rsidP="0067446A">
      <w:pPr>
        <w:pStyle w:val="MemoireCorps"/>
        <w:rPr/>
      </w:pPr>
      <w:r w:rsidRPr="00167DF3">
        <w:rPr/>
        <w:t>À partir de la théorie de Hooghe et Marks, plusieurs concepts peuvent être retenus comme variables ou dimensions d'analyse.</w:t>
      </w:r>
    </w:p>
    <w:p w14:paraId="7B9FAAA5" w14:textId="77777777" w:rsidR="002D697D" w:rsidRPr="00167DF3" w:rsidRDefault="002D697D" w:rsidP="0067446A">
      <w:pPr>
        <w:pStyle w:val="MemoireCorps"/>
        <w:rPr/>
      </w:pPr>
      <w:r w:rsidRPr="00167DF3">
        <w:rPr>
          <w:rStyle w:val="lev"/>
        </w:rPr>
        <w:t>a) La distribution de l'autorité</w:t>
      </w:r>
    </w:p>
    <w:p w14:paraId="37626D16" w14:textId="77777777" w:rsidR="002D697D" w:rsidRPr="00167DF3" w:rsidRDefault="002D697D" w:rsidP="0067446A">
      <w:pPr>
        <w:pStyle w:val="MemoireCorps"/>
        <w:rPr/>
      </w:pPr>
      <w:r w:rsidRPr="00167DF3">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w14:paraId="55FFA342" w14:textId="77777777" w:rsidR="002D697D" w:rsidRPr="00167DF3" w:rsidRDefault="002D697D" w:rsidP="0067446A">
      <w:pPr>
        <w:pStyle w:val="MemoireCorps"/>
        <w:rPr/>
      </w:pPr>
      <w:r w:rsidRPr="00167DF3">
        <w:rPr>
          <w:rStyle w:val="lev"/>
        </w:rPr>
        <w:t>b) La coordination interinstitutionnelle</w:t>
      </w:r>
    </w:p>
    <w:p w14:paraId="4B26F2A4" w14:textId="1BD20039" w:rsidR="002D697D" w:rsidRPr="00167DF3" w:rsidRDefault="00DC1055" w:rsidP="0067446A">
      <w:pPr>
        <w:pStyle w:val="MemoireCorps"/>
        <w:rPr/>
      </w:pPr>
      <w:r w:rsidRPr="00167DF3">
        <w:rPr/>
        <w:t>La gouvernance multiniveau</w:t>
      </w:r>
      <w:r w:rsidR="002D697D" w:rsidRPr="00167DF3">
        <w:rPr/>
        <w:t xml:space="preserve"> implique que les différents niveaux de gouvernement coordonnent leurs décisions et leurs actions. L'efficacité de l'action publique dépend donc, en partie, de la capacité des institutions à coopérer.</w:t>
      </w:r>
    </w:p>
    <w:p w14:paraId="30376B59" w14:textId="77777777" w:rsidR="002D697D" w:rsidRPr="00167DF3" w:rsidRDefault="002D697D" w:rsidP="0067446A">
      <w:pPr>
        <w:pStyle w:val="MemoireCorps"/>
        <w:rPr/>
      </w:pPr>
      <w:r w:rsidRPr="00167DF3">
        <w:rPr>
          <w:rStyle w:val="lev"/>
        </w:rPr>
        <w:t>c) L'autonomie des niveaux de gouvernance</w:t>
      </w:r>
    </w:p>
    <w:p w14:paraId="591E1324" w14:textId="77777777" w:rsidR="002D697D" w:rsidRPr="00167DF3" w:rsidRDefault="002D697D" w:rsidP="0067446A">
      <w:pPr>
        <w:pStyle w:val="MemoireCorps"/>
        <w:rPr/>
      </w:pPr>
      <w:r w:rsidRPr="00167DF3">
        <w:rPr/>
        <w:t>Chaque niveau de gouvernance dispose d'un degré variable d'autonomie dans la définition et la mise en œuvre de ses politiques. Cette autonomie constitue un élément central pour analyser la décentralisation et la répartition des responsabilités.</w:t>
      </w:r>
    </w:p>
    <w:p w14:paraId="71D135CD" w14:textId="77777777" w:rsidR="002D697D" w:rsidRPr="00167DF3" w:rsidRDefault="002D697D" w:rsidP="0067446A">
      <w:pPr>
        <w:pStyle w:val="MemoireCorps"/>
        <w:rPr/>
      </w:pPr>
      <w:r w:rsidRPr="00167DF3">
        <w:rPr>
          <w:rStyle w:val="lev"/>
        </w:rPr>
        <w:t>d) La participation des acteurs</w:t>
      </w:r>
    </w:p>
    <w:p w14:paraId="0209DEA1" w14:textId="7EC3F5FF" w:rsidR="002D697D" w:rsidRPr="00167DF3" w:rsidRDefault="00DC1055" w:rsidP="0067446A">
      <w:pPr>
        <w:pStyle w:val="MemoireCorps"/>
        <w:rPr/>
      </w:pPr>
      <w:r w:rsidRPr="00167DF3">
        <w:rPr/>
        <w:t>La gouvernance multiniveau</w:t>
      </w:r>
      <w:r w:rsidR="002D697D" w:rsidRPr="00167DF3">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w14:paraId="4FAE825B" w14:textId="77777777" w:rsidR="002D697D" w:rsidRPr="00167DF3" w:rsidRDefault="002D697D" w:rsidP="0067446A">
      <w:pPr>
        <w:pStyle w:val="MemoireCorps"/>
        <w:rPr/>
      </w:pPr>
      <w:r w:rsidRPr="00167DF3">
        <w:rPr>
          <w:rStyle w:val="lev"/>
        </w:rPr>
        <w:t>e) La mise en œuvre des politiques publiques</w:t>
      </w:r>
    </w:p>
    <w:p w14:paraId="74CBBBEB" w14:textId="77777777" w:rsidR="002D697D" w:rsidRPr="00167DF3" w:rsidRDefault="002D697D" w:rsidP="0067446A">
      <w:pPr>
        <w:pStyle w:val="MemoireCorps"/>
        <w:rPr/>
      </w:pPr>
      <w:r w:rsidRPr="00167DF3">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w14:paraId="1C7EBB18" w14:textId="430BB9FE"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br w:type="page"/>
      </w:r>
    </w:p>
    <w:p w14:paraId="44DC38A6" w14: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F76033B" w14:textId="77777777"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7D66E0D8" w14:textId="77777777" w:rsidR="009C51E4" w:rsidRPr="00167DF3" w:rsidRDefault="009C51E4"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mc:AlternateContent>
          <mc:Choice Requires="wps">
            <w:drawing>
              <ns3:anchor distT="0" distB="0" distL="114300" distR="114300" simplePos="0" relativeHeight="251672576" behindDoc="0" locked="0" layoutInCell="1" allowOverlap="1" ns4:anchorId="32B4755B" ns4:editId="01F0F7E8">
                <ns3:simplePos x="0" y="0"/>
                <ns3:positionH relativeFrom="column">
                  <ns3:posOffset>109086</ns3:posOffset>
                </ns3:positionH>
                <ns3:positionV relativeFrom="paragraph">
                  <ns3:posOffset>1226218</ns3:posOffset>
                </ns3:positionV>
                <ns3:extent cx="5683919" cy="2935706"/>
                <ns3:effectExtent l="19050" t="0" r="31115" b="17145"/>
                <ns3:wrapNone/>
                <ns3:docPr id="10" name="Hexagone 10"/>
                <ns3:cNvGraphicFramePr/>
                <ns5:graphic>
                  <ns5:graphicData uri="http://schemas.microsoft.com/office/word/2010/wordprocessingShape">
                    <ns7:wsp>
                      <ns7:cNvSpPr/>
                      <ns7:spPr>
                        <ns5:xfrm>
                          <ns5:off x="0" y="0"/>
                          <ns5:ext cx="5683919" cy="2935706"/>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w14:paraId="7F8011E6" w14: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w14:paraId="6F3B91F3" w14: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w14:paraId="5B5AF89C" w14: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w14:paraId="4C0050B6" w14: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w14:paraId="4325405E" w14:textId="77777777" w:rsidR="009C51E4" w:rsidRDefault="009C51E4" w:rsidP="009C51E4">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mc:Choice>
          <mc:Fallback>
            <w:pict>
              <v:shape w14:anchorId="32B4755B" id="Hexagone 10" o: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v:textbox>
                  <w:txbxContent>
                    <w:p w14:paraId="7F8011E6" w14: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w14:paraId="6F3B91F3" w14: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w14:paraId="5B5AF89C" w14: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w14:paraId="4C0050B6" w14: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w14:paraId="4325405E" w14:textId="77777777" w:rsidR="009C51E4" w:rsidRDefault="009C51E4" w:rsidP="009C51E4">
                      <w:pPr>
                        <w:widowControl/>
                        <w:spacing w:before="0" w:after="0" w:line="360" w:lineRule="auto"/>
                        <w:ind w:firstLine="0"/>
                        <w:jc w:val="both"/>
                      </w:pPr>
                    </w:p>
                  </w:txbxContent>
                </v:textbox>
              </v:shape>
            </w:pict>
          </mc:Fallback>
        </mc:AlternateContent>
      </w:r>
      <w:r w:rsidRPr="00167DF3">
        <w:rPr>
          <w:rFonts w:cstheme="minorHAnsi" w:ascii="Times New Roman" w:hAnsi="Times New Roman" w:cs="Times New Roman" w:eastAsia="Times New Roman"/>
          <w:sz w:val="26"/>
          <w:szCs w:val="26"/>
        </w:rPr>
        <w:br w:type="page"/>
      </w:r>
    </w:p>
    <w:p w14:paraId="6ECCCCAE" w14:textId="77777777" w:rsidR="004B40CC" w:rsidRPr="00167DF3" w:rsidRDefault="004B40CC" w:rsidP="0067446A">
      <w:pPr>
        <w:widowControl/>
        <w:spacing w:before="0" w:after="0" w:line="360" w:lineRule="auto"/>
        <w:ind w:firstLine="0"/>
        <w:jc w:val="both"/>
        <w:rPr>
          <w:rFonts w:cstheme="minorHAnsi" w:ascii="Times New Roman" w:hAnsi="Times New Roman" w:cs="Times New Roman" w:eastAsia="Times New Roman"/>
          <w:sz w:val="2"/>
          <w:szCs w:val="2"/>
        </w:rPr>
      </w:pPr>
    </w:p>
    <w:p w14:paraId="179F2CBC" w14:textId="77777777" w:rsidR="009D29EF" w:rsidRPr="00167DF3" w:rsidRDefault="009D29EF" w:rsidP="0067446A">
      <w:pPr>
        <w:pStyle w:val="MemoireCorps"/>
        <w:rPr/>
      </w:pPr>
      <w:r w:rsidRPr="00167DF3">
        <w:rPr/>
        <w:t>Dans ce chapitre, nous avons présenté</w:t>
      </w:r>
      <w:r w:rsidRPr="00167DF3">
        <w:rPr/>
        <w:t>, analysé et discuté</w:t>
      </w:r>
      <w:r w:rsidRPr="00167DF3">
        <w:rPr/>
        <w:t xml:space="preserve"> les résultats de nos recherches, puis formu</w:t>
      </w:r>
      <w:r w:rsidRPr="00167DF3">
        <w:rPr/>
        <w:t>l</w:t>
      </w:r>
      <w:r w:rsidRPr="00167DF3">
        <w:rPr/>
        <w:t>é des</w:t>
      </w:r>
      <w:r w:rsidRPr="00167DF3">
        <w:rPr/>
        <w:t xml:space="preserve"> suggestion</w:t>
      </w:r>
      <w:r w:rsidRPr="00167DF3">
        <w:rPr/>
        <w:t xml:space="preserve">s. L’objectif général de notre étude est d’analyser les mécanismes de reddition de compte dans le cadre de la réforme du secteur de la décentralisation au sein de la commune de </w:t>
      </w:r>
      <w:proofErr w:type="spellStart"/>
      <w:r w:rsidRPr="00167DF3">
        <w:rPr/>
        <w:t>érou</w:t>
      </w:r>
      <w:proofErr w:type="spellEnd"/>
      <w:r w:rsidRPr="00167DF3">
        <w:rPr/>
        <w:t/>
      </w:r>
    </w:p>
    <w:p w14:paraId="5083DD0C" w14:textId="62E7F882" w:rsidR="009D29EF" w:rsidRPr="00E128CE"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sz w:val="36"/>
          <w:szCs w:val="36"/>
        </w:rPr>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w14:paraId="6DC3EA67" w14:textId="6FB9D6E3" w:rsidR="009D29EF" w:rsidRPr="00167DF3" w:rsidRDefault="009D29EF" w:rsidP="0067446A">
      <w:pPr>
        <w:pStyle w:val="MemoireCorps"/>
        <w:rPr/>
      </w:pPr>
      <w:r w:rsidRPr="00E128CE">
        <w:rPr/>
        <w:t>Dans cette section</w:t>
      </w:r>
      <w:r w:rsidRPr="00E128CE">
        <w:rPr/>
        <w:t>,</w:t>
      </w:r>
      <w:r w:rsidRPr="00E128CE">
        <w:rPr/>
        <w:t xml:space="preserve"> nous avons p</w:t>
      </w:r>
      <w:r w:rsidR="009864AE">
        <w:rPr/>
        <w:t>résenté les informations issues des enquêtes de terrain avant de</w:t>
      </w:r>
      <w:proofErr w:type="gramStart"/>
      <w:r w:rsidR="009864AE">
        <w:rPr/>
        <w:t xml:space="preserve"> procé</w:t>
      </w:r>
      <w:r w:rsidRPr="00E128CE">
        <w:rPr/>
        <w:t>d</w:t>
      </w:r>
      <w:r w:rsidR="009864AE">
        <w:rPr/>
        <w:t>er</w:t>
      </w:r>
      <w:proofErr w:type="gramEnd"/>
      <w:r w:rsidR="009864AE">
        <w:rPr/>
        <w:t xml:space="preserve"> à leur analys</w:t>
      </w:r>
      <w:r w:rsidRPr="00E128CE">
        <w:rPr/>
        <w:t>e afin d</w:t>
      </w:r>
      <w:r w:rsidR="00C54DA7">
        <w:rPr/>
        <w:t xml:space="preserve">e valider les </w:t>
      </w:r>
      <w:r w:rsidR="00F37426">
        <w:rPr/>
        <w:t>hypothèses émises (par</w:t>
      </w:r>
      <w:r w:rsidR="00F37426" w:rsidRPr="00167DF3">
        <w:rPr/>
        <w:t>agraphe 1) et d</w:t>
      </w:r>
      <w:r w:rsidR="00F37426">
        <w:rPr/>
        <w:t>'ouvrir la discussion sur le sujet</w:t>
      </w:r>
      <w:r w:rsidR="00E128CE">
        <w:rPr/>
        <w:t xml:space="preserve"> </w:t>
      </w:r>
      <w:r w:rsidR="00F37426" w:rsidRPr="00167DF3">
        <w:rPr/>
        <w:t>(paragraphe 2).</w:t>
      </w:r>
      <w:r w:rsidRPr="00167DF3">
        <w:rPr/>
        <w:t xml:space="preserve"> </w:t>
      </w:r>
    </w:p>
    <w:p w14:paraId="7DFEB6CC" w14:textId="3889FF04" w:rsidR="00DA62B7" w:rsidRPr="00167DF3" w:rsidRDefault="00DA62B7" w:rsidP="0067446A">
      <w:pPr>
        <w:pStyle w:val="MemoireCorps"/>
        <w:rPr/>
      </w:pPr>
      <w:r w:rsidRPr="00167DF3">
        <w:rPr/>
        <w:t xml:space="preserve"> </w:t>
      </w:r>
      <w:r w:rsidR="00BB6A8C">
        <w:rPr/>
        <w:t>Les</w:t>
      </w:r>
      <w:r w:rsidRPr="00167DF3">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w14:paraId="626EB2E7"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4CEB065A" w14:textId="77777777" w:rsidR="003415DA" w:rsidRPr="00167DF3" w:rsidRDefault="003415DA" w:rsidP="003415DA">
            <w:pPr>
              <w:pStyle w:val="MemoirePetit"/>
              <w:rPr>
                <w:b/>
              </w:rPr>
            </w:pPr>
            <w:r w:rsidRPr="00167DF3">
              <w:rPr>
                <w:b/>
              </w:rPr>
              <w:t>Genre</w:t>
            </w:r>
          </w:p>
        </w:tc>
        <w:tc>
          <w:tcPr>
            <w:tcW w:w="1537" w:type="dxa"/>
            <w:tcBorders>
              <w:top w:val="single" w:sz="4" w:space="0" w:color="auto"/>
              <w:left w:val="single" w:sz="4" w:space="0" w:color="auto"/>
              <w:bottom w:val="single" w:sz="4" w:space="0" w:color="auto"/>
              <w:right w:val="single" w:sz="4" w:space="0" w:color="auto"/>
            </w:tcBorders>
            <w:hideMark/>
          </w:tcPr>
          <w:p w14:paraId="6F5F9398" w14:textId="77777777" w:rsidR="003415DA" w:rsidRPr="00167DF3" w:rsidRDefault="003415DA" w:rsidP="003415DA">
            <w:pPr>
              <w:pStyle w:val="MemoirePetit"/>
              <w:rPr>
                <w:b/>
              </w:rPr>
            </w:pPr>
            <w:r w:rsidRPr="00167DF3">
              <w:rPr>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w14:paraId="40AE1372" w14:textId="77777777" w:rsidR="003415DA" w:rsidRPr="00167DF3" w:rsidRDefault="003415DA" w:rsidP="003415DA">
            <w:pPr>
              <w:pStyle w:val="MemoirePetit"/>
              <w:rPr>
                <w:b/>
              </w:rPr>
            </w:pPr>
            <w:r w:rsidRPr="00167DF3">
              <w:rPr>
                <w:b/>
              </w:rPr>
              <w:t>Effectif enquêté</w:t>
            </w:r>
          </w:p>
        </w:tc>
        <w:tc>
          <w:tcPr>
            <w:tcW w:w="1525" w:type="dxa"/>
            <w:tcBorders>
              <w:top w:val="single" w:sz="4" w:space="0" w:color="auto"/>
              <w:left w:val="single" w:sz="4" w:space="0" w:color="auto"/>
              <w:bottom w:val="single" w:sz="4" w:space="0" w:color="auto"/>
              <w:right w:val="single" w:sz="4" w:space="0" w:color="auto"/>
            </w:tcBorders>
          </w:tcPr>
          <w:p w14:paraId="712CE589" w14:textId="77777777" w:rsidR="003415DA" w:rsidRPr="00167DF3" w:rsidRDefault="003415DA" w:rsidP="003415DA">
            <w:pPr>
              <w:pStyle w:val="MemoirePetit"/>
              <w:rPr>
                <w:b/>
              </w:rPr>
            </w:pPr>
            <w:r w:rsidRPr="00167DF3">
              <w:rPr>
                <w:b/>
              </w:rPr>
              <w:t>Pourcentage</w:t>
            </w:r>
          </w:p>
        </w:tc>
      </w:tr>
      <w:tr w:rsidR="003415DA" w:rsidRPr="00167DF3" w14:paraId="64D892D7"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4BD224C1" w14:textId="77777777" w:rsidR="003415DA" w:rsidRPr="00167DF3" w:rsidRDefault="003415DA" w:rsidP="003415DA">
            <w:pPr>
              <w:pStyle w:val="MemoirePetit"/>
              <w:rPr/>
            </w:pPr>
            <w:r w:rsidRPr="00167DF3">
              <w:rPr/>
              <w:t>Masculin</w:t>
            </w:r>
          </w:p>
        </w:tc>
        <w:tc>
          <w:tcPr>
            <w:tcW w:w="1537" w:type="dxa"/>
            <w:tcBorders>
              <w:top w:val="single" w:sz="4" w:space="0" w:color="auto"/>
              <w:left w:val="single" w:sz="4" w:space="0" w:color="auto"/>
              <w:bottom w:val="single" w:sz="4" w:space="0" w:color="auto"/>
              <w:right w:val="single" w:sz="4" w:space="0" w:color="auto"/>
            </w:tcBorders>
          </w:tcPr>
          <w:p w14:paraId="57D8DBF9" w14:textId="77777777" w:rsidR="003415DA" w:rsidRPr="00167DF3" w:rsidRDefault="003415DA" w:rsidP="003415DA">
            <w:pPr>
              <w:pStyle w:val="MemoirePetit"/>
              <w:rPr>
                <w:b/>
                <w:bCs/>
              </w:rPr>
            </w:pPr>
            <w:r w:rsidRPr="00167DF3">
              <w:rPr>
                <w:b/>
                <w:bCs/>
              </w:rPr>
              <w:t>42</w:t>
            </w:r>
          </w:p>
        </w:tc>
        <w:tc>
          <w:tcPr>
            <w:tcW w:w="1389" w:type="dxa"/>
            <w:tcBorders>
              <w:top w:val="single" w:sz="4" w:space="0" w:color="auto"/>
              <w:left w:val="single" w:sz="4" w:space="0" w:color="auto"/>
              <w:bottom w:val="single" w:sz="4" w:space="0" w:color="auto"/>
              <w:right w:val="single" w:sz="4" w:space="0" w:color="auto"/>
            </w:tcBorders>
          </w:tcPr>
          <w:p w14:paraId="357BD3D2" w14:textId="77777777" w:rsidR="003415DA" w:rsidRPr="00167DF3" w:rsidRDefault="003415DA" w:rsidP="003415DA">
            <w:pPr>
              <w:pStyle w:val="MemoirePetit"/>
              <w:rPr>
                <w:b/>
                <w:bCs/>
              </w:rPr>
            </w:pPr>
            <w:r w:rsidRPr="00167DF3">
              <w:rPr>
                <w:b/>
                <w:bCs/>
              </w:rPr>
              <w:t>30</w:t>
            </w:r>
          </w:p>
        </w:tc>
        <w:tc>
          <w:tcPr>
            <w:tcW w:w="1525" w:type="dxa"/>
            <w:tcBorders>
              <w:top w:val="single" w:sz="4" w:space="0" w:color="auto"/>
              <w:left w:val="single" w:sz="4" w:space="0" w:color="auto"/>
              <w:bottom w:val="single" w:sz="4" w:space="0" w:color="auto"/>
              <w:right w:val="single" w:sz="4" w:space="0" w:color="auto"/>
            </w:tcBorders>
          </w:tcPr>
          <w:p w14:paraId="6A79FC7F" w14:textId="77777777" w:rsidR="003415DA" w:rsidRPr="00167DF3" w:rsidRDefault="003415DA" w:rsidP="003415DA">
            <w:pPr>
              <w:pStyle w:val="MemoirePetit"/>
              <w:rPr>
                <w:b/>
                <w:bCs/>
              </w:rPr>
            </w:pPr>
            <w:r w:rsidRPr="00167DF3">
              <w:rPr>
                <w:b/>
                <w:bCs/>
              </w:rPr>
              <w:t>71,42%</w:t>
            </w:r>
          </w:p>
        </w:tc>
      </w:tr>
      <w:tr w:rsidR="003415DA" w:rsidRPr="00167DF3" w14:paraId="08F1F36C"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638621DD" w14:textId="77777777" w:rsidR="003415DA" w:rsidRPr="00167DF3" w:rsidRDefault="003415DA" w:rsidP="003415DA">
            <w:pPr>
              <w:pStyle w:val="MemoirePetit"/>
              <w:rPr/>
            </w:pPr>
            <w:r w:rsidRPr="00167DF3">
              <w:rPr/>
              <w:t>Féminin</w:t>
            </w:r>
          </w:p>
        </w:tc>
        <w:tc>
          <w:tcPr>
            <w:tcW w:w="1537" w:type="dxa"/>
            <w:tcBorders>
              <w:top w:val="single" w:sz="4" w:space="0" w:color="auto"/>
              <w:left w:val="single" w:sz="4" w:space="0" w:color="auto"/>
              <w:bottom w:val="single" w:sz="4" w:space="0" w:color="auto"/>
              <w:right w:val="single" w:sz="4" w:space="0" w:color="auto"/>
            </w:tcBorders>
          </w:tcPr>
          <w:p w14:paraId="2BCDFA5F" w14:textId="77777777" w:rsidR="003415DA" w:rsidRPr="00167DF3" w:rsidRDefault="003415DA" w:rsidP="003415DA">
            <w:pPr>
              <w:pStyle w:val="MemoirePetit"/>
              <w:rPr>
                <w:b/>
                <w:bCs/>
              </w:rPr>
            </w:pPr>
            <w:r w:rsidRPr="00167DF3">
              <w:rPr>
                <w:b/>
                <w:bCs/>
              </w:rPr>
              <w:t>30</w:t>
            </w:r>
          </w:p>
        </w:tc>
        <w:tc>
          <w:tcPr>
            <w:tcW w:w="1389" w:type="dxa"/>
            <w:tcBorders>
              <w:top w:val="single" w:sz="4" w:space="0" w:color="auto"/>
              <w:left w:val="single" w:sz="4" w:space="0" w:color="auto"/>
              <w:bottom w:val="single" w:sz="4" w:space="0" w:color="auto"/>
              <w:right w:val="single" w:sz="4" w:space="0" w:color="auto"/>
            </w:tcBorders>
          </w:tcPr>
          <w:p w14:paraId="180AD53F" w14:textId="77777777" w:rsidR="003415DA" w:rsidRPr="00167DF3" w:rsidRDefault="003415DA" w:rsidP="003415DA">
            <w:pPr>
              <w:pStyle w:val="MemoirePetit"/>
              <w:rPr>
                <w:b/>
                <w:bCs/>
              </w:rPr>
            </w:pPr>
            <w:r w:rsidRPr="00167DF3">
              <w:rPr>
                <w:b/>
                <w:bCs/>
              </w:rPr>
              <w:t>22</w:t>
            </w:r>
          </w:p>
        </w:tc>
        <w:tc>
          <w:tcPr>
            <w:tcW w:w="1525" w:type="dxa"/>
            <w:tcBorders>
              <w:top w:val="single" w:sz="4" w:space="0" w:color="auto"/>
              <w:left w:val="single" w:sz="4" w:space="0" w:color="auto"/>
              <w:bottom w:val="single" w:sz="4" w:space="0" w:color="auto"/>
              <w:right w:val="single" w:sz="4" w:space="0" w:color="auto"/>
            </w:tcBorders>
          </w:tcPr>
          <w:p w14:paraId="72A39758" w14:textId="77777777" w:rsidR="003415DA" w:rsidRPr="00167DF3" w:rsidRDefault="003415DA" w:rsidP="003415DA">
            <w:pPr>
              <w:pStyle w:val="MemoirePetit"/>
              <w:rPr>
                <w:b/>
                <w:bCs/>
              </w:rPr>
            </w:pPr>
            <w:r w:rsidRPr="00167DF3">
              <w:rPr>
                <w:b/>
                <w:bCs/>
              </w:rPr>
              <w:t>73,33%</w:t>
            </w:r>
          </w:p>
        </w:tc>
      </w:tr>
      <w:tr w:rsidR="003415DA" w:rsidRPr="00167DF3" w14:paraId="102D7223" w14:textId="77777777" w:rsidTr="003415DA">
        <w:trPr>
          <w:trHeight w:val="376"/>
        </w:trPr>
        <w:tc>
          <w:tcPr>
            <w:tcW w:w="1781" w:type="dxa"/>
            <w:tcBorders>
              <w:top w:val="single" w:sz="4" w:space="0" w:color="auto"/>
              <w:left w:val="single" w:sz="4" w:space="0" w:color="auto"/>
              <w:bottom w:val="single" w:sz="4" w:space="0" w:color="auto"/>
              <w:right w:val="single" w:sz="4" w:space="0" w:color="auto"/>
            </w:tcBorders>
            <w:hideMark/>
          </w:tcPr>
          <w:p w14:paraId="451431CD" w14:textId="77777777" w:rsidR="003415DA" w:rsidRPr="00167DF3" w:rsidRDefault="003415DA" w:rsidP="003415DA">
            <w:pPr>
              <w:pStyle w:val="MemoirePetit"/>
              <w:rPr>
                <w:b/>
              </w:rPr>
            </w:pPr>
            <w:r w:rsidRPr="00167DF3">
              <w:rPr>
                <w:b/>
              </w:rPr>
              <w:t>Total</w:t>
            </w:r>
          </w:p>
        </w:tc>
        <w:tc>
          <w:tcPr>
            <w:tcW w:w="1537" w:type="dxa"/>
            <w:tcBorders>
              <w:top w:val="single" w:sz="4" w:space="0" w:color="auto"/>
              <w:left w:val="single" w:sz="4" w:space="0" w:color="auto"/>
              <w:bottom w:val="single" w:sz="4" w:space="0" w:color="auto"/>
              <w:right w:val="single" w:sz="4" w:space="0" w:color="auto"/>
            </w:tcBorders>
          </w:tcPr>
          <w:p w14:paraId="32C76ED3" w14:textId="77777777" w:rsidR="003415DA" w:rsidRPr="00167DF3" w:rsidRDefault="003415DA" w:rsidP="003415DA">
            <w:pPr>
              <w:pStyle w:val="MemoirePetit"/>
              <w:rPr>
                <w:b/>
                <w:bCs/>
              </w:rPr>
            </w:pPr>
            <w:r w:rsidRPr="00167DF3">
              <w:rPr>
                <w:b/>
                <w:bCs/>
              </w:rPr>
              <w:t>72</w:t>
            </w:r>
          </w:p>
        </w:tc>
        <w:tc>
          <w:tcPr>
            <w:tcW w:w="1389" w:type="dxa"/>
            <w:tcBorders>
              <w:top w:val="single" w:sz="4" w:space="0" w:color="auto"/>
              <w:left w:val="single" w:sz="4" w:space="0" w:color="auto"/>
              <w:bottom w:val="single" w:sz="4" w:space="0" w:color="auto"/>
              <w:right w:val="single" w:sz="4" w:space="0" w:color="auto"/>
            </w:tcBorders>
          </w:tcPr>
          <w:p w14:paraId="27F356F7" w14:textId="77777777" w:rsidR="003415DA" w:rsidRPr="00167DF3" w:rsidRDefault="003415DA" w:rsidP="003415DA">
            <w:pPr>
              <w:pStyle w:val="MemoirePetit"/>
              <w:rPr>
                <w:b/>
                <w:bCs/>
              </w:rPr>
            </w:pPr>
            <w:r w:rsidRPr="00167DF3">
              <w:rPr>
                <w:b/>
                <w:bCs/>
              </w:rPr>
              <w:t>52</w:t>
            </w:r>
          </w:p>
        </w:tc>
        <w:tc>
          <w:tcPr>
            <w:tcW w:w="1525" w:type="dxa"/>
            <w:tcBorders>
              <w:top w:val="single" w:sz="4" w:space="0" w:color="auto"/>
              <w:left w:val="single" w:sz="4" w:space="0" w:color="auto"/>
              <w:bottom w:val="single" w:sz="4" w:space="0" w:color="auto"/>
              <w:right w:val="single" w:sz="4" w:space="0" w:color="auto"/>
            </w:tcBorders>
          </w:tcPr>
          <w:p w14:paraId="3D5C120E" w14: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4</w:t>
        </w:r>
      </w:fldSimple>
      <w:r>
        <w:t xml:space="preserve"> — Genre des enquêtés</w:t>
      </w:r>
    </w:p>
    <w:p w14:paraId="1F063FC9"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DC9B27F"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DD19FFB"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78A976F8" w14:textId="77777777" w:rsidR="00DA62B7" w:rsidRPr="00167DF3" w:rsidRDefault="00DA62B7" w:rsidP="003415D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w14:paraId="1845EDA0" w14:textId="77777777" w:rsidR="00DA62B7" w:rsidRPr="00167DF3" w:rsidRDefault="00DA62B7" w:rsidP="0067446A">
      <w:pPr>
        <w:pStyle w:val="MemoirePetit"/>
        <w:rPr/>
      </w:pPr>
      <w:r w:rsidRPr="00167DF3">
        <w:rPr>
          <w:u w:val="single"/>
        </w:rPr>
        <w:t>Source</w:t>
      </w:r>
      <w:r w:rsidRPr="00167DF3">
        <w:rPr/>
        <w:t>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w14:paraId="5869F77C"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15852910" w14:textId="77777777" w:rsidR="003415DA" w:rsidRPr="00167DF3" w:rsidRDefault="003415DA" w:rsidP="003415DA">
            <w:pPr>
              <w:pStyle w:val="MemoirePetit"/>
              <w:rPr>
                <w:b/>
              </w:rPr>
            </w:pPr>
            <w:r w:rsidRPr="00167DF3">
              <w:rPr>
                <w:b/>
              </w:rPr>
              <w:t>Age</w:t>
            </w:r>
          </w:p>
        </w:tc>
        <w:tc>
          <w:tcPr>
            <w:tcW w:w="1559" w:type="dxa"/>
            <w:tcBorders>
              <w:top w:val="single" w:sz="4" w:space="0" w:color="auto"/>
              <w:left w:val="single" w:sz="4" w:space="0" w:color="auto"/>
              <w:bottom w:val="single" w:sz="4" w:space="0" w:color="auto"/>
              <w:right w:val="single" w:sz="4" w:space="0" w:color="auto"/>
            </w:tcBorders>
            <w:hideMark/>
          </w:tcPr>
          <w:p w14:paraId="308513DE" w14:textId="77777777" w:rsidR="003415DA" w:rsidRPr="00167DF3" w:rsidRDefault="003415DA" w:rsidP="003415DA">
            <w:pPr>
              <w:pStyle w:val="MemoirePetit"/>
              <w:rPr>
                <w:b/>
              </w:rPr>
            </w:pPr>
            <w:r w:rsidRPr="00167DF3">
              <w:rPr>
                <w:b/>
              </w:rPr>
              <w:t>Effectif</w:t>
            </w:r>
          </w:p>
        </w:tc>
        <w:tc>
          <w:tcPr>
            <w:tcW w:w="2870" w:type="dxa"/>
            <w:tcBorders>
              <w:top w:val="single" w:sz="4" w:space="0" w:color="auto"/>
              <w:left w:val="single" w:sz="4" w:space="0" w:color="auto"/>
              <w:bottom w:val="single" w:sz="4" w:space="0" w:color="auto"/>
              <w:right w:val="single" w:sz="4" w:space="0" w:color="auto"/>
            </w:tcBorders>
            <w:hideMark/>
          </w:tcPr>
          <w:p w14:paraId="7C58094E" w14:textId="77777777" w:rsidR="003415DA" w:rsidRPr="00167DF3" w:rsidRDefault="003415DA" w:rsidP="003415DA">
            <w:pPr>
              <w:pStyle w:val="MemoirePetit"/>
              <w:rPr>
                <w:b/>
              </w:rPr>
            </w:pPr>
            <w:r w:rsidRPr="00167DF3">
              <w:rPr>
                <w:b/>
              </w:rPr>
              <w:t>Pourcentage</w:t>
            </w:r>
          </w:p>
        </w:tc>
      </w:tr>
      <w:tr w:rsidR="003415DA" w:rsidRPr="00167DF3" w14:paraId="06827A2A"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74483D84" w14:textId="77777777" w:rsidR="003415DA" w:rsidRPr="00167DF3" w:rsidRDefault="003415DA" w:rsidP="003415DA">
            <w:pPr>
              <w:pStyle w:val="MemoirePetit"/>
              <w:rPr/>
            </w:pPr>
            <w:r w:rsidRPr="00167DF3">
              <w:rPr/>
              <w:t>Moins de 25</w:t>
            </w:r>
          </w:p>
        </w:tc>
        <w:tc>
          <w:tcPr>
            <w:tcW w:w="1559" w:type="dxa"/>
            <w:tcBorders>
              <w:top w:val="single" w:sz="4" w:space="0" w:color="auto"/>
              <w:left w:val="single" w:sz="4" w:space="0" w:color="auto"/>
              <w:bottom w:val="single" w:sz="4" w:space="0" w:color="auto"/>
              <w:right w:val="single" w:sz="4" w:space="0" w:color="auto"/>
            </w:tcBorders>
          </w:tcPr>
          <w:p w14:paraId="126CD942" w14:textId="77777777" w:rsidR="003415DA" w:rsidRPr="00167DF3" w:rsidRDefault="003415DA" w:rsidP="003415DA">
            <w:pPr>
              <w:pStyle w:val="MemoirePetit"/>
              <w:rPr>
                <w:b/>
                <w:bCs/>
              </w:rPr>
            </w:pPr>
            <w:r w:rsidRPr="00167DF3">
              <w:rPr>
                <w:b/>
                <w:bCs/>
              </w:rPr>
              <w:t>05</w:t>
            </w:r>
          </w:p>
        </w:tc>
        <w:tc>
          <w:tcPr>
            <w:tcW w:w="2870" w:type="dxa"/>
            <w:tcBorders>
              <w:top w:val="single" w:sz="4" w:space="0" w:color="auto"/>
              <w:left w:val="single" w:sz="4" w:space="0" w:color="auto"/>
              <w:bottom w:val="single" w:sz="4" w:space="0" w:color="auto"/>
              <w:right w:val="single" w:sz="4" w:space="0" w:color="auto"/>
            </w:tcBorders>
          </w:tcPr>
          <w:p w14:paraId="74D76675" w14:textId="77777777" w:rsidR="003415DA" w:rsidRPr="00167DF3" w:rsidRDefault="003415DA" w:rsidP="003415DA">
            <w:pPr>
              <w:pStyle w:val="MemoirePetit"/>
              <w:rPr>
                <w:b/>
                <w:bCs/>
              </w:rPr>
            </w:pPr>
            <w:r w:rsidRPr="00167DF3">
              <w:rPr>
                <w:b/>
                <w:bCs/>
              </w:rPr>
              <w:t>6,94%</w:t>
            </w:r>
          </w:p>
        </w:tc>
      </w:tr>
      <w:tr w:rsidR="003415DA" w:rsidRPr="00167DF3" w14:paraId="4DEC4449"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569540D9" w14:textId="77777777" w:rsidR="003415DA" w:rsidRPr="00167DF3" w:rsidRDefault="003415DA" w:rsidP="003415DA">
            <w:pPr>
              <w:pStyle w:val="MemoirePetit"/>
              <w:rPr/>
            </w:pPr>
            <w:r w:rsidRPr="00167DF3">
              <w:rPr/>
              <w:t>25-34</w:t>
            </w:r>
          </w:p>
        </w:tc>
        <w:tc>
          <w:tcPr>
            <w:tcW w:w="1559" w:type="dxa"/>
            <w:tcBorders>
              <w:top w:val="single" w:sz="4" w:space="0" w:color="auto"/>
              <w:left w:val="single" w:sz="4" w:space="0" w:color="auto"/>
              <w:bottom w:val="single" w:sz="4" w:space="0" w:color="auto"/>
              <w:right w:val="single" w:sz="4" w:space="0" w:color="auto"/>
            </w:tcBorders>
          </w:tcPr>
          <w:p w14:paraId="36E5A963" w14:textId="77777777" w:rsidR="003415DA" w:rsidRPr="00167DF3" w:rsidRDefault="003415DA" w:rsidP="003415DA">
            <w:pPr>
              <w:pStyle w:val="MemoirePetit"/>
              <w:rPr>
                <w:b/>
                <w:bCs/>
              </w:rPr>
            </w:pPr>
            <w:r w:rsidRPr="00167DF3">
              <w:rPr>
                <w:b/>
                <w:bCs/>
              </w:rPr>
              <w:t>20</w:t>
            </w:r>
          </w:p>
        </w:tc>
        <w:tc>
          <w:tcPr>
            <w:tcW w:w="2870" w:type="dxa"/>
            <w:tcBorders>
              <w:top w:val="single" w:sz="4" w:space="0" w:color="auto"/>
              <w:left w:val="single" w:sz="4" w:space="0" w:color="auto"/>
              <w:bottom w:val="single" w:sz="4" w:space="0" w:color="auto"/>
              <w:right w:val="single" w:sz="4" w:space="0" w:color="auto"/>
            </w:tcBorders>
          </w:tcPr>
          <w:p w14:paraId="23A00BAA" w14:textId="77777777" w:rsidR="003415DA" w:rsidRPr="00167DF3" w:rsidRDefault="003415DA" w:rsidP="003415DA">
            <w:pPr>
              <w:pStyle w:val="MemoirePetit"/>
              <w:rPr>
                <w:b/>
                <w:bCs/>
              </w:rPr>
            </w:pPr>
            <w:r w:rsidRPr="00167DF3">
              <w:rPr>
                <w:b/>
                <w:bCs/>
              </w:rPr>
              <w:t>27,77%</w:t>
            </w:r>
          </w:p>
        </w:tc>
      </w:tr>
      <w:tr w:rsidR="003415DA" w:rsidRPr="00167DF3" w14:paraId="59245CDF"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7C0481F4" w14:textId="77777777" w:rsidR="003415DA" w:rsidRPr="00167DF3" w:rsidRDefault="003415DA" w:rsidP="003415DA">
            <w:pPr>
              <w:pStyle w:val="MemoirePetit"/>
              <w:rPr/>
            </w:pPr>
            <w:r w:rsidRPr="00167DF3">
              <w:rPr/>
              <w:t>35-44</w:t>
            </w:r>
          </w:p>
        </w:tc>
        <w:tc>
          <w:tcPr>
            <w:tcW w:w="1559" w:type="dxa"/>
            <w:tcBorders>
              <w:top w:val="single" w:sz="4" w:space="0" w:color="auto"/>
              <w:left w:val="single" w:sz="4" w:space="0" w:color="auto"/>
              <w:bottom w:val="single" w:sz="4" w:space="0" w:color="auto"/>
              <w:right w:val="single" w:sz="4" w:space="0" w:color="auto"/>
            </w:tcBorders>
          </w:tcPr>
          <w:p w14:paraId="53FA5AE3" w14:textId="77777777" w:rsidR="003415DA" w:rsidRPr="00167DF3" w:rsidRDefault="003415DA" w:rsidP="003415DA">
            <w:pPr>
              <w:pStyle w:val="MemoirePetit"/>
              <w:rPr>
                <w:b/>
                <w:bCs/>
              </w:rPr>
            </w:pPr>
            <w:r w:rsidRPr="00167DF3">
              <w:rPr>
                <w:b/>
                <w:bCs/>
              </w:rPr>
              <w:t>30</w:t>
            </w:r>
          </w:p>
        </w:tc>
        <w:tc>
          <w:tcPr>
            <w:tcW w:w="2870" w:type="dxa"/>
            <w:tcBorders>
              <w:top w:val="single" w:sz="4" w:space="0" w:color="auto"/>
              <w:left w:val="single" w:sz="4" w:space="0" w:color="auto"/>
              <w:bottom w:val="single" w:sz="4" w:space="0" w:color="auto"/>
              <w:right w:val="single" w:sz="4" w:space="0" w:color="auto"/>
            </w:tcBorders>
          </w:tcPr>
          <w:p w14:paraId="467D8A03" w14:textId="77777777" w:rsidR="003415DA" w:rsidRPr="00167DF3" w:rsidRDefault="003415DA" w:rsidP="003415DA">
            <w:pPr>
              <w:pStyle w:val="MemoirePetit"/>
              <w:rPr>
                <w:b/>
                <w:bCs/>
              </w:rPr>
            </w:pPr>
            <w:r w:rsidRPr="00167DF3">
              <w:rPr>
                <w:b/>
                <w:bCs/>
              </w:rPr>
              <w:t>41,66%</w:t>
            </w:r>
          </w:p>
        </w:tc>
      </w:tr>
      <w:tr w:rsidR="003415DA" w:rsidRPr="00167DF3" w14:paraId="7709E112"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630BB14C" w14:textId="77777777" w:rsidR="003415DA" w:rsidRPr="00167DF3" w:rsidRDefault="003415DA" w:rsidP="003415DA">
            <w:pPr>
              <w:pStyle w:val="MemoirePetit"/>
              <w:rPr/>
            </w:pPr>
            <w:r w:rsidRPr="00167DF3">
              <w:rPr/>
              <w:t>45-54</w:t>
            </w:r>
          </w:p>
        </w:tc>
        <w:tc>
          <w:tcPr>
            <w:tcW w:w="1559" w:type="dxa"/>
            <w:tcBorders>
              <w:top w:val="single" w:sz="4" w:space="0" w:color="auto"/>
              <w:left w:val="single" w:sz="4" w:space="0" w:color="auto"/>
              <w:bottom w:val="single" w:sz="4" w:space="0" w:color="auto"/>
              <w:right w:val="single" w:sz="4" w:space="0" w:color="auto"/>
            </w:tcBorders>
          </w:tcPr>
          <w:p w14:paraId="529DAC17" w14:textId="77777777" w:rsidR="003415DA" w:rsidRPr="00167DF3" w:rsidRDefault="003415DA" w:rsidP="003415DA">
            <w:pPr>
              <w:pStyle w:val="MemoirePetit"/>
              <w:rPr>
                <w:b/>
                <w:bCs/>
              </w:rPr>
            </w:pPr>
            <w:r w:rsidRPr="00167DF3">
              <w:rPr>
                <w:b/>
                <w:bCs/>
              </w:rPr>
              <w:t>10</w:t>
            </w:r>
          </w:p>
        </w:tc>
        <w:tc>
          <w:tcPr>
            <w:tcW w:w="2870" w:type="dxa"/>
            <w:tcBorders>
              <w:top w:val="single" w:sz="4" w:space="0" w:color="auto"/>
              <w:left w:val="single" w:sz="4" w:space="0" w:color="auto"/>
              <w:bottom w:val="single" w:sz="4" w:space="0" w:color="auto"/>
              <w:right w:val="single" w:sz="4" w:space="0" w:color="auto"/>
            </w:tcBorders>
          </w:tcPr>
          <w:p w14:paraId="05DFD563" w14:textId="77777777" w:rsidR="003415DA" w:rsidRPr="00167DF3" w:rsidRDefault="003415DA" w:rsidP="003415DA">
            <w:pPr>
              <w:pStyle w:val="MemoirePetit"/>
              <w:rPr>
                <w:b/>
                <w:bCs/>
              </w:rPr>
            </w:pPr>
            <w:r w:rsidRPr="00167DF3">
              <w:rPr>
                <w:b/>
                <w:bCs/>
              </w:rPr>
              <w:t>13,88%</w:t>
            </w:r>
          </w:p>
        </w:tc>
      </w:tr>
      <w:tr w:rsidR="003415DA" w:rsidRPr="00167DF3" w14:paraId="1D1D6CB8"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510C72E3" w14:textId="77777777" w:rsidR="003415DA" w:rsidRPr="00167DF3" w:rsidRDefault="003415DA" w:rsidP="003415DA">
            <w:pPr>
              <w:pStyle w:val="MemoirePetit"/>
              <w:rPr/>
            </w:pPr>
            <w:r w:rsidRPr="00167DF3">
              <w:rPr/>
              <w:t>55 plus</w:t>
            </w:r>
          </w:p>
        </w:tc>
        <w:tc>
          <w:tcPr>
            <w:tcW w:w="1559" w:type="dxa"/>
            <w:tcBorders>
              <w:top w:val="single" w:sz="4" w:space="0" w:color="auto"/>
              <w:left w:val="single" w:sz="4" w:space="0" w:color="auto"/>
              <w:bottom w:val="single" w:sz="4" w:space="0" w:color="auto"/>
              <w:right w:val="single" w:sz="4" w:space="0" w:color="auto"/>
            </w:tcBorders>
          </w:tcPr>
          <w:p w14:paraId="65A05856" w14:textId="77777777" w:rsidR="003415DA" w:rsidRPr="00167DF3" w:rsidRDefault="003415DA" w:rsidP="003415DA">
            <w:pPr>
              <w:pStyle w:val="MemoirePetit"/>
              <w:rPr>
                <w:b/>
                <w:bCs/>
              </w:rPr>
            </w:pPr>
            <w:r w:rsidRPr="00167DF3">
              <w:rPr>
                <w:b/>
                <w:bCs/>
              </w:rPr>
              <w:t>07</w:t>
            </w:r>
          </w:p>
        </w:tc>
        <w:tc>
          <w:tcPr>
            <w:tcW w:w="2870" w:type="dxa"/>
            <w:tcBorders>
              <w:top w:val="single" w:sz="4" w:space="0" w:color="auto"/>
              <w:left w:val="single" w:sz="4" w:space="0" w:color="auto"/>
              <w:bottom w:val="single" w:sz="4" w:space="0" w:color="auto"/>
              <w:right w:val="single" w:sz="4" w:space="0" w:color="auto"/>
            </w:tcBorders>
          </w:tcPr>
          <w:p w14:paraId="5369CE55" w14:textId="77777777" w:rsidR="003415DA" w:rsidRPr="00167DF3" w:rsidRDefault="003415DA" w:rsidP="003415DA">
            <w:pPr>
              <w:pStyle w:val="MemoirePetit"/>
              <w:rPr>
                <w:b/>
                <w:bCs/>
              </w:rPr>
            </w:pPr>
            <w:r w:rsidRPr="00167DF3">
              <w:rPr>
                <w:b/>
                <w:bCs/>
              </w:rPr>
              <w:t>9,72%</w:t>
            </w:r>
          </w:p>
        </w:tc>
      </w:tr>
      <w:tr w:rsidR="003415DA" w:rsidRPr="00167DF3" w14:paraId="6F1818EA"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0CE0A085" w14:textId="77777777" w:rsidR="003415DA" w:rsidRPr="00167DF3" w:rsidRDefault="003415DA" w:rsidP="003415DA">
            <w:pPr>
              <w:pStyle w:val="MemoirePetit"/>
              <w:rPr>
                <w:b/>
              </w:rPr>
            </w:pPr>
            <w:r w:rsidRPr="00167DF3">
              <w:rPr>
                <w:b/>
              </w:rPr>
              <w:t>Total</w:t>
            </w:r>
          </w:p>
        </w:tc>
        <w:tc>
          <w:tcPr>
            <w:tcW w:w="1559" w:type="dxa"/>
            <w:tcBorders>
              <w:top w:val="single" w:sz="4" w:space="0" w:color="auto"/>
              <w:left w:val="single" w:sz="4" w:space="0" w:color="auto"/>
              <w:bottom w:val="single" w:sz="4" w:space="0" w:color="auto"/>
              <w:right w:val="single" w:sz="4" w:space="0" w:color="auto"/>
            </w:tcBorders>
          </w:tcPr>
          <w:p w14:paraId="207AC158" w14:textId="77777777" w:rsidR="003415DA" w:rsidRPr="00167DF3" w:rsidRDefault="003415DA" w:rsidP="003415DA">
            <w:pPr>
              <w:pStyle w:val="MemoirePetit"/>
              <w:rPr>
                <w:b/>
                <w:bCs/>
              </w:rPr>
            </w:pPr>
            <w:r w:rsidRPr="00167DF3">
              <w:rPr>
                <w:b/>
                <w:bCs/>
              </w:rPr>
              <w:t>72</w:t>
            </w:r>
          </w:p>
        </w:tc>
        <w:tc>
          <w:tcPr>
            <w:tcW w:w="2870" w:type="dxa"/>
            <w:tcBorders>
              <w:top w:val="single" w:sz="4" w:space="0" w:color="auto"/>
              <w:left w:val="single" w:sz="4" w:space="0" w:color="auto"/>
              <w:bottom w:val="single" w:sz="4" w:space="0" w:color="auto"/>
              <w:right w:val="single" w:sz="4" w:space="0" w:color="auto"/>
            </w:tcBorders>
          </w:tcPr>
          <w:p w14:paraId="20581B32" w14: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5</w:t>
        </w:r>
      </w:fldSimple>
      <w:r>
        <w:t xml:space="preserve"> — Âge des enquêtés</w:t>
      </w:r>
    </w:p>
    <w:p w14:paraId="76555A64"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11E7A6E9" w14:textId="77777777" w:rsidR="002000C3" w:rsidRPr="00167DF3" w:rsidRDefault="002000C3"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7CE7BFEB" w14:textId="41E7DBB5" w:rsidR="002000C3" w:rsidRPr="00167DF3" w:rsidRDefault="003415DA" w:rsidP="0067446A">
      <w:pPr>
        <w:widowControl/>
        <w:spacing w:before="0" w:after="0" w:line="360" w:lineRule="auto"/>
        <w:ind w:firstLine="0"/>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w14:paraId="0F7AEA92" w14: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w14:paraId="13036D9D" w14: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w14:paraId="217F09B6" w14: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w14:paraId="116C770C" w14:textId="21A447BD" w:rsidR="002000C3" w:rsidRPr="00167DF3" w:rsidRDefault="00DA62B7" w:rsidP="003415DA">
      <w:pPr>
        <w:pStyle w:val="MemoirePetit"/>
        <w:rPr/>
      </w:pPr>
      <w:r w:rsidRPr="003415DA">
        <w:rPr>
          <w:u w:val="single"/>
        </w:rPr>
        <w:t>Source</w:t>
      </w:r>
      <w:r w:rsidRPr="003415DA">
        <w:rPr/>
        <w:t> : Résultats de nos investigations de terrain, juillet2026</w:t>
      </w:r>
      <w:r w:rsidRPr="00167DF3">
        <w:rPr/>
        <w:t>.</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w14:paraId="70097B36" w14:textId="77777777" w:rsidTr="00795EF4">
        <w:tc>
          <w:tcPr>
            <w:tcW w:w="3118" w:type="dxa"/>
          </w:tcPr>
          <w:p w14:paraId="06AC12C9" w14:textId="77777777" w:rsidR="00DA62B7" w:rsidRPr="00167DF3" w:rsidRDefault="00DA62B7" w:rsidP="0067446A">
            <w:pPr>
              <w:pStyle w:val="MemoirePetit"/>
              <w:rPr>
                <w:b/>
              </w:rPr>
            </w:pPr>
            <w:r w:rsidRPr="00167DF3">
              <w:rPr>
                <w:b/>
              </w:rPr>
              <w:t>Niveaux d’instruction</w:t>
            </w:r>
          </w:p>
        </w:tc>
        <w:tc>
          <w:tcPr>
            <w:tcW w:w="2000" w:type="dxa"/>
          </w:tcPr>
          <w:p w14:paraId="12595F7F" w14:textId="77777777" w:rsidR="00DA62B7" w:rsidRPr="00167DF3" w:rsidRDefault="00DA62B7" w:rsidP="0067446A">
            <w:pPr>
              <w:pStyle w:val="MemoirePetit"/>
              <w:rPr>
                <w:b/>
              </w:rPr>
            </w:pPr>
            <w:r w:rsidRPr="00167DF3">
              <w:rPr>
                <w:b/>
              </w:rPr>
              <w:t>Effectif</w:t>
            </w:r>
          </w:p>
        </w:tc>
        <w:tc>
          <w:tcPr>
            <w:tcW w:w="2268" w:type="dxa"/>
          </w:tcPr>
          <w:p w14:paraId="09B140A4" w14:textId="77777777" w:rsidR="00DA62B7" w:rsidRPr="00167DF3" w:rsidRDefault="00DA62B7" w:rsidP="0067446A">
            <w:pPr>
              <w:pStyle w:val="MemoirePetit"/>
              <w:rPr>
                <w:b/>
              </w:rPr>
            </w:pPr>
            <w:r w:rsidRPr="00167DF3">
              <w:rPr>
                <w:b/>
              </w:rPr>
              <w:t>Pourcentage</w:t>
            </w:r>
          </w:p>
        </w:tc>
      </w:tr>
      <w:tr w:rsidR="00DA62B7" w:rsidRPr="00167DF3" w14:paraId="0EED46D4" w14:textId="77777777" w:rsidTr="00795EF4">
        <w:trPr>
          <w:trHeight w:val="454"/>
        </w:trPr>
        <w:tc>
          <w:tcPr>
            <w:tcW w:w="3118" w:type="dxa"/>
          </w:tcPr>
          <w:p w14:paraId="36C8CA31" w14:textId="77777777" w:rsidR="00DA62B7" w:rsidRPr="00167DF3" w:rsidRDefault="00DA62B7" w:rsidP="0067446A">
            <w:pPr>
              <w:pStyle w:val="MemoirePetit"/>
              <w:rPr/>
            </w:pPr>
            <w:r w:rsidRPr="00167DF3">
              <w:rPr/>
              <w:t>Primaire</w:t>
            </w:r>
          </w:p>
        </w:tc>
        <w:tc>
          <w:tcPr>
            <w:tcW w:w="2000" w:type="dxa"/>
          </w:tcPr>
          <w:p w14:paraId="50019224" w14:textId="587A475A" w:rsidR="00DA62B7" w:rsidRPr="00167DF3" w:rsidRDefault="00DC3720" w:rsidP="0067446A">
            <w:pPr>
              <w:pStyle w:val="MemoirePetit"/>
              <w:rPr>
                <w:b/>
                <w:bCs/>
              </w:rPr>
            </w:pPr>
            <w:r w:rsidRPr="00167DF3">
              <w:rPr>
                <w:b/>
                <w:bCs/>
              </w:rPr>
              <w:t>00</w:t>
            </w:r>
          </w:p>
        </w:tc>
        <w:tc>
          <w:tcPr>
            <w:tcW w:w="2268" w:type="dxa"/>
          </w:tcPr>
          <w:p w14:paraId="67504ED6" w14:textId="37B9F364" w:rsidR="00DA62B7" w:rsidRPr="00167DF3" w:rsidRDefault="00F157B9" w:rsidP="0067446A">
            <w:pPr>
              <w:pStyle w:val="MemoirePetit"/>
              <w:rPr>
                <w:b/>
                <w:bCs/>
              </w:rPr>
            </w:pPr>
            <w:r w:rsidRPr="00167DF3">
              <w:rPr>
                <w:b/>
                <w:bCs/>
              </w:rPr>
              <w:t>00%</w:t>
            </w:r>
          </w:p>
        </w:tc>
      </w:tr>
      <w:tr w:rsidR="00DA62B7" w:rsidRPr="00167DF3" w14:paraId="0A84B02D" w14:textId="77777777" w:rsidTr="00795EF4">
        <w:trPr>
          <w:trHeight w:val="454"/>
        </w:trPr>
        <w:tc>
          <w:tcPr>
            <w:tcW w:w="3118" w:type="dxa"/>
          </w:tcPr>
          <w:p w14:paraId="3FC2F9C0" w14:textId="77777777" w:rsidR="00DA62B7" w:rsidRPr="00167DF3" w:rsidRDefault="00DA62B7" w:rsidP="0067446A">
            <w:pPr>
              <w:pStyle w:val="MemoirePetit"/>
              <w:rPr/>
            </w:pPr>
            <w:r w:rsidRPr="00167DF3">
              <w:rPr/>
              <w:t>Secondaire</w:t>
            </w:r>
          </w:p>
        </w:tc>
        <w:tc>
          <w:tcPr>
            <w:tcW w:w="2000" w:type="dxa"/>
          </w:tcPr>
          <w:p w14:paraId="35F40036" w14:textId="14AC8D64" w:rsidR="00DA62B7" w:rsidRPr="00167DF3" w:rsidRDefault="00DC3720" w:rsidP="0067446A">
            <w:pPr>
              <w:pStyle w:val="MemoirePetit"/>
              <w:rPr>
                <w:b/>
                <w:bCs/>
              </w:rPr>
            </w:pPr>
            <w:r w:rsidRPr="00167DF3">
              <w:rPr>
                <w:b/>
                <w:bCs/>
              </w:rPr>
              <w:t>20</w:t>
            </w:r>
          </w:p>
        </w:tc>
        <w:tc>
          <w:tcPr>
            <w:tcW w:w="2268" w:type="dxa"/>
          </w:tcPr>
          <w:p w14:paraId="6CB8D9B4" w14:textId="566C29F5" w:rsidR="00DA62B7" w:rsidRPr="00167DF3" w:rsidRDefault="00F157B9" w:rsidP="0067446A">
            <w:pPr>
              <w:pStyle w:val="MemoirePetit"/>
              <w:rPr>
                <w:b/>
                <w:bCs/>
              </w:rPr>
            </w:pPr>
            <w:r w:rsidRPr="00167DF3">
              <w:rPr>
                <w:b/>
                <w:bCs/>
              </w:rPr>
              <w:t>27,77%</w:t>
            </w:r>
          </w:p>
        </w:tc>
      </w:tr>
      <w:tr w:rsidR="00DA62B7" w:rsidRPr="00167DF3" w14:paraId="0516E130" w14:textId="77777777" w:rsidTr="00795EF4">
        <w:trPr>
          <w:trHeight w:val="454"/>
        </w:trPr>
        <w:tc>
          <w:tcPr>
            <w:tcW w:w="3118" w:type="dxa"/>
          </w:tcPr>
          <w:p w14:paraId="1F676379" w14:textId="77777777" w:rsidR="00DA62B7" w:rsidRPr="00167DF3" w:rsidRDefault="00DA62B7" w:rsidP="0067446A">
            <w:pPr>
              <w:pStyle w:val="MemoirePetit"/>
              <w:rPr/>
            </w:pPr>
            <w:r w:rsidRPr="00167DF3">
              <w:rPr/>
              <w:t xml:space="preserve">Licence </w:t>
            </w:r>
          </w:p>
        </w:tc>
        <w:tc>
          <w:tcPr>
            <w:tcW w:w="2000" w:type="dxa"/>
          </w:tcPr>
          <w:p w14:paraId="5C5FEA7A" w14:textId="6579D978" w:rsidR="00DA62B7" w:rsidRPr="00167DF3" w:rsidRDefault="00DC3720" w:rsidP="0067446A">
            <w:pPr>
              <w:pStyle w:val="MemoirePetit"/>
              <w:rPr>
                <w:b/>
                <w:bCs/>
              </w:rPr>
            </w:pPr>
            <w:r w:rsidRPr="00167DF3">
              <w:rPr>
                <w:b/>
                <w:bCs/>
              </w:rPr>
              <w:t>32</w:t>
            </w:r>
          </w:p>
        </w:tc>
        <w:tc>
          <w:tcPr>
            <w:tcW w:w="2268" w:type="dxa"/>
          </w:tcPr>
          <w:p w14:paraId="66B33C22" w14:textId="48512576" w:rsidR="00DA62B7" w:rsidRPr="00167DF3" w:rsidRDefault="00F157B9" w:rsidP="0067446A">
            <w:pPr>
              <w:pStyle w:val="MemoirePetit"/>
              <w:rPr>
                <w:b/>
                <w:bCs/>
              </w:rPr>
            </w:pPr>
            <w:r w:rsidRPr="00167DF3">
              <w:rPr>
                <w:b/>
                <w:bCs/>
              </w:rPr>
              <w:t>44,44%</w:t>
            </w:r>
          </w:p>
        </w:tc>
      </w:tr>
      <w:tr w:rsidR="00DA62B7" w:rsidRPr="00167DF3" w14:paraId="7C742D05" w14:textId="77777777" w:rsidTr="00795EF4">
        <w:trPr>
          <w:trHeight w:val="454"/>
        </w:trPr>
        <w:tc>
          <w:tcPr>
            <w:tcW w:w="3118" w:type="dxa"/>
          </w:tcPr>
          <w:p w14:paraId="59C99314" w14:textId="77777777" w:rsidR="00DA62B7" w:rsidRPr="00167DF3" w:rsidRDefault="00DA62B7" w:rsidP="0067446A">
            <w:pPr>
              <w:pStyle w:val="MemoirePetit"/>
              <w:rPr/>
            </w:pPr>
            <w:r w:rsidRPr="00167DF3">
              <w:rPr/>
              <w:t xml:space="preserve">Master </w:t>
            </w:r>
          </w:p>
        </w:tc>
        <w:tc>
          <w:tcPr>
            <w:tcW w:w="2000" w:type="dxa"/>
          </w:tcPr>
          <w:p w14:paraId="251C394A" w14:textId="12FFE84A" w:rsidR="00DA62B7" w:rsidRPr="00167DF3" w:rsidRDefault="00DC3720" w:rsidP="0067446A">
            <w:pPr>
              <w:pStyle w:val="MemoirePetit"/>
              <w:rPr>
                <w:b/>
                <w:bCs/>
              </w:rPr>
            </w:pPr>
            <w:r w:rsidRPr="00167DF3">
              <w:rPr>
                <w:b/>
                <w:bCs/>
              </w:rPr>
              <w:t>15</w:t>
            </w:r>
          </w:p>
        </w:tc>
        <w:tc>
          <w:tcPr>
            <w:tcW w:w="2268" w:type="dxa"/>
          </w:tcPr>
          <w:p w14:paraId="46CE8940" w14:textId="3A0A0326" w:rsidR="00DA62B7" w:rsidRPr="00167DF3" w:rsidRDefault="00F157B9" w:rsidP="0067446A">
            <w:pPr>
              <w:pStyle w:val="MemoirePetit"/>
              <w:rPr>
                <w:b/>
                <w:bCs/>
              </w:rPr>
            </w:pPr>
            <w:r w:rsidRPr="00167DF3">
              <w:rPr>
                <w:b/>
                <w:bCs/>
              </w:rPr>
              <w:t>20,83%</w:t>
            </w:r>
          </w:p>
        </w:tc>
      </w:tr>
      <w:tr w:rsidR="00DA62B7" w:rsidRPr="00167DF3" w14:paraId="3F9856B8" w14:textId="77777777" w:rsidTr="00795EF4">
        <w:trPr>
          <w:trHeight w:val="454"/>
        </w:trPr>
        <w:tc>
          <w:tcPr>
            <w:tcW w:w="3118" w:type="dxa"/>
          </w:tcPr>
          <w:p w14:paraId="0FF011AE" w14:textId="77777777" w:rsidR="00DA62B7" w:rsidRPr="00167DF3" w:rsidRDefault="00DA62B7" w:rsidP="0067446A">
            <w:pPr>
              <w:pStyle w:val="MemoirePetit"/>
              <w:rPr/>
            </w:pPr>
            <w:r w:rsidRPr="00167DF3">
              <w:rPr/>
              <w:t xml:space="preserve">Doctorat </w:t>
            </w:r>
          </w:p>
        </w:tc>
        <w:tc>
          <w:tcPr>
            <w:tcW w:w="2000" w:type="dxa"/>
          </w:tcPr>
          <w:p w14:paraId="07E2F33E" w14:textId="6F657D42" w:rsidR="00DA62B7" w:rsidRPr="00167DF3" w:rsidRDefault="00DC3720" w:rsidP="0067446A">
            <w:pPr>
              <w:pStyle w:val="MemoirePetit"/>
              <w:rPr>
                <w:b/>
                <w:bCs/>
              </w:rPr>
            </w:pPr>
            <w:r w:rsidRPr="00167DF3">
              <w:rPr>
                <w:b/>
                <w:bCs/>
              </w:rPr>
              <w:t>05</w:t>
            </w:r>
          </w:p>
        </w:tc>
        <w:tc>
          <w:tcPr>
            <w:tcW w:w="2268" w:type="dxa"/>
          </w:tcPr>
          <w:p w14:paraId="289A3963" w14:textId="526A7AE6" w:rsidR="00DA62B7" w:rsidRPr="00167DF3" w:rsidRDefault="00F157B9" w:rsidP="0067446A">
            <w:pPr>
              <w:pStyle w:val="MemoirePetit"/>
              <w:rPr>
                <w:b/>
                <w:bCs/>
              </w:rPr>
            </w:pPr>
            <w:r w:rsidRPr="00167DF3">
              <w:rPr>
                <w:b/>
                <w:bCs/>
              </w:rPr>
              <w:t>6,94%</w:t>
            </w:r>
          </w:p>
        </w:tc>
      </w:tr>
      <w:tr w:rsidR="00DA62B7" w:rsidRPr="00167DF3" w14:paraId="4EEF5381" w14:textId="77777777" w:rsidTr="00795EF4">
        <w:trPr>
          <w:trHeight w:val="454"/>
        </w:trPr>
        <w:tc>
          <w:tcPr>
            <w:tcW w:w="3118" w:type="dxa"/>
          </w:tcPr>
          <w:p w14:paraId="52439CD2" w14:textId="77777777" w:rsidR="00DA62B7" w:rsidRPr="00167DF3" w:rsidRDefault="00DA62B7" w:rsidP="0067446A">
            <w:pPr>
              <w:pStyle w:val="MemoirePetit"/>
              <w:rPr>
                <w:b/>
              </w:rPr>
            </w:pPr>
            <w:r w:rsidRPr="00167DF3">
              <w:rPr>
                <w:b/>
              </w:rPr>
              <w:t>Total</w:t>
            </w:r>
          </w:p>
        </w:tc>
        <w:tc>
          <w:tcPr>
            <w:tcW w:w="2000" w:type="dxa"/>
          </w:tcPr>
          <w:p w14:paraId="06E4052D" w14:textId="7EADE73B" w:rsidR="00DA62B7" w:rsidRPr="00167DF3" w:rsidRDefault="00DC3720" w:rsidP="0067446A">
            <w:pPr>
              <w:pStyle w:val="MemoirePetit"/>
              <w:rPr>
                <w:b/>
                <w:bCs/>
              </w:rPr>
            </w:pPr>
            <w:r w:rsidRPr="00167DF3">
              <w:rPr>
                <w:b/>
                <w:bCs/>
              </w:rPr>
              <w:t>72</w:t>
            </w:r>
            <w:r w:rsidR="00A65844">
              <w:rPr>
                <w:b/>
                <w:bCs/>
              </w:rPr>
              <w:t xml:space="preserve"> </w:t>
            </w:r>
          </w:p>
        </w:tc>
        <w:tc>
          <w:tcPr>
            <w:tcW w:w="2268" w:type="dxa"/>
          </w:tcPr>
          <w:p w14:paraId="74A73D80" w14:textId="77777777" w:rsidR="00DA62B7" w:rsidRPr="00167DF3" w:rsidRDefault="00DA62B7" w:rsidP="0067446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6</w:t>
        </w:r>
      </w:fldSimple>
      <w:r>
        <w:t xml:space="preserve"> — Niveau d’instruction des enquêtés</w:t>
      </w:r>
    </w:p>
    <w:p w14:paraId="67A90275" w14:textId="59F0DEA1" w:rsidR="00DA62B7" w:rsidRPr="00167DF3" w:rsidRDefault="00DA62B7" w:rsidP="00027C4E">
      <w:pPr>
        <w:pStyle w:val="MemoirePetit"/>
        <w:rPr/>
      </w:pPr>
      <w:r w:rsidRPr="00167DF3">
        <w:rPr>
          <w:u w:val="single"/>
        </w:rPr>
        <w:t>Source</w:t>
      </w:r>
      <w:r w:rsidRPr="00167DF3">
        <w:rPr/>
        <w:t> : Résultats de nos investigations de terrain, juillet</w:t>
      </w:r>
      <w:r w:rsidR="002E6CCA">
        <w:rPr/>
        <w:t xml:space="preserve"> </w:t>
      </w:r>
      <w:r w:rsidRPr="00167DF3">
        <w:rPr/>
        <w:t>2026</w:t>
      </w:r>
      <w:r w:rsidRPr="00167DF3">
        <w:rPr/>
        <w:t>.</w:t>
      </w:r>
    </w:p>
    <w:p w14:paraId="1004517B" w14:textId="4B3AE68B" w:rsidR="009D29EF" w:rsidRPr="0010022C" w:rsidRDefault="009D29EF" w:rsidP="0067446A">
      <w:pPr>
        <w:pStyle w:val="Titre3"/>
        <w:numPr>
          <w:ilvl w:val="2"/>
          <w:numId w:val="59"/>
        </w:numPr>
        <w:rPr>
          <w:color w:val="auto"/>
        </w:rPr>
      </w:pPr>
      <w:proofErr w:type="spellStart"/>
      <w:r w:rsidRPr="0010022C">
        <w:rPr>
          <w:color w:val="auto"/>
        </w:rPr>
        <w:t>Paragraphe</w:t>
      </w:r>
      <w:proofErr w:type="spellEnd"/>
      <w:r w:rsidR="0010022C">
        <w:rPr>
          <w:color w:val="auto"/>
        </w:rPr>
        <w:t xml:space="preserve"> </w:t>
      </w:r>
      <w:r w:rsidRPr="0010022C">
        <w:rPr>
          <w:color w:val="auto"/>
        </w:rPr>
        <w:t xml:space="preserve">1: </w:t>
      </w:r>
      <w:proofErr w:type="spellStart"/>
      <w:r w:rsidRPr="0010022C">
        <w:rPr>
          <w:color w:val="auto"/>
        </w:rPr>
        <w:t>Analyse</w:t>
      </w:r>
      <w:proofErr w:type="spellEnd"/>
      <w:r w:rsidRPr="0010022C">
        <w:rPr>
          <w:color w:val="auto"/>
        </w:rPr>
        <w:t xml:space="preserve"> des </w:t>
      </w:r>
      <w:proofErr w:type="spellStart"/>
      <w:r w:rsidRPr="0010022C">
        <w:rPr>
          <w:color w:val="auto"/>
        </w:rPr>
        <w:t>données</w:t>
      </w:r>
      <w:proofErr w:type="spellEnd"/>
      <w:r w:rsidRPr="0010022C">
        <w:rPr>
          <w:b w:val="0"/>
          <w:color w:val="auto"/>
        </w:rPr>
        <w:t xml:space="preserve"> </w:t>
      </w:r>
      <w:r w:rsidRPr="0010022C">
        <w:rPr>
          <w:bCs w:val="0"/>
          <w:color w:val="auto"/>
        </w:rPr>
        <w:t xml:space="preserve">et </w:t>
      </w:r>
      <w:r w:rsidRPr="0010022C">
        <w:rPr>
          <w:color w:val="auto"/>
        </w:rPr>
        <w:t xml:space="preserve">validation des </w:t>
      </w:r>
      <w:proofErr w:type="spellStart"/>
      <w:r w:rsidRPr="0010022C">
        <w:rPr>
          <w:color w:val="auto"/>
        </w:rPr>
        <w:t>hypothèses</w:t>
      </w:r>
      <w:proofErr w:type="spellEnd"/>
    </w:p>
    <w:p w14:paraId="10B68A11" w14:textId="12F7992F" w:rsidR="009D29EF" w:rsidRPr="00167DF3" w:rsidRDefault="009D29EF" w:rsidP="0067446A">
      <w:pPr>
        <w:pStyle w:val="MemoireCorps"/>
        <w:rPr/>
      </w:pPr>
      <w:r w:rsidRPr="00167DF3">
        <w:rPr/>
        <w:t>La présentation des résultats s'appuie sur les réponses fournies par les enquêtés au questionnaire et sur</w:t>
      </w:r>
      <w:r w:rsidRPr="00167DF3">
        <w:rPr/>
        <w:t>hypothèses. De façon générale, la commune de Kér</w:t>
      </w:r>
      <w:r w:rsidRPr="00167DF3">
        <w:rPr/>
        <w:t xml:space="preserve">en </w:t>
      </w:r>
      <w:proofErr w:type="spellStart"/>
      <w:r w:rsidRPr="00167DF3">
        <w:rPr/>
        <w:t/>
      </w:r>
      <w:proofErr w:type="spellEnd"/>
      <w:r w:rsidRPr="00167DF3">
        <w:rPr/>
        <w:t>rs mécanismes de reddition de</w:t>
      </w:r>
      <w:r w:rsidR="000B14C3">
        <w:rPr/>
        <w:t xml:space="preserve">à travers </w:t>
      </w:r>
      <w:r w:rsidRPr="00167DF3">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t/>
      </w:r>
      <w:r w:rsidRPr="00167DF3">
        <w:rPr/>
        <w:t/>
      </w:r>
      <w:r w:rsidRPr="00167DF3">
        <w:rPr/>
        <w:t/>
      </w:r>
      <w:r w:rsidRPr="00167DF3">
        <w:rPr/>
        <w:t/>
      </w:r>
      <w:proofErr w:type="spellStart"/>
      <w:r w:rsidRPr="00167DF3">
        <w:rPr/>
        <w:t/>
      </w:r>
      <w:proofErr w:type="spellEnd"/>
      <w:r w:rsidRPr="00167DF3">
        <w:rPr/>
        <w:t>er</w:t>
      </w:r>
      <w:proofErr w:type="gramStart"/>
      <w:r w:rsidRPr="00167DF3">
        <w:rPr/>
        <w:t/>
      </w:r>
      <w:proofErr w:type="gramEnd"/>
      <w:r w:rsidRPr="00167DF3">
        <w:rPr/>
        <w:t/>
      </w:r>
      <w:r w:rsidR="00531DDA" w:rsidRPr="00167DF3">
        <w:rPr/>
        <w:t/>
      </w:r>
      <w:r w:rsidR="00A24EBC" w:rsidRPr="00167DF3">
        <w:rPr/>
        <w:t/>
      </w:r>
      <w:r w:rsidRPr="00167DF3">
        <w:rPr/>
        <w:t/>
      </w:r>
    </w:p>
    <w:tbl>
      <w:tblPr>
        <w:tblW w:w="8934"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32"/>
        <w:gridCol w:w="2815"/>
        <w:gridCol w:w="1729"/>
        <w:gridCol w:w="1940"/>
        <w:gridCol w:w="1518"/>
      </w:tblGrid>
      <w:tr w:rsidR="00A24EBC" w:rsidRPr="00167DF3" w14:paraId="6334D452" w14:textId="77777777" w:rsidTr="00181A74">
        <w:trPr>
          <w:trHeight w:val="365"/>
        </w:trPr>
        <w:tc>
          <w:tcPr>
            <w:tcW w:w="932" w:type="dxa"/>
            <w:vMerge w:val="restart"/>
          </w:tcPr>
          <w:bookmarkEnd w:id="6"/>
          <w:p w14:paraId="0EBF1881" w14:textId="77777777" w:rsidR="00A24EBC" w:rsidRPr="00167DF3" w:rsidRDefault="00A24EBC" w:rsidP="0067446A">
            <w:pPr>
              <w:pStyle w:val="MemoirePetit"/>
              <w:rPr/>
            </w:pPr>
            <w:r w:rsidRPr="00167DF3">
              <w:rPr/>
              <w:t>Années</w:t>
            </w:r>
          </w:p>
        </w:tc>
        <w:tc>
          <w:tcPr>
            <w:tcW w:w="4544" w:type="dxa"/>
            <w:gridSpan w:val="2"/>
          </w:tcPr>
          <w:p w14:paraId="6774F40F" w14:textId="77777777" w:rsidR="00A24EBC" w:rsidRPr="00167DF3" w:rsidRDefault="00A24EBC" w:rsidP="0067446A">
            <w:pPr>
              <w:pStyle w:val="MemoirePetit"/>
              <w:rPr/>
            </w:pPr>
            <w:r w:rsidRPr="00167DF3">
              <w:rPr/>
              <w:t>Dates des séances de reddition de compte</w:t>
            </w:r>
          </w:p>
          <w:p w14:paraId="541BC19D" w14:textId="421CD71B"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3458" w:type="dxa"/>
            <w:gridSpan w:val="2"/>
          </w:tcPr>
          <w:p w14:paraId="47DF7914" w14:textId="23E72F42" w:rsidR="00A24EBC" w:rsidRPr="00167DF3" w:rsidRDefault="00181A74" w:rsidP="0067446A">
            <w:pPr>
              <w:pStyle w:val="MemoirePetit"/>
              <w:rPr/>
            </w:pPr>
            <w:r>
              <w:rPr/>
              <w:t xml:space="preserve">   </w:t>
            </w:r>
            <w:r w:rsidR="00A24EBC" w:rsidRPr="00167DF3">
              <w:rPr/>
              <w:t>Effectif des participants</w:t>
            </w:r>
          </w:p>
        </w:tc>
      </w:tr>
      <w:tr w:rsidR="00A24EBC" w:rsidRPr="00167DF3" w14:paraId="433265B4" w14:textId="77777777" w:rsidTr="00181A74">
        <w:trPr>
          <w:trHeight w:val="116"/>
        </w:trPr>
        <w:tc>
          <w:tcPr>
            <w:tcW w:w="932" w:type="dxa"/>
            <w:vMerge/>
          </w:tcPr>
          <w:p w14:paraId="7CC248BE" w14:textId="77777777"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2815" w:type="dxa"/>
          </w:tcPr>
          <w:p w14:paraId="446DA400" w14:textId="230177E8"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729" w:type="dxa"/>
          </w:tcPr>
          <w:p w14:paraId="3D395AF5" w14: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c>
          <w:tcPr>
            <w:tcW w:w="1940" w:type="dxa"/>
          </w:tcPr>
          <w:p w14:paraId="5C63435E" w14:textId="77777777"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517" w:type="dxa"/>
          </w:tcPr>
          <w:p w14:paraId="671C493C" w14: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r>
      <w:tr w:rsidR="00A24EBC" w:rsidRPr="00167DF3" w14:paraId="5F18F742" w14:textId="77777777" w:rsidTr="00181A74">
        <w:trPr>
          <w:trHeight w:val="351"/>
        </w:trPr>
        <w:tc>
          <w:tcPr>
            <w:tcW w:w="932" w:type="dxa"/>
          </w:tcPr>
          <w:p w14:paraId="7F747B3C" w14:textId="77777777" w:rsidR="00A24EBC" w:rsidRPr="00167DF3" w:rsidRDefault="00A24EBC" w:rsidP="0067446A">
            <w:pPr>
              <w:pStyle w:val="MemoirePetit"/>
              <w:rPr/>
            </w:pPr>
            <w:r w:rsidRPr="00167DF3">
              <w:rPr/>
              <w:t>2025</w:t>
            </w:r>
          </w:p>
        </w:tc>
        <w:tc>
          <w:tcPr>
            <w:tcW w:w="2815" w:type="dxa"/>
          </w:tcPr>
          <w:p w14:paraId="32A8ACA0" w14:textId="5A8E2659" w:rsidR="00A24EBC" w:rsidRPr="00D5525D" w:rsidRDefault="00F157B9" w:rsidP="0067446A">
            <w:pPr>
              <w:pStyle w:val="MemoirePetit"/>
              <w:rPr/>
            </w:pPr>
            <w:r w:rsidRPr="00D5525D">
              <w:rPr/>
              <w:t>19/06/2025</w:t>
            </w:r>
          </w:p>
        </w:tc>
        <w:tc>
          <w:tcPr>
            <w:tcW w:w="1729" w:type="dxa"/>
          </w:tcPr>
          <w:p w14:paraId="0BF34B79" w14:textId="6336A86E" w:rsidR="00A24EBC" w:rsidRPr="00D5525D" w:rsidRDefault="00F157B9" w:rsidP="0067446A">
            <w:pPr>
              <w:pStyle w:val="MemoirePetit"/>
              <w:rPr/>
            </w:pPr>
            <w:r w:rsidRPr="00D5525D">
              <w:rPr/>
              <w:t>15/12/2025</w:t>
            </w:r>
          </w:p>
        </w:tc>
        <w:tc>
          <w:tcPr>
            <w:tcW w:w="1940" w:type="dxa"/>
          </w:tcPr>
          <w:p w14:paraId="0FA3102A" w14:textId="1AE7FCD9" w:rsidR="00A24EBC" w:rsidRPr="00D5525D" w:rsidRDefault="00F157B9" w:rsidP="0067446A">
            <w:pPr>
              <w:pStyle w:val="MemoirePetit"/>
              <w:rPr/>
            </w:pPr>
            <w:r w:rsidRPr="00D5525D">
              <w:rPr/>
              <w:t>148</w:t>
            </w:r>
          </w:p>
        </w:tc>
        <w:tc>
          <w:tcPr>
            <w:tcW w:w="1517" w:type="dxa"/>
          </w:tcPr>
          <w:p w14:paraId="7DAFDF5D" w14:textId="37AF6D23" w:rsidR="00A24EBC" w:rsidRPr="00D5525D" w:rsidRDefault="00F157B9" w:rsidP="0067446A">
            <w:pPr>
              <w:pStyle w:val="MemoirePetit"/>
              <w:rPr/>
            </w:pPr>
            <w:r w:rsidRPr="00D5525D">
              <w:rPr/>
              <w:t>168</w:t>
            </w:r>
          </w:p>
        </w:tc>
      </w:tr>
      <w:tr w:rsidR="00A24EBC" w:rsidRPr="00167DF3" w14:paraId="7BC01BC1" w14:textId="77777777" w:rsidTr="00181A74">
        <w:trPr>
          <w:trHeight w:val="210"/>
        </w:trPr>
        <w:tc>
          <w:tcPr>
            <w:tcW w:w="932" w:type="dxa"/>
          </w:tcPr>
          <w:p w14:paraId="5BD27E36" w14:textId="77777777" w:rsidR="00A24EBC" w:rsidRPr="00167DF3" w:rsidRDefault="00A24EBC" w:rsidP="0067446A">
            <w:pPr>
              <w:pStyle w:val="MemoirePetit"/>
              <w:rPr/>
            </w:pPr>
            <w:r w:rsidRPr="00167DF3">
              <w:rPr/>
              <w:t>2024</w:t>
            </w:r>
          </w:p>
        </w:tc>
        <w:tc>
          <w:tcPr>
            <w:tcW w:w="2815" w:type="dxa"/>
          </w:tcPr>
          <w:p w14:paraId="3540B24A" w14:textId="673ABC6D" w:rsidR="00A24EBC" w:rsidRPr="00D5525D" w:rsidRDefault="00F157B9" w:rsidP="0067446A">
            <w:pPr>
              <w:pStyle w:val="MemoirePetit"/>
              <w:rPr/>
            </w:pPr>
            <w:r w:rsidRPr="00D5525D">
              <w:rPr/>
              <w:t>26/06/2024</w:t>
            </w:r>
          </w:p>
        </w:tc>
        <w:tc>
          <w:tcPr>
            <w:tcW w:w="1729" w:type="dxa"/>
          </w:tcPr>
          <w:p w14:paraId="0E047E1A" w14:textId="5E65BE5C" w:rsidR="00A24EBC" w:rsidRPr="00D5525D" w:rsidRDefault="00F157B9" w:rsidP="0067446A">
            <w:pPr>
              <w:pStyle w:val="MemoirePetit"/>
              <w:rPr/>
            </w:pPr>
            <w:r w:rsidRPr="00D5525D">
              <w:rPr/>
              <w:t>29/11/2024</w:t>
            </w:r>
          </w:p>
        </w:tc>
        <w:tc>
          <w:tcPr>
            <w:tcW w:w="1940" w:type="dxa"/>
          </w:tcPr>
          <w:p w14:paraId="5D666E48" w14:textId="270E8E94" w:rsidR="00A24EBC" w:rsidRPr="00D5525D" w:rsidRDefault="00F157B9" w:rsidP="0067446A">
            <w:pPr>
              <w:pStyle w:val="MemoirePetit"/>
              <w:rPr/>
            </w:pPr>
            <w:r w:rsidRPr="00D5525D">
              <w:rPr/>
              <w:t>152</w:t>
            </w:r>
          </w:p>
        </w:tc>
        <w:tc>
          <w:tcPr>
            <w:tcW w:w="1517" w:type="dxa"/>
          </w:tcPr>
          <w:p w14:paraId="3DA19AE5" w14:textId="2D63639B" w:rsidR="00A24EBC" w:rsidRPr="00D5525D" w:rsidRDefault="00F157B9" w:rsidP="0067446A">
            <w:pPr>
              <w:pStyle w:val="MemoirePetit"/>
              <w:rPr/>
            </w:pPr>
            <w:r w:rsidRPr="00D5525D">
              <w:rPr/>
              <w:t>123</w:t>
            </w:r>
          </w:p>
        </w:tc>
      </w:tr>
      <w:tr w:rsidR="00A24EBC" w:rsidRPr="00167DF3" w14:paraId="289752A4" w14:textId="77777777" w:rsidTr="00181A74">
        <w:trPr>
          <w:trHeight w:val="261"/>
        </w:trPr>
        <w:tc>
          <w:tcPr>
            <w:tcW w:w="932" w:type="dxa"/>
          </w:tcPr>
          <w:p w14:paraId="13F5AFC8" w14:textId="77777777" w:rsidR="00A24EBC" w:rsidRPr="00167DF3" w:rsidRDefault="00A24EBC" w:rsidP="0067446A">
            <w:pPr>
              <w:pStyle w:val="MemoirePetit"/>
              <w:rPr/>
            </w:pPr>
            <w:r w:rsidRPr="00167DF3">
              <w:rPr/>
              <w:t>2023</w:t>
            </w:r>
          </w:p>
        </w:tc>
        <w:tc>
          <w:tcPr>
            <w:tcW w:w="2815" w:type="dxa"/>
          </w:tcPr>
          <w:p w14:paraId="53653816" w14:textId="1BA1B5B6" w:rsidR="00A24EBC" w:rsidRPr="00167DF3" w:rsidRDefault="00A24EBC" w:rsidP="0067446A">
            <w:pPr>
              <w:pStyle w:val="MemoirePetit"/>
              <w:rPr/>
            </w:pPr>
            <w:r w:rsidRPr="00167DF3">
              <w:rPr/>
              <w:t>27/06/2023</w:t>
            </w:r>
          </w:p>
        </w:tc>
        <w:tc>
          <w:tcPr>
            <w:tcW w:w="1729" w:type="dxa"/>
          </w:tcPr>
          <w:p w14:paraId="6D25992D" w14:textId="4C08A235" w:rsidR="00A24EBC" w:rsidRPr="00167DF3" w:rsidRDefault="00A24EBC" w:rsidP="0067446A">
            <w:pPr>
              <w:pStyle w:val="MemoirePetit"/>
              <w:rPr/>
            </w:pPr>
            <w:r w:rsidRPr="00167DF3">
              <w:rPr/>
              <w:t>24/11/2023</w:t>
            </w:r>
          </w:p>
        </w:tc>
        <w:tc>
          <w:tcPr>
            <w:tcW w:w="1940" w:type="dxa"/>
          </w:tcPr>
          <w:p w14:paraId="567256D9" w14:textId="75B02E1B" w:rsidR="00A24EBC" w:rsidRPr="00167DF3" w:rsidRDefault="00A24EBC" w:rsidP="0067446A">
            <w:pPr>
              <w:pStyle w:val="MemoirePetit"/>
              <w:rPr/>
            </w:pPr>
            <w:r w:rsidRPr="00167DF3">
              <w:rPr/>
              <w:t>114</w:t>
            </w:r>
          </w:p>
        </w:tc>
        <w:tc>
          <w:tcPr>
            <w:tcW w:w="1517" w:type="dxa"/>
          </w:tcPr>
          <w:p w14:paraId="7B7A9447" w14:textId="0ECC4414" w:rsidR="00A24EBC" w:rsidRPr="00167DF3" w:rsidRDefault="00A24EBC" w:rsidP="0067446A">
            <w:pPr>
              <w:pStyle w:val="MemoirePetit"/>
              <w:rPr/>
            </w:pPr>
            <w:r w:rsidRPr="00167DF3">
              <w:rPr/>
              <w:t>202</w:t>
            </w:r>
          </w:p>
        </w:tc>
      </w:tr>
      <w:tr w:rsidR="00A24EBC" w:rsidRPr="00167DF3" w14:paraId="6D48F9F0" w14:textId="77777777" w:rsidTr="00181A74">
        <w:trPr>
          <w:trHeight w:val="737"/>
        </w:trPr>
        <w:tc>
          <w:tcPr>
            <w:tcW w:w="932" w:type="dxa"/>
          </w:tcPr>
          <w:p w14:paraId="504A3851" w14:textId="77777777" w:rsidR="00A24EBC" w:rsidRPr="00167DF3" w:rsidRDefault="00A24EBC" w:rsidP="0067446A">
            <w:pPr>
              <w:pStyle w:val="MemoirePetit"/>
              <w:rPr/>
            </w:pPr>
            <w:r w:rsidRPr="00167DF3">
              <w:rPr/>
              <w:t>2022</w:t>
            </w:r>
          </w:p>
        </w:tc>
        <w:tc>
          <w:tcPr>
            <w:tcW w:w="2815" w:type="dxa"/>
          </w:tcPr>
          <w:p w14:paraId="4A5F53FE" w14:textId="077C27CA" w:rsidR="00A24EBC" w:rsidRPr="00167DF3" w:rsidRDefault="00A24EBC" w:rsidP="0067446A">
            <w:pPr>
              <w:pStyle w:val="MemoirePetit"/>
              <w:rPr/>
            </w:pPr>
            <w:r w:rsidRPr="00167DF3">
              <w:rPr/>
              <w:t>21/06/2022</w:t>
            </w:r>
          </w:p>
        </w:tc>
        <w:tc>
          <w:tcPr>
            <w:tcW w:w="1729" w:type="dxa"/>
          </w:tcPr>
          <w:p w14:paraId="46260593" w14:textId="209F958E" w:rsidR="00A24EBC" w:rsidRPr="00167DF3" w:rsidRDefault="00A24EBC" w:rsidP="0067446A">
            <w:pPr>
              <w:pStyle w:val="MemoirePetit"/>
              <w:rPr/>
            </w:pPr>
            <w:r w:rsidRPr="00167DF3">
              <w:rPr/>
              <w:t>29/11/2022</w:t>
            </w:r>
          </w:p>
        </w:tc>
        <w:tc>
          <w:tcPr>
            <w:tcW w:w="1940" w:type="dxa"/>
          </w:tcPr>
          <w:p w14:paraId="3BB0AB20" w14:textId="4677597F" w:rsidR="00A24EBC" w:rsidRPr="00167DF3" w:rsidRDefault="00A24EBC" w:rsidP="0067446A">
            <w:pPr>
              <w:pStyle w:val="MemoirePetit"/>
              <w:rPr/>
            </w:pPr>
            <w:r w:rsidRPr="00167DF3">
              <w:rPr/>
              <w:t>460(tournée dans les arrondissements)</w:t>
            </w:r>
          </w:p>
        </w:tc>
        <w:tc>
          <w:tcPr>
            <w:tcW w:w="1517" w:type="dxa"/>
          </w:tcPr>
          <w:p w14:paraId="03A1B27C" w14:textId="2810CCEF" w:rsidR="00A24EBC" w:rsidRPr="00167DF3" w:rsidRDefault="00A24EBC" w:rsidP="0067446A">
            <w:pPr>
              <w:pStyle w:val="MemoirePetit"/>
              <w:rPr/>
            </w:pPr>
            <w:r w:rsidRPr="00167DF3">
              <w:rPr/>
              <w:t>100</w:t>
            </w:r>
          </w:p>
        </w:tc>
      </w:tr>
      <w:tr w:rsidR="00A24EBC" w:rsidRPr="00167DF3" w14:paraId="0444BDFF" w14:textId="77777777" w:rsidTr="00181A74">
        <w:trPr>
          <w:trHeight w:val="280"/>
        </w:trPr>
        <w:tc>
          <w:tcPr>
            <w:tcW w:w="932" w:type="dxa"/>
          </w:tcPr>
          <w:p w14:paraId="23A9638D" w14:textId="77777777" w:rsidR="00A24EBC" w:rsidRPr="00167DF3" w:rsidRDefault="00A24EBC" w:rsidP="0067446A">
            <w:pPr>
              <w:pStyle w:val="MemoirePetit"/>
              <w:rPr/>
            </w:pPr>
            <w:r w:rsidRPr="00167DF3">
              <w:rPr/>
              <w:t>2021</w:t>
            </w:r>
          </w:p>
        </w:tc>
        <w:tc>
          <w:tcPr>
            <w:tcW w:w="2815" w:type="dxa"/>
          </w:tcPr>
          <w:p w14:paraId="345CD956" w14:textId="7F3B256F" w:rsidR="00A24EBC" w:rsidRPr="00167DF3" w:rsidRDefault="00A24EBC" w:rsidP="0067446A">
            <w:pPr>
              <w:pStyle w:val="MemoirePetit"/>
              <w:rPr/>
            </w:pPr>
            <w:r w:rsidRPr="00167DF3">
              <w:rPr/>
              <w:t>12/02/2021</w:t>
            </w:r>
          </w:p>
        </w:tc>
        <w:tc>
          <w:tcPr>
            <w:tcW w:w="1729" w:type="dxa"/>
          </w:tcPr>
          <w:p w14:paraId="690A8C29" w14:textId="550C55F4" w:rsidR="00A24EBC" w:rsidRPr="00167DF3" w:rsidRDefault="00A24EBC" w:rsidP="0067446A">
            <w:pPr>
              <w:pStyle w:val="MemoirePetit"/>
              <w:rPr/>
            </w:pPr>
            <w:r w:rsidRPr="00167DF3">
              <w:rPr/>
              <w:t>NEANT</w:t>
            </w:r>
          </w:p>
        </w:tc>
        <w:tc>
          <w:tcPr>
            <w:tcW w:w="1940" w:type="dxa"/>
          </w:tcPr>
          <w:p w14:paraId="54AFEB84" w14:textId="30D9332A" w:rsidR="00A24EBC" w:rsidRPr="00167DF3" w:rsidRDefault="00A24EBC" w:rsidP="0067446A">
            <w:pPr>
              <w:pStyle w:val="MemoirePetit"/>
              <w:rPr/>
            </w:pPr>
            <w:r w:rsidRPr="00167DF3">
              <w:rPr/>
              <w:t>102</w:t>
            </w:r>
          </w:p>
        </w:tc>
        <w:tc>
          <w:tcPr>
            <w:tcW w:w="1517" w:type="dxa"/>
          </w:tcPr>
          <w:p w14:paraId="7BEB12FF" w14:textId="6EC96F31" w:rsidR="00A24EBC" w:rsidRPr="00167DF3" w:rsidRDefault="00A24EBC" w:rsidP="0067446A">
            <w:pPr>
              <w:pStyle w:val="MemoirePetit"/>
              <w:rPr/>
            </w:pPr>
            <w:r w:rsidRPr="00167DF3">
              <w:rPr/>
              <w:t>NEANT</w:t>
            </w:r>
          </w:p>
        </w:tc>
      </w:tr>
    </w:tbl>
    <w:p>
      <w:pPr>
        <w:pStyle w:val="MemoirePetit"/>
        <w:widowControl/>
        <w:spacing w:before="120" w:after="120" w:line="240" w:lineRule="auto"/>
        <w:jc w:val="center"/>
      </w:pPr>
      <w:r>
        <w:t xml:space="preserve">Tableau </w:t>
      </w:r>
      <w:fldSimple instr=" SEQ Tableau \* ARABIC ">
        <w:r>
          <w:t>7</w:t>
        </w:r>
      </w:fldSimple>
      <w:r>
        <w:t xml:space="preserve"> — Informations sur la tenue des séances de reddition de compte</w:t>
      </w:r>
    </w:p>
    <w:p w14:paraId="5C398EC4" w14:textId="6A924FD7" w:rsidR="009D29EF" w:rsidRPr="00167DF3" w:rsidRDefault="009D29EF" w:rsidP="0067446A">
      <w:pPr>
        <w:pStyle w:val="MemoirePetit"/>
        <w:rPr/>
      </w:pPr>
      <w:r w:rsidRPr="00167DF3">
        <w:rPr>
          <w:u w:val="single"/>
        </w:rPr>
        <w:t>Source</w:t>
      </w:r>
      <w:r w:rsidRPr="00167DF3">
        <w:rPr/>
        <w:t xml:space="preserve"> : Résultats des investigations, </w:t>
      </w:r>
      <w:r w:rsidR="006C44CC" w:rsidRPr="00167DF3">
        <w:rPr/>
        <w:t>Juin</w:t>
      </w:r>
      <w:r w:rsidRPr="00167DF3">
        <w:rPr/>
        <w:t xml:space="preserve"> 202</w:t>
      </w:r>
      <w:r w:rsidR="006C44CC" w:rsidRPr="00167DF3">
        <w:rPr/>
        <w:t>6</w:t>
      </w:r>
    </w:p>
    <w:p w14:paraId="2726D8B6" w14:textId="0A0DCA91" w:rsidR="009D29EF" w:rsidRPr="00167DF3" w:rsidRDefault="009D29EF" w:rsidP="0067446A">
      <w:pPr>
        <w:pStyle w:val="MemoireCorps"/>
        <w:rPr/>
      </w:pPr>
      <w:r w:rsidRPr="00167DF3">
        <w:rPr/>
        <w:lastRenderedPageBreak/>
        <w:t>Ces différent</w:t>
      </w:r>
      <w:r w:rsidR="006C44CC" w:rsidRPr="00167DF3">
        <w:rPr/>
        <w:t>e</w:t>
      </w:r>
      <w:r w:rsidRPr="00167DF3">
        <w:rPr/>
        <w:t>s séances de redditions de compte portent sur diverses thématiques telles que :</w:t>
      </w:r>
    </w:p>
    <w:p w14:paraId="185479FD" w14:textId="50BF6B5C"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Réalisation</w:t>
      </w:r>
      <w:r w:rsidR="001D0DA8" w:rsidRPr="00167DF3">
        <w:rPr/>
        <w:t xml:space="preserve"> de la Mairie dans le domaine de la santé et de l’éducation</w:t>
      </w:r>
    </w:p>
    <w:p w14:paraId="7D21C0CC" w14:textId="1EECCDF8"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des ressources de 2020 à 2022</w:t>
      </w:r>
    </w:p>
    <w:p w14:paraId="4B4DE17D" w14:textId="0145C409"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 ressources propres : cas de la CDL (Contribution</w:t>
      </w:r>
      <w:r w:rsidR="00C761BB" w:rsidRPr="00167DF3">
        <w:rPr/>
        <w:t xml:space="preserve"> au Développement Local</w:t>
      </w:r>
    </w:p>
    <w:p w14:paraId="26CD9B17" w14:textId="09BB5162" w:rsidR="00C761BB" w:rsidRPr="00167DF3" w:rsidRDefault="00C761BB"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PAI 2021-2023, volet foncier et domanial</w:t>
      </w:r>
    </w:p>
    <w:p w14:paraId="3F3548F9" w14:textId="660DF3BF"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Promotion</w:t>
      </w:r>
      <w:r w:rsidR="00C761BB" w:rsidRPr="00167DF3">
        <w:rPr/>
        <w:t xml:space="preserve"> de l’éducation : mécanisme interne de la scolarisation, du maintien, de suivi-accompagnement des enfants adolescents de la Commune de </w:t>
      </w:r>
      <w:proofErr w:type="spellStart"/>
      <w:r w:rsidR="00C761BB" w:rsidRPr="00167DF3">
        <w:rPr/>
        <w:t>Kérou</w:t>
      </w:r>
      <w:proofErr w:type="spellEnd"/>
    </w:p>
    <w:p w14:paraId="7A3D4A5A" w14:textId="5BA260CD"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La</w:t>
      </w:r>
      <w:r w:rsidR="009D29EF" w:rsidRPr="00167DF3">
        <w:rPr/>
        <w:t xml:space="preserve"> gestion foncière ;</w:t>
      </w:r>
    </w:p>
    <w:p w14:paraId="1C5A4CFE" w14:textId="1FCB09F5"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Accès</w:t>
      </w:r>
      <w:r w:rsidR="00F157B9" w:rsidRPr="00167DF3">
        <w:rPr/>
        <w:t xml:space="preserve"> à l’eau potable et gestion de l’eau de surface : réalisation et perspectives pour le bien-être de la </w:t>
      </w:r>
      <w:r w:rsidRPr="00167DF3">
        <w:rPr/>
        <w:t>population ;</w:t>
      </w:r>
    </w:p>
    <w:p w14:paraId="4F432EFB" w14:textId="1EC4537F" w:rsidR="00F157B9" w:rsidRPr="00167DF3" w:rsidRDefault="00F157B9"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Politique de santé communautaire</w:t>
      </w:r>
      <w:r w:rsidR="00201722" w:rsidRPr="00167DF3">
        <w:rPr/>
        <w:t> : contribution de la mairie et de ses partenaires à l’amélioration de la santé de la mère, de l’enfant et des personnes vulnérables ;</w:t>
      </w:r>
    </w:p>
    <w:p w14:paraId="4F486E23" w14:textId="708CC3FB"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Les</w:t>
      </w:r>
      <w:r w:rsidR="009D29EF" w:rsidRPr="00167DF3">
        <w:rPr/>
        <w:t xml:space="preserve"> réformes au niveau de l’état-civil.</w:t>
      </w:r>
      <w:r w:rsidR="00A65844">
        <w:rPr/>
        <w:t xml:space="preserve"> </w:t>
      </w:r>
    </w:p>
    <w:p w14:paraId="28B60198" w14:textId="634776A2" w:rsidR="009D29EF" w:rsidRPr="00167DF3" w:rsidRDefault="009D29EF" w:rsidP="0067446A">
      <w:pPr>
        <w:pStyle w:val="MemoireCorps"/>
        <w:rPr/>
      </w:pPr>
      <w:r w:rsidRPr="00167DF3">
        <w:rPr/>
        <w:t>Deux canaux ont permis de toucher les cibles prises en compte pour la tenue de ces séances de reddition de compte. Il s’agit des communiqués radiodiffusés en frança</w:t>
      </w:r>
      <w:r w:rsidR="00C761BB" w:rsidRPr="00167DF3">
        <w:rPr/>
        <w:t>i</w:t>
      </w:r>
      <w:r w:rsidRPr="00167DF3">
        <w:rPr/>
        <w:t xml:space="preserve">s, en </w:t>
      </w:r>
      <w:proofErr w:type="spellStart"/>
      <w:r w:rsidR="00C761BB" w:rsidRPr="00167DF3">
        <w:rPr/>
        <w:t>‘’Bari</w:t>
      </w:r>
      <w:proofErr w:type="spellEnd"/>
      <w:r w:rsidR="00C761BB" w:rsidRPr="00167DF3">
        <w:rPr/>
        <w:t>ba, gourmantché et peu</w:t>
      </w:r>
      <w:r w:rsidRPr="00167DF3">
        <w:rPr/>
        <w:t>lh’’ (lang</w:t>
      </w:r>
      <w:r w:rsidR="00C761BB" w:rsidRPr="00167DF3">
        <w:rPr/>
        <w:t>u</w:t>
      </w:r>
      <w:r w:rsidRPr="00167DF3">
        <w:rPr/>
        <w:t>es loca</w:t>
      </w:r>
      <w:r w:rsidR="00C761BB" w:rsidRPr="00167DF3">
        <w:rPr/>
        <w:t>l</w:t>
      </w:r>
      <w:r w:rsidRPr="00167DF3">
        <w:rPr/>
        <w:t>es parl</w:t>
      </w:r>
      <w:r w:rsidR="00C761BB" w:rsidRPr="00167DF3">
        <w:rPr/>
        <w:t>é</w:t>
      </w:r>
      <w:r w:rsidRPr="00167DF3">
        <w:rPr/>
        <w:t>e</w:t>
      </w:r>
      <w:r w:rsidR="00C761BB" w:rsidRPr="00167DF3">
        <w:rPr/>
        <w:t xml:space="preserve">s dans les 2KP </w:t>
      </w:r>
      <w:proofErr w:type="spellStart"/>
      <w:r w:rsidR="00C761BB" w:rsidRPr="00167DF3">
        <w:rPr/>
        <w:t>: Kérou-Kouandé-Pehun</w:t>
      </w:r>
      <w:proofErr w:type="spellEnd"/>
      <w:r w:rsidR="00C761BB" w:rsidRPr="00167DF3">
        <w:rPr/>
        <w:t>co au Nor</w:t>
      </w:r>
      <w:r w:rsidRPr="00167DF3">
        <w:rPr/>
        <w:t>d du Bénin</w:t>
      </w:r>
      <w:r w:rsidR="00C761BB" w:rsidRPr="00167DF3">
        <w:rPr/>
        <w:t>) de</w:t>
      </w:r>
      <w:r w:rsidRPr="00167DF3">
        <w:rPr/>
        <w:t>ux fois par jour pendan</w:t>
      </w:r>
      <w:r w:rsidR="00C761BB" w:rsidRPr="00167DF3">
        <w:rPr/>
        <w:t>t ci</w:t>
      </w:r>
      <w:r w:rsidRPr="00167DF3">
        <w:rPr/>
        <w:t xml:space="preserve">nq jours sur les chaînes de radios à grande audience de la ville, comme </w:t>
      </w:r>
      <w:r w:rsidR="00C761BB" w:rsidRPr="00167DF3">
        <w:rPr/>
        <w:t>KPABLY FM</w:t>
      </w:r>
      <w:r w:rsidRPr="00167DF3">
        <w:rPr/>
        <w:t>.</w:t>
      </w:r>
    </w:p>
    <w:p w14:paraId="6967E5A1" w14:textId="3280D261" w:rsidR="009D29EF" w:rsidRPr="00167DF3" w:rsidRDefault="009D29EF" w:rsidP="0067446A">
      <w:pPr>
        <w:pStyle w:val="MemoireCorps"/>
        <w:rPr/>
      </w:pPr>
      <w:r w:rsidRPr="00167DF3">
        <w:rPr/>
        <w:t>La durée de chacune de ces séances est d’une journée entière de travail. La charte impose aux communes d’offrir une collation aux participants, mais toute autre incitation, telle que les perdi</w:t>
      </w:r>
      <w:proofErr w:type="spellStart"/>
      <w:r w:rsidRPr="00167DF3">
        <w:rPr/>
        <w:t>, est</w:t>
      </w:r>
      <w:proofErr w:type="spellEnd"/>
      <w:r w:rsidRPr="00167DF3">
        <w:rPr/>
        <w:t>terdite. Les participants aux séances de reddition de compte à Kérou</w:t>
      </w:r>
      <w:proofErr w:type="spellStart"/>
      <w:r w:rsidRPr="00167DF3">
        <w:rPr/>
        <w:t>t</w:t>
      </w:r>
      <w:proofErr w:type="spellEnd"/>
      <w:r w:rsidRPr="00167DF3">
        <w:rPr/>
        <w:t>ectionnés en fonction des thématiques abordées. Ainsi, les structures décentralisées, déconcentrées ainsi que d’autres partenaires sont conviés à y prendre part. Globalement, les cibles s</w:t>
      </w:r>
      <w:proofErr w:type="gramStart"/>
      <w:r w:rsidRPr="00167DF3">
        <w:rPr/>
        <w:t/>
      </w:r>
      <w:proofErr w:type="gramEnd"/>
    </w:p>
    <w:p w14:paraId="51E14148" w14:textId="1313AE34"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autorités </w:t>
      </w:r>
      <w:r w:rsidR="00C761BB" w:rsidRPr="00167DF3">
        <w:rPr/>
        <w:t>communa</w:t>
      </w:r>
      <w:r w:rsidR="00A65844">
        <w:rPr/>
        <w:t>les</w:t>
      </w:r>
      <w:r w:rsidRPr="00167DF3">
        <w:rPr/>
        <w:t xml:space="preserve"> à divers niveaux (Maire, Adjoints au Maire, CA, Présidents de commission</w:t>
      </w:r>
      <w:r w:rsidR="00B54726">
        <w:rPr/>
        <w:t>s</w:t>
      </w:r>
      <w:r w:rsidRPr="00167DF3">
        <w:rPr/>
        <w:t xml:space="preserve"> permanentes</w:t>
      </w:r>
      <w:r w:rsidR="00C761BB" w:rsidRPr="00167DF3">
        <w:rPr/>
        <w:t xml:space="preserve"> et tous les autres élus communaux</w:t>
      </w:r>
      <w:r w:rsidRPr="00167DF3">
        <w:rPr/>
        <w:t>);</w:t>
      </w:r>
    </w:p>
    <w:p w14:paraId="4992414B" w14:textId="40EDFCD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Chefs Services</w:t>
      </w:r>
      <w:r w:rsidRPr="00167DF3">
        <w:rPr/>
        <w:t xml:space="preserve"> </w:t>
      </w:r>
      <w:r w:rsidR="007E7C12" w:rsidRPr="00167DF3">
        <w:rPr/>
        <w:t>D</w:t>
      </w:r>
      <w:r w:rsidRPr="00167DF3">
        <w:rPr/>
        <w:t>éconcentrées de l’Etat</w:t>
      </w:r>
      <w:r w:rsidR="00876E76">
        <w:rPr/>
        <w:t xml:space="preserve"> </w:t>
      </w:r>
      <w:r w:rsidRPr="00167DF3">
        <w:rPr/>
        <w:t>;</w:t>
      </w:r>
    </w:p>
    <w:p w14:paraId="0ADFC7CB" w14:textId="71F48B3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Directeurs Techniques de la Mairie</w:t>
      </w:r>
      <w:r w:rsidRPr="00167DF3">
        <w:rPr/>
        <w:t> ;</w:t>
      </w:r>
    </w:p>
    <w:p w14:paraId="46007FA7"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représentants des groupes constitués (artisans, femmes jeunes) ;</w:t>
      </w:r>
    </w:p>
    <w:p w14:paraId="1C2DF965"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partenaires ;</w:t>
      </w:r>
    </w:p>
    <w:p w14:paraId="2AC5555C"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chefs de religions endogènes ;</w:t>
      </w:r>
    </w:p>
    <w:p w14:paraId="6F6870B4"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têtes couronnées ;</w:t>
      </w:r>
    </w:p>
    <w:p w14:paraId="14B891C5" w14:textId="4ADE612A"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OSC </w:t>
      </w:r>
      <w:r w:rsidR="007E7C12" w:rsidRPr="00167DF3">
        <w:rPr/>
        <w:t>( Organisation de la Société civile</w:t>
      </w:r>
      <w:r w:rsidRPr="00167DF3">
        <w:rPr/>
        <w:t> ;</w:t>
      </w:r>
    </w:p>
    <w:p w14:paraId="07BCE718"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sages et les notables ;</w:t>
      </w:r>
    </w:p>
    <w:p w14:paraId="74FA43DB"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faiseurs d’opinions.</w:t>
      </w:r>
    </w:p>
    <w:p w14:paraId="5DD3B4BA" w14:textId="750EC7FF" w:rsidR="009D29EF" w:rsidRPr="00167DF3" w:rsidRDefault="009D29EF" w:rsidP="00027C4E">
      <w:pPr>
        <w:pStyle w:val="MemoireCorps"/>
        <w:rPr/>
      </w:pPr>
      <w:r w:rsidRPr="00167DF3">
        <w:rPr/>
        <w:lastRenderedPageBreak/>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t>té communale d</w:t>
      </w:r>
      <w:r w:rsidRPr="00167DF3">
        <w:rPr/>
        <w:t>ale dans ses actions (à apprécier au niveau de l’analyse et de la proportion des recommandations tradui</w:t>
      </w:r>
      <w:r w:rsidR="00B54726">
        <w:rPr/>
        <w:t xml:space="preserve"> traduit</w:t>
      </w:r>
      <w:r w:rsidRPr="00167DF3">
        <w:rPr/>
        <w:t>traduites en actions concrètes).</w:t>
      </w:r>
    </w:p>
    <w:p w14:paraId="3945C622" w14:textId="77777777" w:rsidR="00027C4E" w:rsidRPr="00167DF3" w:rsidRDefault="00027C4E" w:rsidP="00027C4E">
      <w:pPr>
        <w:widowControl/>
        <w:spacing w:before="0" w:after="0" w:line="360" w:lineRule="auto"/>
        <w:ind w:firstLine="0"/>
        <w:jc w:val="both"/>
        <w:rPr>
          <w:rFonts w:cstheme="minorHAnsi" w:ascii="Times New Roman" w:hAnsi="Times New Roman" w:cs="Times New Roman" w:eastAsia="Times New Roman"/>
          <w:sz w:val="24"/>
          <w:szCs w:val="24"/>
        </w:rPr>
      </w:pPr>
    </w:p>
    <w:p w14:paraId="1DC931B8" w14: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n°1</w:t>
      </w:r>
    </w:p>
    <w:p w14:paraId="4A8513C5" w14:textId="293E4527" w:rsidR="009D29EF" w:rsidRPr="005E1265" w:rsidRDefault="009D29EF" w:rsidP="005E1265">
      <w:pPr>
        <w:pStyle w:val="MemoireCorps"/>
        <w:tabs>
          <w:tab w:val="left" w:pos="6190"/>
          <w:tab w:val="left" w:pos="7230"/>
        </w:tabs>
        <w:rPr/>
      </w:pPr>
      <w:r w:rsidRPr="00167DF3">
        <w:rPr/>
        <w:t>L’hypothèse n°1 à la base de la présente analyse est la sui</w:t>
      </w:r>
      <w:r w:rsidRPr="00167DF3">
        <w:rPr>
          <w:i/>
          <w:iCs/>
        </w:rPr>
        <w:t xml:space="preserve"> suivante : « La faible participation citoyenne aux mécanismes de reddition de comptes s’explique par la non implication des populations et des organisations de la société civile dans la gouvernance locale de la commune ». S</w:t>
      </w:r>
      <w:r w:rsidRPr="00167DF3">
        <w:rPr/>
        <w:t xml:space="preserve"> de la commune ». Son examen s’appuie sur les données présentées dans le tableau ci-a</w:t>
      </w:r>
      <w:proofErr w:type="gramStart"/>
      <w:r w:rsidRPr="00167DF3">
        <w:rPr/>
        <w:t>ées dans le tableau ci-après :</w:t>
      </w:r>
      <w:proofErr w:type="gramEnd"/>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w14:paraId="6CC6FEBA" w14: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w14:paraId="3168BD9A" w14:textId="77777777" w:rsidR="009D29EF" w:rsidRPr="00167DF3" w:rsidRDefault="009D29EF" w:rsidP="0067446A">
            <w:pPr>
              <w:pStyle w:val="MemoirePetit"/>
              <w:rPr/>
            </w:pPr>
            <w:r w:rsidRPr="00167DF3">
              <w:rPr>
                <w:b/>
                <w:bCs/>
              </w:rPr>
              <w:t>Questions n°6 à 9</w:t>
            </w:r>
          </w:p>
        </w:tc>
        <w:tc>
          <w:tcPr>
            <w:tcW w:w="6111" w:type="dxa"/>
            <w:gridSpan w:val="5"/>
            <w:tcBorders>
              <w:top w:val="single" w:sz="4" w:space="0" w:color="auto"/>
              <w:left w:val="single" w:sz="4" w:space="0" w:color="auto"/>
              <w:bottom w:val="single" w:sz="4" w:space="0" w:color="auto"/>
              <w:right w:val="single" w:sz="4" w:space="0" w:color="auto"/>
            </w:tcBorders>
          </w:tcPr>
          <w:p w14:paraId="1A3E8D7F" w14:textId="77777777" w:rsidR="009D29EF" w:rsidRPr="00167DF3" w:rsidRDefault="009D29EF" w:rsidP="0067446A">
            <w:pPr>
              <w:pStyle w:val="MemoirePetit"/>
              <w:rPr>
                <w:b/>
                <w:bCs/>
              </w:rPr>
            </w:pPr>
            <w:r w:rsidRPr="00167DF3">
              <w:rPr>
                <w:b/>
                <w:bCs/>
              </w:rPr>
              <w:t>Réponses</w:t>
            </w:r>
          </w:p>
        </w:tc>
      </w:tr>
      <w:tr w:rsidR="009D29EF" w:rsidRPr="00167DF3" w14:paraId="02652A95" w14:textId="77777777" w:rsidTr="009611AE">
        <w:trPr>
          <w:gridAfter w:val="1"/>
          <w:wAfter w:w="14" w:type="dxa"/>
          <w:trHeight w:val="397"/>
        </w:trPr>
        <w:tc>
          <w:tcPr>
            <w:tcW w:w="3679" w:type="dxa"/>
            <w:vMerge/>
            <w:tcBorders>
              <w:left w:val="single" w:sz="4" w:space="0" w:color="auto"/>
              <w:right w:val="single" w:sz="4" w:space="0" w:color="auto"/>
            </w:tcBorders>
            <w:vAlign w:val="center"/>
          </w:tcPr>
          <w:p w14:paraId="29270B40"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w14:paraId="59E75C75" w14: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w14:paraId="1BD2D5EA" w14:textId="77777777" w:rsidR="009D29EF" w:rsidRPr="00167DF3" w:rsidRDefault="009D29EF" w:rsidP="0067446A">
            <w:pPr>
              <w:pStyle w:val="MemoirePetit"/>
              <w:rPr>
                <w:b/>
                <w:bCs/>
              </w:rPr>
            </w:pPr>
            <w:r w:rsidRPr="00167DF3">
              <w:rPr>
                <w:b/>
                <w:bCs/>
              </w:rPr>
              <w:t>Non</w:t>
            </w:r>
          </w:p>
        </w:tc>
      </w:tr>
      <w:tr w:rsidR="009D29EF" w:rsidRPr="00167DF3" w14:paraId="05A169DA" w14: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w14:paraId="7E1F4EEC"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w14:paraId="1223A7CE" w14: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w14:paraId="7CE93BCF" w14: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w14:paraId="1AA87A53" w14: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w14:paraId="4C697B06" w14:textId="77777777" w:rsidR="009D29EF" w:rsidRPr="00167DF3" w:rsidRDefault="009D29EF" w:rsidP="0067446A">
            <w:pPr>
              <w:pStyle w:val="MemoirePetit"/>
              <w:rPr>
                <w:b/>
                <w:bCs/>
              </w:rPr>
            </w:pPr>
            <w:r w:rsidRPr="00167DF3">
              <w:rPr>
                <w:b/>
              </w:rPr>
              <w:t>Pourcentage</w:t>
            </w:r>
          </w:p>
        </w:tc>
      </w:tr>
      <w:tr w:rsidR="009D29EF" w:rsidRPr="00167DF3" w14:paraId="5FCC251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vAlign w:val="center"/>
          </w:tcPr>
          <w:p w14:paraId="1C668D6A" w14:textId="35D5A5CB" w:rsidR="009D29EF" w:rsidRPr="00167DF3" w:rsidRDefault="009D29EF" w:rsidP="0067446A">
            <w:pPr>
              <w:pStyle w:val="MemoirePetit"/>
              <w:numPr>
                <w:ilvl w:val="0"/>
                <w:numId w:val="41"/>
              </w:numPr>
              <w:rPr/>
            </w:pPr>
            <w:r w:rsidRPr="00167DF3">
              <w:rPr/>
              <w:t xml:space="preserve">Avez-vous déjà entendu parler de la </w:t>
            </w:r>
            <w:r w:rsidR="000B14C3">
              <w:rPr/>
              <w:t>reddition de comptes</w:t>
            </w:r>
            <w:r w:rsidRPr="00167DF3">
              <w:rPr/>
              <w:t xml:space="preserve"> dans l’administration communale ?</w:t>
            </w:r>
          </w:p>
        </w:tc>
        <w:tc>
          <w:tcPr>
            <w:tcW w:w="1276" w:type="dxa"/>
            <w:tcBorders>
              <w:top w:val="single" w:sz="4" w:space="0" w:color="auto"/>
              <w:left w:val="single" w:sz="4" w:space="0" w:color="auto"/>
              <w:bottom w:val="single" w:sz="4" w:space="0" w:color="auto"/>
              <w:right w:val="single" w:sz="4" w:space="0" w:color="auto"/>
            </w:tcBorders>
          </w:tcPr>
          <w:p w14:paraId="254BDE59" w14:textId="77777777" w:rsidR="009D29EF" w:rsidRPr="00167DF3" w:rsidRDefault="009D29EF" w:rsidP="0067446A">
            <w:pPr>
              <w:pStyle w:val="MemoirePetit"/>
              <w:rPr/>
            </w:pPr>
            <w:r w:rsidRPr="00167DF3">
              <w:rPr/>
              <w:t>09</w:t>
            </w:r>
          </w:p>
        </w:tc>
        <w:tc>
          <w:tcPr>
            <w:tcW w:w="1703" w:type="dxa"/>
            <w:tcBorders>
              <w:top w:val="single" w:sz="4" w:space="0" w:color="auto"/>
              <w:left w:val="single" w:sz="4" w:space="0" w:color="auto"/>
              <w:bottom w:val="single" w:sz="4" w:space="0" w:color="auto"/>
              <w:right w:val="single" w:sz="4" w:space="0" w:color="auto"/>
            </w:tcBorders>
          </w:tcPr>
          <w:p w14:paraId="6A9DB0B4" w14:textId="77777777" w:rsidR="009D29EF" w:rsidRPr="00167DF3" w:rsidRDefault="009D29EF" w:rsidP="0067446A">
            <w:pPr>
              <w:pStyle w:val="MemoirePetit"/>
              <w:rPr/>
            </w:pPr>
            <w:r w:rsidRPr="00167DF3">
              <w:rPr/>
              <w:t>17,31</w:t>
            </w:r>
            <w:r w:rsidRPr="00167DF3">
              <w:rPr/>
              <w:t>%</w:t>
            </w:r>
          </w:p>
        </w:tc>
        <w:tc>
          <w:tcPr>
            <w:tcW w:w="1275" w:type="dxa"/>
            <w:tcBorders>
              <w:top w:val="single" w:sz="4" w:space="0" w:color="auto"/>
              <w:left w:val="single" w:sz="4" w:space="0" w:color="auto"/>
              <w:bottom w:val="single" w:sz="4" w:space="0" w:color="auto"/>
              <w:right w:val="single" w:sz="4" w:space="0" w:color="auto"/>
            </w:tcBorders>
          </w:tcPr>
          <w:p w14:paraId="3E90E852" w14:textId="77777777" w:rsidR="009D29EF" w:rsidRPr="00167DF3" w:rsidRDefault="009D29EF" w:rsidP="0067446A">
            <w:pPr>
              <w:pStyle w:val="MemoirePetit"/>
              <w:rPr/>
            </w:pPr>
            <w:r w:rsidRPr="00167DF3">
              <w:rPr/>
              <w:t>43</w:t>
            </w:r>
          </w:p>
        </w:tc>
        <w:tc>
          <w:tcPr>
            <w:tcW w:w="1843" w:type="dxa"/>
            <w:tcBorders>
              <w:top w:val="single" w:sz="4" w:space="0" w:color="auto"/>
              <w:left w:val="single" w:sz="4" w:space="0" w:color="auto"/>
              <w:bottom w:val="single" w:sz="4" w:space="0" w:color="auto"/>
              <w:right w:val="single" w:sz="4" w:space="0" w:color="auto"/>
            </w:tcBorders>
          </w:tcPr>
          <w:p w14:paraId="582D6017" w14:textId="77777777" w:rsidR="009D29EF" w:rsidRPr="00167DF3" w:rsidRDefault="009D29EF" w:rsidP="0067446A">
            <w:pPr>
              <w:pStyle w:val="MemoirePetit"/>
              <w:rPr/>
            </w:pPr>
            <w:r w:rsidRPr="00167DF3">
              <w:rPr/>
              <w:t>82,69%</w:t>
            </w:r>
          </w:p>
        </w:tc>
      </w:tr>
      <w:tr w:rsidR="009D29EF" w:rsidRPr="00167DF3" w14:paraId="0BF2AA75"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35B7381F" w14:textId="7FEB32B2" w:rsidR="009D29EF" w:rsidRPr="00167DF3" w:rsidRDefault="009D29EF" w:rsidP="0067446A">
            <w:pPr>
              <w:pStyle w:val="MemoirePetit"/>
              <w:numPr>
                <w:ilvl w:val="0"/>
                <w:numId w:val="41"/>
              </w:numPr>
              <w:rPr/>
            </w:pPr>
            <w:r w:rsidRPr="00167DF3">
              <w:rPr/>
              <w:t xml:space="preserve">Les responsabilités des acteurs en matière de </w:t>
            </w:r>
            <w:r w:rsidR="000B14C3">
              <w:rPr/>
              <w:t>reddition de comptes</w:t>
            </w:r>
            <w:r w:rsidRPr="00167DF3">
              <w:rPr/>
              <w:t xml:space="preserve"> sont-elles clairement définies?</w:t>
            </w:r>
          </w:p>
        </w:tc>
        <w:tc>
          <w:tcPr>
            <w:tcW w:w="1276" w:type="dxa"/>
            <w:tcBorders>
              <w:top w:val="single" w:sz="4" w:space="0" w:color="auto"/>
              <w:left w:val="single" w:sz="4" w:space="0" w:color="auto"/>
              <w:bottom w:val="single" w:sz="4" w:space="0" w:color="auto"/>
              <w:right w:val="single" w:sz="4" w:space="0" w:color="auto"/>
            </w:tcBorders>
          </w:tcPr>
          <w:p w14:paraId="50F0DE85" w14:textId="77777777" w:rsidR="009D29EF" w:rsidRPr="00167DF3" w:rsidRDefault="009D29EF" w:rsidP="0067446A">
            <w:pPr>
              <w:pStyle w:val="MemoirePetit"/>
              <w:rPr/>
            </w:pPr>
            <w:r w:rsidRPr="00167DF3">
              <w:rPr/>
              <w:t>15</w:t>
            </w:r>
          </w:p>
        </w:tc>
        <w:tc>
          <w:tcPr>
            <w:tcW w:w="1703" w:type="dxa"/>
            <w:tcBorders>
              <w:top w:val="single" w:sz="4" w:space="0" w:color="auto"/>
              <w:left w:val="single" w:sz="4" w:space="0" w:color="auto"/>
              <w:bottom w:val="single" w:sz="4" w:space="0" w:color="auto"/>
              <w:right w:val="single" w:sz="4" w:space="0" w:color="auto"/>
            </w:tcBorders>
          </w:tcPr>
          <w:p w14:paraId="43956550" w14:textId="77777777" w:rsidR="009D29EF" w:rsidRPr="00167DF3" w:rsidRDefault="009D29EF" w:rsidP="0067446A">
            <w:pPr>
              <w:pStyle w:val="MemoirePetit"/>
              <w:rPr/>
            </w:pPr>
            <w:r w:rsidRPr="00167DF3">
              <w:rPr/>
              <w:t>28</w:t>
            </w:r>
            <w:r w:rsidRPr="00167DF3">
              <w:rPr/>
              <w:t>,</w:t>
            </w:r>
            <w:r w:rsidRPr="00167DF3">
              <w:rPr/>
              <w:t>84</w:t>
            </w:r>
            <w:r w:rsidRPr="00167DF3">
              <w:rPr/>
              <w:t>%</w:t>
            </w:r>
          </w:p>
        </w:tc>
        <w:tc>
          <w:tcPr>
            <w:tcW w:w="1275" w:type="dxa"/>
            <w:tcBorders>
              <w:top w:val="single" w:sz="4" w:space="0" w:color="auto"/>
              <w:left w:val="single" w:sz="4" w:space="0" w:color="auto"/>
              <w:bottom w:val="single" w:sz="4" w:space="0" w:color="auto"/>
              <w:right w:val="single" w:sz="4" w:space="0" w:color="auto"/>
            </w:tcBorders>
          </w:tcPr>
          <w:p w14:paraId="555C9576" w14: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w14:paraId="5BDEC32E" w14:textId="77777777" w:rsidR="009D29EF" w:rsidRPr="00167DF3" w:rsidRDefault="009D29EF" w:rsidP="0067446A">
            <w:pPr>
              <w:pStyle w:val="MemoirePetit"/>
              <w:rPr/>
            </w:pPr>
            <w:r w:rsidRPr="00167DF3">
              <w:rPr/>
              <w:t>71,15%</w:t>
            </w:r>
          </w:p>
        </w:tc>
      </w:tr>
      <w:tr w:rsidR="009D29EF" w:rsidRPr="00167DF3" w14:paraId="21E49E1C"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77820FCF" w14:textId="77777777" w:rsidR="009D29EF" w:rsidRPr="00167DF3" w:rsidRDefault="009D29EF" w:rsidP="0067446A">
            <w:pPr>
              <w:pStyle w:val="MemoirePetit"/>
              <w:numPr>
                <w:ilvl w:val="0"/>
                <w:numId w:val="41"/>
              </w:numPr>
              <w:rPr/>
            </w:pPr>
            <w:r w:rsidRPr="00167DF3">
              <w:rPr/>
              <w:t>Les agents et responsables concernés sont-ils suffisamment informés des procédures à suivre?</w:t>
            </w:r>
          </w:p>
        </w:tc>
        <w:tc>
          <w:tcPr>
            <w:tcW w:w="1276" w:type="dxa"/>
            <w:tcBorders>
              <w:top w:val="single" w:sz="4" w:space="0" w:color="auto"/>
              <w:left w:val="single" w:sz="4" w:space="0" w:color="auto"/>
              <w:bottom w:val="single" w:sz="4" w:space="0" w:color="auto"/>
              <w:right w:val="single" w:sz="4" w:space="0" w:color="auto"/>
            </w:tcBorders>
          </w:tcPr>
          <w:p w14:paraId="53A57913" w14:textId="77777777" w:rsidR="009D29EF" w:rsidRPr="00167DF3" w:rsidRDefault="009D29EF" w:rsidP="0067446A">
            <w:pPr>
              <w:pStyle w:val="MemoirePetit"/>
              <w:rPr/>
            </w:pPr>
            <w:r w:rsidRPr="00167DF3">
              <w:rPr/>
              <w:t>20</w:t>
            </w:r>
          </w:p>
        </w:tc>
        <w:tc>
          <w:tcPr>
            <w:tcW w:w="1703" w:type="dxa"/>
            <w:tcBorders>
              <w:top w:val="single" w:sz="4" w:space="0" w:color="auto"/>
              <w:left w:val="single" w:sz="4" w:space="0" w:color="auto"/>
              <w:bottom w:val="single" w:sz="4" w:space="0" w:color="auto"/>
              <w:right w:val="single" w:sz="4" w:space="0" w:color="auto"/>
            </w:tcBorders>
          </w:tcPr>
          <w:p w14:paraId="0E22B7EE" w14:textId="77777777" w:rsidR="009D29EF" w:rsidRPr="00167DF3" w:rsidRDefault="009D29EF" w:rsidP="0067446A">
            <w:pPr>
              <w:pStyle w:val="MemoirePetit"/>
              <w:rPr/>
            </w:pPr>
            <w:r w:rsidRPr="00167DF3">
              <w:rPr/>
              <w:t>38</w:t>
            </w:r>
            <w:r w:rsidRPr="00167DF3">
              <w:rPr/>
              <w:t>,</w:t>
            </w:r>
            <w:r w:rsidRPr="00167DF3">
              <w:rPr/>
              <w:t>46</w:t>
            </w:r>
            <w:r w:rsidRPr="00167DF3">
              <w:rPr/>
              <w:t>%</w:t>
            </w:r>
          </w:p>
        </w:tc>
        <w:tc>
          <w:tcPr>
            <w:tcW w:w="1275" w:type="dxa"/>
            <w:tcBorders>
              <w:top w:val="single" w:sz="4" w:space="0" w:color="auto"/>
              <w:left w:val="single" w:sz="4" w:space="0" w:color="auto"/>
              <w:bottom w:val="single" w:sz="4" w:space="0" w:color="auto"/>
              <w:right w:val="single" w:sz="4" w:space="0" w:color="auto"/>
            </w:tcBorders>
          </w:tcPr>
          <w:p w14:paraId="64F6D9C2" w14: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w14:paraId="6D0CDF6F" w14:textId="77777777" w:rsidR="009D29EF" w:rsidRPr="00167DF3" w:rsidRDefault="009D29EF" w:rsidP="0067446A">
            <w:pPr>
              <w:pStyle w:val="MemoirePetit"/>
              <w:rPr/>
            </w:pPr>
            <w:r w:rsidRPr="00167DF3">
              <w:rPr/>
              <w:t>61,53%</w:t>
            </w:r>
          </w:p>
        </w:tc>
      </w:tr>
      <w:tr w:rsidR="009D29EF" w:rsidRPr="00167DF3" w14:paraId="3BC1932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5A926A84" w14:textId="77777777" w:rsidR="009D29EF" w:rsidRPr="00167DF3" w:rsidRDefault="009D29EF" w:rsidP="0067446A">
            <w:pPr>
              <w:pStyle w:val="MemoirePetit"/>
              <w:numPr>
                <w:ilvl w:val="0"/>
                <w:numId w:val="41"/>
              </w:numPr>
              <w:rPr/>
            </w:pPr>
            <w:r w:rsidRPr="00167DF3">
              <w:rPr/>
              <w:t>La maîtrise des textes et procédures par les acteurs constitue-t-elle une difficulté?</w:t>
            </w:r>
          </w:p>
        </w:tc>
        <w:tc>
          <w:tcPr>
            <w:tcW w:w="1276" w:type="dxa"/>
            <w:tcBorders>
              <w:top w:val="single" w:sz="4" w:space="0" w:color="auto"/>
              <w:left w:val="single" w:sz="4" w:space="0" w:color="auto"/>
              <w:bottom w:val="single" w:sz="4" w:space="0" w:color="auto"/>
              <w:right w:val="single" w:sz="4" w:space="0" w:color="auto"/>
            </w:tcBorders>
          </w:tcPr>
          <w:p w14:paraId="3E0D3BB2" w14:textId="77777777" w:rsidR="009D29EF" w:rsidRPr="00167DF3" w:rsidRDefault="009D29EF" w:rsidP="0067446A">
            <w:pPr>
              <w:pStyle w:val="MemoirePetit"/>
              <w:rPr/>
            </w:pPr>
            <w:r w:rsidRPr="00167DF3">
              <w:rPr/>
              <w:t>36</w:t>
            </w:r>
          </w:p>
        </w:tc>
        <w:tc>
          <w:tcPr>
            <w:tcW w:w="1703" w:type="dxa"/>
            <w:tcBorders>
              <w:top w:val="single" w:sz="4" w:space="0" w:color="auto"/>
              <w:left w:val="single" w:sz="4" w:space="0" w:color="auto"/>
              <w:bottom w:val="single" w:sz="4" w:space="0" w:color="auto"/>
              <w:right w:val="single" w:sz="4" w:space="0" w:color="auto"/>
            </w:tcBorders>
          </w:tcPr>
          <w:p w14:paraId="1CB7EB2A" w14:textId="77777777" w:rsidR="009D29EF" w:rsidRPr="00167DF3" w:rsidRDefault="009D29EF" w:rsidP="0067446A">
            <w:pPr>
              <w:pStyle w:val="MemoirePetit"/>
              <w:rPr/>
            </w:pPr>
            <w:r w:rsidRPr="00167DF3">
              <w:rPr/>
              <w:t>69,23%</w:t>
            </w:r>
          </w:p>
        </w:tc>
        <w:tc>
          <w:tcPr>
            <w:tcW w:w="1275" w:type="dxa"/>
            <w:tcBorders>
              <w:top w:val="single" w:sz="4" w:space="0" w:color="auto"/>
              <w:left w:val="single" w:sz="4" w:space="0" w:color="auto"/>
              <w:bottom w:val="single" w:sz="4" w:space="0" w:color="auto"/>
              <w:right w:val="single" w:sz="4" w:space="0" w:color="auto"/>
            </w:tcBorders>
          </w:tcPr>
          <w:p w14:paraId="56C57962" w14:textId="77777777" w:rsidR="009D29EF" w:rsidRPr="00167DF3" w:rsidRDefault="009D29EF" w:rsidP="0067446A">
            <w:pPr>
              <w:pStyle w:val="MemoirePetit"/>
              <w:rPr/>
            </w:pPr>
            <w:r w:rsidRPr="00167DF3">
              <w:rPr/>
              <w:t>16</w:t>
            </w:r>
          </w:p>
        </w:tc>
        <w:tc>
          <w:tcPr>
            <w:tcW w:w="1843" w:type="dxa"/>
            <w:tcBorders>
              <w:top w:val="single" w:sz="4" w:space="0" w:color="auto"/>
              <w:left w:val="single" w:sz="4" w:space="0" w:color="auto"/>
              <w:bottom w:val="single" w:sz="4" w:space="0" w:color="auto"/>
              <w:right w:val="single" w:sz="4" w:space="0" w:color="auto"/>
            </w:tcBorders>
          </w:tcPr>
          <w:p w14:paraId="70CE773F" w14:textId="77777777" w:rsidR="009D29EF" w:rsidRPr="00167DF3" w:rsidRDefault="009D29EF" w:rsidP="0067446A">
            <w:pPr>
              <w:pStyle w:val="MemoirePetit"/>
              <w:rPr/>
            </w:pPr>
            <w:r w:rsidRPr="00167DF3">
              <w:rPr/>
              <w:t>30,76%</w:t>
            </w:r>
          </w:p>
        </w:tc>
      </w:tr>
    </w:tbl>
    <w:p>
      <w:pPr>
        <w:pStyle w:val="MemoirePetit"/>
        <w:widowControl/>
        <w:spacing w:before="120" w:after="120" w:line="240" w:lineRule="auto"/>
        <w:jc w:val="center"/>
      </w:pPr>
      <w:r>
        <w:t xml:space="preserve">Tableau </w:t>
      </w:r>
      <w:fldSimple instr=" SEQ Tableau \* ARABIC ">
        <w:r>
          <w:t>8</w:t>
        </w:r>
      </w:fldSimple>
      <w:r>
        <w:t xml:space="preserve"> — Éléments d’appréciation du niveau de participation des citoyens aux processus de reddition de compte dans la commune de Kérou</w:t>
      </w:r>
    </w:p>
    <w:p w14:paraId="0C368B3F" w14:textId="77777777" w:rsidR="009D29EF" w:rsidRPr="00167DF3" w:rsidRDefault="009D29EF" w:rsidP="0067446A">
      <w:pPr>
        <w:pStyle w:val="MemoireCorps"/>
        <w:rPr/>
      </w:pPr>
      <w:r w:rsidRPr="00167DF3">
        <w:rPr>
          <w:u w:val="single"/>
        </w:rPr>
        <w:t>Sources</w:t>
      </w:r>
      <w:r w:rsidRPr="00167DF3">
        <w:rPr/>
        <w:t> : Résultats de nos investigations de terrain, juillet 2026.</w:t>
      </w:r>
    </w:p>
    <w:p w14:paraId="7C93E940" w14:textId="77777777" w:rsidR="005E1265" w:rsidRDefault="009D29EF" w:rsidP="0067446A">
      <w:pPr>
        <w:pStyle w:val="MemoireCorps"/>
        <w:rPr/>
      </w:pPr>
      <w:r w:rsidRPr="00167DF3">
        <w:rPr/>
        <w:lastRenderedPageBreak/>
        <w:t>L’hypothèse n°1 de cette étude stipule que « la fa</w:t>
      </w:r>
      <w:r w:rsidRPr="00167DF3">
        <w:rPr>
          <w:rStyle w:val="lev"/>
          <w:b w:val="0"/>
          <w:bCs w:val="0"/>
          <w:i/>
          <w:iCs/>
        </w:rPr>
        <w:t>ble participation citoyenne aux mécanismes de reddition de comptes s’explique par la non-implication des populations et des organisations de la société civile dans la gouvernance locale de la commune</w:t>
      </w:r>
      <w:r w:rsidRPr="00167DF3">
        <w:rPr/>
        <w:t/>
      </w:r>
    </w:p>
    <w:p w14:paraId="1FA057A8" w14:textId="77777777" w:rsidR="005E1265" w:rsidRDefault="009D29EF" w:rsidP="0067446A">
      <w:pPr>
        <w:pStyle w:val="MemoireCorps"/>
        <w:rPr/>
      </w:pPr>
      <w:r w:rsidRPr="00167DF3">
        <w:rPr/>
        <w:t>L’examen des résultats du tableau n°8 permet d</w:t>
      </w:r>
      <w:r w:rsidR="00A00676" w:rsidRPr="00167DF3">
        <w:rPr/>
        <w:t/>
      </w:r>
      <w:r w:rsidR="005E1265">
        <w:rPr/>
        <w:t/>
      </w:r>
      <w:r w:rsidRPr="00167DF3">
        <w:rPr/>
        <w:t xml:space="preserve">r le niveau de connaissance des citoyens et des acteurs locaux concernant </w:t>
      </w:r>
      <w:r w:rsidR="000B14C3">
        <w:rPr/>
        <w:t>de co</w:t>
      </w:r>
      <w:r w:rsidRPr="00167DF3">
        <w:rPr/>
        <w:t>e les freins potentiels à leur participation aux processus de gouvernance locale.</w:t>
      </w:r>
    </w:p>
    <w:p w14:paraId="4CA5104F" w14:textId="27205D19" w:rsidR="009D29EF" w:rsidRPr="00167DF3" w:rsidRDefault="009D29EF" w:rsidP="0067446A">
      <w:pPr>
        <w:pStyle w:val="MemoireCorps"/>
        <w:rPr/>
      </w:pPr>
      <w:r w:rsidRPr="00167DF3">
        <w:rPr/>
        <w:t>Les résultats mettent d’abord en évide</w:t>
      </w:r>
      <w:r w:rsidRPr="00167DF3">
        <w:rPr>
          <w:rStyle w:val="lev"/>
          <w:b w:val="0"/>
          <w:bCs w:val="0"/>
        </w:rPr>
        <w:t>e méconnaissance généralis</w:t>
      </w:r>
      <w:r w:rsidR="000B14C3">
        <w:rPr>
          <w:rStyle w:val="lev"/>
          <w:b w:val="0"/>
          <w:bCs w:val="0"/>
        </w:rPr>
        <w:t>edditio</w:t>
      </w:r>
      <w:r w:rsidRPr="00167DF3">
        <w:rPr>
          <w:rStyle w:val="lev"/>
          <w:b w:val="0"/>
          <w:bCs w:val="0"/>
        </w:rPr>
        <w:t>au sein de l’ad</w:t>
      </w:r>
      <w:r w:rsidRPr="00167DF3">
        <w:rPr/>
        <w:t>un</w:t>
      </w:r>
      <w:r w:rsidRPr="00167DF3">
        <w:rPr>
          <w:rStyle w:val="lev"/>
          <w:b w:val="0"/>
          <w:bCs w:val="0"/>
        </w:rPr>
        <w:t/>
      </w:r>
      <w:r w:rsidRPr="00167DF3">
        <w:rPr/>
        <w:t>,31 % des personnes interrogées affirme</w:t>
      </w:r>
      <w:r w:rsidR="000B14C3">
        <w:rPr/>
        <w:t/>
      </w:r>
      <w:r w:rsidRPr="00167DF3">
        <w:rPr/>
        <w:t/>
      </w:r>
      <w:r w:rsidRPr="00167DF3">
        <w:rPr>
          <w:rStyle w:val="lev"/>
          <w:b w:val="0"/>
          <w:bCs w:val="0"/>
        </w:rPr>
        <w:t/>
      </w:r>
      <w:r w:rsidRPr="00167DF3">
        <w:rPr/>
        <w:t>as connaître ce concept. Ce chiffre souligne une diffusion très limitée de l’in</w:t>
      </w:r>
      <w:r w:rsidR="000B14C3">
        <w:rPr/>
        <w:t/>
      </w:r>
      <w:r w:rsidRPr="00167DF3">
        <w:rPr/>
        <w:t>ation. Or, sans une compréhension claire d</w:t>
      </w:r>
      <w:r w:rsidR="000B14C3">
        <w:rPr/>
        <w:t/>
      </w:r>
      <w:r w:rsidRPr="00167DF3">
        <w:rPr/>
        <w:t>engager de manière effective. Cette lacune constitue un obstacle majeur qui tend à maintenir les habitants en marge de la gouvernance communale.</w:t>
      </w:r>
    </w:p>
    <w:p w14:paraId="736F8901" w14:textId="307DEBBC" w:rsidR="009D29EF" w:rsidRPr="00167DF3" w:rsidRDefault="009D29EF" w:rsidP="0067446A">
      <w:pPr>
        <w:pStyle w:val="MemoireCorps"/>
        <w:rPr/>
      </w:pPr>
      <w:r w:rsidRPr="00167DF3">
        <w:rPr/>
        <w:t>En second lieu, le tableau indique</w:t>
      </w:r>
      <w:r w:rsidRPr="00167DF3">
        <w:rPr>
          <w:rStyle w:val="lev"/>
          <w:b w:val="0"/>
          <w:bCs w:val="0"/>
        </w:rPr>
        <w:t/>
      </w:r>
      <w:r w:rsidRPr="00167DF3">
        <w:rPr/>
        <w:t>des répondants estiment que les responsabilités des di</w:t>
      </w:r>
      <w:r w:rsidR="000B14C3">
        <w:rPr/>
        <w:t/>
      </w:r>
      <w:r w:rsidRPr="00167DF3">
        <w:rPr/>
        <w:t>n de comptes manquen</w:t>
      </w:r>
      <w:r w:rsidRPr="00167DF3">
        <w:rPr>
          <w:rStyle w:val="lev"/>
          <w:b w:val="0"/>
          <w:bCs w:val="0"/>
        </w:rPr>
        <w:t/>
      </w:r>
      <w:r w:rsidRPr="00167DF3">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w14:paraId="18E7D132" w14:textId="6E5C092C" w:rsidR="009D29EF" w:rsidRPr="00167DF3" w:rsidRDefault="009D29EF" w:rsidP="0067446A">
      <w:pPr>
        <w:pStyle w:val="MemoireCorps"/>
        <w:rPr/>
      </w:pPr>
      <w:r w:rsidRPr="00167DF3">
        <w:rPr/>
        <w:t xml:space="preserve">Le troisième indicateur vient corroborer ce constat </w:t>
      </w:r>
      <w:r w:rsidRPr="00167DF3">
        <w:rPr>
          <w:rStyle w:val="lev"/>
          <w:b w:val="0"/>
          <w:bCs w:val="0"/>
        </w:rPr>
        <w:t/>
      </w:r>
      <w:r w:rsidRPr="00167DF3">
        <w:rPr/>
        <w:t>ondants jugent que les agents et responsables concernés ne sont pas assez informés des procédures de reddi</w:t>
      </w:r>
      <w:r w:rsidR="000B14C3">
        <w:rPr/>
        <w:t/>
      </w:r>
      <w:r w:rsidRPr="00167DF3">
        <w:rPr/>
        <w:t/>
      </w:r>
      <w:r w:rsidRPr="00167DF3">
        <w:rPr>
          <w:rStyle w:val="lev"/>
          <w:b w:val="0"/>
          <w:bCs w:val="0"/>
        </w:rPr>
        <w:t/>
      </w:r>
      <w:r w:rsidRPr="00167DF3">
        <w:rPr/>
        <w:t xml:space="preserve"> ne concerne donc pas seulement les citoyens, mais également les acteurs institutionnels chargés de mettre en œuvre ces mécanismes. Ce</w:t>
      </w:r>
      <w:r w:rsidR="000B14C3">
        <w:rPr/>
        <w:t/>
      </w:r>
      <w:r w:rsidRPr="00167DF3">
        <w:rPr/>
        <w:t xml:space="preserve"> avec les populations, limitant par ricochet leur implication dans les processus de gouvernance locale.</w:t>
      </w:r>
    </w:p>
    <w:p w14:paraId="105118F3" w14:textId="1D12A44B" w:rsidR="009D29EF" w:rsidRPr="00167DF3" w:rsidRDefault="009D29EF" w:rsidP="0067446A">
      <w:pPr>
        <w:pStyle w:val="MemoireCorps"/>
        <w:rPr/>
      </w:pPr>
      <w:r w:rsidRPr="00167DF3">
        <w:rPr/>
        <w:lastRenderedPageBreak/>
        <w:t xml:space="preserve">Cette situation est davantage confirmée par les réponses à la question n°9. </w:t>
      </w:r>
      <w:r w:rsidRPr="00167DF3">
        <w:rPr>
          <w:rStyle w:val="lev"/>
          <w:b w:val="0"/>
          <w:bCs w:val="0"/>
        </w:rPr>
        <w:t>69,23 %</w:t>
      </w:r>
      <w:r w:rsidRPr="00167DF3">
        <w:rPr/>
        <w:t xml:space="preserve"> des personnes interrogées reconnaissent que la maîtrise des textes et des procédures par les acteurs constitue une difficulté, contre </w:t>
      </w:r>
      <w:r w:rsidRPr="00167DF3">
        <w:rPr>
          <w:rStyle w:val="lev"/>
          <w:b w:val="0"/>
          <w:bCs w:val="0"/>
        </w:rPr>
        <w:t>30,76 %</w:t>
      </w:r>
      <w:r w:rsidRPr="00167DF3">
        <w:rPr/>
        <w:t xml:space="preserve"> qui ne partagent pas cette opinion. Ce résultat met en évidence un déficit de maîtrise du cadre réglementaire et procédural de la </w:t>
      </w:r>
      <w:r w:rsidR="000B14C3">
        <w:rPr/>
        <w:t xml:space="preserve">reddition de </w:t>
      </w:r>
      <w:proofErr w:type="spellStart"/>
      <w:proofErr w:type="gramStart"/>
      <w:r w:rsidR="000B14C3">
        <w:rPr/>
        <w:t>comptes.</w:t>
      </w:r>
      <w:r w:rsidRPr="00167DF3">
        <w:rPr/>
        <w:t>. Lorsque</w:t>
      </w:r>
      <w:proofErr w:type="spellEnd"/>
      <w:proofErr w:type="gramEnd"/>
      <w:r w:rsidRPr="00167DF3">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w14:paraId="1236D515" w14:textId="5BFB80D2" w:rsidR="009D29EF" w:rsidRPr="00167DF3" w:rsidRDefault="009D29EF" w:rsidP="0067446A">
      <w:pPr>
        <w:pStyle w:val="MemoireCorps"/>
        <w:rPr/>
      </w:pPr>
      <w:r w:rsidRPr="00167DF3">
        <w:rPr/>
        <w:t>Dans l’ensemble, ces quatre indicateurs convergent vers le const</w:t>
      </w:r>
      <w:r w:rsidRPr="00167DF3">
        <w:rPr>
          <w:rStyle w:val="lev"/>
          <w:b w:val="0"/>
          <w:bCs w:val="0"/>
        </w:rPr>
        <w:t>déficit d’information, de connaissance, de clarification des rôles et de maîtr</w:t>
      </w:r>
      <w:r w:rsidRPr="00167DF3">
        <w:rPr/>
        <w:t/>
      </w:r>
      <w:r w:rsidR="000B14C3">
        <w:rPr/>
        <w:t/>
      </w:r>
      <w:r w:rsidRPr="00167DF3">
        <w:rPr/>
        <w:t/>
      </w:r>
      <w:proofErr w:type="spellStart"/>
      <w:r w:rsidRPr="00167DF3">
        <w:rPr/>
        <w:t/>
      </w:r>
      <w:proofErr w:type="spellEnd"/>
      <w:r w:rsidRPr="00167DF3">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w14:paraId="5C993FF3" w14:textId="74DBFE53" w:rsidR="009D29EF" w:rsidRPr="00167DF3" w:rsidRDefault="009D29EF" w:rsidP="0067446A">
      <w:pPr>
        <w:pStyle w:val="MemoireCorps"/>
        <w:rPr/>
      </w:pPr>
      <w:r w:rsidRPr="00167DF3">
        <w:rPr/>
        <w:t>Ainsi,</w:t>
      </w:r>
      <w:r w:rsidRPr="00167DF3">
        <w:rPr>
          <w:rStyle w:val="lev"/>
          <w:b w:val="0"/>
          <w:bCs w:val="0"/>
        </w:rPr>
        <w:t>à la lumière des données du tableau n°5, l’hypothèse n°1 est confirmée. Le</w:t>
      </w:r>
      <w:r w:rsidRPr="00167DF3">
        <w:rPr/>
        <w:t>ontrent que les populations et les acteurs locaux manquent d’informations et de connaissances sur les mécanismes de reddition d</w:t>
      </w:r>
      <w:r w:rsidR="000B14C3">
        <w:rPr/>
        <w:t/>
      </w:r>
      <w:r w:rsidRPr="00167DF3">
        <w:rPr/>
        <w:t xml:space="preserve">e communale. Ils indiquent également que l’absence d’accompagnement et le manque de clarté sur les responsabilités nuisent à l’émergence d’une réelle culture de participation citoyenne. </w:t>
      </w:r>
    </w:p>
    <w:p w14:paraId="7E372564" w14:textId="2719F922" w:rsidR="009D29EF" w:rsidRDefault="009D29EF" w:rsidP="0067446A">
      <w:pPr>
        <w:pStyle w:val="MemoireCorps"/>
        <w:rPr/>
      </w:pPr>
      <w:r w:rsidRPr="00167DF3">
        <w:rPr>
          <w:rStyle w:val="lev"/>
          <w:b w:val="0"/>
          <w:bCs w:val="0"/>
        </w:rPr>
        <w:t>En définitive, les résultats du tableau n°5 révèlent un environnement institutionnel peu propice à une participation citoyenne active. Le très</w:t>
      </w:r>
      <w:r w:rsidR="000B14C3">
        <w:rPr>
          <w:rStyle w:val="lev"/>
          <w:b w:val="0"/>
          <w:bCs w:val="0"/>
        </w:rPr>
        <w:t/>
      </w:r>
      <w:r w:rsidRPr="00167DF3">
        <w:rPr>
          <w:rStyle w:val="lev"/>
          <w:b w:val="0"/>
          <w:bCs w:val="0"/>
        </w:rPr>
        <w:t/>
      </w:r>
      <w:r w:rsidRPr="00167DF3">
        <w:rPr/>
        <w:t xml:space="preserve"> compt</w:t>
      </w:r>
      <w:r w:rsidR="000B14C3">
        <w:rPr/>
        <w:t/>
      </w:r>
      <w:r w:rsidRPr="00167DF3">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t/>
      </w:r>
      <w:proofErr w:type="spellEnd"/>
      <w:r w:rsidRPr="00167DF3">
        <w:rPr/>
        <w:t>eurs sociaux dans les processus de gouvernance et de redd</w:t>
      </w:r>
      <w:r w:rsidR="000B14C3">
        <w:rPr/>
        <w:t/>
      </w:r>
      <w:r w:rsidRPr="00167DF3">
        <w:rPr/>
        <w:t/>
      </w:r>
    </w:p>
    <w:p w14:paraId="1648FA6D" w14:textId="77777777" w:rsidR="0008022F" w:rsidRPr="00167DF3" w:rsidRDefault="0008022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4A25E8C" w14: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lastRenderedPageBreak/>
        <w:t>Analyse des données et validation de l’hypothèse n°2</w:t>
      </w:r>
    </w:p>
    <w:p w14:paraId="0411E606" w14:textId="77777777" w:rsidR="009D29EF" w:rsidRPr="00167DF3" w:rsidRDefault="009D29EF" w:rsidP="0067446A">
      <w:pPr>
        <w:pStyle w:val="MemoireCorps"/>
        <w:rPr/>
      </w:pPr>
      <w:r w:rsidRPr="00167DF3">
        <w:rPr/>
        <w:t xml:space="preserve">Rappelons que l’hypothèse n°2 est : </w:t>
      </w:r>
      <w:r w:rsidRPr="00167DF3">
        <w:rPr>
          <w:i/>
          <w:iCs/>
        </w:rPr>
        <w:t>L’insuffisance de transparence dans la diffusion des informations relatives à la gestion des ressources et des actions communales est due au manque de volonté politique et à la méconnaissance des textes</w:t>
      </w:r>
      <w:r w:rsidRPr="00167DF3">
        <w:rPr/>
        <w:t>.</w:t>
      </w:r>
      <w:r w:rsidRPr="00167DF3">
        <w:rPr/>
        <w:t xml:space="preserve"> Son analyse est faite sur la base du tableau ci-dessous.</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4248"/>
        <w:gridCol w:w="992"/>
        <w:gridCol w:w="1843"/>
        <w:gridCol w:w="1134"/>
        <w:gridCol w:w="1559"/>
        <w:gridCol w:w="14"/>
      </w:tblGrid>
      <w:tr w:rsidR="009D29EF" w:rsidRPr="00167DF3" w14:paraId="0157CDFF" w14:textId="77777777" w:rsidTr="009D17D7">
        <w:trPr>
          <w:trHeight w:val="397"/>
        </w:trPr>
        <w:tc>
          <w:tcPr>
            <w:tcW w:w="4248" w:type="dxa"/>
            <w:vMerge w:val="restart"/>
            <w:tcBorders>
              <w:top w:val="single" w:sz="4" w:space="0" w:color="auto"/>
              <w:left w:val="single" w:sz="4" w:space="0" w:color="auto"/>
              <w:right w:val="single" w:sz="4" w:space="0" w:color="auto"/>
            </w:tcBorders>
            <w:vAlign w:val="center"/>
          </w:tcPr>
          <w:p w14:paraId="74AB6097" w14:textId="77777777" w:rsidR="009D29EF" w:rsidRPr="00167DF3" w:rsidRDefault="009D29EF" w:rsidP="0067446A">
            <w:pPr>
              <w:pStyle w:val="MemoirePetit"/>
              <w:rPr/>
            </w:pPr>
            <w:r w:rsidRPr="00167DF3">
              <w:rPr>
                <w:b/>
                <w:bCs/>
              </w:rPr>
              <w:t>Questions n°</w:t>
            </w:r>
            <w:r w:rsidRPr="00167DF3">
              <w:rPr>
                <w:b/>
                <w:bCs/>
              </w:rPr>
              <w:t xml:space="preserve">10 </w:t>
            </w:r>
            <w:r w:rsidRPr="00167DF3">
              <w:rPr>
                <w:b/>
                <w:bCs/>
              </w:rPr>
              <w:t>à 1</w:t>
            </w:r>
            <w:r w:rsidRPr="00167DF3">
              <w:rPr>
                <w:b/>
                <w:bCs/>
              </w:rPr>
              <w:t>6</w:t>
            </w:r>
          </w:p>
        </w:tc>
        <w:tc>
          <w:tcPr>
            <w:tcW w:w="5542" w:type="dxa"/>
            <w:gridSpan w:val="5"/>
            <w:tcBorders>
              <w:top w:val="single" w:sz="4" w:space="0" w:color="auto"/>
              <w:left w:val="single" w:sz="4" w:space="0" w:color="auto"/>
              <w:bottom w:val="single" w:sz="4" w:space="0" w:color="auto"/>
              <w:right w:val="single" w:sz="4" w:space="0" w:color="auto"/>
            </w:tcBorders>
          </w:tcPr>
          <w:p w14:paraId="6DA58121" w14:textId="77777777" w:rsidR="009D29EF" w:rsidRPr="00167DF3" w:rsidRDefault="009D29EF" w:rsidP="0067446A">
            <w:pPr>
              <w:pStyle w:val="MemoirePetit"/>
              <w:rPr>
                <w:b/>
                <w:bCs/>
              </w:rPr>
            </w:pPr>
            <w:r w:rsidRPr="00167DF3">
              <w:rPr>
                <w:b/>
                <w:bCs/>
              </w:rPr>
              <w:t>Réponses</w:t>
            </w:r>
          </w:p>
        </w:tc>
      </w:tr>
      <w:tr w:rsidR="009D29EF" w:rsidRPr="00167DF3" w14:paraId="3EF94330" w14:textId="77777777" w:rsidTr="009D17D7">
        <w:trPr>
          <w:gridAfter w:val="1"/>
          <w:wAfter w:w="14" w:type="dxa"/>
          <w:trHeight w:val="397"/>
        </w:trPr>
        <w:tc>
          <w:tcPr>
            <w:tcW w:w="4248" w:type="dxa"/>
            <w:vMerge/>
            <w:tcBorders>
              <w:left w:val="single" w:sz="4" w:space="0" w:color="auto"/>
              <w:right w:val="single" w:sz="4" w:space="0" w:color="auto"/>
            </w:tcBorders>
            <w:vAlign w:val="center"/>
          </w:tcPr>
          <w:p w14:paraId="20865E9E"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835" w:type="dxa"/>
            <w:gridSpan w:val="2"/>
            <w:tcBorders>
              <w:top w:val="single" w:sz="4" w:space="0" w:color="auto"/>
              <w:left w:val="single" w:sz="4" w:space="0" w:color="auto"/>
              <w:bottom w:val="single" w:sz="4" w:space="0" w:color="auto"/>
              <w:right w:val="single" w:sz="4" w:space="0" w:color="auto"/>
            </w:tcBorders>
          </w:tcPr>
          <w:p w14:paraId="5DE8A8F7" w14:textId="77777777" w:rsidR="009D29EF" w:rsidRPr="00167DF3" w:rsidRDefault="009D29EF" w:rsidP="0067446A">
            <w:pPr>
              <w:pStyle w:val="MemoirePetit"/>
              <w:rPr>
                <w:b/>
                <w:bCs/>
              </w:rPr>
            </w:pPr>
            <w:r w:rsidRPr="00167DF3">
              <w:rPr>
                <w:b/>
                <w:bCs/>
              </w:rPr>
              <w:t>Oui</w:t>
            </w:r>
          </w:p>
        </w:tc>
        <w:tc>
          <w:tcPr>
            <w:tcW w:w="2693" w:type="dxa"/>
            <w:gridSpan w:val="2"/>
            <w:tcBorders>
              <w:top w:val="single" w:sz="4" w:space="0" w:color="auto"/>
              <w:left w:val="single" w:sz="4" w:space="0" w:color="auto"/>
              <w:bottom w:val="single" w:sz="4" w:space="0" w:color="auto"/>
              <w:right w:val="single" w:sz="4" w:space="0" w:color="auto"/>
            </w:tcBorders>
          </w:tcPr>
          <w:p w14:paraId="41A701B5" w14:textId="77777777" w:rsidR="009D29EF" w:rsidRPr="00167DF3" w:rsidRDefault="009D29EF" w:rsidP="0067446A">
            <w:pPr>
              <w:pStyle w:val="MemoirePetit"/>
              <w:rPr>
                <w:b/>
                <w:bCs/>
              </w:rPr>
            </w:pPr>
            <w:r w:rsidRPr="00167DF3">
              <w:rPr>
                <w:b/>
                <w:bCs/>
              </w:rPr>
              <w:t>Non</w:t>
            </w:r>
          </w:p>
        </w:tc>
      </w:tr>
      <w:tr w:rsidR="009D29EF" w:rsidRPr="00167DF3" w14:paraId="061A357F" w14:textId="77777777" w:rsidTr="009D17D7">
        <w:trPr>
          <w:gridAfter w:val="1"/>
          <w:wAfter w:w="14" w:type="dxa"/>
          <w:trHeight w:val="397"/>
        </w:trPr>
        <w:tc>
          <w:tcPr>
            <w:tcW w:w="4248" w:type="dxa"/>
            <w:vMerge/>
            <w:tcBorders>
              <w:left w:val="single" w:sz="4" w:space="0" w:color="auto"/>
              <w:bottom w:val="single" w:sz="4" w:space="0" w:color="auto"/>
              <w:right w:val="single" w:sz="4" w:space="0" w:color="auto"/>
            </w:tcBorders>
            <w:vAlign w:val="center"/>
          </w:tcPr>
          <w:p w14:paraId="7B935862"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992" w:type="dxa"/>
            <w:tcBorders>
              <w:top w:val="single" w:sz="4" w:space="0" w:color="auto"/>
              <w:left w:val="single" w:sz="4" w:space="0" w:color="auto"/>
              <w:bottom w:val="single" w:sz="4" w:space="0" w:color="auto"/>
              <w:right w:val="single" w:sz="4" w:space="0" w:color="auto"/>
            </w:tcBorders>
          </w:tcPr>
          <w:p w14:paraId="5EB2A089" w14: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w14:paraId="05C58835" w14:textId="77777777" w:rsidR="009D29EF" w:rsidRPr="00167DF3" w:rsidRDefault="009D29EF" w:rsidP="0067446A">
            <w:pPr>
              <w:pStyle w:val="MemoirePetit"/>
              <w:rPr>
                <w:b/>
                <w:bCs/>
              </w:rPr>
            </w:pPr>
            <w:r w:rsidRPr="00167DF3">
              <w:rPr>
                <w:b/>
              </w:rPr>
              <w:t>Pourcentage</w:t>
            </w:r>
          </w:p>
        </w:tc>
        <w:tc>
          <w:tcPr>
            <w:tcW w:w="1134" w:type="dxa"/>
            <w:tcBorders>
              <w:top w:val="single" w:sz="4" w:space="0" w:color="auto"/>
              <w:left w:val="single" w:sz="4" w:space="0" w:color="auto"/>
              <w:bottom w:val="single" w:sz="4" w:space="0" w:color="auto"/>
              <w:right w:val="single" w:sz="4" w:space="0" w:color="auto"/>
            </w:tcBorders>
          </w:tcPr>
          <w:p w14:paraId="060703F8" w14:textId="77777777" w:rsidR="009D29EF" w:rsidRPr="00167DF3" w:rsidRDefault="009D29EF" w:rsidP="0067446A">
            <w:pPr>
              <w:pStyle w:val="MemoirePetit"/>
              <w:rPr>
                <w:b/>
                <w:bCs/>
              </w:rPr>
            </w:pPr>
            <w:r w:rsidRPr="00167DF3">
              <w:rPr>
                <w:b/>
                <w:bCs/>
              </w:rPr>
              <w:t>Effectif</w:t>
            </w:r>
          </w:p>
        </w:tc>
        <w:tc>
          <w:tcPr>
            <w:tcW w:w="1559" w:type="dxa"/>
            <w:tcBorders>
              <w:top w:val="single" w:sz="4" w:space="0" w:color="auto"/>
              <w:left w:val="single" w:sz="4" w:space="0" w:color="auto"/>
              <w:bottom w:val="single" w:sz="4" w:space="0" w:color="auto"/>
              <w:right w:val="single" w:sz="4" w:space="0" w:color="auto"/>
            </w:tcBorders>
          </w:tcPr>
          <w:p w14:paraId="562FE2BC" w14:textId="77777777" w:rsidR="009D29EF" w:rsidRPr="00167DF3" w:rsidRDefault="009D29EF" w:rsidP="0067446A">
            <w:pPr>
              <w:pStyle w:val="MemoirePetit"/>
              <w:rPr>
                <w:b/>
                <w:bCs/>
              </w:rPr>
            </w:pPr>
            <w:r w:rsidRPr="00167DF3">
              <w:rPr>
                <w:b/>
              </w:rPr>
              <w:t>Pourcentage</w:t>
            </w:r>
          </w:p>
        </w:tc>
      </w:tr>
      <w:tr w:rsidR="009D29EF" w:rsidRPr="00167DF3" w14:paraId="1AC587B0"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w14:paraId="3682EB88" w14:textId="40E6FE2C" w:rsidR="009D29EF" w:rsidRPr="00167DF3" w:rsidRDefault="009D29EF" w:rsidP="0067446A">
            <w:pPr>
              <w:pStyle w:val="MemoirePetit"/>
              <w:numPr>
                <w:ilvl w:val="0"/>
                <w:numId w:val="41"/>
              </w:numPr>
              <w:rPr/>
            </w:pPr>
            <w:r w:rsidRPr="00167DF3">
              <w:rPr/>
              <w:t xml:space="preserve">La commune dispose-t-elle de mécanismes formalisés de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w14:paraId="57928231" w14:textId="77777777" w:rsidR="009D29EF" w:rsidRPr="00167DF3" w:rsidRDefault="009D29EF" w:rsidP="0067446A">
            <w:pPr>
              <w:pStyle w:val="MemoirePetit"/>
              <w:rPr/>
            </w:pPr>
            <w:r w:rsidRPr="00167DF3">
              <w:rPr/>
              <w:t>22</w:t>
            </w:r>
          </w:p>
        </w:tc>
        <w:tc>
          <w:tcPr>
            <w:tcW w:w="1843" w:type="dxa"/>
            <w:tcBorders>
              <w:top w:val="single" w:sz="4" w:space="0" w:color="auto"/>
              <w:left w:val="single" w:sz="4" w:space="0" w:color="auto"/>
              <w:bottom w:val="single" w:sz="4" w:space="0" w:color="auto"/>
              <w:right w:val="single" w:sz="4" w:space="0" w:color="auto"/>
            </w:tcBorders>
          </w:tcPr>
          <w:p w14:paraId="2A997E13" w14:textId="77777777" w:rsidR="009D29EF" w:rsidRPr="00167DF3" w:rsidRDefault="009D29EF" w:rsidP="0067446A">
            <w:pPr>
              <w:pStyle w:val="MemoirePetit"/>
              <w:rPr/>
            </w:pPr>
            <w:r w:rsidRPr="00167DF3">
              <w:rPr/>
              <w:t>42,30%</w:t>
            </w:r>
          </w:p>
        </w:tc>
        <w:tc>
          <w:tcPr>
            <w:tcW w:w="1134" w:type="dxa"/>
            <w:tcBorders>
              <w:top w:val="single" w:sz="4" w:space="0" w:color="auto"/>
              <w:left w:val="single" w:sz="4" w:space="0" w:color="auto"/>
              <w:bottom w:val="single" w:sz="4" w:space="0" w:color="auto"/>
              <w:right w:val="single" w:sz="4" w:space="0" w:color="auto"/>
            </w:tcBorders>
          </w:tcPr>
          <w:p w14:paraId="5D86646F" w14:textId="77777777" w:rsidR="009D29EF" w:rsidRPr="00167DF3" w:rsidRDefault="009D29EF" w:rsidP="0067446A">
            <w:pPr>
              <w:pStyle w:val="MemoirePetit"/>
              <w:rPr/>
            </w:pPr>
            <w:r w:rsidRPr="00167DF3">
              <w:rPr/>
              <w:t>30</w:t>
            </w:r>
          </w:p>
        </w:tc>
        <w:tc>
          <w:tcPr>
            <w:tcW w:w="1559" w:type="dxa"/>
            <w:tcBorders>
              <w:top w:val="single" w:sz="4" w:space="0" w:color="auto"/>
              <w:left w:val="single" w:sz="4" w:space="0" w:color="auto"/>
              <w:bottom w:val="single" w:sz="4" w:space="0" w:color="auto"/>
              <w:right w:val="single" w:sz="4" w:space="0" w:color="auto"/>
            </w:tcBorders>
          </w:tcPr>
          <w:p w14:paraId="07C7E5BF" w14:textId="77777777" w:rsidR="009D29EF" w:rsidRPr="00167DF3" w:rsidRDefault="009D29EF" w:rsidP="0067446A">
            <w:pPr>
              <w:pStyle w:val="MemoirePetit"/>
              <w:rPr/>
            </w:pPr>
            <w:r w:rsidRPr="00167DF3">
              <w:rPr/>
              <w:t>57,69%</w:t>
            </w:r>
          </w:p>
        </w:tc>
      </w:tr>
      <w:tr w:rsidR="009D29EF" w:rsidRPr="00167DF3" w14:paraId="6733C0B4"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26F3205D" w14:textId="55280859" w:rsidR="009D29EF" w:rsidRPr="00167DF3" w:rsidRDefault="009D29EF" w:rsidP="0067446A">
            <w:pPr>
              <w:pStyle w:val="MemoirePetit"/>
              <w:numPr>
                <w:ilvl w:val="0"/>
                <w:numId w:val="41"/>
              </w:numPr>
              <w:rPr/>
            </w:pPr>
            <w:r w:rsidRPr="00167DF3">
              <w:rPr/>
              <w:t xml:space="preserve">Les rapports et documents de </w:t>
            </w:r>
            <w:r w:rsidR="000B14C3">
              <w:rPr/>
              <w:t>reddition de comptes</w:t>
            </w:r>
            <w:r w:rsidRPr="00167DF3">
              <w:rPr/>
              <w:t xml:space="preserve"> sont-ils produits dans les délais prévus?</w:t>
            </w:r>
          </w:p>
        </w:tc>
        <w:tc>
          <w:tcPr>
            <w:tcW w:w="992" w:type="dxa"/>
            <w:tcBorders>
              <w:top w:val="single" w:sz="4" w:space="0" w:color="auto"/>
              <w:left w:val="single" w:sz="4" w:space="0" w:color="auto"/>
              <w:bottom w:val="single" w:sz="4" w:space="0" w:color="auto"/>
              <w:right w:val="single" w:sz="4" w:space="0" w:color="auto"/>
            </w:tcBorders>
          </w:tcPr>
          <w:p w14:paraId="582D56D1" w14: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w14:paraId="5E687142" w14: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w14:paraId="67CDC8F1" w14: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w14:paraId="5CA2A8D4" w14:textId="77777777" w:rsidR="009D29EF" w:rsidRPr="00167DF3" w:rsidRDefault="009D29EF" w:rsidP="0067446A">
            <w:pPr>
              <w:pStyle w:val="MemoirePetit"/>
              <w:rPr/>
            </w:pPr>
            <w:r w:rsidRPr="00167DF3">
              <w:rPr/>
              <w:t>80,76%</w:t>
            </w:r>
          </w:p>
        </w:tc>
      </w:tr>
      <w:tr w:rsidR="009D29EF" w:rsidRPr="00167DF3" w14:paraId="4A2E38EB"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4774A49D" w14:textId="77777777" w:rsidR="009D29EF" w:rsidRPr="00167DF3" w:rsidRDefault="009D29EF" w:rsidP="0067446A">
            <w:pPr>
              <w:pStyle w:val="MemoirePetit"/>
              <w:numPr>
                <w:ilvl w:val="0"/>
                <w:numId w:val="41"/>
              </w:numPr>
              <w:rPr/>
            </w:pPr>
            <w:r w:rsidRPr="00167DF3">
              <w:rPr/>
              <w:t>Les informations produites sont-elles suffisamment complètes et compréhensibles ?</w:t>
            </w:r>
          </w:p>
        </w:tc>
        <w:tc>
          <w:tcPr>
            <w:tcW w:w="992" w:type="dxa"/>
            <w:tcBorders>
              <w:top w:val="single" w:sz="4" w:space="0" w:color="auto"/>
              <w:left w:val="single" w:sz="4" w:space="0" w:color="auto"/>
              <w:bottom w:val="single" w:sz="4" w:space="0" w:color="auto"/>
              <w:right w:val="single" w:sz="4" w:space="0" w:color="auto"/>
            </w:tcBorders>
          </w:tcPr>
          <w:p w14:paraId="60DBF21A" w14: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w14:paraId="70E3ABD4" w14:textId="77777777" w:rsidR="009D29EF" w:rsidRPr="00167DF3" w:rsidRDefault="009D29EF" w:rsidP="0067446A">
            <w:pPr>
              <w:pStyle w:val="MemoirePetit"/>
              <w:rPr/>
            </w:pPr>
            <w:r w:rsidRPr="00167DF3">
              <w:rPr/>
              <w:t>61,53%</w:t>
            </w:r>
          </w:p>
        </w:tc>
        <w:tc>
          <w:tcPr>
            <w:tcW w:w="1134" w:type="dxa"/>
            <w:tcBorders>
              <w:top w:val="single" w:sz="4" w:space="0" w:color="auto"/>
              <w:left w:val="single" w:sz="4" w:space="0" w:color="auto"/>
              <w:bottom w:val="single" w:sz="4" w:space="0" w:color="auto"/>
              <w:right w:val="single" w:sz="4" w:space="0" w:color="auto"/>
            </w:tcBorders>
          </w:tcPr>
          <w:p w14:paraId="6943E2CB" w14:textId="77777777" w:rsidR="009D29EF" w:rsidRPr="00167DF3" w:rsidRDefault="009D29EF" w:rsidP="0067446A">
            <w:pPr>
              <w:pStyle w:val="MemoirePetit"/>
              <w:rPr/>
            </w:pPr>
            <w:r w:rsidRPr="00167DF3">
              <w:rPr/>
              <w:t>20</w:t>
            </w:r>
          </w:p>
        </w:tc>
        <w:tc>
          <w:tcPr>
            <w:tcW w:w="1559" w:type="dxa"/>
            <w:tcBorders>
              <w:top w:val="single" w:sz="4" w:space="0" w:color="auto"/>
              <w:left w:val="single" w:sz="4" w:space="0" w:color="auto"/>
              <w:bottom w:val="single" w:sz="4" w:space="0" w:color="auto"/>
              <w:right w:val="single" w:sz="4" w:space="0" w:color="auto"/>
            </w:tcBorders>
          </w:tcPr>
          <w:p w14:paraId="6C606C78" w14:textId="77777777" w:rsidR="009D29EF" w:rsidRPr="00167DF3" w:rsidRDefault="009D29EF" w:rsidP="0067446A">
            <w:pPr>
              <w:pStyle w:val="MemoirePetit"/>
              <w:rPr/>
            </w:pPr>
            <w:r w:rsidRPr="00167DF3">
              <w:rPr/>
              <w:t>38,46%</w:t>
            </w:r>
          </w:p>
        </w:tc>
      </w:tr>
      <w:tr w:rsidR="009D29EF" w:rsidRPr="00167DF3" w14:paraId="4BAC034C"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6A4A7CFD" w14:textId="77777777" w:rsidR="009D29EF" w:rsidRPr="00167DF3" w:rsidRDefault="009D29EF" w:rsidP="0067446A">
            <w:pPr>
              <w:pStyle w:val="MemoirePetit"/>
              <w:numPr>
                <w:ilvl w:val="0"/>
                <w:numId w:val="41"/>
              </w:numPr>
              <w:rPr/>
            </w:pPr>
            <w:r w:rsidRPr="00167DF3">
              <w:rPr/>
              <w:t>Les pièces justificatives nécessaires sont-elles disponibles et correctement conservées</w:t>
            </w:r>
          </w:p>
        </w:tc>
        <w:tc>
          <w:tcPr>
            <w:tcW w:w="992" w:type="dxa"/>
            <w:tcBorders>
              <w:top w:val="single" w:sz="4" w:space="0" w:color="auto"/>
              <w:left w:val="single" w:sz="4" w:space="0" w:color="auto"/>
              <w:bottom w:val="single" w:sz="4" w:space="0" w:color="auto"/>
              <w:right w:val="single" w:sz="4" w:space="0" w:color="auto"/>
            </w:tcBorders>
          </w:tcPr>
          <w:p w14:paraId="46A9EC26" w14: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w14:paraId="7FD53967" w14:textId="77777777" w:rsidR="009D29EF" w:rsidRPr="00167DF3" w:rsidRDefault="009D29EF" w:rsidP="0067446A">
            <w:pPr>
              <w:pStyle w:val="MemoirePetit"/>
              <w:rPr/>
            </w:pPr>
            <w:r w:rsidRPr="00167DF3">
              <w:rPr/>
              <w:t>71,15%</w:t>
            </w:r>
          </w:p>
        </w:tc>
        <w:tc>
          <w:tcPr>
            <w:tcW w:w="1134" w:type="dxa"/>
            <w:tcBorders>
              <w:top w:val="single" w:sz="4" w:space="0" w:color="auto"/>
              <w:left w:val="single" w:sz="4" w:space="0" w:color="auto"/>
              <w:bottom w:val="single" w:sz="4" w:space="0" w:color="auto"/>
              <w:right w:val="single" w:sz="4" w:space="0" w:color="auto"/>
            </w:tcBorders>
          </w:tcPr>
          <w:p w14:paraId="32082F30" w14:textId="77777777" w:rsidR="009D29EF" w:rsidRPr="00167DF3" w:rsidRDefault="009D29EF" w:rsidP="0067446A">
            <w:pPr>
              <w:pStyle w:val="MemoirePetit"/>
              <w:rPr/>
            </w:pPr>
            <w:r w:rsidRPr="00167DF3">
              <w:rPr/>
              <w:t>15</w:t>
            </w:r>
          </w:p>
        </w:tc>
        <w:tc>
          <w:tcPr>
            <w:tcW w:w="1559" w:type="dxa"/>
            <w:tcBorders>
              <w:top w:val="single" w:sz="4" w:space="0" w:color="auto"/>
              <w:left w:val="single" w:sz="4" w:space="0" w:color="auto"/>
              <w:bottom w:val="single" w:sz="4" w:space="0" w:color="auto"/>
              <w:right w:val="single" w:sz="4" w:space="0" w:color="auto"/>
            </w:tcBorders>
          </w:tcPr>
          <w:p w14:paraId="7F070732" w14:textId="77777777" w:rsidR="009D29EF" w:rsidRPr="00167DF3" w:rsidRDefault="009D29EF" w:rsidP="0067446A">
            <w:pPr>
              <w:pStyle w:val="MemoirePetit"/>
              <w:rPr/>
            </w:pPr>
            <w:r w:rsidRPr="00167DF3">
              <w:rPr/>
              <w:t>28,84%</w:t>
            </w:r>
          </w:p>
        </w:tc>
      </w:tr>
      <w:tr w:rsidR="009D29EF" w:rsidRPr="00167DF3" w14:paraId="3C4E0BBA"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21075773" w14:textId="77777777" w:rsidR="009D29EF" w:rsidRPr="00167DF3" w:rsidRDefault="009D29EF" w:rsidP="0067446A">
            <w:pPr>
              <w:pStyle w:val="MemoirePetit"/>
              <w:numPr>
                <w:ilvl w:val="0"/>
                <w:numId w:val="41"/>
              </w:numPr>
              <w:rPr/>
            </w:pPr>
            <w:r w:rsidRPr="00167DF3">
              <w:rPr/>
              <w:t>Les observations issues des contrôles ou audits sont-elles prises en compte ?</w:t>
            </w:r>
          </w:p>
        </w:tc>
        <w:tc>
          <w:tcPr>
            <w:tcW w:w="992" w:type="dxa"/>
            <w:tcBorders>
              <w:top w:val="single" w:sz="4" w:space="0" w:color="auto"/>
              <w:left w:val="single" w:sz="4" w:space="0" w:color="auto"/>
              <w:bottom w:val="single" w:sz="4" w:space="0" w:color="auto"/>
              <w:right w:val="single" w:sz="4" w:space="0" w:color="auto"/>
            </w:tcBorders>
          </w:tcPr>
          <w:p w14:paraId="31B28C47" w14:textId="77777777" w:rsidR="009D29EF" w:rsidRPr="00167DF3" w:rsidRDefault="009D29EF" w:rsidP="0067446A">
            <w:pPr>
              <w:pStyle w:val="MemoirePetit"/>
              <w:rPr/>
            </w:pPr>
            <w:r w:rsidRPr="00167DF3">
              <w:rPr/>
              <w:t>20</w:t>
            </w:r>
          </w:p>
        </w:tc>
        <w:tc>
          <w:tcPr>
            <w:tcW w:w="1843" w:type="dxa"/>
            <w:tcBorders>
              <w:top w:val="single" w:sz="4" w:space="0" w:color="auto"/>
              <w:left w:val="single" w:sz="4" w:space="0" w:color="auto"/>
              <w:bottom w:val="single" w:sz="4" w:space="0" w:color="auto"/>
              <w:right w:val="single" w:sz="4" w:space="0" w:color="auto"/>
            </w:tcBorders>
          </w:tcPr>
          <w:p w14:paraId="29BC4DCC" w14:textId="77777777" w:rsidR="009D29EF" w:rsidRPr="00167DF3" w:rsidRDefault="009D29EF" w:rsidP="0067446A">
            <w:pPr>
              <w:pStyle w:val="MemoirePetit"/>
              <w:rPr/>
            </w:pPr>
            <w:r w:rsidRPr="00167DF3">
              <w:rPr/>
              <w:t>38,46%</w:t>
            </w:r>
          </w:p>
        </w:tc>
        <w:tc>
          <w:tcPr>
            <w:tcW w:w="1134" w:type="dxa"/>
            <w:tcBorders>
              <w:top w:val="single" w:sz="4" w:space="0" w:color="auto"/>
              <w:left w:val="single" w:sz="4" w:space="0" w:color="auto"/>
              <w:bottom w:val="single" w:sz="4" w:space="0" w:color="auto"/>
              <w:right w:val="single" w:sz="4" w:space="0" w:color="auto"/>
            </w:tcBorders>
          </w:tcPr>
          <w:p w14:paraId="380141F5" w14:textId="77777777" w:rsidR="009D29EF" w:rsidRPr="00167DF3" w:rsidRDefault="009D29EF" w:rsidP="0067446A">
            <w:pPr>
              <w:pStyle w:val="MemoirePetit"/>
              <w:rPr/>
            </w:pPr>
            <w:r w:rsidRPr="00167DF3">
              <w:rPr/>
              <w:t>32</w:t>
            </w:r>
          </w:p>
        </w:tc>
        <w:tc>
          <w:tcPr>
            <w:tcW w:w="1559" w:type="dxa"/>
            <w:tcBorders>
              <w:top w:val="single" w:sz="4" w:space="0" w:color="auto"/>
              <w:left w:val="single" w:sz="4" w:space="0" w:color="auto"/>
              <w:bottom w:val="single" w:sz="4" w:space="0" w:color="auto"/>
              <w:right w:val="single" w:sz="4" w:space="0" w:color="auto"/>
            </w:tcBorders>
          </w:tcPr>
          <w:p w14:paraId="234C2C59" w14:textId="77777777" w:rsidR="009D29EF" w:rsidRPr="00167DF3" w:rsidRDefault="009D29EF" w:rsidP="0067446A">
            <w:pPr>
              <w:pStyle w:val="MemoirePetit"/>
              <w:rPr/>
            </w:pPr>
            <w:r w:rsidRPr="00167DF3">
              <w:rPr/>
              <w:t>61,53%</w:t>
            </w:r>
          </w:p>
        </w:tc>
      </w:tr>
      <w:tr w:rsidR="009D29EF" w:rsidRPr="00167DF3" w14:paraId="6821D567"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1924BDA8" w14:textId="3C09BF42" w:rsidR="009D29EF" w:rsidRPr="00167DF3" w:rsidRDefault="009D29EF" w:rsidP="0067446A">
            <w:pPr>
              <w:pStyle w:val="MemoirePetit"/>
              <w:numPr>
                <w:ilvl w:val="0"/>
                <w:numId w:val="41"/>
              </w:numPr>
              <w:rPr/>
            </w:pPr>
            <w:r w:rsidRPr="00167DF3">
              <w:rPr/>
              <w:t xml:space="preserve">La coordination entre les services facilite-t-elle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w14:paraId="318C9CC4" w14:textId="77777777" w:rsidR="009D29EF" w:rsidRPr="00167DF3" w:rsidRDefault="009D29EF" w:rsidP="0067446A">
            <w:pPr>
              <w:pStyle w:val="MemoirePetit"/>
              <w:rPr/>
            </w:pPr>
            <w:r w:rsidRPr="00167DF3">
              <w:rPr/>
              <w:t>42</w:t>
            </w:r>
          </w:p>
        </w:tc>
        <w:tc>
          <w:tcPr>
            <w:tcW w:w="1843" w:type="dxa"/>
            <w:tcBorders>
              <w:top w:val="single" w:sz="4" w:space="0" w:color="auto"/>
              <w:left w:val="single" w:sz="4" w:space="0" w:color="auto"/>
              <w:bottom w:val="single" w:sz="4" w:space="0" w:color="auto"/>
              <w:right w:val="single" w:sz="4" w:space="0" w:color="auto"/>
            </w:tcBorders>
          </w:tcPr>
          <w:p w14:paraId="7A66D0A9" w14:textId="77777777" w:rsidR="009D29EF" w:rsidRPr="00167DF3" w:rsidRDefault="009D29EF" w:rsidP="0067446A">
            <w:pPr>
              <w:pStyle w:val="MemoirePetit"/>
              <w:rPr/>
            </w:pPr>
            <w:r w:rsidRPr="00167DF3">
              <w:rPr/>
              <w:t>80,76%</w:t>
            </w:r>
          </w:p>
        </w:tc>
        <w:tc>
          <w:tcPr>
            <w:tcW w:w="1134" w:type="dxa"/>
            <w:tcBorders>
              <w:top w:val="single" w:sz="4" w:space="0" w:color="auto"/>
              <w:left w:val="single" w:sz="4" w:space="0" w:color="auto"/>
              <w:bottom w:val="single" w:sz="4" w:space="0" w:color="auto"/>
              <w:right w:val="single" w:sz="4" w:space="0" w:color="auto"/>
            </w:tcBorders>
          </w:tcPr>
          <w:p w14:paraId="555FCBD8" w14:textId="77777777" w:rsidR="009D29EF" w:rsidRPr="00167DF3" w:rsidRDefault="009D29EF" w:rsidP="0067446A">
            <w:pPr>
              <w:pStyle w:val="MemoirePetit"/>
              <w:rPr/>
            </w:pPr>
            <w:r w:rsidRPr="00167DF3">
              <w:rPr/>
              <w:t>10</w:t>
            </w:r>
          </w:p>
        </w:tc>
        <w:tc>
          <w:tcPr>
            <w:tcW w:w="1559" w:type="dxa"/>
            <w:tcBorders>
              <w:top w:val="single" w:sz="4" w:space="0" w:color="auto"/>
              <w:left w:val="single" w:sz="4" w:space="0" w:color="auto"/>
              <w:bottom w:val="single" w:sz="4" w:space="0" w:color="auto"/>
              <w:right w:val="single" w:sz="4" w:space="0" w:color="auto"/>
            </w:tcBorders>
          </w:tcPr>
          <w:p w14:paraId="571BFF66" w14:textId="77777777" w:rsidR="009D29EF" w:rsidRPr="00167DF3" w:rsidRDefault="009D29EF" w:rsidP="0067446A">
            <w:pPr>
              <w:pStyle w:val="MemoirePetit"/>
              <w:rPr/>
            </w:pPr>
            <w:r w:rsidRPr="00167DF3">
              <w:rPr/>
              <w:t>19,23%</w:t>
            </w:r>
          </w:p>
        </w:tc>
      </w:tr>
      <w:tr w:rsidR="009D29EF" w:rsidRPr="00167DF3" w14:paraId="19A9CB96"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7504B917" w14:textId="25C86A66" w:rsidR="009D29EF" w:rsidRPr="00167DF3" w:rsidRDefault="009D29EF" w:rsidP="0067446A">
            <w:pPr>
              <w:pStyle w:val="MemoirePetit"/>
              <w:numPr>
                <w:ilvl w:val="0"/>
                <w:numId w:val="41"/>
              </w:numPr>
              <w:rPr/>
            </w:pPr>
            <w:r w:rsidRPr="00167DF3">
              <w:rPr/>
              <w:t xml:space="preserve">Les mécanismes de contrôle contribuent-ils à améliorer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w14:paraId="513D9E0B" w14:textId="77777777" w:rsidR="009D29EF" w:rsidRPr="00167DF3" w:rsidRDefault="009D29EF" w:rsidP="0067446A">
            <w:pPr>
              <w:pStyle w:val="MemoirePetit"/>
              <w:rPr/>
            </w:pPr>
            <w:r w:rsidRPr="00167DF3">
              <w:rPr/>
              <w:t>40</w:t>
            </w:r>
          </w:p>
        </w:tc>
        <w:tc>
          <w:tcPr>
            <w:tcW w:w="1843" w:type="dxa"/>
            <w:tcBorders>
              <w:top w:val="single" w:sz="4" w:space="0" w:color="auto"/>
              <w:left w:val="single" w:sz="4" w:space="0" w:color="auto"/>
              <w:bottom w:val="single" w:sz="4" w:space="0" w:color="auto"/>
              <w:right w:val="single" w:sz="4" w:space="0" w:color="auto"/>
            </w:tcBorders>
          </w:tcPr>
          <w:p w14:paraId="43E4DB0C" w14:textId="77777777" w:rsidR="009D29EF" w:rsidRPr="00167DF3" w:rsidRDefault="009D29EF" w:rsidP="0067446A">
            <w:pPr>
              <w:pStyle w:val="MemoirePetit"/>
              <w:rPr/>
            </w:pPr>
            <w:r w:rsidRPr="00167DF3">
              <w:rPr/>
              <w:t>76,92%</w:t>
            </w:r>
          </w:p>
        </w:tc>
        <w:tc>
          <w:tcPr>
            <w:tcW w:w="1134" w:type="dxa"/>
            <w:tcBorders>
              <w:top w:val="single" w:sz="4" w:space="0" w:color="auto"/>
              <w:left w:val="single" w:sz="4" w:space="0" w:color="auto"/>
              <w:bottom w:val="single" w:sz="4" w:space="0" w:color="auto"/>
              <w:right w:val="single" w:sz="4" w:space="0" w:color="auto"/>
            </w:tcBorders>
          </w:tcPr>
          <w:p w14:paraId="3DB4270A" w14:textId="77777777" w:rsidR="009D29EF" w:rsidRPr="00167DF3" w:rsidRDefault="009D29EF" w:rsidP="0067446A">
            <w:pPr>
              <w:pStyle w:val="MemoirePetit"/>
              <w:rPr/>
            </w:pPr>
            <w:r w:rsidRPr="00167DF3">
              <w:rPr/>
              <w:t>12</w:t>
            </w:r>
          </w:p>
        </w:tc>
        <w:tc>
          <w:tcPr>
            <w:tcW w:w="1559" w:type="dxa"/>
            <w:tcBorders>
              <w:top w:val="single" w:sz="4" w:space="0" w:color="auto"/>
              <w:left w:val="single" w:sz="4" w:space="0" w:color="auto"/>
              <w:bottom w:val="single" w:sz="4" w:space="0" w:color="auto"/>
              <w:right w:val="single" w:sz="4" w:space="0" w:color="auto"/>
            </w:tcBorders>
          </w:tcPr>
          <w:p w14:paraId="434A6FA4" w14:textId="77777777" w:rsidR="009D29EF" w:rsidRPr="00167DF3" w:rsidRDefault="009D29EF" w:rsidP="0067446A">
            <w:pPr>
              <w:pStyle w:val="MemoirePetit"/>
              <w:rPr/>
            </w:pPr>
            <w:r w:rsidRPr="00167DF3">
              <w:rPr/>
              <w:t>23,07%</w:t>
            </w:r>
          </w:p>
        </w:tc>
      </w:tr>
      <w:tr w:rsidR="009D29EF" w:rsidRPr="00167DF3" w14:paraId="786899B5"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w14:paraId="21F3E747" w14:textId="77777777" w:rsidR="009D29EF" w:rsidRPr="00167DF3" w:rsidRDefault="009D29EF" w:rsidP="0067446A">
            <w:pPr>
              <w:pStyle w:val="MemoirePetit"/>
              <w:numPr>
                <w:ilvl w:val="0"/>
                <w:numId w:val="41"/>
              </w:numPr>
              <w:rPr/>
            </w:pPr>
            <w:r w:rsidRPr="00167DF3">
              <w:rPr>
                <w:lang w:val="fr"/>
              </w:rPr>
              <w:t>Les citoyens ou leurs représentants ont-ils accès aux informations relatives à la gestion communale ?</w:t>
            </w:r>
          </w:p>
        </w:tc>
        <w:tc>
          <w:tcPr>
            <w:tcW w:w="992" w:type="dxa"/>
            <w:tcBorders>
              <w:top w:val="single" w:sz="4" w:space="0" w:color="auto"/>
              <w:left w:val="single" w:sz="4" w:space="0" w:color="auto"/>
              <w:bottom w:val="single" w:sz="4" w:space="0" w:color="auto"/>
              <w:right w:val="single" w:sz="4" w:space="0" w:color="auto"/>
            </w:tcBorders>
          </w:tcPr>
          <w:p w14:paraId="24FC4199" w14: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w14:paraId="7C6D43E6" w14: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w14:paraId="06D2CD0A" w14: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w14:paraId="60109D1F" w14:textId="77777777" w:rsidR="009D29EF" w:rsidRPr="00167DF3" w:rsidRDefault="009D29EF" w:rsidP="0067446A">
            <w:pPr>
              <w:pStyle w:val="MemoirePetit"/>
              <w:rPr/>
            </w:pPr>
            <w:r w:rsidRPr="00167DF3">
              <w:rPr/>
              <w:t>80,76%</w:t>
            </w:r>
          </w:p>
        </w:tc>
      </w:tr>
    </w:tbl>
    <w:p>
      <w:pPr>
        <w:pStyle w:val="MemoirePetit"/>
        <w:widowControl/>
        <w:spacing w:before="120" w:after="120" w:line="240" w:lineRule="auto"/>
        <w:jc w:val="center"/>
      </w:pPr>
      <w:r>
        <w:t xml:space="preserve">Tableau </w:t>
      </w:r>
      <w:fldSimple instr=" SEQ Tableau \* ARABIC ">
        <w:r>
          <w:t>9</w:t>
        </w:r>
      </w:fldSimple>
      <w:r>
        <w:t xml:space="preserve"> — Éléments d’appréciation de la transparence dans la diffusion des informations et la méconnaissance des textes</w:t>
      </w:r>
    </w:p>
    <w:p w14:paraId="5FDDA0B9" w14:textId="440ACF7E" w:rsidR="009D29EF" w:rsidRPr="00167DF3" w:rsidRDefault="009D29EF" w:rsidP="0067446A">
      <w:pPr>
        <w:pStyle w:val="MemoireCorps"/>
        <w:rPr/>
      </w:pPr>
      <w:r w:rsidRPr="00167DF3">
        <w:rPr/>
        <w:t xml:space="preserve"> </w:t>
      </w:r>
      <w:proofErr w:type="gramStart"/>
      <w:r w:rsidRPr="00167DF3">
        <w:rPr>
          <w:u w:val="single"/>
        </w:rPr>
        <w:t>Source</w:t>
      </w:r>
      <w:r w:rsidR="000C7145">
        <w:rPr>
          <w:u w:val="single"/>
        </w:rPr>
        <w:t>s</w:t>
      </w:r>
      <w:r w:rsidRPr="00167DF3">
        <w:rPr/>
        <w:t>:</w:t>
      </w:r>
      <w:proofErr w:type="gramEnd"/>
      <w:r w:rsidRPr="00167DF3">
        <w:rPr/>
        <w:t xml:space="preserve"> Résultats de nos investigations, juillet 2026.</w:t>
      </w:r>
    </w:p>
    <w:p w14:paraId="546BCFAB" w14:textId="538D2ADA" w:rsidR="009D29EF" w:rsidRPr="00167DF3" w:rsidRDefault="009D29EF" w:rsidP="0067446A">
      <w:pPr>
        <w:pStyle w:val="MemoireCorps"/>
        <w:rPr/>
      </w:pPr>
      <w:r w:rsidRPr="00167DF3">
        <w:rPr/>
        <w:lastRenderedPageBreak/>
        <w:t xml:space="preserve"> L’hypothèse n°2 de cette recherche stipule que « l’i</w:t>
      </w:r>
      <w:r w:rsidRPr="00167DF3">
        <w:rPr>
          <w:rStyle w:val="lev"/>
          <w:b w:val="0"/>
          <w:bCs w:val="0"/>
          <w:i/>
          <w:iCs/>
        </w:rPr>
        <w:t xml:space="preserve">ffisance de transparence dans la diffusion des informations relatives à la gestion des ressources et des actions communales est due au manque de volonté politique et à la méconnaissance des </w:t>
      </w:r>
      <w:r w:rsidRPr="00167DF3">
        <w:rPr/>
        <w:t>a</w:t>
      </w:r>
      <w:r w:rsidRPr="00A4512B">
        <w:rPr/>
        <w:t/>
      </w:r>
      <w:r w:rsidR="00A00676" w:rsidRPr="00A4512B">
        <w:rPr/>
        <w:t/>
      </w:r>
      <w:r w:rsidRPr="00167DF3">
        <w:rPr/>
        <w:t>donc à évaluer le niveau de transparence de la gestion communale, le fonctionnement des mécanismes de redditi</w:t>
      </w:r>
      <w:r w:rsidR="000B14C3">
        <w:rPr/>
        <w:t/>
      </w:r>
      <w:r w:rsidRPr="00167DF3">
        <w:rPr/>
        <w:t xml:space="preserve"> des informations pour les citoyens et leurs représentants.</w:t>
      </w:r>
    </w:p>
    <w:p w14:paraId="470AB3A1" w14:textId="3960D41B" w:rsidR="009D29EF" w:rsidRPr="00167DF3" w:rsidRDefault="009D29EF" w:rsidP="0067446A">
      <w:pPr>
        <w:pStyle w:val="MemoireCorps"/>
        <w:rPr/>
      </w:pPr>
      <w:r w:rsidRPr="00167DF3">
        <w:rPr/>
        <w:t xml:space="preserve">Les résultats montrent d’abord que les </w:t>
      </w:r>
      <w:r w:rsidRPr="00167DF3">
        <w:rPr>
          <w:rStyle w:val="lev"/>
          <w:b w:val="0"/>
          <w:bCs w:val="0"/>
        </w:rPr>
        <w:t>malisés</w:t>
      </w:r>
      <w:r w:rsidR="000B14C3">
        <w:rPr>
          <w:rStyle w:val="lev"/>
          <w:b w:val="0"/>
          <w:bCs w:val="0"/>
        </w:rPr>
        <w:t/>
      </w:r>
      <w:r w:rsidRPr="00167DF3">
        <w:rPr>
          <w:rStyle w:val="lev"/>
          <w:b w:val="0"/>
          <w:bCs w:val="0"/>
        </w:rPr>
        <w:t>fisamment d</w:t>
      </w:r>
      <w:r w:rsidRPr="00167DF3">
        <w:rPr/>
        <w:t/>
      </w:r>
      <w:r w:rsidRPr="00167DF3">
        <w:rPr>
          <w:rStyle w:val="lev"/>
          <w:b w:val="0"/>
          <w:bCs w:val="0"/>
        </w:rPr>
        <w:t/>
      </w:r>
      <w:r w:rsidRPr="00167DF3">
        <w:rPr/>
        <w:t xml:space="preserve">stence </w:t>
      </w:r>
      <w:r w:rsidR="000B14C3">
        <w:rPr/>
        <w:t/>
      </w:r>
      <w:r w:rsidRPr="00167DF3">
        <w:rPr/>
        <w:t/>
      </w:r>
      <w:r w:rsidRPr="00167DF3">
        <w:rPr>
          <w:rStyle w:val="lev"/>
          <w:b w:val="0"/>
          <w:bCs w:val="0"/>
        </w:rPr>
        <w:t/>
      </w:r>
      <w:r w:rsidRPr="00167DF3">
        <w:rPr/>
        <w:t>onnalisation des outils permettant aux autorités communales de rendre compte de leur gestion. L'absence ou la faiblesse de ces mécanismes réduit la prévisibilité et la visibil</w:t>
      </w:r>
      <w:r w:rsidR="000B14C3">
        <w:rPr/>
        <w:t/>
      </w:r>
      <w:r w:rsidRPr="00167DF3">
        <w:rPr/>
        <w:t/>
      </w:r>
    </w:p>
    <w:p w14:paraId="0099FF89" w14:textId="0763C651" w:rsidR="009D29EF" w:rsidRPr="00167DF3" w:rsidRDefault="009D29EF" w:rsidP="0067446A">
      <w:pPr>
        <w:pStyle w:val="MemoireCorps"/>
        <w:rPr/>
      </w:pPr>
      <w:r w:rsidRPr="00167DF3">
        <w:rPr/>
        <w:t>Cette carence est particulièrement visible dan</w:t>
      </w:r>
      <w:r w:rsidRPr="00167DF3">
        <w:rPr>
          <w:rStyle w:val="lev"/>
          <w:b w:val="0"/>
          <w:bCs w:val="0"/>
        </w:rPr>
        <w:t xml:space="preserve"> tardive des rap</w:t>
      </w:r>
      <w:r w:rsidR="000B14C3">
        <w:rPr>
          <w:rStyle w:val="lev"/>
          <w:b w:val="0"/>
          <w:bCs w:val="0"/>
        </w:rPr>
        <w:t/>
      </w:r>
      <w:r w:rsidRPr="00167DF3">
        <w:rPr>
          <w:rStyle w:val="lev"/>
          <w:b w:val="0"/>
          <w:bCs w:val="0"/>
        </w:rPr>
        <w:t/>
      </w:r>
      <w:r w:rsidRPr="00167DF3">
        <w:rPr/>
        <w:t/>
      </w:r>
      <w:r w:rsidRPr="00167DF3">
        <w:rPr>
          <w:rStyle w:val="lev"/>
          <w:b w:val="0"/>
          <w:bCs w:val="0"/>
        </w:rPr>
        <w:t/>
      </w:r>
      <w:r w:rsidRPr="00167DF3">
        <w:rPr/>
        <w:t xml:space="preserve">ts sont produits dans </w:t>
      </w:r>
      <w:r w:rsidRPr="00167DF3">
        <w:rPr>
          <w:rStyle w:val="lev"/>
          <w:b w:val="0"/>
          <w:bCs w:val="0"/>
        </w:rPr>
        <w:t/>
      </w:r>
      <w:r w:rsidRPr="00167DF3">
        <w:rPr/>
        <w:t xml:space="preserve"> indicateur clé de la fai</w:t>
      </w:r>
      <w:r w:rsidR="000B14C3">
        <w:rPr/>
        <w:t/>
      </w:r>
      <w:r w:rsidRPr="00167DF3">
        <w:rPr/>
        <w:t>s ne peuvent pas suivre l'action communale efficacement, ce qui altère la transparence globale, même en cas de production ultérieure des informations.</w:t>
      </w:r>
    </w:p>
    <w:p w14:paraId="2EECC84B" w14:textId="77777777" w:rsidR="009D29EF" w:rsidRPr="00167DF3" w:rsidRDefault="009D29EF" w:rsidP="0067446A">
      <w:pPr>
        <w:pStyle w:val="MemoireCorps"/>
        <w:rPr/>
      </w:pPr>
      <w:r w:rsidRPr="00167DF3">
        <w:rPr/>
        <w:t xml:space="preserve">Toutefois, le tableau souligne un aspect relativement positif </w:t>
      </w:r>
      <w:r w:rsidRPr="00167DF3">
        <w:rPr>
          <w:rStyle w:val="lev"/>
          <w:b w:val="0"/>
          <w:bCs w:val="0"/>
        </w:rPr>
        <w:t>mat</w:t>
      </w:r>
      <w:r w:rsidRPr="00167DF3">
        <w:rPr/>
        <w:t/>
      </w:r>
      <w:r w:rsidRPr="00167DF3">
        <w:rPr>
          <w:rStyle w:val="lev"/>
          <w:b w:val="0"/>
          <w:bCs w:val="0"/>
        </w:rPr>
        <w:t/>
      </w:r>
      <w:r w:rsidRPr="00167DF3">
        <w:rPr/>
        <w:t>ent les informations disponibles complètes et co</w:t>
      </w:r>
      <w:r w:rsidRPr="00167DF3">
        <w:rPr>
          <w:rStyle w:val="lev"/>
          <w:b w:val="0"/>
          <w:bCs w:val="0"/>
        </w:rPr>
        <w:t/>
      </w:r>
      <w:r w:rsidRPr="00167DF3">
        <w:rPr/>
        <w:t>orsque l’information est diffusée, une majorité considère qu’elle est claire. Le défi réside donc moins dans la qualité intrinsèque des données que dans leur disponibilité,</w:t>
      </w:r>
      <w:r w:rsidRPr="00167DF3">
        <w:rPr>
          <w:rStyle w:val="lev"/>
          <w:b w:val="0"/>
          <w:bCs w:val="0"/>
        </w:rPr>
        <w:t/>
      </w:r>
      <w:r w:rsidRPr="00167DF3">
        <w:rPr/>
        <w:t/>
      </w:r>
    </w:p>
    <w:p w14:paraId="4CCCAE74" w14:textId="77777777" w:rsidR="009D29EF" w:rsidRPr="00167DF3" w:rsidRDefault="009D29EF" w:rsidP="0067446A">
      <w:pPr>
        <w:pStyle w:val="MemoireCorps"/>
        <w:rPr/>
      </w:pPr>
      <w:r w:rsidRPr="00167DF3">
        <w:rPr/>
        <w:t>Le constat est également encourageant concern</w:t>
      </w:r>
      <w:r w:rsidRPr="00167DF3">
        <w:rPr>
          <w:rStyle w:val="lev"/>
          <w:b w:val="0"/>
          <w:bCs w:val="0"/>
        </w:rPr>
        <w:t>nibilité et la conservation des piè</w:t>
      </w:r>
      <w:r w:rsidRPr="00167DF3">
        <w:rPr/>
        <w:t/>
      </w:r>
      <w:r w:rsidRPr="00167DF3">
        <w:rPr>
          <w:rStyle w:val="lev"/>
          <w:b w:val="0"/>
          <w:bCs w:val="0"/>
        </w:rPr>
        <w:t/>
      </w:r>
      <w:r w:rsidRPr="00167DF3">
        <w:rPr/>
        <w:t>ants affirment qu’elles sont bien conservées, contre 28,84 % qui pens</w:t>
      </w:r>
      <w:r w:rsidRPr="00167DF3">
        <w:rPr>
          <w:rStyle w:val="lev"/>
          <w:b w:val="0"/>
          <w:bCs w:val="0"/>
        </w:rPr>
        <w:t/>
      </w:r>
      <w:r w:rsidRPr="00167DF3">
        <w:rPr/>
        <w:t>umentaire relativement structurée au sein de la commune. Toutefois, cette simple conservation ne garantit pas la transparence ; encor</w:t>
      </w:r>
      <w:r w:rsidRPr="00167DF3">
        <w:rPr/>
        <w:lastRenderedPageBreak/>
        <w:t xml:space="preserve"> soient réellement transmises aux citoyens et à leurs représentants.</w:t>
      </w:r>
    </w:p>
    <w:p w14:paraId="634D68E0" w14:textId="52BA2C62" w:rsidR="009D29EF" w:rsidRPr="00167DF3" w:rsidRDefault="009D29EF" w:rsidP="0067446A">
      <w:pPr>
        <w:pStyle w:val="MemoireCorps"/>
        <w:rPr/>
      </w:pPr>
      <w:r w:rsidRPr="00167DF3">
        <w:rPr/>
        <w:t>À cet égard, le tableau révèle une faiblesse maje</w:t>
      </w:r>
      <w:r w:rsidRPr="00167DF3">
        <w:rPr>
          <w:rStyle w:val="lev"/>
          <w:b w:val="0"/>
          <w:bCs w:val="0"/>
        </w:rPr>
        <w:t>itement des observations issues des</w:t>
      </w:r>
      <w:r w:rsidRPr="00167DF3">
        <w:rPr/>
        <w:t/>
      </w:r>
      <w:r w:rsidRPr="00167DF3">
        <w:rPr>
          <w:rStyle w:val="lev"/>
          <w:b w:val="0"/>
          <w:bCs w:val="0"/>
        </w:rPr>
        <w:t/>
      </w:r>
      <w:r w:rsidRPr="00167DF3">
        <w:rPr/>
        <w:t>s estiment que ces reto</w:t>
      </w:r>
      <w:r w:rsidRPr="00167DF3">
        <w:rPr>
          <w:rStyle w:val="lev"/>
          <w:b w:val="0"/>
          <w:bCs w:val="0"/>
        </w:rPr>
        <w:t/>
      </w:r>
      <w:r w:rsidRPr="00167DF3">
        <w:rPr/>
        <w:t>aire. Cela dénote une incapacité de l’administration à transformer les recommandations en actions concrètes. Ce manque de suivi fragilise la confiance des citoyens envers la</w:t>
      </w:r>
      <w:r w:rsidR="000B14C3">
        <w:rPr/>
        <w:t/>
      </w:r>
      <w:r w:rsidRPr="00167DF3">
        <w:rPr/>
        <w:t/>
      </w:r>
    </w:p>
    <w:p w14:paraId="2BBD3B88" w14:textId="6A70AE95" w:rsidR="009D29EF" w:rsidRPr="00167DF3" w:rsidRDefault="009D29EF" w:rsidP="0067446A">
      <w:pPr>
        <w:pStyle w:val="MemoireCorps"/>
        <w:rPr/>
      </w:pPr>
      <w:r w:rsidRPr="00167DF3">
        <w:rPr/>
        <w:t xml:space="preserve">En revanche, les données montrent une appréciation largement positive de la </w:t>
      </w:r>
      <w:r w:rsidRPr="00167DF3">
        <w:rPr>
          <w:rStyle w:val="lev"/>
          <w:b w:val="0"/>
          <w:bCs w:val="0"/>
        </w:rPr>
        <w:t>coordination entre les services communaux</w:t>
      </w:r>
      <w:r w:rsidRPr="00167DF3">
        <w:rPr/>
        <w:t xml:space="preserve">. En effet, </w:t>
      </w:r>
      <w:r w:rsidRPr="00167DF3">
        <w:rPr>
          <w:rStyle w:val="lev"/>
          <w:b w:val="0"/>
          <w:bCs w:val="0"/>
        </w:rPr>
        <w:t>80,76 %</w:t>
      </w:r>
      <w:r w:rsidRPr="00167DF3">
        <w:rPr/>
        <w:t xml:space="preserve"> des répondants considèrent que la coordination entre les services facilite la </w:t>
      </w:r>
      <w:r w:rsidR="000B14C3">
        <w:rPr/>
        <w:t>reddition de comptes</w:t>
      </w:r>
      <w:r w:rsidRPr="00167DF3">
        <w:rPr/>
        <w:t xml:space="preserve">, contre </w:t>
      </w:r>
      <w:r w:rsidRPr="00167DF3">
        <w:rPr>
          <w:rStyle w:val="lev"/>
          <w:b w:val="0"/>
          <w:bCs w:val="0"/>
        </w:rPr>
        <w:t>19,23 %</w:t>
      </w:r>
      <w:r w:rsidRPr="00167DF3">
        <w:rPr/>
        <w:t xml:space="preserve"> qui ne partagent pas cette opinion. De même, </w:t>
      </w:r>
      <w:r w:rsidRPr="00167DF3">
        <w:rPr>
          <w:rStyle w:val="lev"/>
          <w:b w:val="0"/>
          <w:bCs w:val="0"/>
        </w:rPr>
        <w:t>76,92 %</w:t>
      </w:r>
      <w:r w:rsidRPr="00167DF3">
        <w:rPr/>
        <w:t xml:space="preserve"> estiment que les mécanismes de contrôle contribuent à améliorer la </w:t>
      </w:r>
      <w:r w:rsidR="000B14C3">
        <w:rPr/>
        <w:t>reddition de comptes</w:t>
      </w:r>
      <w:r w:rsidRPr="00167DF3">
        <w:rPr/>
        <w:t xml:space="preserve">, contre </w:t>
      </w:r>
      <w:r w:rsidRPr="00167DF3">
        <w:rPr>
          <w:rStyle w:val="lev"/>
          <w:b w:val="0"/>
          <w:bCs w:val="0"/>
        </w:rPr>
        <w:t>23,07 %</w:t>
      </w:r>
      <w:r w:rsidRPr="00167DF3">
        <w:rPr/>
        <w:t xml:space="preserve"> qui répondent négativement. Ces deux résultats montrent que la commune dispose de certains atouts institutionnels susceptibles de favoriser une meilleure </w:t>
      </w:r>
      <w:r w:rsidR="000B14C3">
        <w:rPr/>
        <w:t>reddition de comptes</w:t>
      </w:r>
      <w:r w:rsidRPr="00167DF3">
        <w:rPr/>
        <w:t>. La coordination des services et l’existence de mécanismes de contrôle sont donc perçues comme des facteurs favorables à l’amélioration de la gouvernance communale.</w:t>
      </w:r>
    </w:p>
    <w:p w14:paraId="15A1A84D" w14:textId="77777777" w:rsidR="009D29EF" w:rsidRPr="00167DF3" w:rsidRDefault="009D29EF" w:rsidP="0067446A">
      <w:pPr>
        <w:pStyle w:val="MemoireCorps"/>
        <w:rPr/>
      </w:pPr>
      <w:r w:rsidRPr="00167DF3">
        <w:rPr/>
        <w:t>Le résultat le plus significatif concernant l’hypothèse n</w:t>
      </w:r>
      <w:r w:rsidRPr="00167DF3">
        <w:rPr>
          <w:rStyle w:val="lev"/>
          <w:b w:val="0"/>
          <w:bCs w:val="0"/>
        </w:rPr>
        <w:t>citoyens ou de leurs représentants aux in</w:t>
      </w:r>
      <w:r w:rsidRPr="00167DF3">
        <w:rPr/>
        <w:t/>
      </w:r>
      <w:r w:rsidRPr="00167DF3">
        <w:rPr>
          <w:rStyle w:val="lev"/>
          <w:b w:val="0"/>
          <w:bCs w:val="0"/>
        </w:rPr>
        <w:t/>
      </w:r>
      <w:r w:rsidRPr="00167DF3">
        <w:rPr/>
        <w:t xml:space="preserve"> accès, contre 80,</w:t>
      </w:r>
      <w:r w:rsidRPr="00167DF3">
        <w:rPr>
          <w:rStyle w:val="lev"/>
          <w:b w:val="0"/>
          <w:bCs w:val="0"/>
        </w:rPr>
        <w:t/>
      </w:r>
      <w:r w:rsidRPr="00167DF3">
        <w:rPr/>
        <w:t>é l'existence de pièces justificatives, une bonne coordination interne et des mécanismes de contrôle valorisés, les informations sur la gestion restent difficilement accessibles au public.</w:t>
      </w:r>
    </w:p>
    <w:p w14:paraId="75C247EB" w14:textId="47815124" w:rsidR="009D29EF" w:rsidRPr="00167DF3" w:rsidRDefault="009D29EF" w:rsidP="0067446A">
      <w:pPr>
        <w:pStyle w:val="MemoireCorps"/>
        <w:rPr/>
      </w:pPr>
      <w:r w:rsidRPr="00167DF3">
        <w:rPr/>
        <w:t>Ce constat met en exergue un dé</w:t>
      </w:r>
      <w:r w:rsidRPr="00167DF3">
        <w:rPr>
          <w:rStyle w:val="lev"/>
          <w:b w:val="0"/>
          <w:bCs w:val="0"/>
        </w:rPr>
        <w:t>ransparence interne et l’</w:t>
      </w:r>
      <w:r w:rsidRPr="00167DF3">
        <w:rPr/>
        <w:t xml:space="preserve"> de capacités internes — conservation des pièces (71,15 </w:t>
      </w:r>
      <w:r w:rsidRPr="00167DF3">
        <w:rPr>
          <w:rStyle w:val="lev"/>
          <w:b w:val="0"/>
          <w:bCs w:val="0"/>
        </w:rPr>
        <w:t/>
      </w:r>
      <w:r w:rsidRPr="00167DF3">
        <w:rPr/>
        <w:t/>
      </w:r>
      <w:r w:rsidR="000B14C3">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p>
    <w:p w14:paraId="394DFA2F" w14:textId="77777777" w:rsidR="009D29EF" w:rsidRPr="00167DF3" w:rsidRDefault="009D29EF" w:rsidP="0067446A">
      <w:pPr>
        <w:pStyle w:val="MemoireCorps"/>
        <w:rPr/>
      </w:pPr>
      <w:r w:rsidRPr="00167DF3">
        <w:rPr/>
        <w:lastRenderedPageBreak/>
        <w:t>Au regard de l’hypothèse formulée, ces résultats interrogent la volonté poli</w:t>
      </w:r>
      <w:r w:rsidRPr="00167DF3">
        <w:rPr>
          <w:rStyle w:val="lev"/>
          <w:b w:val="0"/>
          <w:bCs w:val="0"/>
        </w:rPr>
        <w:t/>
      </w:r>
      <w:r w:rsidRPr="00167DF3">
        <w:rPr/>
        <w:t>sés (57,69 %), les ret</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w14:paraId="7F83A1A1" w14:textId="32B623E8" w:rsidR="009D29EF" w:rsidRPr="00167DF3" w:rsidRDefault="009D29EF" w:rsidP="0067446A">
      <w:pPr>
        <w:pStyle w:val="MemoireCorps"/>
        <w:rPr/>
      </w:pPr>
      <w:r w:rsidRPr="00167DF3">
        <w:rPr/>
        <w:t>En somme, l’analyse du tableau n°6 met en lumière une trans</w:t>
      </w:r>
      <w:r w:rsidRPr="00167DF3">
        <w:rPr>
          <w:rStyle w:val="lev"/>
          <w:b w:val="0"/>
          <w:bCs w:val="0"/>
        </w:rPr>
        <w:t>parence encore insuffisante dans la diffusion des informations liées à la gestion communale. Les faib</w:t>
      </w:r>
      <w:r w:rsidRPr="00167DF3">
        <w:rPr/>
        <w:t xml:space="preserve">blesses majeures résident dans l’insuffisance des mécanismes formalisés de reddition de </w:t>
      </w:r>
      <w:r w:rsidR="000B14C3">
        <w:rPr/>
        <w:t>e comptes (57,69 %), l</w:t>
      </w:r>
      <w:r w:rsidRPr="00167DF3">
        <w:rPr/>
        <w:t xml:space="preserve"> les</w:t>
      </w:r>
      <w:r w:rsidRPr="00167DF3">
        <w:rPr>
          <w:rStyle w:val="lev"/>
          <w:b w:val="0"/>
          <w:bCs w:val="0"/>
        </w:rPr>
        <w:t>es retard</w:t>
      </w:r>
      <w:r w:rsidRPr="00167DF3">
        <w:rPr/>
        <w:t>rds constatés dans la production des rapports (80,</w:t>
      </w:r>
      <w:r w:rsidRPr="00167DF3">
        <w:rPr>
          <w:rStyle w:val="lev"/>
          <w:b w:val="0"/>
          <w:bCs w:val="0"/>
        </w:rPr>
        <w:t xml:space="preserve">0,76 %), </w:t>
      </w:r>
      <w:r w:rsidRPr="00167DF3">
        <w:rPr/>
        <w:t>, la faible prise en compte des recommandations issues des contrôles et au</w:t>
      </w:r>
      <w:r w:rsidRPr="00167DF3">
        <w:rPr>
          <w:rStyle w:val="lev"/>
          <w:b w:val="0"/>
          <w:bCs w:val="0"/>
        </w:rPr>
        <w:t xml:space="preserve"> audits (6</w:t>
      </w:r>
      <w:r w:rsidRPr="00167DF3">
        <w:rPr/>
        <w:t xml:space="preserve"> (61,53 %) et, surtout, l’accès restreint des citoyens aux informations de</w:t>
      </w:r>
      <w:r w:rsidRPr="00167DF3">
        <w:rPr>
          <w:rStyle w:val="lev"/>
          <w:b w:val="0"/>
          <w:bCs w:val="0"/>
        </w:rPr>
        <w:t xml:space="preserve"> de gestion</w:t>
      </w:r>
      <w:r w:rsidRPr="00167DF3">
        <w:rPr/>
        <w:t>tion (80,76 %). Ces lacunes contrastent avec des points positifs tels que la disponibilité des pièces justificatives, la coordination des services et la reconnaissance de l’utilité des mécanismes de contrôle.</w:t>
      </w:r>
    </w:p>
    <w:p w14:paraId="77DCA568" w14:textId="77777777" w:rsidR="009D29EF" w:rsidRPr="00167DF3" w:rsidRDefault="009D29EF" w:rsidP="0067446A">
      <w:pPr>
        <w:pStyle w:val="MemoireCorps"/>
        <w:rPr/>
      </w:pPr>
      <w:r w:rsidRPr="00167DF3">
        <w:rPr/>
        <w:t>Ainsi,</w:t>
      </w:r>
      <w:r w:rsidRPr="00167DF3">
        <w:rPr>
          <w:rStyle w:val="lev"/>
          <w:b w:val="0"/>
          <w:bCs w:val="0"/>
        </w:rPr>
        <w:t>les résultats confirment globalement l’hypothèse n°2, e</w:t>
      </w:r>
      <w:r w:rsidRPr="00167DF3">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w14:paraId="4CE16467" w14:textId="218076BD" w:rsidR="009D29EF" w:rsidRDefault="009D29EF" w:rsidP="002021FA">
      <w:pPr>
        <w:pStyle w:val="MemoireCorps"/>
        <w:rPr>
          <w:rStyle w:val="lev"/>
          <w:b w:val="0"/>
          <w:bCs w:val="0"/>
        </w:rPr>
      </w:pPr>
      <w:r w:rsidRPr="00167DF3">
        <w:rPr>
          <w:rStyle w:val="lev"/>
          <w:b w:val="0"/>
          <w:bCs w:val="0"/>
        </w:rPr>
        <w:t>Pour résumer, la commune</w:t>
      </w:r>
      <w:proofErr w:type="spellStart"/>
      <w:r w:rsidRPr="00167DF3">
        <w:rPr>
          <w:rStyle w:val="lev"/>
          <w:b w:val="0"/>
          <w:bCs w:val="0"/>
        </w:rPr>
        <w:t xml:space="preserve"> de K</w:t>
      </w:r>
      <w:proofErr w:type="spellEnd"/>
      <w:r w:rsidRPr="00167DF3">
        <w:rPr>
          <w:rStyle w:val="lev"/>
          <w:b w:val="0"/>
          <w:bCs w:val="0"/>
        </w:rPr>
        <w:t>érou possède des bases institutionnelles propices à la reddit</w:t>
      </w:r>
      <w:r w:rsidR="000B14C3">
        <w:rPr>
          <w:rStyle w:val="lev"/>
          <w:b w:val="0"/>
          <w:bCs w:val="0"/>
        </w:rPr>
        <w:t>on de comptes, mais</w:t>
      </w:r>
      <w:r w:rsidRPr="00167DF3">
        <w:rPr>
          <w:rStyle w:val="lev"/>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b w:val="0"/>
          <w:bCs w:val="0"/>
        </w:rPr>
        <w:t/>
      </w:r>
      <w:r w:rsidRPr="00167DF3">
        <w:rPr>
          <w:rStyle w:val="lev"/>
          <w:b w:val="0"/>
          <w:bCs w:val="0"/>
        </w:rPr>
        <w:t>ublic.</w:t>
      </w:r>
    </w:p>
    <w:p w14:paraId="3FC95986" w14:textId="77777777" w:rsidR="002021FA" w:rsidRPr="002021FA" w:rsidRDefault="002021FA" w:rsidP="002021F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DD59097" w14:textId="77777777" w:rsidR="009D29EF" w:rsidRPr="0035101E"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35101E">
        <w:rPr>
          <w:b/>
          <w:bCs/>
        </w:rPr>
        <w:t>Analyse des données et validation de l’hypothèse n°3</w:t>
      </w:r>
    </w:p>
    <w:p w14:paraId="0518F482" w14:textId="77777777" w:rsidR="009D29EF" w:rsidRPr="00167DF3" w:rsidRDefault="009D29EF" w:rsidP="0067446A">
      <w:pPr>
        <w:pStyle w:val="MemoireCorps"/>
        <w:rPr/>
      </w:pPr>
      <w:r w:rsidRPr="00167DF3">
        <w:rPr/>
        <w:t xml:space="preserve">L’hypothèse utilisée pour analyser les résultats ici est : </w:t>
      </w:r>
      <w:r w:rsidRPr="00167DF3">
        <w:rPr>
          <w:i/>
          <w:iCs/>
        </w:rPr>
        <w:t>Le non-respect des textes et de la charte de la reddition de comptes au niveau communal s’explique par le manque de formation et de sensibilisation des acteurs</w:t>
      </w:r>
      <w:r w:rsidRPr="00167DF3">
        <w:rPr/>
        <w:t xml:space="preserve">. L’analyse est faite relativement au tableau ci-après : </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w14:paraId="18412820" w14: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w14:paraId="363CCB7E" w14:textId="77777777" w:rsidR="009D29EF" w:rsidRPr="00167DF3" w:rsidRDefault="009D29EF" w:rsidP="0067446A">
            <w:pPr>
              <w:pStyle w:val="MemoirePetit"/>
              <w:rPr/>
            </w:pPr>
            <w:r w:rsidRPr="00167DF3">
              <w:rPr>
                <w:b/>
                <w:bCs/>
              </w:rPr>
              <w:lastRenderedPageBreak/>
              <w:t>Questions n°1</w:t>
            </w:r>
            <w:r w:rsidRPr="00167DF3">
              <w:rPr>
                <w:b/>
                <w:bCs/>
              </w:rPr>
              <w:t>8</w:t>
            </w:r>
            <w:r w:rsidRPr="00167DF3">
              <w:rPr>
                <w:b/>
                <w:bCs/>
              </w:rPr>
              <w:t>à 2</w:t>
            </w:r>
            <w:r w:rsidRPr="00167DF3">
              <w:rPr>
                <w:b/>
                <w:bCs/>
              </w:rPr>
              <w:t>0</w:t>
            </w:r>
          </w:p>
        </w:tc>
        <w:tc>
          <w:tcPr>
            <w:tcW w:w="6111" w:type="dxa"/>
            <w:gridSpan w:val="5"/>
            <w:tcBorders>
              <w:top w:val="single" w:sz="4" w:space="0" w:color="auto"/>
              <w:left w:val="single" w:sz="4" w:space="0" w:color="auto"/>
              <w:bottom w:val="single" w:sz="4" w:space="0" w:color="auto"/>
              <w:right w:val="single" w:sz="4" w:space="0" w:color="auto"/>
            </w:tcBorders>
          </w:tcPr>
          <w:p w14:paraId="55577C1C" w14:textId="77777777" w:rsidR="009D29EF" w:rsidRPr="00167DF3" w:rsidRDefault="009D29EF" w:rsidP="0067446A">
            <w:pPr>
              <w:pStyle w:val="MemoirePetit"/>
              <w:rPr>
                <w:b/>
                <w:bCs/>
              </w:rPr>
            </w:pPr>
            <w:r w:rsidRPr="00167DF3">
              <w:rPr>
                <w:b/>
                <w:bCs/>
              </w:rPr>
              <w:t>Réponses</w:t>
            </w:r>
          </w:p>
        </w:tc>
      </w:tr>
      <w:tr w:rsidR="009D29EF" w:rsidRPr="00167DF3" w14:paraId="7916FE7A" w14:textId="77777777" w:rsidTr="009611AE">
        <w:trPr>
          <w:gridAfter w:val="1"/>
          <w:wAfter w:w="14" w:type="dxa"/>
          <w:trHeight w:val="397"/>
        </w:trPr>
        <w:tc>
          <w:tcPr>
            <w:tcW w:w="3679" w:type="dxa"/>
            <w:vMerge/>
            <w:tcBorders>
              <w:left w:val="single" w:sz="4" w:space="0" w:color="auto"/>
              <w:right w:val="single" w:sz="4" w:space="0" w:color="auto"/>
            </w:tcBorders>
            <w:vAlign w:val="center"/>
          </w:tcPr>
          <w:p w14:paraId="16AD00F6"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w14:paraId="060A8CBA" w14: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w14:paraId="5DC56741" w14:textId="77777777" w:rsidR="009D29EF" w:rsidRPr="00167DF3" w:rsidRDefault="009D29EF" w:rsidP="0067446A">
            <w:pPr>
              <w:pStyle w:val="MemoirePetit"/>
              <w:rPr>
                <w:b/>
                <w:bCs/>
              </w:rPr>
            </w:pPr>
            <w:r w:rsidRPr="00167DF3">
              <w:rPr>
                <w:b/>
                <w:bCs/>
              </w:rPr>
              <w:t>Non</w:t>
            </w:r>
          </w:p>
        </w:tc>
      </w:tr>
      <w:tr w:rsidR="009D29EF" w:rsidRPr="00167DF3" w14:paraId="312050EF" w14: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w14:paraId="022D94AC"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w14:paraId="29AD31D3" w14: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w14:paraId="745D2CFD" w14: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w14:paraId="3593E5BD" w14: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w14:paraId="05E15902" w14:textId="77777777" w:rsidR="009D29EF" w:rsidRPr="00167DF3" w:rsidRDefault="009D29EF" w:rsidP="0067446A">
            <w:pPr>
              <w:pStyle w:val="MemoirePetit"/>
              <w:rPr>
                <w:b/>
                <w:bCs/>
              </w:rPr>
            </w:pPr>
            <w:r w:rsidRPr="00167DF3">
              <w:rPr>
                <w:b/>
              </w:rPr>
              <w:t>Pourcentage</w:t>
            </w:r>
          </w:p>
        </w:tc>
      </w:tr>
      <w:tr w:rsidR="009D29EF" w:rsidRPr="00167DF3" w14:paraId="09A09144"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3FCDA4EF" w14:textId="71680EA4"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contribue-t-elle à renforcer la transparence dans la gestion communale ?</w:t>
            </w:r>
          </w:p>
        </w:tc>
        <w:tc>
          <w:tcPr>
            <w:tcW w:w="1276" w:type="dxa"/>
            <w:tcBorders>
              <w:top w:val="single" w:sz="4" w:space="0" w:color="auto"/>
              <w:left w:val="single" w:sz="4" w:space="0" w:color="auto"/>
              <w:bottom w:val="single" w:sz="4" w:space="0" w:color="auto"/>
              <w:right w:val="single" w:sz="4" w:space="0" w:color="auto"/>
            </w:tcBorders>
          </w:tcPr>
          <w:p w14:paraId="4F3D42EF" w14:textId="77777777" w:rsidR="009D29EF" w:rsidRPr="00167DF3" w:rsidRDefault="009D29EF" w:rsidP="0067446A">
            <w:pPr>
              <w:pStyle w:val="MemoirePetit"/>
              <w:rPr/>
            </w:pPr>
            <w:r w:rsidRPr="00167DF3">
              <w:rPr/>
              <w:t>17</w:t>
            </w:r>
          </w:p>
        </w:tc>
        <w:tc>
          <w:tcPr>
            <w:tcW w:w="1703" w:type="dxa"/>
            <w:tcBorders>
              <w:top w:val="single" w:sz="4" w:space="0" w:color="auto"/>
              <w:left w:val="single" w:sz="4" w:space="0" w:color="auto"/>
              <w:bottom w:val="single" w:sz="4" w:space="0" w:color="auto"/>
              <w:right w:val="single" w:sz="4" w:space="0" w:color="auto"/>
            </w:tcBorders>
          </w:tcPr>
          <w:p w14:paraId="7C3DAA0E" w14:textId="77777777" w:rsidR="009D29EF" w:rsidRPr="00167DF3" w:rsidRDefault="009D29EF" w:rsidP="0067446A">
            <w:pPr>
              <w:pStyle w:val="MemoirePetit"/>
              <w:rPr/>
            </w:pPr>
            <w:r w:rsidRPr="00167DF3">
              <w:rPr/>
              <w:t>32,23%</w:t>
            </w:r>
          </w:p>
        </w:tc>
        <w:tc>
          <w:tcPr>
            <w:tcW w:w="1275" w:type="dxa"/>
            <w:tcBorders>
              <w:top w:val="single" w:sz="4" w:space="0" w:color="auto"/>
              <w:left w:val="single" w:sz="4" w:space="0" w:color="auto"/>
              <w:bottom w:val="single" w:sz="4" w:space="0" w:color="auto"/>
              <w:right w:val="single" w:sz="4" w:space="0" w:color="auto"/>
            </w:tcBorders>
          </w:tcPr>
          <w:p w14:paraId="64B1D61E" w14:textId="77777777" w:rsidR="009D29EF" w:rsidRPr="00167DF3" w:rsidRDefault="009D29EF" w:rsidP="0067446A">
            <w:pPr>
              <w:pStyle w:val="MemoirePetit"/>
              <w:rPr/>
            </w:pPr>
            <w:r w:rsidRPr="00167DF3">
              <w:rPr/>
              <w:t>35</w:t>
            </w:r>
          </w:p>
        </w:tc>
        <w:tc>
          <w:tcPr>
            <w:tcW w:w="1843" w:type="dxa"/>
            <w:tcBorders>
              <w:top w:val="single" w:sz="4" w:space="0" w:color="auto"/>
              <w:left w:val="single" w:sz="4" w:space="0" w:color="auto"/>
              <w:bottom w:val="single" w:sz="4" w:space="0" w:color="auto"/>
              <w:right w:val="single" w:sz="4" w:space="0" w:color="auto"/>
            </w:tcBorders>
          </w:tcPr>
          <w:p w14:paraId="157020A2" w14:textId="77777777" w:rsidR="009D29EF" w:rsidRPr="00167DF3" w:rsidRDefault="009D29EF" w:rsidP="0067446A">
            <w:pPr>
              <w:pStyle w:val="MemoirePetit"/>
              <w:rPr/>
            </w:pPr>
            <w:r w:rsidRPr="00167DF3">
              <w:rPr/>
              <w:t>67,30%</w:t>
            </w:r>
          </w:p>
        </w:tc>
      </w:tr>
      <w:tr w:rsidR="009D29EF" w:rsidRPr="00167DF3" w14:paraId="0ABB87C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6FF189D5" w14:textId="5A44B40F"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renforcer la responsabilité des gestionnaires communaux</w:t>
            </w:r>
            <w:r w:rsidRPr="00167DF3">
              <w:rPr/>
              <w:t xml:space="preserve"> </w:t>
            </w:r>
            <w:r w:rsidRPr="00167DF3">
              <w:rPr/>
              <w:t>?</w:t>
            </w:r>
          </w:p>
        </w:tc>
        <w:tc>
          <w:tcPr>
            <w:tcW w:w="1276" w:type="dxa"/>
            <w:tcBorders>
              <w:top w:val="single" w:sz="4" w:space="0" w:color="auto"/>
              <w:left w:val="single" w:sz="4" w:space="0" w:color="auto"/>
              <w:bottom w:val="single" w:sz="4" w:space="0" w:color="auto"/>
              <w:right w:val="single" w:sz="4" w:space="0" w:color="auto"/>
            </w:tcBorders>
          </w:tcPr>
          <w:p w14:paraId="2041B00F" w14:textId="77777777" w:rsidR="009D29EF" w:rsidRPr="00167DF3" w:rsidRDefault="009D29EF" w:rsidP="0067446A">
            <w:pPr>
              <w:pStyle w:val="MemoirePetit"/>
              <w:rPr/>
            </w:pPr>
            <w:r w:rsidRPr="00167DF3">
              <w:rPr/>
              <w:t>40</w:t>
            </w:r>
          </w:p>
        </w:tc>
        <w:tc>
          <w:tcPr>
            <w:tcW w:w="1703" w:type="dxa"/>
            <w:tcBorders>
              <w:top w:val="single" w:sz="4" w:space="0" w:color="auto"/>
              <w:left w:val="single" w:sz="4" w:space="0" w:color="auto"/>
              <w:bottom w:val="single" w:sz="4" w:space="0" w:color="auto"/>
              <w:right w:val="single" w:sz="4" w:space="0" w:color="auto"/>
            </w:tcBorders>
          </w:tcPr>
          <w:p w14:paraId="130BF6B6" w14:textId="77777777" w:rsidR="009D29EF" w:rsidRPr="00167DF3" w:rsidRDefault="009D29EF" w:rsidP="0067446A">
            <w:pPr>
              <w:pStyle w:val="MemoirePetit"/>
              <w:rPr/>
            </w:pPr>
            <w:r w:rsidRPr="00167DF3">
              <w:rPr/>
              <w:t>76,92%</w:t>
            </w:r>
          </w:p>
        </w:tc>
        <w:tc>
          <w:tcPr>
            <w:tcW w:w="1275" w:type="dxa"/>
            <w:tcBorders>
              <w:top w:val="single" w:sz="4" w:space="0" w:color="auto"/>
              <w:left w:val="single" w:sz="4" w:space="0" w:color="auto"/>
              <w:bottom w:val="single" w:sz="4" w:space="0" w:color="auto"/>
              <w:right w:val="single" w:sz="4" w:space="0" w:color="auto"/>
            </w:tcBorders>
          </w:tcPr>
          <w:p w14:paraId="4D044DA1" w14:textId="77777777" w:rsidR="009D29EF" w:rsidRPr="00167DF3" w:rsidRDefault="009D29EF" w:rsidP="0067446A">
            <w:pPr>
              <w:pStyle w:val="MemoirePetit"/>
              <w:rPr/>
            </w:pPr>
            <w:r w:rsidRPr="00167DF3">
              <w:rPr/>
              <w:t>12</w:t>
            </w:r>
          </w:p>
        </w:tc>
        <w:tc>
          <w:tcPr>
            <w:tcW w:w="1843" w:type="dxa"/>
            <w:tcBorders>
              <w:top w:val="single" w:sz="4" w:space="0" w:color="auto"/>
              <w:left w:val="single" w:sz="4" w:space="0" w:color="auto"/>
              <w:bottom w:val="single" w:sz="4" w:space="0" w:color="auto"/>
              <w:right w:val="single" w:sz="4" w:space="0" w:color="auto"/>
            </w:tcBorders>
          </w:tcPr>
          <w:p w14:paraId="3922E517" w14:textId="77777777" w:rsidR="009D29EF" w:rsidRPr="00167DF3" w:rsidRDefault="009D29EF" w:rsidP="0067446A">
            <w:pPr>
              <w:pStyle w:val="MemoirePetit"/>
              <w:rPr/>
            </w:pPr>
            <w:r w:rsidRPr="00167DF3">
              <w:rPr/>
              <w:t>23,07%</w:t>
            </w:r>
          </w:p>
        </w:tc>
      </w:tr>
      <w:tr w:rsidR="009D29EF" w:rsidRPr="00167DF3" w14:paraId="3B42B7E8"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5754069A" w14:textId="1255EF1A"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améliorer la confiance des citoyens envers la commune ?</w:t>
            </w:r>
          </w:p>
        </w:tc>
        <w:tc>
          <w:tcPr>
            <w:tcW w:w="1276" w:type="dxa"/>
            <w:tcBorders>
              <w:top w:val="single" w:sz="4" w:space="0" w:color="auto"/>
              <w:left w:val="single" w:sz="4" w:space="0" w:color="auto"/>
              <w:bottom w:val="single" w:sz="4" w:space="0" w:color="auto"/>
              <w:right w:val="single" w:sz="4" w:space="0" w:color="auto"/>
            </w:tcBorders>
          </w:tcPr>
          <w:p w14:paraId="4D8E15B7" w14:textId="77777777" w:rsidR="009D29EF" w:rsidRPr="00167DF3" w:rsidRDefault="009D29EF" w:rsidP="0067446A">
            <w:pPr>
              <w:pStyle w:val="MemoirePetit"/>
              <w:rPr/>
            </w:pPr>
            <w:r w:rsidRPr="00167DF3">
              <w:rPr/>
              <w:t>35</w:t>
            </w:r>
          </w:p>
        </w:tc>
        <w:tc>
          <w:tcPr>
            <w:tcW w:w="1703" w:type="dxa"/>
            <w:tcBorders>
              <w:top w:val="single" w:sz="4" w:space="0" w:color="auto"/>
              <w:left w:val="single" w:sz="4" w:space="0" w:color="auto"/>
              <w:bottom w:val="single" w:sz="4" w:space="0" w:color="auto"/>
              <w:right w:val="single" w:sz="4" w:space="0" w:color="auto"/>
            </w:tcBorders>
          </w:tcPr>
          <w:p w14:paraId="5EE3EA2A" w14:textId="77777777" w:rsidR="009D29EF" w:rsidRPr="00167DF3" w:rsidRDefault="009D29EF" w:rsidP="0067446A">
            <w:pPr>
              <w:pStyle w:val="MemoirePetit"/>
              <w:rPr/>
            </w:pPr>
            <w:r w:rsidRPr="00167DF3">
              <w:rPr/>
              <w:t>67,30%</w:t>
            </w:r>
          </w:p>
        </w:tc>
        <w:tc>
          <w:tcPr>
            <w:tcW w:w="1275" w:type="dxa"/>
            <w:tcBorders>
              <w:top w:val="single" w:sz="4" w:space="0" w:color="auto"/>
              <w:left w:val="single" w:sz="4" w:space="0" w:color="auto"/>
              <w:bottom w:val="single" w:sz="4" w:space="0" w:color="auto"/>
              <w:right w:val="single" w:sz="4" w:space="0" w:color="auto"/>
            </w:tcBorders>
          </w:tcPr>
          <w:p w14:paraId="689B418B" w14:textId="77777777" w:rsidR="009D29EF" w:rsidRPr="00167DF3" w:rsidRDefault="009D29EF" w:rsidP="0067446A">
            <w:pPr>
              <w:pStyle w:val="MemoirePetit"/>
              <w:rPr/>
            </w:pPr>
            <w:r w:rsidRPr="00167DF3">
              <w:rPr/>
              <w:t>17</w:t>
            </w:r>
          </w:p>
        </w:tc>
        <w:tc>
          <w:tcPr>
            <w:tcW w:w="1843" w:type="dxa"/>
            <w:tcBorders>
              <w:top w:val="single" w:sz="4" w:space="0" w:color="auto"/>
              <w:left w:val="single" w:sz="4" w:space="0" w:color="auto"/>
              <w:bottom w:val="single" w:sz="4" w:space="0" w:color="auto"/>
              <w:right w:val="single" w:sz="4" w:space="0" w:color="auto"/>
            </w:tcBorders>
          </w:tcPr>
          <w:p w14:paraId="272E6E1B" w14:textId="77777777" w:rsidR="009D29EF" w:rsidRPr="00167DF3" w:rsidRDefault="009D29EF" w:rsidP="0067446A">
            <w:pPr>
              <w:pStyle w:val="MemoirePetit"/>
              <w:rPr/>
            </w:pPr>
            <w:r w:rsidRPr="00167DF3">
              <w:rPr/>
              <w:t>32,69%</w:t>
            </w:r>
          </w:p>
        </w:tc>
      </w:tr>
    </w:tbl>
    <w:p>
      <w:pPr>
        <w:pStyle w:val="MemoirePetit"/>
        <w:widowControl/>
        <w:spacing w:before="120" w:after="120" w:line="240" w:lineRule="auto"/>
        <w:jc w:val="center"/>
      </w:pPr>
      <w:r>
        <w:t xml:space="preserve">Tableau </w:t>
      </w:r>
      <w:fldSimple instr=" SEQ Tableau \* ARABIC ">
        <w:r>
          <w:t>10</w:t>
        </w:r>
      </w:fldSimple>
      <w:r>
        <w:t xml:space="preserve"> — Éléments d’appréciation relatifs au non-respect des textes et de la charte de la reddition de comptes</w:t>
      </w:r>
    </w:p>
    <w:p w14:paraId="09961EAB" w14:textId="77777777" w:rsidR="009D29EF" w:rsidRPr="00167DF3" w:rsidRDefault="009D29EF" w:rsidP="0067446A">
      <w:pPr>
        <w:pStyle w:val="MemoireCorps"/>
        <w:rPr/>
      </w:pPr>
      <w:r w:rsidRPr="00167DF3">
        <w:rPr>
          <w:u w:val="single"/>
        </w:rPr>
        <w:t>Sources</w:t>
      </w:r>
      <w:r w:rsidRPr="00167DF3">
        <w:rPr/>
        <w:t> : Résultats de nos investigations de terrain, juillet 2026</w:t>
      </w:r>
    </w:p>
    <w:p w14:paraId="5F23425D" w14:textId="01C141BD" w:rsidR="009D29EF" w:rsidRPr="00167DF3" w:rsidRDefault="009D29EF" w:rsidP="0067446A">
      <w:pPr>
        <w:pStyle w:val="MemoireCorps"/>
        <w:rPr/>
      </w:pPr>
      <w:r w:rsidRPr="00167DF3">
        <w:rPr/>
        <w:t>L’hypothèse n°3 de cette recherche postule que « le n</w:t>
      </w:r>
      <w:r w:rsidRPr="00167DF3">
        <w:rPr>
          <w:rStyle w:val="lev"/>
          <w:b w:val="0"/>
          <w:bCs w:val="0"/>
          <w:i/>
          <w:iCs/>
        </w:rPr>
        <w:t>-respect des textes et de la charte de la reddition de comptes au niveau communal s’explique par le manque de formation et de sensibilisation des acteurs</w:t>
      </w:r>
      <w:r w:rsidRPr="00167DF3">
        <w:rPr/>
        <w:t>examen du tableau n°</w:t>
      </w:r>
      <w:r w:rsidR="005B67C9" w:rsidRPr="00167DF3">
        <w:rPr/>
        <w:t/>
      </w:r>
      <w:r w:rsidRPr="00167DF3">
        <w:rPr/>
        <w:t xml:space="preserve"> d’évaluer la perception des enquêtés concernant l’impact d</w:t>
      </w:r>
      <w:r w:rsidR="000B14C3">
        <w:rPr/>
        <w:t>ition de c</w:t>
      </w:r>
      <w:r w:rsidRPr="00167DF3">
        <w:rPr/>
        <w:t xml:space="preserve"> la transparence, la responsabilité des gestionnaires communaux et la confiance des citoyens envers la commune. Ces indicateurs servent à mesurer indirectement le degré d’appropriation des principes de la r</w:t>
      </w:r>
      <w:r w:rsidR="000B14C3">
        <w:rPr/>
        <w:t xml:space="preserve">es </w:t>
      </w:r>
      <w:r w:rsidRPr="00167DF3">
        <w:rPr/>
        <w:t>ocaux.</w:t>
      </w:r>
    </w:p>
    <w:p w14:paraId="66B5C51F" w14:textId="3534192C" w:rsidR="009D29EF" w:rsidRPr="00167DF3" w:rsidRDefault="009D29EF" w:rsidP="0067446A">
      <w:pPr>
        <w:pStyle w:val="MemoireCorps"/>
        <w:rPr/>
      </w:pPr>
      <w:r w:rsidRPr="00167DF3">
        <w:rPr/>
        <w:t>En premier lieu, les résultats rév</w:t>
      </w:r>
      <w:r w:rsidRPr="00167DF3">
        <w:rPr>
          <w:rStyle w:val="lev"/>
          <w:b w:val="0"/>
          <w:bCs w:val="0"/>
        </w:rPr>
        <w:t>a majorité des person</w:t>
      </w:r>
      <w:r w:rsidR="000B14C3">
        <w:rPr>
          <w:rStyle w:val="lev"/>
          <w:b w:val="0"/>
          <w:bCs w:val="0"/>
        </w:rPr>
        <w:t/>
      </w:r>
      <w:r w:rsidRPr="00167DF3">
        <w:rPr>
          <w:rStyle w:val="lev"/>
          <w:b w:val="0"/>
          <w:bCs w:val="0"/>
        </w:rPr>
        <w:t>ion de comptes comme un outil efficace pour accroîtr</w:t>
      </w:r>
      <w:r w:rsidRPr="00167DF3">
        <w:rPr/>
        <w:t/>
      </w:r>
      <w:r w:rsidRPr="00167DF3">
        <w:rPr>
          <w:rStyle w:val="lev"/>
          <w:b w:val="0"/>
          <w:bCs w:val="0"/>
        </w:rPr>
        <w:t/>
      </w:r>
      <w:r w:rsidRPr="00167DF3">
        <w:rPr/>
        <w:t/>
      </w:r>
      <w:r w:rsidR="000B14C3">
        <w:rPr/>
        <w:t/>
      </w:r>
      <w:r w:rsidRPr="00167DF3">
        <w:rPr/>
        <w:t/>
      </w:r>
      <w:r w:rsidRPr="00167DF3">
        <w:rPr>
          <w:rStyle w:val="lev"/>
          <w:b w:val="0"/>
          <w:bCs w:val="0"/>
        </w:rPr>
        <w:t/>
      </w:r>
      <w:r w:rsidRPr="00167DF3">
        <w:rPr/>
        <w:t>es est préoccupant, la transparence étant une final</w:t>
      </w:r>
      <w:r w:rsidR="000B14C3">
        <w:rPr/>
        <w:t/>
      </w:r>
      <w:r w:rsidRPr="00167DF3">
        <w:rPr/>
        <w:t/>
      </w:r>
      <w:r w:rsidR="000B14C3">
        <w:rPr/>
        <w:t/>
      </w:r>
      <w:r w:rsidRPr="00167DF3">
        <w:rPr/>
        <w:t/>
      </w:r>
    </w:p>
    <w:p w14:paraId="66582035" w14:textId="7F2C6171" w:rsidR="009D29EF" w:rsidRPr="00167DF3" w:rsidRDefault="009D29EF" w:rsidP="0067446A">
      <w:pPr>
        <w:pStyle w:val="MemoireCorps"/>
        <w:rPr/>
      </w:pPr>
      <w:r w:rsidRPr="00167DF3">
        <w:rPr/>
        <w:t>Ce manque de reconnaissance de la contribu</w:t>
      </w:r>
      <w:r w:rsidR="000B14C3">
        <w:rPr/>
        <w:t xml:space="preserve"> la reddit</w:t>
      </w:r>
      <w:r w:rsidRPr="00167DF3">
        <w:rPr/>
        <w:t>ptes à la transparence peut être lié</w:t>
      </w:r>
      <w:r w:rsidRPr="00167DF3">
        <w:rPr>
          <w:rStyle w:val="lev"/>
          <w:b w:val="0"/>
          <w:bCs w:val="0"/>
        </w:rPr>
        <w:t>ormation et de sensibilisati</w:t>
      </w:r>
      <w:r w:rsidRPr="00167DF3">
        <w:rPr/>
        <w:t xml:space="preserve"> les textes et la charte ne</w:t>
      </w:r>
      <w:r w:rsidR="000B14C3">
        <w:rPr/>
        <w:t/>
      </w:r>
      <w:r w:rsidRPr="00167DF3">
        <w:rPr/>
        <w:t>a impl</w:t>
      </w:r>
      <w:r w:rsidRPr="00167DF3">
        <w:rPr/>
        <w:lastRenderedPageBreak/>
        <w:t>ncipes et les obligations qui en découlent. Une formation insuffisante risque d'entraîner une application mécanique des règles, tandis qu’une sensibilisation restreinte peut freiner l’adhésion des acteurs aux valeurs de transparence et de responsabilité.</w:t>
      </w:r>
    </w:p>
    <w:p w14:paraId="5DD88B50" w14:textId="52616988" w:rsidR="009D29EF" w:rsidRPr="00167DF3" w:rsidRDefault="009D29EF" w:rsidP="0067446A">
      <w:pPr>
        <w:pStyle w:val="MemoireCorps"/>
        <w:rPr/>
      </w:pPr>
      <w:r w:rsidRPr="00167DF3">
        <w:rPr/>
        <w:t>À l'inverse, les résultats sont beaucoup plus positifs quant à la capacité</w:t>
      </w:r>
      <w:r w:rsidR="000B14C3">
        <w:rPr/>
        <w:t/>
      </w:r>
      <w:r w:rsidRPr="00167DF3">
        <w:rPr/>
        <w:t/>
      </w:r>
      <w:r w:rsidRPr="00167DF3">
        <w:rPr>
          <w:rStyle w:val="lev"/>
          <w:b w:val="0"/>
          <w:bCs w:val="0"/>
        </w:rPr>
        <w:t>a responsabilité des gestion</w:t>
      </w:r>
      <w:r w:rsidRPr="00167DF3">
        <w:rPr/>
        <w:t/>
      </w:r>
      <w:r w:rsidRPr="00167DF3">
        <w:rPr>
          <w:rStyle w:val="lev"/>
          <w:b w:val="0"/>
          <w:bCs w:val="0"/>
        </w:rPr>
        <w:t/>
      </w:r>
      <w:r w:rsidRPr="00167DF3">
        <w:rPr/>
        <w:t xml:space="preserve"> </w:t>
      </w:r>
      <w:r w:rsidR="000B14C3">
        <w:rPr/>
        <w:t/>
      </w:r>
      <w:r w:rsidRPr="00167DF3">
        <w:rPr/>
        <w:t xml:space="preserve"> cont</w:t>
      </w:r>
      <w:r w:rsidRPr="00167DF3">
        <w:rPr>
          <w:rStyle w:val="lev"/>
          <w:b w:val="0"/>
          <w:bCs w:val="0"/>
        </w:rPr>
        <w:t/>
      </w:r>
      <w:r w:rsidRPr="00167DF3">
        <w:rPr/>
        <w:t>ent la dimension responsabilisante du p</w:t>
      </w:r>
      <w:r w:rsidR="000B14C3">
        <w:rPr/>
        <w:t/>
      </w:r>
      <w:r w:rsidRPr="00167DF3">
        <w:rPr/>
        <w:t>rs actions ainsi que l’usage des ressources confiées.</w:t>
      </w:r>
    </w:p>
    <w:p w14:paraId="576551C8" w14:textId="6A8FA071" w:rsidR="009D29EF" w:rsidRPr="00167DF3" w:rsidRDefault="009D29EF" w:rsidP="0067446A">
      <w:pPr>
        <w:pStyle w:val="MemoireCorps"/>
        <w:rPr/>
      </w:pPr>
      <w:r w:rsidRPr="00167DF3">
        <w:rPr/>
        <w:t>Cette perception positive est un élément clé de l’analyse de l’hypothèse. Elle démontre que le blocage n’est pas lié à un rejet du principe de reddition de co</w:t>
      </w:r>
      <w:r w:rsidR="000B14C3">
        <w:rPr/>
        <w:t/>
      </w:r>
      <w:r w:rsidRPr="00167DF3">
        <w:rPr/>
        <w:t>nquêtés en reconnaît l’utilité pour responsabiliser les gestionnaires. Le décalage avec la faible reconnaissance de son rôle en faveur de la transparence laisse toutefois présager une appropr</w:t>
      </w:r>
      <w:r w:rsidRPr="00167DF3">
        <w:rPr>
          <w:rStyle w:val="lev"/>
          <w:b w:val="0"/>
          <w:bCs w:val="0"/>
        </w:rPr>
        <w:t/>
      </w:r>
      <w:r w:rsidRPr="00167DF3">
        <w:rPr/>
        <w:t/>
      </w:r>
      <w:r w:rsidR="000B14C3">
        <w:rPr/>
        <w:t/>
      </w:r>
      <w:r w:rsidRPr="00167DF3">
        <w:rPr/>
        <w:t>igeant ainsi ses dimensions essentielles de communication, d’information et d’ouverture de la gestion publique vers les citoyens.</w:t>
      </w:r>
    </w:p>
    <w:p w14:paraId="64FF37B3" w14:textId="0B680C45" w:rsidR="009D29EF" w:rsidRPr="00167DF3" w:rsidRDefault="009D29EF" w:rsidP="0067446A">
      <w:pPr>
        <w:pStyle w:val="MemoireCorps"/>
        <w:rPr/>
      </w:pPr>
      <w:r w:rsidRPr="00167DF3">
        <w:rPr/>
        <w:t>Le troisième indicateur concern</w:t>
      </w:r>
      <w:r w:rsidRPr="00167DF3">
        <w:rPr>
          <w:rStyle w:val="lev"/>
          <w:b w:val="0"/>
          <w:bCs w:val="0"/>
        </w:rPr>
        <w:t>onfiance des citoyens envers</w:t>
      </w:r>
      <w:r w:rsidRPr="00167DF3">
        <w:rPr/>
        <w:t/>
      </w:r>
      <w:r w:rsidRPr="00167DF3">
        <w:rPr>
          <w:rStyle w:val="lev"/>
          <w:b w:val="0"/>
          <w:bCs w:val="0"/>
        </w:rPr>
        <w:t/>
      </w:r>
      <w:r w:rsidRPr="00167DF3">
        <w:rPr/>
        <w:t xml:space="preserve"> des enqu</w:t>
      </w:r>
      <w:r w:rsidR="000B14C3">
        <w:rPr/>
        <w:t/>
      </w:r>
      <w:r w:rsidRPr="00167DF3">
        <w:rPr/>
        <w:t xml:space="preserve"> renforce cette confiance, contre 32,69 % </w:t>
      </w:r>
      <w:r w:rsidRPr="00167DF3">
        <w:rPr>
          <w:rStyle w:val="lev"/>
          <w:b w:val="0"/>
          <w:bCs w:val="0"/>
        </w:rPr>
        <w:t/>
      </w:r>
      <w:r w:rsidRPr="00167DF3">
        <w:rPr/>
        <w:t>ble confirme qu’un lien étroit est perçu entre reddition de</w:t>
      </w:r>
      <w:r w:rsidR="000B14C3">
        <w:rPr/>
        <w:t/>
      </w:r>
      <w:r w:rsidRPr="00167DF3">
        <w:rPr/>
        <w:t/>
      </w:r>
      <w:r w:rsidR="000B14C3">
        <w:rPr/>
        <w:t/>
      </w:r>
      <w:r w:rsidRPr="00167DF3">
        <w:rPr/>
        <w:t>unales et populations, notamment en permettant aux citoyens de mieux appréhender les décisions, de suivre l’utilisation des deniers publics et d’évaluer les résultats de l’action municipale.</w:t>
      </w:r>
    </w:p>
    <w:p w14:paraId="2E08CA43" w14:textId="2FCB7A74" w:rsidR="009D29EF" w:rsidRPr="00167DF3" w:rsidRDefault="009D29EF" w:rsidP="0067446A">
      <w:pPr>
        <w:pStyle w:val="MemoireCorps"/>
        <w:rPr/>
      </w:pPr>
      <w:r w:rsidRPr="00167DF3">
        <w:rPr/>
        <w:t>Il convient toutefois de souligner que près d</w:t>
      </w:r>
      <w:r w:rsidRPr="00167DF3">
        <w:rPr>
          <w:rStyle w:val="lev"/>
          <w:b w:val="0"/>
          <w:bCs w:val="0"/>
        </w:rPr>
        <w:t/>
      </w:r>
      <w:r w:rsidRPr="00167DF3">
        <w:rPr/>
        <w:t>ondants (32,69 %) ne perçoit pas cette contribution, ce qui peut traduire un fossé entre les mécanismes institutio</w:t>
      </w:r>
      <w:r w:rsidR="000B14C3">
        <w:rPr/>
        <w:t/>
      </w:r>
      <w:r w:rsidRPr="00167DF3">
        <w:rPr/>
        <w:t>rocédures sont méconnues, peu appliquées ou mal expliquées, leur effet sur la confiance reste limité. La formation et la sensibilisation s’avèrent donc cruciales pour permettre aux acteurs de saisir comment la reddition de comp</w:t>
      </w:r>
      <w:r w:rsidR="000B14C3">
        <w:rPr/>
        <w:t/>
      </w:r>
      <w:r w:rsidRPr="00167DF3">
        <w:rPr/>
        <w:t/>
      </w:r>
    </w:p>
    <w:p w14:paraId="224425F6" w14:textId="237DD647" w:rsidR="009D29EF" w:rsidRPr="00167DF3" w:rsidRDefault="009D29EF" w:rsidP="0067446A">
      <w:pPr>
        <w:pStyle w:val="MemoireCorps"/>
        <w:rPr/>
      </w:pPr>
      <w:r w:rsidRPr="00167DF3">
        <w:rPr/>
        <w:lastRenderedPageBreak/>
        <w:t>L’examen global des données révèle une appr</w:t>
      </w:r>
      <w:r w:rsidRPr="00167DF3">
        <w:rPr>
          <w:rStyle w:val="lev"/>
          <w:b w:val="0"/>
          <w:bCs w:val="0"/>
        </w:rPr>
        <w:t>égale des fonctions de la reddi</w:t>
      </w:r>
      <w:r w:rsidR="000B14C3">
        <w:rPr>
          <w:rStyle w:val="lev"/>
          <w:b w:val="0"/>
          <w:bCs w:val="0"/>
        </w:rPr>
        <w:t/>
      </w:r>
      <w:r w:rsidRPr="00167DF3">
        <w:rPr/>
        <w:t>reconnaît son impact sur la responsabilité des gestionnaires (76</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xplique probablement par une compréhension partielle d</w:t>
      </w:r>
      <w:r w:rsidR="000B14C3">
        <w:rPr/>
        <w:t/>
      </w:r>
      <w:r w:rsidRPr="00167DF3">
        <w:rPr/>
        <w:t/>
      </w:r>
    </w:p>
    <w:p w14:paraId="2B711BFF" w14:textId="5D29317B" w:rsidR="009D29EF" w:rsidRPr="00167DF3" w:rsidRDefault="009D29EF" w:rsidP="0067446A">
      <w:pPr>
        <w:pStyle w:val="MemoireCorps"/>
        <w:rPr/>
      </w:pPr>
      <w:r w:rsidRPr="00167DF3">
        <w:rPr/>
        <w:t>Ces résultats rejoignent ceux des analyses précédentes. Le tableau n°5 indiquait déjà que 69,23 % d</w:t>
      </w:r>
      <w:r w:rsidRPr="00167DF3">
        <w:rPr>
          <w:rStyle w:val="lev"/>
          <w:b w:val="0"/>
          <w:bCs w:val="0"/>
        </w:rPr>
        <w:t/>
      </w:r>
      <w:r w:rsidRPr="00167DF3">
        <w:rPr/>
        <w:t>trise des textes et procédures comme une difficulté majeure. De même, le tableau n°6 soulignait une faible accessibilité aux informations de gestion, 80,76</w:t>
      </w:r>
      <w:r w:rsidRPr="00167DF3">
        <w:rPr>
          <w:rStyle w:val="lev"/>
          <w:b w:val="0"/>
          <w:bCs w:val="0"/>
        </w:rPr>
        <w:t/>
      </w:r>
      <w:r w:rsidRPr="00167DF3">
        <w:rPr/>
        <w:t xml:space="preserve"> données sont cohérentes : une maîtrise insuffisante</w:t>
      </w:r>
      <w:r w:rsidRPr="00167DF3">
        <w:rPr>
          <w:rStyle w:val="lev"/>
          <w:b w:val="0"/>
          <w:bCs w:val="0"/>
        </w:rPr>
        <w:t/>
      </w:r>
      <w:r w:rsidR="000B14C3">
        <w:rPr>
          <w:rStyle w:val="lev"/>
          <w:b w:val="0"/>
          <w:bCs w:val="0"/>
        </w:rPr>
        <w:t/>
      </w:r>
      <w:r w:rsidRPr="00167DF3">
        <w:rPr>
          <w:rStyle w:val="lev"/>
          <w:b w:val="0"/>
          <w:bCs w:val="0"/>
        </w:rPr>
        <w:t/>
      </w:r>
      <w:r w:rsidRPr="00167DF3">
        <w:rPr/>
        <w:t/>
      </w:r>
    </w:p>
    <w:p w14:paraId="2D4BC002" w14:textId="54E2022F" w:rsidR="009D29EF" w:rsidRPr="00167DF3" w:rsidRDefault="009D29EF" w:rsidP="0067446A">
      <w:pPr>
        <w:pStyle w:val="MemoireCorps"/>
        <w:rPr/>
      </w:pPr>
      <w:r w:rsidRPr="00167DF3">
        <w:rPr/>
        <w:t>Le déficit de formation apparaît donc comme une explication plausible de cette situation. Des acteurs mal formés peinent à cerner leurs obligations réglementaires, à structurer les dispositifs d</w:t>
      </w:r>
      <w:r w:rsidR="000B14C3">
        <w:rPr/>
        <w:t/>
      </w:r>
      <w:r w:rsidRPr="00167DF3">
        <w:rPr/>
        <w:t>s. La sensibilisation est également déterminante : elle favorise l’adhésion et rappelle que la redditi</w:t>
      </w:r>
      <w:r w:rsidR="000B14C3">
        <w:rPr/>
        <w:t/>
      </w:r>
      <w:r w:rsidRPr="00167DF3">
        <w:rPr/>
        <w:t>nce, la responsabilité et la confiance.</w:t>
      </w:r>
    </w:p>
    <w:p w14:paraId="4E11D34F" w14:textId="544A020A" w:rsidR="009D29EF" w:rsidRPr="00167DF3" w:rsidRDefault="009D29EF" w:rsidP="0067446A">
      <w:pPr>
        <w:pStyle w:val="MemoireCorps"/>
        <w:rPr/>
      </w:pPr>
      <w:r w:rsidRPr="00167DF3">
        <w:rPr/>
        <w:t>Au terme de cet examen, l’hypothè</w:t>
      </w:r>
      <w:r w:rsidRPr="00167DF3">
        <w:rPr>
          <w:rStyle w:val="lev"/>
          <w:b w:val="0"/>
          <w:bCs w:val="0"/>
        </w:rPr>
        <w:t xml:space="preserve"> est globalement validée. Les </w:t>
      </w:r>
      <w:r w:rsidRPr="00167DF3">
        <w:rPr/>
        <w:t>ontrent une appropriation inégale des finali</w:t>
      </w:r>
      <w:r w:rsidR="000B14C3">
        <w:rPr/>
        <w:t/>
      </w:r>
      <w:r w:rsidRPr="00167DF3">
        <w:rPr/>
        <w:t>connaissance de son rôle dans la transp</w:t>
      </w:r>
      <w:r w:rsidRPr="00167DF3">
        <w:rPr>
          <w:rStyle w:val="lev"/>
          <w:b w:val="0"/>
          <w:bCs w:val="0"/>
        </w:rPr>
        <w:t/>
      </w:r>
      <w:r w:rsidRPr="00167DF3">
        <w:rPr/>
        <w:t>maîtrise des textes relevées plus haut, cette situation suggère que le manque de formation et de sensibilisation joue un rôle clé dans l’application insuffisante ou le non-respect des dispositions relatives à la red</w:t>
      </w:r>
      <w:r w:rsidR="000B14C3">
        <w:rPr/>
        <w:t/>
      </w:r>
      <w:r w:rsidRPr="00167DF3">
        <w:rPr/>
        <w:t/>
      </w:r>
    </w:p>
    <w:p w14:paraId="1CE45B96" w14:textId="201362D6" w:rsidR="009D29EF" w:rsidRPr="00167DF3" w:rsidRDefault="009D29EF" w:rsidP="0067446A">
      <w:pPr>
        <w:pStyle w:val="MemoireCorps"/>
        <w:rPr/>
      </w:pPr>
      <w:r w:rsidRPr="00167DF3">
        <w:rPr>
          <w:rStyle w:val="lev"/>
          <w:b w:val="0"/>
          <w:bCs w:val="0"/>
        </w:rPr>
        <w:t xml:space="preserve">En définitive, l’analyse du tableau n°7 démontre que la fonction de responsabilisation de la reddition de </w:t>
      </w:r>
      <w:r w:rsidR="000B14C3">
        <w:rPr>
          <w:rStyle w:val="lev"/>
          <w:b w:val="0"/>
          <w:bCs w:val="0"/>
        </w:rPr>
        <w:t/>
      </w:r>
      <w:r w:rsidRPr="00167DF3">
        <w:rPr>
          <w:rStyle w:val="lev"/>
          <w:b w:val="0"/>
          <w:bCs w:val="0"/>
        </w:rPr>
        <w:t xml:space="preserve">de </w:t>
      </w:r>
      <w:r w:rsidRPr="00167DF3">
        <w:rPr/>
        <w:t>tielle témoigne d’une appropriation insuffisant</w:t>
      </w:r>
      <w:r w:rsidR="000B14C3">
        <w:rPr/>
        <w:t/>
      </w:r>
      <w:r w:rsidRPr="00167DF3">
        <w:rPr/>
        <w:t xml:space="preserve"> et de sensibilisation auprès des élus, des agents communaux, de la société civile et des citoyens. Une meilleure maîtrise de la charte et des textes permettrait à chacun de mieux comprendre ses droits et</w:t>
      </w:r>
      <w:r w:rsidRPr="00167DF3">
        <w:rPr/>
        <w:lastRenderedPageBreak/>
        <w:t/>
      </w:r>
      <w:r w:rsidR="000B14C3">
        <w:rPr/>
        <w:t/>
      </w:r>
      <w:r w:rsidRPr="00167DF3">
        <w:rPr/>
        <w:t/>
      </w:r>
    </w:p>
    <w:p w14:paraId="7F9A53D1"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p>
    <w:p w14:paraId="5E8E8052" w14:textId="77777777" w:rsidR="009D29EF" w:rsidRPr="00846AAC" w:rsidRDefault="009D29EF" w:rsidP="0067446A">
      <w:pPr>
        <w:pStyle w:val="Titre3"/>
        <w:numPr>
          <w:ilvl w:val="2"/>
          <w:numId w:val="59"/>
        </w:numPr>
        <w:rPr>
          <w:color w:val="auto"/>
        </w:rPr>
      </w:pPr>
      <w:proofErr w:type="spellStart"/>
      <w:r w:rsidRPr="00846AAC">
        <w:rPr>
          <w:color w:val="auto"/>
        </w:rPr>
        <w:t>Paragraphe</w:t>
      </w:r>
      <w:proofErr w:type="spellEnd"/>
      <w:r w:rsidRPr="00846AAC">
        <w:rPr>
          <w:color w:val="auto"/>
        </w:rPr>
        <w:t xml:space="preserve"> </w:t>
      </w:r>
      <w:proofErr w:type="gramStart"/>
      <w:r w:rsidRPr="00846AAC">
        <w:rPr>
          <w:color w:val="auto"/>
        </w:rPr>
        <w:t>2 :</w:t>
      </w:r>
      <w:proofErr w:type="gramEnd"/>
      <w:r w:rsidRPr="00846AAC">
        <w:rPr>
          <w:color w:val="auto"/>
        </w:rPr>
        <w:t xml:space="preserve"> Discussion des </w:t>
      </w:r>
      <w:proofErr w:type="spellStart"/>
      <w:r w:rsidRPr="00846AAC">
        <w:rPr>
          <w:color w:val="auto"/>
        </w:rPr>
        <w:t>résultats</w:t>
      </w:r>
      <w:proofErr w:type="spellEnd"/>
      <w:r w:rsidRPr="00846AAC">
        <w:rPr>
          <w:color w:val="auto"/>
        </w:rPr>
        <w:t xml:space="preserve"> par rapport au cadre </w:t>
      </w:r>
      <w:proofErr w:type="spellStart"/>
      <w:r w:rsidRPr="00846AAC">
        <w:rPr>
          <w:color w:val="auto"/>
        </w:rPr>
        <w:t>théorique</w:t>
      </w:r>
      <w:proofErr w:type="spellEnd"/>
    </w:p>
    <w:p w14:paraId="1BDDAC53" w14:textId="7BB429D3" w:rsidR="009D29EF" w:rsidRPr="00167DF3" w:rsidRDefault="009D29EF" w:rsidP="0067446A">
      <w:pPr>
        <w:pStyle w:val="MemoireCorps"/>
        <w:rPr/>
      </w:pPr>
      <w:r w:rsidRPr="00167DF3">
        <w:rPr/>
        <w:t>La confrontation des résultats avec la théorie de la gouvernance multiniveaux de Hooghe et</w:t>
      </w:r>
      <w:r w:rsidRPr="00167DF3">
        <w:rPr>
          <w:rStyle w:val="lev"/>
          <w:b w:val="0"/>
        </w:rPr>
        <w:t/>
      </w:r>
      <w:r w:rsidR="000B14C3">
        <w:rPr>
          <w:rStyle w:val="lev"/>
          <w:b w:val="0"/>
        </w:rPr>
        <w:t/>
      </w:r>
      <w:r w:rsidRPr="00167DF3">
        <w:rPr>
          <w:rStyle w:val="lev"/>
          <w:b w:val="0"/>
        </w:rPr>
        <w:t/>
      </w:r>
      <w:proofErr w:type="spellStart"/>
      <w:r w:rsidRPr="00167DF3">
        <w:rPr>
          <w:rStyle w:val="lev"/>
          <w:b w:val="0"/>
        </w:rPr>
        <w:t/>
      </w:r>
      <w:proofErr w:type="spellEnd"/>
      <w:r w:rsidRPr="00167DF3">
        <w:rPr>
          <w:rStyle w:val="lev"/>
          <w:b w:val="0"/>
        </w:rPr>
        <w:t>oins de l’absence de structures que d’u</w:t>
      </w:r>
      <w:r w:rsidRPr="00167DF3">
        <w:rPr/>
        <w:t/>
      </w:r>
      <w:r w:rsidR="000B14C3">
        <w:rPr/>
        <w:t/>
      </w:r>
      <w:r w:rsidRPr="00167DF3">
        <w:rPr/>
        <w:t>ans une perspective de gouvernance multiniveaux, il est esse</w:t>
      </w:r>
      <w:r w:rsidRPr="00167DF3">
        <w:rPr>
          <w:rStyle w:val="lev"/>
          <w:b w:val="0"/>
        </w:rPr>
        <w:t/>
      </w:r>
      <w:r w:rsidRPr="00167DF3">
        <w:rPr/>
        <w:t>ers une approche de red</w:t>
      </w:r>
      <w:r w:rsidR="000B14C3">
        <w:rPr/>
        <w:t/>
      </w:r>
      <w:r w:rsidRPr="00167DF3">
        <w:rPr/>
        <w:t/>
      </w:r>
      <w:r w:rsidRPr="00167DF3">
        <w:rPr>
          <w:rStyle w:val="lev"/>
          <w:b w:val="0"/>
        </w:rPr>
        <w:t/>
      </w:r>
      <w:r w:rsidRPr="00167DF3">
        <w:rPr/>
        <w:t/>
      </w:r>
    </w:p>
    <w:p w14:paraId="22289A29" w14:textId="54E64AFD" w:rsidR="009D29EF" w:rsidRPr="00167DF3" w:rsidRDefault="009D29EF" w:rsidP="0067446A">
      <w:pPr>
        <w:pStyle w:val="MemoireCorps"/>
        <w:rPr/>
      </w:pPr>
      <w:r w:rsidRPr="00167DF3">
        <w:rPr/>
        <w:t xml:space="preserve">La discussion des résultats à la lumière de la </w:t>
      </w:r>
      <w:r w:rsidRPr="00167DF3">
        <w:rPr>
          <w:rStyle w:val="lev"/>
          <w:b w:val="0"/>
        </w:rPr>
        <w:t xml:space="preserve"> la gouvernance multiniveaux de Lie</w:t>
      </w:r>
      <w:proofErr w:type="spellStart"/>
      <w:r w:rsidRPr="00167DF3">
        <w:rPr>
          <w:rStyle w:val="lev"/>
          <w:b w:val="0"/>
        </w:rPr>
        <w:t/>
      </w:r>
      <w:proofErr w:type="spellEnd"/>
      <w:r w:rsidRPr="00167DF3">
        <w:rPr>
          <w:rStyle w:val="lev"/>
          <w:b w:val="0"/>
        </w:rPr>
        <w:t/>
      </w:r>
      <w:r w:rsidRPr="00167DF3">
        <w:rPr/>
        <w:t xml:space="preserve">és rencontrées dans la mise en œuvre de la </w:t>
      </w:r>
      <w:r w:rsidR="000B14C3">
        <w:rPr/>
        <w:t/>
      </w:r>
      <w:r w:rsidRPr="00167DF3">
        <w:rPr/>
        <w:t/>
      </w:r>
      <w:proofErr w:type="spellStart"/>
      <w:r w:rsidRPr="00167DF3">
        <w:rPr/>
        <w:t/>
      </w:r>
      <w:proofErr w:type="spellEnd"/>
      <w:r w:rsidRPr="00167DF3">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w14:paraId="0AAEDE9B" w14:textId="44777587" w:rsidR="009D29EF" w:rsidRPr="00167DF3" w:rsidRDefault="009D29EF" w:rsidP="0067446A">
      <w:pPr>
        <w:pStyle w:val="MemoireCorps"/>
        <w:rPr/>
      </w:pPr>
      <w:r w:rsidRPr="00167DF3">
        <w:rPr/>
        <w:t>La recherche met en évidence une fa</w:t>
      </w:r>
      <w:r w:rsidRPr="00167DF3">
        <w:rPr>
          <w:rStyle w:val="lev"/>
          <w:b w:val="0"/>
        </w:rPr>
        <w:t xml:space="preserve"> des populations et de la société civile. Le tableau</w:t>
      </w:r>
      <w:r w:rsidR="000B14C3">
        <w:rPr>
          <w:rStyle w:val="lev"/>
          <w:b w:val="0"/>
        </w:rPr>
        <w:t/>
      </w:r>
      <w:r w:rsidRPr="00167DF3">
        <w:rPr/>
        <w:t/>
      </w:r>
      <w:r w:rsidRPr="00167DF3">
        <w:rPr>
          <w:rStyle w:val="lev"/>
          <w:b w:val="0"/>
        </w:rPr>
        <w:t/>
      </w:r>
      <w:r w:rsidRPr="00167DF3">
        <w:rPr/>
        <w:t/>
      </w:r>
      <w:r w:rsidR="000B14C3">
        <w:rPr/>
        <w:t/>
      </w:r>
      <w:r w:rsidRPr="00167DF3">
        <w:rPr/>
        <w:t/>
      </w:r>
      <w:r w:rsidRPr="00167DF3">
        <w:rPr>
          <w:rStyle w:val="lev"/>
          <w:b w:val="0"/>
        </w:rPr>
        <w:t/>
      </w:r>
      <w:r w:rsidRPr="00167DF3">
        <w:rPr/>
        <w:t/>
      </w:r>
      <w:r w:rsidR="000B14C3">
        <w:rPr/>
        <w:t/>
      </w:r>
      <w:r w:rsidRPr="00167DF3">
        <w:rPr/>
        <w:t xml:space="preserve"> les niveaux de décision. Lorsque les responsabilités sont floues et que les citoyens manquent d’information, les</w:t>
      </w:r>
      <w:r w:rsidRPr="00167DF3">
        <w:rPr/>
        <w:lastRenderedPageBreak/>
        <w:t/>
      </w:r>
    </w:p>
    <w:p w14:paraId="719E8D43" w14:textId="1F9896C8" w:rsidR="009D29EF" w:rsidRPr="00167DF3" w:rsidRDefault="009D29EF" w:rsidP="0067446A">
      <w:pPr>
        <w:pStyle w:val="MemoireCorps"/>
        <w:rPr/>
      </w:pPr>
      <w:r w:rsidRPr="00167DF3">
        <w:rPr/>
        <w:t>Dans cette perspective, la commune ne doit pas être vue comme une entité décisionnelle fermée, mais comme un carrefour de réseaux d’</w:t>
      </w:r>
      <w:r w:rsidRPr="00167DF3">
        <w:rPr>
          <w:rStyle w:val="lev"/>
          <w:b w:val="0"/>
        </w:rPr>
        <w:t>e associés à</w:t>
      </w:r>
      <w:r w:rsidRPr="00167DF3">
        <w:rPr/>
        <w:t>à l’évaluation des ressources locales. Or, les résultats montrent que cette interaction est encore balbutiante à Kérou, où le manque de connaiss</w:t>
      </w:r>
      <w:proofErr w:type="spellStart"/>
      <w:r w:rsidRPr="00167DF3">
        <w:rPr/>
        <w:t/>
      </w:r>
      <w:proofErr w:type="spellEnd"/>
      <w:r w:rsidRPr="00167DF3">
        <w:rPr/>
        <w:t/>
      </w:r>
      <w:r w:rsidR="000B14C3">
        <w:rPr/>
        <w:t/>
      </w:r>
      <w:r w:rsidRPr="00167DF3">
        <w:rPr/>
        <w:t/>
      </w:r>
    </w:p>
    <w:p w14:paraId="6A9E42F1" w14:textId="30EDB1C6" w:rsidR="009D29EF" w:rsidRPr="00167DF3" w:rsidRDefault="009D29EF" w:rsidP="0067446A">
      <w:pPr>
        <w:pStyle w:val="MemoireCorps"/>
        <w:rPr/>
      </w:pPr>
      <w:r w:rsidRPr="00167DF3">
        <w:rPr/>
        <w:t>Cette situation se reflète également dans les résultats du tableau n°6 portant sur la transparence. En effet, 80</w:t>
      </w:r>
      <w:r w:rsidRPr="00167DF3">
        <w:rPr>
          <w:rStyle w:val="lev"/>
          <w:b w:val="0"/>
        </w:rPr>
        <w:t>6 % d</w:t>
      </w:r>
      <w:r w:rsidRPr="00167DF3">
        <w:rPr/>
        <w:t xml:space="preserve"> personnes interrogées estiment que les rapports et documents de </w:t>
      </w:r>
      <w:r w:rsidR="000B14C3">
        <w:rPr/>
        <w:t>ition de comptes</w:t>
      </w:r>
      <w:r w:rsidRPr="00167DF3">
        <w:rPr/>
        <w:t>sont pas publiés dans les délais impartis. Plus significatif encore, 80</w:t>
      </w:r>
      <w:r w:rsidRPr="00167DF3">
        <w:rPr>
          <w:rStyle w:val="lev"/>
          <w:b w:val="0"/>
        </w:rPr>
        <w:t>c</w:t>
      </w:r>
      <w:r w:rsidRPr="00167DF3">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b w:val="0"/>
        </w:rPr>
        <w:t xml:space="preserve"> de coordination et d'échange d'informations entre les divers acteurs</w:t>
      </w:r>
      <w:r w:rsidRPr="00167DF3">
        <w:rPr/>
        <w:t/>
      </w:r>
    </w:p>
    <w:p w14:paraId="547AFE47" w14:textId="77777777" w:rsidR="009D29EF" w:rsidRPr="00167DF3" w:rsidRDefault="009D29EF" w:rsidP="0067446A">
      <w:pPr>
        <w:pStyle w:val="MemoireCorps"/>
        <w:rPr/>
      </w:pPr>
      <w:r w:rsidRPr="00167DF3">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w14:paraId="0D79C4C2" w14:textId="39F3376D" w:rsidR="009D29EF" w:rsidRPr="00167DF3" w:rsidRDefault="009D29EF" w:rsidP="0067446A">
      <w:pPr>
        <w:pStyle w:val="MemoireCorps"/>
        <w:rPr/>
      </w:pPr>
      <w:r w:rsidRPr="00167DF3">
        <w:rPr/>
        <w:t xml:space="preserve">Toutefois, les résultats du tableau n°6 révèlent l'existence de certains facteurs favorables à une gouvernance multiniveaux. </w:t>
      </w:r>
      <w:r w:rsidRPr="00167DF3">
        <w:rPr>
          <w:rStyle w:val="lev"/>
          <w:b w:val="0"/>
        </w:rPr>
        <w:t xml:space="preserve">x. Ainsi, </w:t>
      </w:r>
      <w:r w:rsidRPr="00167DF3">
        <w:rPr/>
        <w:t xml:space="preserve">i, 80,76 % des répondants jugent que la coordination entre les services facilite </w:t>
      </w:r>
      <w:r w:rsidR="000B14C3">
        <w:rPr/>
        <w:t>lite la reddition de comp</w:t>
      </w:r>
      <w:r w:rsidRPr="00167DF3">
        <w:rPr/>
        <w:t xml:space="preserve"> comptes,</w:t>
      </w:r>
      <w:r w:rsidRPr="00167DF3">
        <w:rPr>
          <w:rStyle w:val="lev"/>
          <w:b w:val="0"/>
        </w:rPr>
        <w:t>ptes, et 76,</w:t>
      </w:r>
      <w:r w:rsidRPr="00167DF3">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b w:val="0"/>
        </w:rPr>
        <w:t>tion qu'à une ouverture insuffisante de cette dernière vers les acteurs extérieurs à l'administratio</w:t>
      </w:r>
      <w:r w:rsidRPr="00167DF3">
        <w:rPr/>
        <w:t>l'administration, notamment les citoyens et les OSC.</w:t>
      </w:r>
    </w:p>
    <w:p w14:paraId="137E0D96" w14:textId="66670D59" w:rsidR="009D29EF" w:rsidRPr="00167DF3" w:rsidRDefault="009D29EF" w:rsidP="0067446A">
      <w:pPr>
        <w:pStyle w:val="MemoireCorps"/>
        <w:rPr/>
      </w:pPr>
      <w:r w:rsidRPr="00167DF3">
        <w:rPr/>
        <w:t xml:space="preserve">Cette nuance est capitale au regard de l'approche développée par Hooghe </w:t>
      </w:r>
      <w:r w:rsidR="00FC4004" w:rsidRPr="00167DF3">
        <w:rPr/>
        <w:t/>
      </w:r>
      <w:proofErr w:type="gramStart"/>
      <w:r w:rsidRPr="00167DF3">
        <w:rPr/>
        <w:t>rks. La gouvernance mu</w:t>
      </w:r>
      <w:proofErr w:type="gramEnd"/>
      <w:r w:rsidRPr="00167DF3">
        <w:rPr/>
        <w:t>veaux ne se limite pas aux relations entre les divers niveaux administratifs ou territoriaux ; elle intègre également les interactions entre les acteurs publics, privés et sociau</w:t>
      </w:r>
      <w:r w:rsidRPr="00167DF3">
        <w:rPr/>
        <w:lastRenderedPageBreak/>
        <w:t xml:space="preserve"> de Kérou, s</w:t>
      </w:r>
      <w:proofErr w:type="spellStart"/>
      <w:r w:rsidRPr="00167DF3">
        <w:rPr/>
        <w:t/>
      </w:r>
      <w:proofErr w:type="spellEnd"/>
      <w:r w:rsidRPr="00167DF3">
        <w:rPr/>
        <w:t>rnes à l'administration semblent assez fonctionnelles, les liens entre l'administration communale et les citoyens apparaissent nettement plus fragiles. La gouvernance conserve ainsi un caractère davantage institutionnel que véritablement collaboratif.</w:t>
      </w:r>
    </w:p>
    <w:p w14:paraId="65DBF56D" w14:textId="0B833F97" w:rsidR="009D29EF" w:rsidRPr="00167DF3" w:rsidRDefault="009D29EF" w:rsidP="0067446A">
      <w:pPr>
        <w:pStyle w:val="MemoireCorps"/>
        <w:rPr/>
      </w:pPr>
      <w:r w:rsidRPr="00167DF3">
        <w:rPr/>
        <w:t>La question de la</w:t>
      </w:r>
      <w:r w:rsidRPr="00167DF3">
        <w:rPr>
          <w:rStyle w:val="lev"/>
          <w:b w:val="0"/>
        </w:rPr>
        <w:t>formation et de la maîtrise des tex</w:t>
      </w:r>
      <w:r w:rsidRPr="00167DF3">
        <w:rPr/>
        <w:t>, mise en lumière par le tableau n°7, constitue un autre volet central de cette analyse. Les résultats montrent que 69,2</w:t>
      </w:r>
      <w:r w:rsidRPr="00167DF3">
        <w:rPr>
          <w:rStyle w:val="lev"/>
          <w:b w:val="0"/>
        </w:rPr>
        <w:t/>
      </w:r>
      <w:r w:rsidRPr="00167DF3">
        <w:rPr/>
        <w:t>ts voient dans la maîtrise des textes et des procédures par les acteurs une difficulté majeure. Par ailleurs, seuls 32,2</w:t>
      </w:r>
      <w:r w:rsidRPr="00167DF3">
        <w:rPr>
          <w:rStyle w:val="lev"/>
          <w:b w:val="0"/>
        </w:rPr>
        <w:t/>
      </w:r>
      <w:r w:rsidRPr="00167DF3">
        <w:rPr/>
        <w:t/>
      </w:r>
      <w:r w:rsidR="000B14C3">
        <w:rPr/>
        <w:t>pt</w:t>
      </w:r>
      <w:r w:rsidRPr="00167DF3">
        <w:rPr/>
        <w:t>nsparence de la gestion communale, contre 67,30 % d'avi</w:t>
      </w:r>
      <w:r w:rsidRPr="00167DF3">
        <w:rPr>
          <w:rStyle w:val="lev"/>
          <w:b w:val="0"/>
        </w:rPr>
        <w:t/>
      </w:r>
      <w:r w:rsidRPr="00167DF3">
        <w:rPr/>
        <w:t>duisent potentiellement une appropriation encore incomplète des principes de gouvernance locale et du cadre normatif régissant la r</w:t>
      </w:r>
      <w:r w:rsidR="000B14C3">
        <w:rPr/>
        <w:t/>
      </w:r>
      <w:r w:rsidRPr="00167DF3">
        <w:rPr/>
        <w:t/>
      </w:r>
    </w:p>
    <w:p w14:paraId="426350CE" w14:textId="3C7ADE06" w:rsidR="009D29EF" w:rsidRPr="00167DF3" w:rsidRDefault="009D29EF" w:rsidP="0067446A">
      <w:pPr>
        <w:pStyle w:val="MemoireCorps"/>
        <w:rPr/>
      </w:pPr>
      <w:r w:rsidRPr="00167DF3">
        <w:rPr/>
        <w:t xml:space="preserve">Dans </w:t>
      </w:r>
      <w:r w:rsidR="00E82685" w:rsidRPr="00167DF3">
        <w:rPr/>
        <w:t>une</w:t>
      </w:r>
      <w:r w:rsidR="00E82685">
        <w:rPr/>
        <w:t xml:space="preserve"> </w:t>
      </w:r>
      <w:r w:rsidR="00E82685" w:rsidRPr="00167DF3">
        <w:rPr/>
        <w:t>optique multiniveau, c</w:t>
      </w:r>
      <w:r w:rsidRPr="00167DF3">
        <w:rPr/>
        <w:t>aque acteur doit être en mesure de saisir son rôle et d'assumer ses responsabilités. La méconnaissance des textes peut engendrer des asymét</w:t>
      </w:r>
      <w:r w:rsidRPr="00167DF3">
        <w:rPr>
          <w:rStyle w:val="lev"/>
          <w:b w:val="0"/>
        </w:rPr>
        <w:t>s de compétences et d'information. Les</w:t>
      </w:r>
      <w:r w:rsidRPr="00167DF3">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w14:paraId="771FD27D" w14:textId="24613BCA" w:rsidR="009D29EF" w:rsidRPr="00167DF3" w:rsidRDefault="009D29EF" w:rsidP="0067446A">
      <w:pPr>
        <w:pStyle w:val="MemoireCorps"/>
        <w:rPr/>
      </w:pPr>
      <w:r w:rsidRPr="00167DF3">
        <w:rPr/>
        <w:t>Cependant, l'étude montre que la reddition de c</w:t>
      </w:r>
      <w:r w:rsidR="000B14C3">
        <w:rPr/>
        <w:t>es est largemen</w:t>
      </w:r>
      <w:r w:rsidRPr="00167DF3">
        <w:rPr/>
        <w:t>onnue comme un vecteur de responsabili</w:t>
      </w:r>
      <w:r w:rsidRPr="00167DF3">
        <w:rPr>
          <w:rStyle w:val="lev"/>
          <w:b w:val="0"/>
        </w:rPr>
        <w:t xml:space="preserve"> de confiance. Près de 76,92 % des enquê</w:t>
      </w:r>
      <w:r w:rsidRPr="00167DF3">
        <w:rPr/>
        <w:t/>
      </w:r>
      <w:r w:rsidRPr="00167DF3">
        <w:rPr>
          <w:rStyle w:val="lev"/>
          <w:b w:val="0"/>
        </w:rPr>
        <w:t/>
      </w:r>
      <w:r w:rsidRPr="00167DF3">
        <w:rPr/>
        <w:t xml:space="preserve"> la responsabilité des gestionnaires communaux, et 67,30 % considèrent qu'elle a</w:t>
      </w:r>
      <w:r w:rsidRPr="00167DF3">
        <w:rPr>
          <w:rStyle w:val="lev"/>
          <w:b w:val="0"/>
        </w:rPr>
        <w:t/>
      </w:r>
      <w:r w:rsidRPr="00167DF3">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w14:paraId="1ADAF595" w14:textId="77777777" w:rsidR="009D29EF" w:rsidRPr="00167DF3" w:rsidRDefault="009D29EF" w:rsidP="0067446A">
      <w:pPr>
        <w:pStyle w:val="MemoireCorps"/>
        <w:rPr/>
      </w:pPr>
      <w:r w:rsidRPr="00167DF3">
        <w:rPr/>
        <w:t>La confrontation des résultats empiriques avec la théorie suggère que la princ</w:t>
      </w:r>
      <w:r w:rsidRPr="00167DF3">
        <w:rPr>
          <w:rStyle w:val="lev"/>
          <w:b w:val="0"/>
        </w:rPr>
        <w:t>acune de la gouvernance à Kérou ré</w:t>
      </w:r>
      <w:proofErr w:type="spellStart"/>
      <w:r w:rsidRPr="00167DF3">
        <w:rPr>
          <w:rStyle w:val="lev"/>
          <w:b w:val="0"/>
        </w:rPr>
        <w:t/>
      </w:r>
      <w:proofErr w:type="spellEnd"/>
      <w:r w:rsidRPr="00167DF3">
        <w:rPr>
          <w:rStyle w:val="lev"/>
          <w:b w:val="0"/>
        </w:rPr>
        <w:t>rticulation insuffisante entre les acteurs, plutôt que dans l'absence totale de dispositifs. B</w:t>
      </w:r>
      <w:r w:rsidRPr="00167DF3">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w14:paraId="5D0C0575" w14:textId="39468BAC" w:rsidR="009D29EF" w:rsidRPr="00167DF3" w:rsidRDefault="009D29EF" w:rsidP="0067446A">
      <w:pPr>
        <w:pStyle w:val="MemoireCorps"/>
        <w:rPr/>
      </w:pPr>
      <w:r w:rsidRPr="00167DF3">
        <w:rPr/>
        <w:t>Cette observation permet d'affiner les hypothèses de l'étude. La première,</w:t>
      </w:r>
      <w:r w:rsidRPr="00167DF3">
        <w:rPr>
          <w:rStyle w:val="lev"/>
          <w:b w:val="0"/>
        </w:rPr>
        <w:t xml:space="preserve">ostulant que la </w:t>
      </w:r>
      <w:r w:rsidRPr="00167DF3">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lastRenderedPageBreak/>
        <w:t xml:space="preserve">participation réelle. À cela s'ajoutent la méconnaissance des processus </w:t>
      </w:r>
      <w:r w:rsidR="000B14C3">
        <w:rPr/>
        <w:t>n de com</w:t>
      </w:r>
      <w:r w:rsidRPr="00167DF3">
        <w:rPr/>
        <w:t>anque de clarté dans la répartition des responsabilités, qui freinent ces échanges.</w:t>
      </w:r>
    </w:p>
    <w:p w14:paraId="313A396A" w14:textId="77777777" w:rsidR="009D29EF" w:rsidRPr="00167DF3" w:rsidRDefault="009D29EF" w:rsidP="0067446A">
      <w:pPr>
        <w:pStyle w:val="MemoireCorps"/>
        <w:rPr/>
      </w:pPr>
      <w:r w:rsidRPr="00167DF3">
        <w:rPr/>
        <w:t xml:space="preserve">La </w:t>
      </w:r>
      <w:r w:rsidRPr="00167DF3">
        <w:rPr>
          <w:rStyle w:val="lev"/>
          <w:b w:val="0"/>
        </w:rPr>
        <w:t>deuxième hypothès</w:t>
      </w:r>
      <w:r w:rsidRPr="00167DF3">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b w:val="0"/>
        </w:rPr>
        <w:t>tion entre les institutions et la société</w:t>
      </w:r>
      <w:r w:rsidRPr="00167DF3">
        <w:rPr/>
        <w:t/>
      </w:r>
    </w:p>
    <w:p w14:paraId="21B95E2B" w14:textId="77777777" w:rsidR="009D29EF" w:rsidRPr="00167DF3" w:rsidRDefault="009D29EF" w:rsidP="0067446A">
      <w:pPr>
        <w:pStyle w:val="MemoireCorps"/>
        <w:rPr/>
      </w:pPr>
      <w:r w:rsidRPr="00167DF3">
        <w:rPr/>
        <w:t>Enfin, l</w:t>
      </w:r>
      <w:r w:rsidRPr="00167DF3">
        <w:rPr>
          <w:rStyle w:val="lev"/>
          <w:b w:val="0"/>
        </w:rPr>
        <w:t>troisième hyp</w:t>
      </w:r>
      <w:r w:rsidRPr="00167DF3">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w14:paraId="5F5E561C" w14:textId="7373C0E3" w:rsidR="009D29EF" w:rsidRPr="00167DF3" w:rsidRDefault="009D29EF" w:rsidP="0067446A">
      <w:pPr>
        <w:pStyle w:val="MemoireCorps"/>
        <w:rPr/>
      </w:pPr>
      <w:r w:rsidRPr="00167DF3">
        <w:rPr/>
        <w:t>En somme, les conclusions de l'étude rejoignent la théorie de Hooghe et Marks : la gouverna</w:t>
      </w:r>
      <w:r w:rsidRPr="00167DF3">
        <w:rPr>
          <w:rStyle w:val="lev"/>
          <w:b w:val="0"/>
        </w:rPr>
        <w:t>gne en efficacité lorsque les acteurs sont reliés par des mécanismes efficients de coordination, d'information, de participation et de responsabilisation. À Kérou</w:t>
      </w:r>
      <w:r w:rsidRPr="00167DF3">
        <w:rPr/>
        <w:t/>
      </w:r>
      <w:proofErr w:type="spellStart"/>
      <w:r w:rsidRPr="00167DF3">
        <w:rPr/>
        <w:t/>
      </w:r>
      <w:proofErr w:type="spellEnd"/>
      <w:r w:rsidRPr="00167DF3">
        <w:rPr/>
        <w:t>xpliquent en partie les obstacles rencontrés dans la mise en œuvre de la reddition</w:t>
      </w:r>
      <w:r w:rsidR="000B14C3">
        <w:rPr/>
        <w:t/>
      </w:r>
      <w:r w:rsidRPr="00167DF3">
        <w:rPr/>
        <w:t>erte et inclusive.</w:t>
      </w:r>
    </w:p>
    <w:p w14:paraId="411A5CBE" w14:textId="77777777" w:rsidR="009D29EF" w:rsidRPr="00167DF3" w:rsidRDefault="009D29EF" w:rsidP="0067446A">
      <w:pPr>
        <w:pStyle w:val="MemoireCorps"/>
        <w:rPr/>
      </w:pPr>
      <w:r w:rsidRPr="00167DF3">
        <w:rPr/>
        <w:t>Haut du formulaire</w:t>
      </w:r>
    </w:p>
    <w:p w14:paraId="2B64C66F" w14:textId="77777777" w:rsidR="009D29EF" w:rsidRPr="00167DF3" w:rsidRDefault="009D29EF"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41D48E5" w14:textId="77777777" w:rsidR="009D29EF" w:rsidRPr="00846AAC" w:rsidRDefault="009D29EF" w:rsidP="0067446A">
      <w:pPr>
        <w:pStyle w:val="MemoireCorps"/>
        <w:rPr/>
      </w:pPr>
      <w:r w:rsidRPr="00846AAC">
        <w:rPr/>
        <w:t>Bas du formulaire</w:t>
      </w:r>
    </w:p>
    <w:p w14:paraId="0282585B" w14:textId="77777777" w:rsidR="009D29EF" w:rsidRPr="00846AAC"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b/>
          <w:sz w:val="36"/>
          <w:szCs w:val="36"/>
        </w:rPr>
      </w:pPr>
      <w:r w:rsidRPr="00846AAC">
        <w:rPr>
          <w:rFonts w:cstheme="minorHAnsi" w:ascii="Times New Roman" w:hAnsi="Times New Roman" w:cs="Times New Roman" w:eastAsia="Times New Roman"/>
          <w:b/>
          <w:sz w:val="36"/>
          <w:szCs w:val="36"/>
        </w:rPr>
        <w:t xml:space="preserve">Section 2 : Perspectives d’amélioration et suggestions  </w:t>
      </w:r>
    </w:p>
    <w:p w14:paraId="5D844265" w14:textId="4C6CB438" w:rsidR="009D29EF" w:rsidRPr="00167DF3" w:rsidRDefault="009D29EF" w:rsidP="0067446A">
      <w:pPr>
        <w:pStyle w:val="MemoireCorps"/>
        <w:rPr/>
      </w:pPr>
      <w:r w:rsidRPr="00167DF3">
        <w:rPr/>
        <w:t>Au terme de cette étude, plusieurs insuffisances ont été identifiées dans la commune de Kérou concernant la participation citoyenne, la transparence de l'information, ainsi que le respect des textes et de la charte</w:t>
      </w:r>
      <w:r w:rsidR="000B14C3">
        <w:rPr/>
        <w:t/>
      </w:r>
      <w:r w:rsidRPr="00167DF3">
        <w:rPr/>
        <w:t/>
      </w:r>
      <w:proofErr w:type="spellStart"/>
      <w:r w:rsidRPr="00167DF3">
        <w:rPr/>
        <w:t/>
      </w:r>
      <w:proofErr w:type="spellEnd"/>
      <w:r w:rsidRPr="00167DF3">
        <w:rPr/>
        <w:t>ation des populations, à la difficulté d'accéder aux données de gestion communale, à une maîtrise insuffisante des procédures par les acteurs et à une implication limitée des organisations de la société civile.</w:t>
      </w:r>
    </w:p>
    <w:p w14:paraId="35F40465" w14:textId="77777777" w:rsidR="009D29EF" w:rsidRPr="00167DF3" w:rsidRDefault="009D29EF" w:rsidP="0067446A">
      <w:pPr>
        <w:pStyle w:val="MemoireCorps"/>
        <w:rPr/>
      </w:pPr>
      <w:r w:rsidRPr="00167DF3">
        <w:rPr/>
        <w:t>Pour instaurer des améliorations durables, il est nécessaire d'agir simultanément sur le renforcement des capacités des acteurs, l'information des citoyens, la transparence administrative, la participation citoyenne et l'optimisation des mécanismes de contrôle.</w:t>
      </w:r>
    </w:p>
    <w:p w14:paraId="6D597027" w14:textId="77777777" w:rsidR="009D29EF" w:rsidRPr="00846AAC" w:rsidRDefault="009D29EF" w:rsidP="0067446A">
      <w:pPr>
        <w:pStyle w:val="Titre3"/>
        <w:numPr>
          <w:ilvl w:val="2"/>
          <w:numId w:val="59"/>
        </w:numPr>
        <w:rPr>
          <w:color w:val="auto"/>
        </w:rPr>
      </w:pPr>
      <w:proofErr w:type="spellStart"/>
      <w:r w:rsidRPr="00846AAC">
        <w:rPr>
          <w:color w:val="auto"/>
        </w:rPr>
        <w:lastRenderedPageBreak/>
        <w:t>Paragraphe</w:t>
      </w:r>
      <w:proofErr w:type="spellEnd"/>
      <w:r w:rsidRPr="00846AAC">
        <w:rPr>
          <w:color w:val="auto"/>
        </w:rPr>
        <w:t xml:space="preserve"> </w:t>
      </w:r>
      <w:proofErr w:type="gramStart"/>
      <w:r w:rsidRPr="00846AAC">
        <w:rPr>
          <w:color w:val="auto"/>
        </w:rPr>
        <w:t>1 :</w:t>
      </w:r>
      <w:proofErr w:type="gramEnd"/>
      <w:r w:rsidRPr="00846AAC">
        <w:rPr>
          <w:color w:val="auto"/>
        </w:rPr>
        <w:t xml:space="preserve"> Perspectives </w:t>
      </w:r>
      <w:proofErr w:type="spellStart"/>
      <w:r w:rsidRPr="00846AAC">
        <w:rPr>
          <w:color w:val="auto"/>
        </w:rPr>
        <w:t>d’amélioration</w:t>
      </w:r>
      <w:proofErr w:type="spellEnd"/>
    </w:p>
    <w:p w14:paraId="1B3083BA" w14:textId="77777777" w:rsidR="009D29EF" w:rsidRPr="00167DF3" w:rsidRDefault="009D29EF" w:rsidP="0067446A">
      <w:pPr>
        <w:pStyle w:val="MemoireCorps"/>
        <w:rPr>
          <w:b/>
          <w:bCs/>
          <w:color w:val="auto"/>
        </w:rPr>
      </w:pPr>
      <w:r w:rsidRPr="00167DF3">
        <w:rPr>
          <w:b/>
          <w:bCs/>
          <w:color w:val="auto"/>
        </w:rPr>
        <w:t xml:space="preserve">1.1. </w:t>
      </w:r>
      <w:r w:rsidRPr="00846AAC">
        <w:rPr>
          <w:b/>
          <w:bCs/>
          <w:color w:val="auto"/>
        </w:rPr>
        <w:t>Renforcer la formation des acteurs communaux</w:t>
      </w:r>
    </w:p>
    <w:p w14:paraId="2F3A3E47" w14:textId="3170D367" w:rsidR="009D29EF" w:rsidRPr="00167DF3" w:rsidRDefault="009D29EF" w:rsidP="0067446A">
      <w:pPr>
        <w:pStyle w:val="MemoireCorps"/>
        <w:rPr/>
      </w:pPr>
      <w:r w:rsidRPr="00167DF3">
        <w:rPr/>
        <w:t>La première piste d'amélioration consiste à renforcer les compétences des élus locaux, des agents communaux et des autres parties prenan</w:t>
      </w:r>
      <w:r w:rsidR="000B14C3">
        <w:rPr/>
        <w:t>i</w:t>
      </w:r>
      <w:r w:rsidRPr="00167DF3">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t/>
      </w:r>
      <w:r w:rsidRPr="00167DF3">
        <w:rPr/>
        <w:t/>
      </w:r>
    </w:p>
    <w:p w14:paraId="6873FD1C" w14:textId="31C68331" w:rsidR="009D29EF" w:rsidRPr="00167DF3" w:rsidRDefault="009D29EF" w:rsidP="0067446A">
      <w:pPr>
        <w:pStyle w:val="MemoireCorps"/>
        <w:rPr/>
      </w:pPr>
      <w:r w:rsidRPr="00167DF3">
        <w:rPr/>
        <w:t>Ces formations privilégieront une approche pratique axée sur les obligations de chaque acteur, les procédures de red</w:t>
      </w:r>
      <w:r w:rsidR="000B14C3">
        <w:rPr/>
        <w:t xml:space="preserve">mptes, </w:t>
      </w:r>
      <w:r w:rsidRPr="00167DF3">
        <w:rPr/>
        <w:t>des rapports, les modalités de communication des informations financières et administratives, ainsi que le suivi des recommandations issues des audits et contrôles.</w:t>
      </w:r>
    </w:p>
    <w:p w14:paraId="44C21AC6" w14:textId="77777777" w:rsidR="009D29EF" w:rsidRPr="00846AAC" w:rsidRDefault="009D29EF" w:rsidP="0067446A">
      <w:pPr>
        <w:pStyle w:val="MemoireCorps"/>
        <w:rPr>
          <w:b/>
          <w:bCs/>
          <w:color w:val="auto"/>
        </w:rPr>
      </w:pPr>
      <w:r w:rsidRPr="00167DF3">
        <w:rPr>
          <w:b/>
          <w:bCs/>
          <w:color w:val="auto"/>
        </w:rPr>
        <w:t xml:space="preserve">1.2. </w:t>
      </w:r>
      <w:r w:rsidRPr="00846AAC">
        <w:rPr>
          <w:b/>
          <w:bCs/>
          <w:color w:val="auto"/>
        </w:rPr>
        <w:t>Améliorer l’information et la sensibilisation des populations</w:t>
      </w:r>
    </w:p>
    <w:p w14:paraId="658A0494" w14:textId="510770BE" w:rsidR="009D29EF" w:rsidRPr="00167DF3" w:rsidRDefault="009D29EF" w:rsidP="0067446A">
      <w:pPr>
        <w:pStyle w:val="MemoireCorps"/>
        <w:rPr/>
      </w:pPr>
      <w:r w:rsidRPr="00167DF3">
        <w:rPr/>
        <w:t>La méconnaissance des enjeu</w:t>
      </w:r>
      <w:r w:rsidR="000B14C3">
        <w:rPr/>
        <w:t xml:space="preserve">de la reddition </w:t>
      </w:r>
      <w:r w:rsidRPr="00167DF3">
        <w:rPr/>
        <w:t>omptes par les citoyens étant une lacune majeure relevée par l'étude, la mise en œuvre d'une stratégie permanente d'information et de sensibilisation des populations s'avère indispensable.</w:t>
      </w:r>
    </w:p>
    <w:p w14:paraId="7ADE9C1F" w14:textId="473FD154" w:rsidR="009D29EF" w:rsidRPr="00167DF3" w:rsidRDefault="009D29EF" w:rsidP="0067446A">
      <w:pPr>
        <w:pStyle w:val="MemoireCorps"/>
        <w:rPr/>
      </w:pPr>
      <w:r w:rsidRPr="00167DF3">
        <w:rPr/>
        <w:t>La commune pourrait organiser des séances de sensibilisation dans les différents arrondissements et villages, tout en mobilisant les radios locales et autres canaux accessibles pour expliquer les c</w:t>
      </w:r>
      <w:r w:rsidR="000B14C3">
        <w:rPr/>
        <w:t/>
      </w:r>
      <w:r w:rsidRPr="00167DF3">
        <w:rPr/>
        <w:t>rticipation citoyenne. Ces informations doivent être transmises dans un langage simple et clair afin que chaque citoyen puisse saisir ses droits et ses leviers d'action.</w:t>
      </w:r>
    </w:p>
    <w:p w14:paraId="491842DA" w14:textId="3804165C" w:rsidR="009D29EF" w:rsidRPr="00167DF3" w:rsidRDefault="009D29EF" w:rsidP="0067446A">
      <w:pPr>
        <w:pStyle w:val="MemoireCorps"/>
        <w:rPr>
          <w:b/>
          <w:bCs/>
          <w:color w:val="auto"/>
        </w:rPr>
      </w:pPr>
      <w:r w:rsidRPr="00167DF3">
        <w:rPr>
          <w:b/>
          <w:bCs/>
          <w:color w:val="auto"/>
        </w:rPr>
        <w:t xml:space="preserve">1.3. </w:t>
      </w:r>
      <w:r w:rsidRPr="00846AAC">
        <w:rPr>
          <w:b/>
          <w:bCs/>
          <w:color w:val="auto"/>
        </w:rPr>
        <w:t xml:space="preserve">Institutionnaliser davantage les mécanismes de </w:t>
      </w:r>
      <w:r w:rsidR="000B14C3">
        <w:rPr>
          <w:b/>
          <w:bCs/>
          <w:color w:val="auto"/>
        </w:rPr>
        <w:t>reddition de comptes</w:t>
      </w:r>
    </w:p>
    <w:p w14:paraId="42C98D1F" w14:textId="50A5E1CE" w:rsidR="009D29EF" w:rsidRPr="00167DF3" w:rsidRDefault="009D29EF" w:rsidP="0067446A">
      <w:pPr>
        <w:pStyle w:val="MemoireCorps"/>
        <w:rPr/>
      </w:pPr>
      <w:r w:rsidRPr="00167DF3">
        <w:rPr/>
        <w:t>L'étude a mis en évidence que les mécanismes fo</w:t>
      </w:r>
      <w:r w:rsidR="000B14C3">
        <w:rPr/>
        <w:t>lisés de redditi</w:t>
      </w:r>
      <w:r w:rsidRPr="00167DF3">
        <w:rPr/>
        <w:t>e comptes sont mal perçus par les enquêtés. Il est donc crucial d'en renforcer l'institutionnalisation et la régularité.</w:t>
      </w:r>
    </w:p>
    <w:p w14:paraId="4937B5A1" w14:textId="7C90AE64" w:rsidR="009D29EF" w:rsidRPr="00167DF3" w:rsidRDefault="009D29EF" w:rsidP="0067446A">
      <w:pPr>
        <w:pStyle w:val="MemoireCorps"/>
        <w:rPr/>
      </w:pPr>
      <w:r w:rsidRPr="00167DF3">
        <w:rPr/>
        <w:t>La commune gagnerait à établir un calendrier annuel de</w:t>
      </w:r>
      <w:r w:rsidR="000B14C3">
        <w:rPr/>
        <w:t xml:space="preserve"> de reddition de comptes </w:t>
      </w:r>
      <w:r w:rsidRPr="00167DF3">
        <w:rPr/>
        <w:t xml:space="preserve">ptes définissant précisément les périodes, les responsables, la nature des informations présentées et les modalités de participation des citoyens et des OSC. La systématisation de ces rencontres permettrait de </w:t>
      </w:r>
      <w:r w:rsidR="000B14C3">
        <w:rPr/>
        <w:t>s permettrait de faire évoluer la redd</w:t>
      </w:r>
      <w:r w:rsidRPr="00167DF3">
        <w:rPr/>
        <w:t>re évoluer la reddition de comptes d'une procédure ponctuelle vers une pratique de gouvernance locale pérenne.</w:t>
      </w:r>
    </w:p>
    <w:p w14:paraId="793FB362" w14:textId="77777777" w:rsidR="009D29EF" w:rsidRPr="00846AAC" w:rsidRDefault="009D29EF" w:rsidP="0067446A">
      <w:pPr>
        <w:pStyle w:val="MemoireCorps"/>
        <w:rPr>
          <w:b/>
          <w:bCs/>
          <w:color w:val="auto"/>
        </w:rPr>
      </w:pPr>
      <w:r w:rsidRPr="00167DF3">
        <w:rPr>
          <w:b/>
          <w:bCs/>
          <w:color w:val="auto"/>
        </w:rPr>
        <w:t xml:space="preserve">1.4. </w:t>
      </w:r>
      <w:r w:rsidRPr="00846AAC">
        <w:rPr>
          <w:b/>
          <w:bCs/>
          <w:color w:val="auto"/>
        </w:rPr>
        <w:t>Renforcer l’accès des citoyens aux informations communales</w:t>
      </w:r>
    </w:p>
    <w:p w14:paraId="1BD1A4E6" w14:textId="77777777" w:rsidR="009D29EF" w:rsidRPr="00167DF3" w:rsidRDefault="009D29EF" w:rsidP="0067446A">
      <w:pPr>
        <w:pStyle w:val="MemoireCorps"/>
        <w:rPr/>
      </w:pPr>
      <w:r w:rsidRPr="00167DF3">
        <w:rPr/>
        <w:t>L’accès à l’information se révèle être un enjeu majeur à la lumière des résultats de cette étude. Il serait donc opportun que la commune instaure des mécanismes simples et pérennes afin de garantir aux ci</w:t>
      </w:r>
      <w:r w:rsidRPr="00167DF3">
        <w:rPr/>
        <w:lastRenderedPageBreak/>
        <w:t xml:space="preserve"> garantir aux citoyens un accès régulier aux informations concernant la gestion des ressources et l’exécution des actions communales.</w:t>
      </w:r>
    </w:p>
    <w:p w14:paraId="54AFCD6A" w14:textId="0AF92636" w:rsidR="009D29EF" w:rsidRPr="00167DF3" w:rsidRDefault="009D29EF" w:rsidP="0067446A">
      <w:pPr>
        <w:pStyle w:val="MemoireCorps"/>
        <w:rPr/>
      </w:pPr>
      <w:r w:rsidRPr="00167DF3">
        <w:rPr/>
        <w:t>Les budgets, rapports de gestion, comptes administratifs, rapports de redd</w:t>
      </w:r>
      <w:r w:rsidR="000B14C3">
        <w:rPr/>
        <w:t>reddition de comptes, ain</w:t>
      </w:r>
      <w:r w:rsidRPr="00167DF3">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w14:paraId="77684EBF" w14:textId="77777777" w:rsidR="009D29EF" w:rsidRPr="00167DF3" w:rsidRDefault="009D29EF" w:rsidP="0067446A">
      <w:pPr>
        <w:pStyle w:val="MemoireCorps"/>
        <w:rPr/>
      </w:pPr>
      <w:r w:rsidRPr="00167DF3">
        <w:rPr/>
        <w:t>Cette démarche permettrait de réduire l’asymétrie d’information entre les autorités locales et les populations et favoriserait une plus grande confiance dans l’action communale.</w:t>
      </w:r>
    </w:p>
    <w:p w14:paraId="77A1DD29" w14:textId="77777777" w:rsidR="009D29EF" w:rsidRPr="00846AAC" w:rsidRDefault="009D29EF" w:rsidP="0067446A">
      <w:pPr>
        <w:pStyle w:val="MemoireCorps"/>
        <w:rPr>
          <w:b/>
          <w:bCs/>
          <w:color w:val="auto"/>
        </w:rPr>
      </w:pPr>
      <w:r w:rsidRPr="00167DF3">
        <w:rPr>
          <w:b/>
          <w:bCs/>
          <w:color w:val="auto"/>
        </w:rPr>
        <w:t xml:space="preserve">1.5. </w:t>
      </w:r>
      <w:r w:rsidRPr="00846AAC">
        <w:rPr>
          <w:b/>
          <w:bCs/>
          <w:color w:val="auto"/>
        </w:rPr>
        <w:t>Renforcer l’implication des organisations de la société civile</w:t>
      </w:r>
    </w:p>
    <w:p w14:paraId="17AE5DC4" w14:textId="6EA3F3F3" w:rsidR="009D29EF" w:rsidRPr="00167DF3" w:rsidRDefault="009D29EF" w:rsidP="0067446A">
      <w:pPr>
        <w:pStyle w:val="MemoireCorps"/>
        <w:rPr/>
      </w:pPr>
      <w:r w:rsidRPr="00167DF3">
        <w:rPr/>
        <w:t>Les organisations de la société civile mériteraient d'être davantage reconnues comme des partenaires clés de la gouvernance communale. Leur implication gagnerait à être consolidée par une participation active aux séances</w:t>
      </w:r>
      <w:r w:rsidR="000B14C3">
        <w:rPr/>
        <w:t xml:space="preserve"> séances de reddition de comp</w:t>
      </w:r>
      <w:r w:rsidRPr="00167DF3">
        <w:rPr/>
        <w:t>n de comptes, aux cadres de concertation, aux consultations publiques et aux dispositifs de suivi des projets communaux.</w:t>
      </w:r>
    </w:p>
    <w:p w14:paraId="174FE306" w14:textId="77777777" w:rsidR="009D29EF" w:rsidRPr="00167DF3" w:rsidRDefault="009D29EF" w:rsidP="0067446A">
      <w:pPr>
        <w:pStyle w:val="MemoireCorps"/>
        <w:rPr/>
      </w:pPr>
      <w:r w:rsidRPr="00167DF3">
        <w:rPr/>
        <w:t>Par ailleurs, la commune gagnerait à établir un cadre de dialogue permanent avec les OSC afin de recueillir leurs préoccupations, leurs observations ainsi que leurs propositions concernant la gestion communale.</w:t>
      </w:r>
    </w:p>
    <w:p w14:paraId="6EC52735" w14:textId="77777777" w:rsidR="009D29EF" w:rsidRPr="00846AAC" w:rsidRDefault="009D29EF" w:rsidP="0067446A">
      <w:pPr>
        <w:pStyle w:val="MemoireCorps"/>
        <w:rPr>
          <w:b/>
          <w:bCs/>
          <w:color w:val="auto"/>
        </w:rPr>
      </w:pPr>
      <w:r w:rsidRPr="00167DF3">
        <w:rPr>
          <w:b/>
          <w:bCs/>
          <w:color w:val="auto"/>
        </w:rPr>
        <w:t xml:space="preserve">1.6. </w:t>
      </w:r>
      <w:r w:rsidRPr="00846AAC">
        <w:rPr>
          <w:b/>
          <w:bCs/>
          <w:color w:val="auto"/>
        </w:rPr>
        <w:t>Améliorer le suivi des recommandations issues des contrôles et audits</w:t>
      </w:r>
    </w:p>
    <w:p w14:paraId="1C7E07C7" w14:textId="77777777" w:rsidR="009D29EF" w:rsidRPr="00167DF3" w:rsidRDefault="009D29EF" w:rsidP="0067446A">
      <w:pPr>
        <w:pStyle w:val="MemoireCorps"/>
        <w:rPr/>
      </w:pPr>
      <w:r w:rsidRPr="00167DF3">
        <w:rPr/>
        <w:t>Les résultats soulignent que les observations issues des contrôles ou des audits ne sont pas toujours traitées avec l'attention nécessaire. Il s'avère donc indispensable d'instituer un mécanisme formalisé pour le suivi des recommandations.</w:t>
      </w:r>
    </w:p>
    <w:p w14:paraId="29FD29F2" w14:textId="085428FC" w:rsidR="009D29EF" w:rsidRPr="00167DF3" w:rsidRDefault="009D29EF" w:rsidP="0067446A">
      <w:pPr>
        <w:pStyle w:val="MemoireCorps"/>
        <w:rPr/>
      </w:pPr>
      <w:r w:rsidRPr="00167DF3">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t xml:space="preserve"> reddition de</w:t>
      </w:r>
      <w:r w:rsidRPr="00167DF3">
        <w:rPr/>
        <w:t>s, renforçant ainsi la responsabilité des gestionnaires et la crédibilité des mécanismes de contrôle.</w:t>
      </w:r>
    </w:p>
    <w:p w14:paraId="703EFBC8" w14:textId="77777777" w:rsidR="009D29EF" w:rsidRPr="00846AAC" w:rsidRDefault="009D29EF" w:rsidP="0067446A">
      <w:pPr>
        <w:pStyle w:val="MemoireCorps"/>
        <w:rPr>
          <w:b/>
          <w:bCs/>
          <w:color w:val="auto"/>
        </w:rPr>
      </w:pPr>
      <w:r w:rsidRPr="00167DF3">
        <w:rPr>
          <w:b/>
          <w:bCs/>
          <w:color w:val="auto"/>
        </w:rPr>
        <w:t xml:space="preserve">1.7. </w:t>
      </w:r>
      <w:r w:rsidRPr="00846AAC">
        <w:rPr>
          <w:b/>
          <w:bCs/>
          <w:color w:val="auto"/>
        </w:rPr>
        <w:t>Développer une gouvernance locale participative</w:t>
      </w:r>
    </w:p>
    <w:p w14:paraId="3B4E23D0" w14:textId="7B4F95E1" w:rsidR="009D29EF" w:rsidRPr="00167DF3" w:rsidRDefault="009D29EF" w:rsidP="0067446A">
      <w:pPr>
        <w:pStyle w:val="MemoireCorps"/>
        <w:rPr/>
      </w:pPr>
      <w:r w:rsidRPr="00167DF3">
        <w:rPr/>
        <w:t>En s'appuyant sur la théorie de la gouvernance multiniveaux de Hooghe et Marks, il apparaît que l’opt</w:t>
      </w:r>
      <w:r w:rsidR="000B14C3">
        <w:rPr/>
        <w:t>ptimisation de la redd</w:t>
      </w:r>
      <w:r w:rsidRPr="00167DF3">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w14:paraId="3FC0BBA7" w14:textId="24976C57" w:rsidR="009D29EF" w:rsidRPr="00167DF3" w:rsidRDefault="009D29EF" w:rsidP="0067446A">
      <w:pPr>
        <w:pStyle w:val="MemoireCorps"/>
        <w:rPr/>
      </w:pPr>
      <w:r w:rsidRPr="00167DF3">
        <w:rPr/>
        <w:t xml:space="preserve">La commune devrait ainsi privilégier une logique de partenariat plutôt qu’une approche exclusivement administrative de la </w:t>
      </w:r>
      <w:r w:rsidR="000B14C3">
        <w:rPr/>
        <w:t>reddition de comptes</w:t>
      </w:r>
      <w:r w:rsidRPr="00167DF3">
        <w:rPr/>
        <w:t>.</w:t>
      </w:r>
    </w:p>
    <w:p w14:paraId="5FEBCE62" w14:textId="3454B12E" w:rsidR="009D29EF" w:rsidRPr="00846AAC" w:rsidRDefault="009D29EF" w:rsidP="0067446A">
      <w:pPr>
        <w:pStyle w:val="Titre3"/>
        <w:numPr>
          <w:ilvl w:val="2"/>
          <w:numId w:val="59"/>
        </w:numPr>
        <w:rPr>
          <w:color w:val="auto"/>
        </w:rPr>
      </w:pPr>
      <w:proofErr w:type="spellStart"/>
      <w:r w:rsidRPr="00846AAC">
        <w:rPr>
          <w:color w:val="auto"/>
        </w:rPr>
        <w:lastRenderedPageBreak/>
        <w:t>Paragraphe</w:t>
      </w:r>
      <w:proofErr w:type="spellEnd"/>
      <w:r w:rsidRPr="00846AAC">
        <w:rPr>
          <w:color w:val="auto"/>
        </w:rPr>
        <w:t xml:space="preserve"> 2: Suggestions</w:t>
      </w:r>
    </w:p>
    <w:p w14:paraId="745961D6" w14:textId="77777777" w:rsidR="009D29EF" w:rsidRPr="00167DF3" w:rsidRDefault="009D29EF" w:rsidP="0067446A">
      <w:pPr>
        <w:pStyle w:val="MemoireCorps"/>
        <w:rPr/>
      </w:pPr>
      <w:r w:rsidRPr="00167DF3">
        <w:rPr/>
        <w:t>Au regard des constats effectués, les suggestions suivantes peuvent être formulées à l’endroit des différents acteurs.</w:t>
      </w:r>
    </w:p>
    <w:p w14:paraId="240B3F96"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w14:paraId="5E93263F" w14:textId="63CBD61D"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organiser</w:t>
      </w:r>
      <w:proofErr w:type="gramEnd"/>
      <w:r w:rsidRPr="00167DF3">
        <w:rPr/>
        <w:t xml:space="preserve"> régulièrement les séances de </w:t>
      </w:r>
      <w:r w:rsidR="000B14C3">
        <w:rPr/>
        <w:t>reddition de comptes</w:t>
      </w:r>
      <w:r w:rsidRPr="00167DF3">
        <w:rPr/>
        <w:t xml:space="preserve"> conformément aux textes en vigueur ;</w:t>
      </w:r>
    </w:p>
    <w:p w14:paraId="4E2F2709" w14:textId="7FAFC5F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élaborer</w:t>
      </w:r>
      <w:proofErr w:type="gramEnd"/>
      <w:r w:rsidRPr="00167DF3">
        <w:rPr/>
        <w:t xml:space="preserve"> et rendre public un calendrier annuel des activités de </w:t>
      </w:r>
      <w:r w:rsidR="000B14C3">
        <w:rPr/>
        <w:t>reddition de comptes</w:t>
      </w:r>
      <w:r w:rsidRPr="00167DF3">
        <w:rPr/>
        <w:t xml:space="preserve"> ;</w:t>
      </w:r>
    </w:p>
    <w:p w14:paraId="01F9708C"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améliorer</w:t>
      </w:r>
      <w:proofErr w:type="gramEnd"/>
      <w:r w:rsidRPr="00167DF3">
        <w:rPr/>
        <w:t xml:space="preserve"> la diffusion des informations budgétaires, financières et administratives ;</w:t>
      </w:r>
    </w:p>
    <w:p w14:paraId="595F4A07"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rendre</w:t>
      </w:r>
      <w:proofErr w:type="gramEnd"/>
      <w:r w:rsidRPr="00167DF3">
        <w:rPr/>
        <w:t xml:space="preserve"> les documents de gestion accessibles aux citoyens et aux OSC ;</w:t>
      </w:r>
    </w:p>
    <w:p w14:paraId="37A7DDF7"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les cadres de concertation avec les populations ;</w:t>
      </w:r>
    </w:p>
    <w:p w14:paraId="3DFB1B08"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le suivi effectif des recommandations des organes de contrôle ;</w:t>
      </w:r>
    </w:p>
    <w:p w14:paraId="6548D4A0"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désigner</w:t>
      </w:r>
      <w:proofErr w:type="gramEnd"/>
      <w:r w:rsidRPr="00167DF3">
        <w:rPr/>
        <w:t>, au sein de l’administration communale, des responsables chargés du suivi de la transparence et de la diffusion de l’information ;</w:t>
      </w:r>
    </w:p>
    <w:p w14:paraId="3611EC58"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davantage les radios locales et les supports numériques pour communiquer avec les populations.</w:t>
      </w:r>
    </w:p>
    <w:p w14:paraId="68A4CD39"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w14:paraId="1561FB12" w14:textId="6A3A7B64"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 connaissance des textes relatifs à la décentralisation et à la </w:t>
      </w:r>
      <w:r w:rsidR="000B14C3">
        <w:rPr/>
        <w:t>reddition de comptes</w:t>
      </w:r>
      <w:r w:rsidRPr="00167DF3">
        <w:rPr/>
        <w:t xml:space="preserve"> ;</w:t>
      </w:r>
    </w:p>
    <w:p w14:paraId="6AE9A293" w14: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régulièrement aux sessions de formation et de renforcement des capacités ;</w:t>
      </w:r>
    </w:p>
    <w:p w14:paraId="200ED4B8" w14: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respecter</w:t>
      </w:r>
      <w:proofErr w:type="gramEnd"/>
      <w:r w:rsidRPr="00167DF3">
        <w:rPr/>
        <w:t xml:space="preserve"> les délais de production des rapports et documents de gestion ;</w:t>
      </w:r>
    </w:p>
    <w:p w14:paraId="74035F4C" w14: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adopter</w:t>
      </w:r>
      <w:proofErr w:type="gramEnd"/>
      <w:r w:rsidRPr="00167DF3">
        <w:rPr/>
        <w:t xml:space="preserve"> une attitude plus proactive dans la communication des informations aux citoyens ;</w:t>
      </w:r>
    </w:p>
    <w:p w14:paraId="406BD940" w14:textId="7575F1B0"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considérer</w:t>
      </w:r>
      <w:proofErr w:type="gramEnd"/>
      <w:r w:rsidRPr="00167DF3">
        <w:rPr/>
        <w:t xml:space="preserve"> la </w:t>
      </w:r>
      <w:r w:rsidR="000B14C3">
        <w:rPr/>
        <w:t>reddition de comptes</w:t>
      </w:r>
      <w:r w:rsidRPr="00167DF3">
        <w:rPr/>
        <w:t xml:space="preserve"> comme un instrument de gouvernance et non comme une simple obligation administrative.</w:t>
      </w:r>
    </w:p>
    <w:p w14:paraId="047A42CC"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w14:paraId="616137B7"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leurs capacités en matière de gouvernance locale, de suivi budgétaire et de contrôle citoyen ;</w:t>
      </w:r>
    </w:p>
    <w:p w14:paraId="69A35CBE" w14:textId="6A3BC5DD"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activement aux séances de </w:t>
      </w:r>
      <w:r w:rsidR="000B14C3">
        <w:rPr/>
        <w:t>reddition de comptes</w:t>
      </w:r>
      <w:r w:rsidRPr="00167DF3">
        <w:rPr/>
        <w:t xml:space="preserve"> et aux cadres de concertation ;</w:t>
      </w:r>
    </w:p>
    <w:p w14:paraId="3B29C921"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sensibiliser</w:t>
      </w:r>
      <w:proofErr w:type="gramEnd"/>
      <w:r w:rsidRPr="00167DF3">
        <w:rPr/>
        <w:t xml:space="preserve"> les populations sur leurs droits et leurs responsabilités dans la gouvernance locale ;</w:t>
      </w:r>
    </w:p>
    <w:p w14:paraId="4D15C43D"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développer</w:t>
      </w:r>
      <w:proofErr w:type="gramEnd"/>
      <w:r w:rsidRPr="00167DF3">
        <w:rPr/>
        <w:t xml:space="preserve"> des mécanismes indépendants de suivi des actions et projets communaux ;</w:t>
      </w:r>
    </w:p>
    <w:p w14:paraId="57163C6A"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formuler</w:t>
      </w:r>
      <w:proofErr w:type="gramEnd"/>
      <w:r w:rsidRPr="00167DF3">
        <w:rPr/>
        <w:t xml:space="preserve"> des propositions constructives aux autorités communales sur l’amélioration de la transparence.</w:t>
      </w:r>
    </w:p>
    <w:p w14:paraId="0B1889B3"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w14:paraId="47674DAD" w14:textId="54016AA1"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lastRenderedPageBreak/>
        <w:t>s’informer</w:t>
      </w:r>
      <w:proofErr w:type="gramEnd"/>
      <w:r w:rsidRPr="00167DF3">
        <w:rPr/>
        <w:t xml:space="preserve"> davantage sur les mécanismes de </w:t>
      </w:r>
      <w:r w:rsidR="000B14C3">
        <w:rPr/>
        <w:t>reddition de comptes</w:t>
      </w:r>
      <w:r w:rsidRPr="00167DF3">
        <w:rPr/>
        <w:t xml:space="preserve"> et sur les textes relatifs à la gouvernance locale ;</w:t>
      </w:r>
    </w:p>
    <w:p w14:paraId="611BC1C8" w14: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aux séances publiques organisées par la commune ;</w:t>
      </w:r>
    </w:p>
    <w:p w14:paraId="00E610FE" w14:textId="159F869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les mécanismes existants pour demander des informations sur la gestion communale</w:t>
      </w:r>
      <w:r w:rsidR="00846AAC">
        <w:rPr/>
        <w:t>,</w:t>
      </w:r>
    </w:p>
    <w:p w14:paraId="15269301" w14: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contribuer</w:t>
      </w:r>
      <w:proofErr w:type="gramEnd"/>
      <w:r w:rsidRPr="00167DF3">
        <w:rPr/>
        <w:t xml:space="preserve"> aux consultations et cadres de dialogue locaux ;</w:t>
      </w:r>
    </w:p>
    <w:p w14:paraId="03E23FB8" w14: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exercer</w:t>
      </w:r>
      <w:proofErr w:type="gramEnd"/>
      <w:r w:rsidRPr="00167DF3">
        <w:rPr/>
        <w:t xml:space="preserve"> leur rôle de contrôle citoyen dans un esprit constructif et responsable.</w:t>
      </w:r>
    </w:p>
    <w:p w14:paraId="19B33739"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w14:paraId="0B5A3879" w14:textId="0CE83E56"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l’accompagnement technique des communes en matière de gouvernance et de </w:t>
      </w:r>
      <w:r w:rsidR="000B14C3">
        <w:rPr/>
        <w:t>reddition de comptes</w:t>
      </w:r>
      <w:r w:rsidRPr="00167DF3">
        <w:rPr/>
        <w:t xml:space="preserve"> ;</w:t>
      </w:r>
    </w:p>
    <w:p w14:paraId="1F3542FA" w14:textId="77777777"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multiplier</w:t>
      </w:r>
      <w:proofErr w:type="gramEnd"/>
      <w:r w:rsidRPr="00167DF3">
        <w:rPr/>
        <w:t xml:space="preserve"> les actions de formation au profit des élus et agents communaux ;</w:t>
      </w:r>
    </w:p>
    <w:p w14:paraId="595737D0" w14:textId="18E23B83"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un meilleur suivi du respect des obligations légales en matière de </w:t>
      </w:r>
      <w:r w:rsidR="000B14C3">
        <w:rPr/>
        <w:t>reddition de comptes</w:t>
      </w:r>
      <w:r w:rsidRPr="00167DF3">
        <w:rPr/>
        <w:t xml:space="preserve"> ;</w:t>
      </w:r>
    </w:p>
    <w:p w14:paraId="02051799" w14:textId="574AE9F5"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mettre</w:t>
      </w:r>
      <w:proofErr w:type="gramEnd"/>
      <w:r w:rsidRPr="00167DF3">
        <w:rPr/>
        <w:t xml:space="preserve"> à la disposition des communes des outils et guides simplifiés sur les procédures de </w:t>
      </w:r>
      <w:r w:rsidR="000B14C3">
        <w:rPr/>
        <w:t>reddition de comptes</w:t>
      </w:r>
      <w:r w:rsidRPr="00167DF3">
        <w:rPr/>
        <w:t xml:space="preserve"> ;</w:t>
      </w:r>
    </w:p>
    <w:p w14:paraId="1866E91B" w14:textId="77777777" w:rsidR="009D29EF"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encourager</w:t>
      </w:r>
      <w:proofErr w:type="gramEnd"/>
      <w:r w:rsidRPr="00167DF3">
        <w:rPr/>
        <w:t xml:space="preserve"> les mécanismes favorisant la participation des citoyens et des OSC à la gouvernance locale.</w:t>
      </w:r>
    </w:p>
    <w:p w14:paraId="48DCC069"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4211B10"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3AF941B"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7FB181A7"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1D8B173F"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49A1E272"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56E3A59D"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446636B3"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4FE1FC75"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0D9D1B73"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3C00EF86"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756C3613"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8E023F0"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67777F2C"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741D902"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34541673" w14:textId="77777777" w:rsidR="00846AAC" w:rsidRPr="00167DF3"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6AF60F48" w14:textId="77777777" w:rsidR="00C648AB" w:rsidRPr="00167DF3" w:rsidRDefault="00C648AB" w:rsidP="0067446A">
      <w:pPr>
        <w:widowControl/>
        <w:spacing w:before="0" w:after="0" w:line="360" w:lineRule="auto"/>
        <w:ind w:firstLine="0"/>
        <w:jc w:val="both"/>
        <w:rPr>
          <w:rFonts w:cstheme="minorHAnsi" w:ascii="Times New Roman" w:hAnsi="Times New Roman" w:cs="Times New Roman" w:eastAsia="Times New Roman"/>
          <w:sz w:val="24"/>
          <w:szCs w:val="24"/>
        </w:rPr>
      </w:pPr>
    </w:p>
    <w:p w14:paraId="3F095DD8" w14:textId="77777777" w:rsidR="009D29EF" w:rsidRPr="00846AAC" w:rsidRDefault="009D29EF" w:rsidP="00846AAC">
      <w:pPr>
        <w:pStyle w:val="Titre1"/>
        <w:widowControl/>
        <w:spacing w:before="0" w:after="120" w:line="360" w:lineRule="auto"/>
        <w:ind w:firstLine="0"/>
        <w:jc w:val="both"/>
        <w:rPr>
          <w:rFonts w:cstheme="minorHAnsi" w:ascii="Times New Roman" w:hAnsi="Times New Roman" w:cs="Times New Roman" w:eastAsia="Times New Roman"/>
          <w:b/>
          <w:bCs/>
          <w:sz w:val="36"/>
          <w:szCs w:val="36"/>
        </w:rPr>
      </w:pPr>
      <w:r w:rsidRPr="00846AAC">
        <w:rPr>
          <w:rFonts w:cstheme="minorHAnsi" w:ascii="Times New Roman" w:hAnsi="Times New Roman" w:cs="Times New Roman" w:eastAsia="Times New Roman"/>
          <w:b/>
          <w:bCs/>
          <w:sz w:val="36"/>
          <w:szCs w:val="36"/>
        </w:rPr>
        <w:lastRenderedPageBreak/>
        <w:t>Conclusion</w:t>
      </w:r>
    </w:p>
    <w:p w14:paraId="6561F850" w14:textId="00B9C5E9" w:rsidR="009D29EF" w:rsidRPr="00167DF3" w:rsidRDefault="009D29EF" w:rsidP="0067446A">
      <w:pPr>
        <w:pStyle w:val="MemoireCorps"/>
        <w:rPr/>
      </w:pPr>
      <w:r w:rsidRPr="00167DF3">
        <w:rPr/>
        <w:t>Cette étude a porté sur la redd</w:t>
      </w:r>
      <w:r w:rsidR="000B14C3">
        <w:rPr>
          <w:rStyle w:val="lev"/>
          <w:b w:val="0"/>
          <w:bCs w:val="0"/>
        </w:rPr>
        <w:t>ion de comptes et</w:t>
      </w:r>
      <w:r w:rsidRPr="00167DF3">
        <w:rPr>
          <w:rStyle w:val="lev"/>
          <w:b w:val="0"/>
          <w:bCs w:val="0"/>
        </w:rPr>
        <w:t xml:space="preserve"> participation citoyenne au sein de la gouvernance locale de la comm</w:t>
      </w:r>
      <w:proofErr w:type="spellStart"/>
      <w:r w:rsidRPr="00167DF3">
        <w:rPr>
          <w:rStyle w:val="lev"/>
          <w:b w:val="0"/>
          <w:bCs w:val="0"/>
        </w:rPr>
        <w:t/>
      </w:r>
      <w:proofErr w:type="spellEnd"/>
      <w:r w:rsidRPr="00167DF3">
        <w:rPr/>
        <w:t>. L'objectif général était d’analyser les mécanismes d</w:t>
      </w:r>
      <w:r w:rsidR="000B14C3">
        <w:rPr/>
        <w:t>n de comp</w:t>
      </w:r>
      <w:r w:rsidRPr="00167DF3">
        <w:rPr/>
        <w:t>elle communale, d’identifier les freins à la participation des citoyens et des organisations de la société civile, et de proposer des pistes d’amélioration pour la transparence et la gouvernance locale.</w:t>
      </w:r>
    </w:p>
    <w:p w14:paraId="7A8014E3" w14:textId="2D30D0F8" w:rsidR="009D29EF" w:rsidRPr="00167DF3" w:rsidRDefault="009D29EF" w:rsidP="0067446A">
      <w:pPr>
        <w:pStyle w:val="MemoireCorps"/>
        <w:rPr>
          <w:b/>
          <w:bCs/>
        </w:rPr>
      </w:pPr>
      <w:r w:rsidRPr="00167DF3">
        <w:rPr/>
        <w:t>L’analyse s’est appuyée sur trois hypothèses. La première postulait que la faib</w:t>
      </w:r>
      <w:r w:rsidRPr="00167DF3">
        <w:rPr>
          <w:rStyle w:val="lev"/>
          <w:b w:val="0"/>
          <w:bCs w:val="0"/>
        </w:rPr>
        <w:t>e participation citoyenne aux mécanismes de reddit</w:t>
      </w:r>
      <w:r w:rsidR="000B14C3">
        <w:rPr>
          <w:rStyle w:val="lev"/>
          <w:b w:val="0"/>
          <w:bCs w:val="0"/>
        </w:rPr>
        <w:t>n de comptes déco</w:t>
      </w:r>
      <w:r w:rsidRPr="00167DF3">
        <w:rPr>
          <w:rStyle w:val="lev"/>
          <w:b w:val="0"/>
          <w:bCs w:val="0"/>
        </w:rPr>
        <w:t xml:space="preserve"> d’une insuffisante implication des populations et des organisations de la société civile dans la gouvernance loca</w:t>
      </w:r>
      <w:r w:rsidRPr="00167DF3">
        <w:rPr>
          <w:b/>
          <w:bCs/>
        </w:rPr>
        <w:t/>
      </w:r>
      <w:r w:rsidRPr="00167DF3">
        <w:rPr/>
        <w:t>deuxième avançait q</w:t>
      </w:r>
      <w:r w:rsidRPr="00167DF3">
        <w:rPr>
          <w:b/>
          <w:bCs/>
        </w:rPr>
        <w:t/>
      </w:r>
      <w:r w:rsidRPr="00167DF3">
        <w:rPr>
          <w:rStyle w:val="lev"/>
          <w:b w:val="0"/>
          <w:bCs w:val="0"/>
        </w:rPr>
        <w:t>manque de transparence dans la diffusion des informations sur la gestion des ressources et les actions communales résulte d’un déficit de volonté politique et d’une méconnaissance des textes. E</w:t>
      </w:r>
      <w:r w:rsidRPr="00167DF3">
        <w:rPr/>
        <w:t>troisième soutenait qu</w:t>
      </w:r>
      <w:r w:rsidRPr="00167DF3">
        <w:rPr>
          <w:b/>
          <w:bCs/>
        </w:rPr>
        <w:t/>
      </w:r>
      <w:r w:rsidRPr="00167DF3">
        <w:rPr/>
        <w:t/>
      </w:r>
      <w:r w:rsidRPr="00167DF3">
        <w:rPr>
          <w:b/>
          <w:bCs/>
        </w:rPr>
        <w:t/>
      </w:r>
      <w:r w:rsidRPr="00167DF3">
        <w:rPr>
          <w:rStyle w:val="lev"/>
          <w:b w:val="0"/>
          <w:bCs w:val="0"/>
        </w:rPr>
        <w:t>ct des textes et de la charte de reddi</w:t>
      </w:r>
      <w:r w:rsidR="000B14C3">
        <w:rPr>
          <w:rStyle w:val="lev"/>
          <w:b w:val="0"/>
          <w:bCs w:val="0"/>
        </w:rPr>
        <w:t>mptes à l’</w:t>
      </w:r>
      <w:r w:rsidRPr="00167DF3">
        <w:rPr>
          <w:rStyle w:val="lev"/>
          <w:b w:val="0"/>
          <w:bCs w:val="0"/>
        </w:rPr>
        <w:t>mmunale s’explique par un manque de formation et de sensibilisation des acteurs</w:t>
      </w:r>
      <w:r w:rsidRPr="00167DF3">
        <w:rPr>
          <w:b/>
          <w:bCs/>
        </w:rPr>
        <w:t/>
      </w:r>
    </w:p>
    <w:p w14:paraId="1E7461E3" w14:textId="321D5038" w:rsidR="009D29EF" w:rsidRPr="00167DF3" w:rsidRDefault="009D29EF" w:rsidP="0067446A">
      <w:pPr>
        <w:pStyle w:val="MemoireCorps"/>
        <w:rPr/>
      </w:pPr>
      <w:r w:rsidRPr="00167DF3">
        <w:rPr/>
        <w:t xml:space="preserve">Les résultats issus des investigations de terrain permettent de confirmer les trois hypothèses. </w:t>
      </w:r>
    </w:p>
    <w:p w14:paraId="71DC14C8" w14:textId="77777777" w:rsidR="009D29EF" w:rsidRPr="00167DF3" w:rsidRDefault="009D29EF" w:rsidP="0067446A">
      <w:pPr>
        <w:pStyle w:val="MemoireCorps"/>
        <w:rPr/>
      </w:pPr>
      <w:r w:rsidRPr="00167DF3">
        <w:rPr/>
        <w:t>L'examen des résultats au prisme de la théorie de l</w:t>
      </w:r>
      <w:r w:rsidRPr="00167DF3">
        <w:rPr>
          <w:rStyle w:val="lev"/>
          <w:b w:val="0"/>
          <w:bCs w:val="0"/>
        </w:rPr>
        <w:t>de la gouvernance multiniveaux de Hooghe et Marks permet d’approfo</w:t>
      </w:r>
      <w:r w:rsidRPr="00167DF3">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w14:paraId="23163C43" w14:textId="1AF3A90E" w:rsidR="009D29EF" w:rsidRPr="00167DF3" w:rsidRDefault="009D29EF" w:rsidP="0067446A">
      <w:pPr>
        <w:pStyle w:val="MemoireCorps"/>
        <w:rPr/>
      </w:pPr>
      <w:r w:rsidRPr="00167DF3">
        <w:rPr/>
        <w:t>Appliquée au contexte de</w:t>
      </w:r>
      <w:proofErr w:type="spellStart"/>
      <w:r w:rsidRPr="00167DF3">
        <w:rPr/>
        <w:t>Kéro</w:t>
      </w:r>
      <w:proofErr w:type="spellEnd"/>
      <w:r w:rsidRPr="00167DF3">
        <w:rPr/>
        <w:t>, cette perspective démontre que les défis de la r</w:t>
      </w:r>
      <w:r w:rsidR="000B14C3">
        <w:rPr/>
        <w:t>ition de comptes</w:t>
      </w:r>
      <w:r w:rsidRPr="00167DF3">
        <w:rPr/>
        <w:t>dépendent pas uniquement de l’existence ou non de dispositifs administratifs. Ils découlent également d’un man</w:t>
      </w:r>
      <w:r w:rsidRPr="00167DF3">
        <w:rPr>
          <w:rStyle w:val="lev"/>
          <w:b w:val="0"/>
          <w:bCs w:val="0"/>
        </w:rPr>
        <w:t>oordination entre les autorités communales, les services administratifs, les citoyens et les organisations de la société ci</w:t>
      </w:r>
      <w:r w:rsidRPr="00167DF3">
        <w:rPr>
          <w:b/>
          <w:bCs/>
        </w:rPr>
        <w:t/>
      </w:r>
      <w:r w:rsidRPr="00167DF3">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w14:paraId="271296B5" w14:textId="470465CB" w:rsidR="009D29EF" w:rsidRDefault="009D29EF" w:rsidP="0067446A">
      <w:pPr>
        <w:pStyle w:val="MemoireCorps"/>
        <w:rPr>
          <w:b/>
          <w:bCs/>
        </w:rPr>
      </w:pPr>
      <w:r w:rsidRPr="00167DF3">
        <w:rPr/>
        <w:t>Au terme de cette recherche, il apparaît que l’amélioration de la reddit</w:t>
      </w:r>
      <w:r w:rsidR="000B14C3">
        <w:rPr/>
        <w:t xml:space="preserve">tion de comptes dans </w:t>
      </w:r>
      <w:r w:rsidRPr="00167DF3">
        <w:rPr/>
        <w:t xml:space="preserve"> la commune de Kérou </w:t>
      </w:r>
      <w:proofErr w:type="spellStart"/>
      <w:r w:rsidRPr="00167DF3">
        <w:rPr/>
        <w:t xml:space="preserve"> exige</w:t>
      </w:r>
      <w:proofErr w:type="spellEnd"/>
      <w:r w:rsidRPr="00167DF3">
        <w:rPr/>
        <w:t xml:space="preserve">e des actions simultanées sur plusieurs fronts : la formation </w:t>
      </w:r>
      <w:r w:rsidRPr="00167DF3">
        <w:rPr>
          <w:rStyle w:val="lev"/>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b/>
          <w:bCs/>
        </w:rPr>
        <w:t>ivile.</w:t>
      </w:r>
    </w:p>
    <w:p w14:paraId="46EF09B6" w14:textId="658D9E7C" w:rsidR="00F32EA4" w:rsidRDefault="00F32EA4" w:rsidP="00F32EA4">
      <w:pPr>
        <w:tabs>
          <w:tab w:val="left" w:pos="7320"/>
        </w:tabs>
        <w:widowControl/>
        <w:spacing w:before="0" w:after="0" w:line="360" w:lineRule="auto"/>
        <w:ind w:firstLine="0"/>
        <w:jc w:val="both"/>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w14:paraId="1979826F" w14: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w14:paraId="4E41ED3B" w14: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w14:paraId="0F2C525B" w14:textId="424BA818" w:rsidR="009D29EF" w:rsidRPr="00167DF3" w:rsidRDefault="009D29EF" w:rsidP="0067446A">
      <w:pPr>
        <w:pStyle w:val="MemoireCorps"/>
        <w:rPr/>
      </w:pPr>
      <w:r w:rsidRPr="00167DF3">
        <w:rPr/>
        <w:t xml:space="preserve">La </w:t>
      </w:r>
      <w:r w:rsidR="000B14C3">
        <w:rPr/>
        <w:t>reddition de compt</w:t>
      </w:r>
      <w:r w:rsidRPr="00167DF3">
        <w:rPr/>
        <w:t xml:space="preserve"> ne doit pas être perçue comme une simple contrainte administrative, mais comme un véritable le</w:t>
      </w:r>
      <w:r w:rsidRPr="00167DF3">
        <w:rPr>
          <w:rStyle w:val="lev"/>
          <w:b w:val="0"/>
          <w:bCs w:val="0"/>
        </w:rPr>
        <w:t>ouvernance démocratique, c</w:t>
      </w:r>
      <w:r w:rsidRPr="00167DF3">
        <w:rPr>
          <w:b/>
          <w:bCs/>
        </w:rPr>
        <w:t/>
      </w:r>
      <w:r w:rsidRPr="00167DF3">
        <w:rPr/>
        <w:t xml:space="preserve">forcer la transparence, l’imputabilité des gestionnaires et la confiance entre les autorités locales et les citoyens. </w:t>
      </w:r>
    </w:p>
    <w:p w14:paraId="3260342B" w14:textId="2E5B9460" w:rsidR="009D29EF" w:rsidRDefault="009D29EF" w:rsidP="0067446A">
      <w:pPr>
        <w:pStyle w:val="MemoireCorps"/>
        <w:rPr/>
      </w:pPr>
      <w:r w:rsidRPr="00167DF3">
        <w:rPr/>
        <w:t>En définitive, le progrès de la gouvernance locale à Ké</w:t>
      </w:r>
      <w:proofErr w:type="spellStart"/>
      <w:r w:rsidRPr="00167DF3">
        <w:rPr/>
        <w:t>u p</w:t>
      </w:r>
      <w:proofErr w:type="spellEnd"/>
      <w:r w:rsidRPr="00167DF3">
        <w:rPr/>
        <w:t>se par une transition d’une redditio</w:t>
      </w:r>
      <w:r w:rsidR="000B14C3">
        <w:rPr/>
        <w:t>e comptes pureme</w:t>
      </w:r>
      <w:r w:rsidRPr="00167DF3">
        <w:rPr/>
        <w:t>dministrative vers une approche particip</w:t>
      </w:r>
      <w:r w:rsidRPr="00167DF3">
        <w:rPr>
          <w:rStyle w:val="lev"/>
          <w:b w:val="0"/>
          <w:bCs w:val="0"/>
        </w:rPr>
        <w:t xml:space="preserve"> inclusive et résolument tournée vers la transpare</w:t>
      </w:r>
      <w:r w:rsidRPr="00167DF3">
        <w:rPr>
          <w:b/>
          <w:bCs/>
        </w:rPr>
        <w:t/>
      </w:r>
      <w:r w:rsidRPr="00167DF3">
        <w:rPr/>
        <w:t>commune, les citoyens, les OSC, les services de l’État et tous les acteurs locaux doivent agir comme des partenaires complémentaires dans le processus de gouvernance. C’est à cette seule condition</w:t>
      </w:r>
      <w:r w:rsidR="000B14C3">
        <w:rPr/>
        <w:t>ion d</w:t>
      </w:r>
      <w:r w:rsidRPr="00167DF3">
        <w:rPr/>
        <w:t>a véritablement favoriser une gestion optimale des ressources publiques, stimuler la participation citoyenne et consolider la confiance entre les populations et les institutions locales.</w:t>
      </w:r>
    </w:p>
    <w:p w14:paraId="3BB1FF0B"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0C7CC79"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0AE2459"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40399DE"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86BCC00"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A72EBA0"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1306D4D"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E2E0ED1"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17CCEACA"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C9B14EC"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856AE86"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700E7B5"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3E09D75"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F32443E"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6E36302"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C9102C8"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F1D7696"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B8A50DD"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B5178E1"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90577C3" w14:textId="77777777" w:rsidR="00F32EA4" w:rsidRPr="00167DF3"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FBE178F" w14:textId="77777777" w:rsidR="009D29EF" w:rsidRPr="00167DF3" w:rsidRDefault="009D29E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A9A9CCC" w14:textId="77777777" w:rsidR="009D29EF" w:rsidRPr="00846AAC" w:rsidRDefault="009D29EF" w:rsidP="0067446A">
      <w:pPr>
        <w:pStyle w:val="Titre1"/>
        <w:rPr>
          <w:b/>
          <w:bCs/>
        </w:rPr>
      </w:pPr>
      <w:r w:rsidRPr="00846AAC">
        <w:rPr>
          <w:b/>
          <w:bCs/>
        </w:rPr>
        <w:lastRenderedPageBreak/>
        <w:t>Références bibliographiques</w:t>
      </w:r>
    </w:p>
    <w:p w14:paraId="087DFB68" w14:textId="77777777" w:rsidR="009D29EF" w:rsidRPr="00846AAC" w:rsidRDefault="009D29EF" w:rsidP="0067446A">
      <w:pPr>
        <w:pStyle w:val="MemoireCorps"/>
        <w:rPr>
          <w:b/>
          <w:bCs/>
          <w:color w:val="auto"/>
        </w:rPr>
      </w:pPr>
      <w:r w:rsidRPr="00167DF3">
        <w:rPr>
          <w:b/>
          <w:bCs/>
          <w:color w:val="auto"/>
        </w:rPr>
        <w:t xml:space="preserve">I. </w:t>
      </w:r>
      <w:r w:rsidRPr="00846AAC">
        <w:rPr>
          <w:b/>
          <w:bCs/>
          <w:color w:val="auto"/>
        </w:rPr>
        <w:t>Ouvrages</w:t>
      </w:r>
    </w:p>
    <w:p w14:paraId="64226838" w14:textId="77777777" w:rsidR="009D29EF" w:rsidRPr="00167DF3" w:rsidRDefault="009D29EF" w:rsidP="0067446A">
      <w:pPr>
        <w:pStyle w:val="isselectedend"/>
        <w:numPr>
          <w:ilvl w:val="0"/>
          <w:numId w:val="51"/>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(2001). </w:t>
      </w:r>
      <w:r w:rsidRPr="00167DF3">
        <w:rPr>
          <w:rStyle w:val="Accentuation"/>
          <w:rFonts w:asciiTheme="minorHAnsi" w:hAnsiTheme="minorHAnsi" w:cstheme="minorHAnsi" w:ascii="Times New Roman" w:hAnsi="Times New Roman" w:cs="Times New Roman" w:eastAsia="Times New Roman"/>
        </w:rPr>
        <w:t>La gouvernance à plusieurs niveaux et l'intégration européenne</w:t>
      </w:r>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Lanham</w:t>
      </w:r>
      <w:proofErr w:type="spellEnd"/>
      <w:r w:rsidRPr="00167DF3">
        <w:rPr>
          <w:rFonts w:asciiTheme="minorHAnsi" w:hAnsiTheme="minorHAnsi" w:cstheme="minorHAnsi" w:ascii="Times New Roman" w:hAnsi="Times New Roman" w:cs="Times New Roman" w:eastAsia="Times New Roman"/>
        </w:rPr>
        <w:t xml:space="preserve"> : </w:t>
      </w:r>
      <w:proofErr w:type="spellStart"/>
      <w:r w:rsidRPr="00167DF3">
        <w:rPr>
          <w:rFonts w:asciiTheme="minorHAnsi" w:hAnsiTheme="minorHAnsi" w:cstheme="minorHAnsi" w:ascii="Times New Roman" w:hAnsi="Times New Roman" w:cs="Times New Roman" w:eastAsia="Times New Roman"/>
        </w:rPr>
        <w:t>Rowman</w:t>
      </w:r>
      <w:proofErr w:type="spellEnd"/>
      <w:r w:rsidRPr="00167DF3">
        <w:rPr>
          <w:rFonts w:asciiTheme="minorHAnsi" w:hAnsiTheme="minorHAnsi" w:cstheme="minorHAnsi" w:ascii="Times New Roman" w:hAnsi="Times New Roman" w:cs="Times New Roman" w:eastAsia="Times New Roman"/>
        </w:rPr>
        <w:t xml:space="preserve"> &amp; </w:t>
      </w:r>
      <w:proofErr w:type="spellStart"/>
      <w:r w:rsidRPr="00167DF3">
        <w:rPr>
          <w:rFonts w:asciiTheme="minorHAnsi" w:hAnsiTheme="minorHAnsi" w:cstheme="minorHAnsi" w:ascii="Times New Roman" w:hAnsi="Times New Roman" w:cs="Times New Roman" w:eastAsia="Times New Roman"/>
        </w:rPr>
        <w:t>Littlefield</w:t>
      </w:r>
      <w:proofErr w:type="spellEnd"/>
      <w:r w:rsidRPr="00167DF3">
        <w:rPr>
          <w:rFonts w:asciiTheme="minorHAnsi" w:hAnsiTheme="minorHAnsi" w:cstheme="minorHAnsi" w:ascii="Times New Roman" w:hAnsi="Times New Roman" w:cs="Times New Roman" w:eastAsia="Times New Roman"/>
        </w:rPr>
        <w:t>.</w:t>
      </w:r>
    </w:p>
    <w:p w14:paraId="17052954" w14:textId="77777777" w:rsidR="009D29EF" w:rsidRPr="00167DF3" w:rsidRDefault="009D29EF" w:rsidP="0067446A">
      <w:pPr>
        <w:pStyle w:val="isselectedend"/>
        <w:numPr>
          <w:ilvl w:val="0"/>
          <w:numId w:val="51"/>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rPr>
        <w:t>Revue américaine de science politique</w:t>
      </w:r>
      <w:r w:rsidRPr="00167DF3">
        <w:rPr>
          <w:rFonts w:asciiTheme="minorHAnsi" w:hAnsiTheme="minorHAnsi" w:cstheme="minorHAnsi" w:ascii="Times New Roman" w:hAnsi="Times New Roman" w:cs="Times New Roman" w:eastAsia="Times New Roman"/>
        </w:rPr>
        <w:t>, 97(2), 233-243.</w:t>
      </w:r>
    </w:p>
    <w:p w14:paraId="3C0F2E18" w14:textId="77777777" w:rsidR="009D29EF" w:rsidRPr="00846AAC" w:rsidRDefault="009D29EF" w:rsidP="0067446A">
      <w:pPr>
        <w:pStyle w:val="MemoireCorps"/>
        <w:rPr>
          <w:b/>
          <w:bCs/>
          <w:color w:val="auto"/>
        </w:rPr>
      </w:pPr>
      <w:r w:rsidRPr="00167DF3">
        <w:rPr>
          <w:b/>
          <w:bCs/>
          <w:color w:val="auto"/>
        </w:rPr>
        <w:t xml:space="preserve">II- </w:t>
      </w:r>
      <w:r w:rsidRPr="00846AAC">
        <w:rPr>
          <w:b/>
          <w:bCs/>
          <w:color w:val="auto"/>
        </w:rPr>
        <w:t>Rapports institutionnels et autres documents</w:t>
      </w:r>
    </w:p>
    <w:p w14:paraId="2D681980" w14: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Banque mondiale. (2021). </w:t>
      </w:r>
      <w:r w:rsidRPr="00167DF3">
        <w:rPr>
          <w:rStyle w:val="Accentuation"/>
          <w:rFonts w:asciiTheme="minorHAnsi" w:hAnsiTheme="minorHAnsi" w:cstheme="minorHAnsi" w:ascii="Times New Roman" w:hAnsi="Times New Roman" w:cs="Times New Roman" w:eastAsia="Times New Roman"/>
        </w:rPr>
        <w:t>Décentralisation et gouvernance locale en Afrique de l'Ouest</w:t>
      </w:r>
      <w:r w:rsidRPr="00167DF3">
        <w:rPr>
          <w:rFonts w:asciiTheme="minorHAnsi" w:hAnsiTheme="minorHAnsi" w:cstheme="minorHAnsi" w:ascii="Times New Roman" w:hAnsi="Times New Roman" w:cs="Times New Roman" w:eastAsia="Times New Roman"/>
        </w:rPr>
        <w:t>. Washington, DC.</w:t>
      </w:r>
    </w:p>
    <w:p w14:paraId="0DA7019E"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r w:rsidRPr="00167DF3">
        <w:rPr/>
        <w:t xml:space="preserve">PNUD, </w:t>
      </w:r>
      <w:proofErr w:type="spellStart"/>
      <w:r w:rsidRPr="00167DF3">
        <w:rPr>
          <w:i/>
          <w:iCs/>
        </w:rPr>
        <w:t>Gouvernance</w:t>
      </w:r>
      <w:proofErr w:type="spellEnd"/>
      <w:r w:rsidRPr="00167DF3">
        <w:rPr>
          <w:i/>
          <w:iCs/>
        </w:rPr>
        <w:t xml:space="preserve"> locale et participation </w:t>
      </w:r>
      <w:proofErr w:type="spellStart"/>
      <w:r w:rsidRPr="00167DF3">
        <w:rPr>
          <w:i/>
          <w:iCs/>
        </w:rPr>
        <w:t>citoyenne</w:t>
      </w:r>
      <w:proofErr w:type="spellEnd"/>
      <w:r w:rsidRPr="00167DF3">
        <w:rPr/>
        <w:t>, 2020.</w:t>
      </w:r>
    </w:p>
    <w:p w14:paraId="5AF5D420" w14: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rPr>
        <w:t>Appui à la gouvernance locale et à la décentralisation au Bénin</w:t>
      </w:r>
      <w:r w:rsidRPr="00167DF3">
        <w:rPr>
          <w:rFonts w:asciiTheme="minorHAnsi" w:hAnsiTheme="minorHAnsi" w:cstheme="minorHAnsi" w:ascii="Times New Roman" w:hAnsi="Times New Roman" w:cs="Times New Roman" w:eastAsia="Times New Roman"/>
        </w:rPr>
        <w:t>. Cotonou.</w:t>
      </w:r>
    </w:p>
    <w:p w14:paraId="23D7C5A4"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proofErr w:type="spellStart"/>
      <w:r w:rsidRPr="00167DF3">
        <w:rPr/>
        <w:t>Banque</w:t>
      </w:r>
      <w:proofErr w:type="spellEnd"/>
      <w:r w:rsidRPr="00167DF3">
        <w:rPr/>
        <w:t xml:space="preserve"> </w:t>
      </w:r>
      <w:proofErr w:type="spellStart"/>
      <w:r w:rsidRPr="00167DF3">
        <w:rPr/>
        <w:t>mondiale</w:t>
      </w:r>
      <w:proofErr w:type="spellEnd"/>
      <w:r w:rsidRPr="00167DF3">
        <w:rPr/>
        <w:t xml:space="preserve">, </w:t>
      </w:r>
      <w:proofErr w:type="spellStart"/>
      <w:r w:rsidRPr="00167DF3">
        <w:rPr>
          <w:i/>
          <w:iCs/>
        </w:rPr>
        <w:t>Décentralisation</w:t>
      </w:r>
      <w:proofErr w:type="spellEnd"/>
      <w:r w:rsidRPr="00167DF3">
        <w:rPr>
          <w:i/>
          <w:iCs/>
        </w:rPr>
        <w:t xml:space="preserve"> et </w:t>
      </w:r>
      <w:proofErr w:type="spellStart"/>
      <w:r w:rsidRPr="00167DF3">
        <w:rPr>
          <w:i/>
          <w:iCs/>
        </w:rPr>
        <w:t>gouvernance</w:t>
      </w:r>
      <w:proofErr w:type="spellEnd"/>
      <w:r w:rsidRPr="00167DF3">
        <w:rPr>
          <w:i/>
          <w:iCs/>
        </w:rPr>
        <w:t xml:space="preserve"> locale </w:t>
      </w:r>
      <w:proofErr w:type="spellStart"/>
      <w:r w:rsidRPr="00167DF3">
        <w:rPr>
          <w:i/>
          <w:iCs/>
        </w:rPr>
        <w:t>en</w:t>
      </w:r>
      <w:proofErr w:type="spellEnd"/>
      <w:r w:rsidRPr="00167DF3">
        <w:rPr>
          <w:i/>
          <w:iCs/>
        </w:rPr>
        <w:t xml:space="preserve"> </w:t>
      </w:r>
      <w:proofErr w:type="spellStart"/>
      <w:r w:rsidRPr="00167DF3">
        <w:rPr>
          <w:i/>
          <w:iCs/>
        </w:rPr>
        <w:t>Afrique</w:t>
      </w:r>
      <w:proofErr w:type="spellEnd"/>
      <w:r w:rsidRPr="00167DF3">
        <w:rPr/>
        <w:t>, 2019.</w:t>
      </w:r>
    </w:p>
    <w:p w14:paraId="27C5DB47"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r w:rsidRPr="00167DF3">
        <w:rPr/>
        <w:t xml:space="preserve">Rapports </w:t>
      </w:r>
      <w:proofErr w:type="spellStart"/>
      <w:r w:rsidRPr="00167DF3">
        <w:rPr/>
        <w:t>annuels</w:t>
      </w:r>
      <w:proofErr w:type="spellEnd"/>
      <w:r w:rsidRPr="00167DF3">
        <w:rPr/>
        <w:t xml:space="preserve"> de la commune de </w:t>
      </w:r>
      <w:proofErr w:type="spellStart"/>
      <w:r w:rsidRPr="00167DF3">
        <w:rPr/>
        <w:t>Kérou</w:t>
      </w:r>
      <w:proofErr w:type="spellEnd"/>
      <w:r w:rsidRPr="00167DF3">
        <w:rPr/>
        <w:t xml:space="preserve">. </w:t>
      </w:r>
    </w:p>
    <w:p w14:paraId="6C79FD32"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proofErr w:type="spellStart"/>
      <w:r w:rsidRPr="00167DF3">
        <w:rPr>
          <w:i/>
          <w:iCs/>
        </w:rPr>
        <w:t>Charte</w:t>
      </w:r>
      <w:proofErr w:type="spellEnd"/>
      <w:r w:rsidRPr="00167DF3">
        <w:rPr>
          <w:i/>
          <w:iCs/>
        </w:rPr>
        <w:t xml:space="preserve"> </w:t>
      </w:r>
      <w:proofErr w:type="spellStart"/>
      <w:r w:rsidRPr="00167DF3">
        <w:rPr>
          <w:i/>
          <w:iCs/>
        </w:rPr>
        <w:t>nationale</w:t>
      </w:r>
      <w:proofErr w:type="spellEnd"/>
      <w:r w:rsidRPr="00167DF3">
        <w:rPr>
          <w:i/>
          <w:iCs/>
        </w:rPr>
        <w:t xml:space="preserve"> sur la </w:t>
      </w:r>
      <w:proofErr w:type="spellStart"/>
      <w:r w:rsidRPr="00167DF3">
        <w:rPr>
          <w:i/>
          <w:iCs/>
        </w:rPr>
        <w:t>gouvernance</w:t>
      </w:r>
      <w:proofErr w:type="spellEnd"/>
      <w:r w:rsidRPr="00167DF3">
        <w:rPr>
          <w:i/>
          <w:iCs/>
        </w:rPr>
        <w:t xml:space="preserve"> locale </w:t>
      </w:r>
      <w:proofErr w:type="spellStart"/>
      <w:r w:rsidRPr="00167DF3">
        <w:rPr>
          <w:i/>
          <w:iCs/>
        </w:rPr>
        <w:t>en</w:t>
      </w:r>
      <w:proofErr w:type="spellEnd"/>
      <w:r w:rsidRPr="00167DF3">
        <w:rPr>
          <w:i/>
          <w:iCs/>
        </w:rPr>
        <w:t xml:space="preserve"> </w:t>
      </w:r>
      <w:proofErr w:type="spellStart"/>
      <w:r w:rsidRPr="00167DF3">
        <w:rPr>
          <w:i/>
          <w:iCs/>
        </w:rPr>
        <w:t>République</w:t>
      </w:r>
      <w:proofErr w:type="spellEnd"/>
      <w:r w:rsidRPr="00167DF3">
        <w:rPr>
          <w:i/>
          <w:iCs/>
        </w:rPr>
        <w:t xml:space="preserve"> du </w:t>
      </w:r>
      <w:proofErr w:type="spellStart"/>
      <w:r w:rsidRPr="00167DF3">
        <w:rPr>
          <w:i/>
          <w:iCs/>
        </w:rPr>
        <w:t>Bénin</w:t>
      </w:r>
      <w:proofErr w:type="spellEnd"/>
      <w:r w:rsidRPr="00167DF3">
        <w:rPr/>
        <w:t>, 2011</w:t>
      </w:r>
    </w:p>
    <w:p w14:paraId="1EF34F2B" w14: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rPr>
        <w:t>PartiCiP</w:t>
      </w:r>
      <w:proofErr w:type="spellEnd"/>
      <w:r w:rsidRPr="00167DF3">
        <w:rPr>
          <w:rStyle w:val="lev"/>
          <w:rFonts w:asciiTheme="minorHAnsi" w:hAnsiTheme="minorHAnsi" w:cstheme="minorHAnsi" w:ascii="Times New Roman" w:hAnsi="Times New Roman" w:cs="Times New Roman" w:eastAsia="Times New Roman"/>
          <w:b w:val="0"/>
          <w:bCs w:val="0"/>
        </w:rPr>
        <w:t xml:space="preserve"> / ONG ALCRER (2019).</w:t>
      </w:r>
      <w:r w:rsidRPr="00167DF3">
        <w:rPr>
          <w:rFonts w:asciiTheme="minorHAnsi" w:hAnsiTheme="minorHAnsi" w:cstheme="minorHAnsi" w:ascii="Times New Roman" w:hAnsi="Times New Roman" w:cs="Times New Roman" w:eastAsia="Times New Roman"/>
        </w:rPr>
        <w:t xml:space="preserve"> </w:t>
      </w:r>
      <w:r w:rsidRPr="00167DF3">
        <w:rPr>
          <w:rStyle w:val="Accentuation"/>
          <w:rFonts w:asciiTheme="minorHAnsi" w:eastAsia="Times New Roman" w:hAnsiTheme="minorHAnsi" w:cstheme="minorHAnsi" w:ascii="Times New Roman" w:hAnsi="Times New Roman" w:cs="Times New Roman"/>
        </w:rPr>
        <w:t>Charte nationale de reddition de comptes au niveau des collectivités locales au Bénin : plaquette de vulgarisation</w:t>
      </w:r>
      <w:r w:rsidRPr="00167DF3">
        <w:rPr>
          <w:rFonts w:asciiTheme="minorHAnsi" w:hAnsiTheme="minorHAnsi" w:cstheme="minorHAnsi" w:ascii="Times New Roman" w:hAnsi="Times New Roman" w:cs="Times New Roman" w:eastAsia="Times New Roman"/>
        </w:rPr>
        <w:t>. Cotonou : ONG ALCRER.</w:t>
      </w:r>
    </w:p>
    <w:p w14:paraId="7730DC97" w14:textId="6CEC807A" w:rsidR="009D29EF" w:rsidRPr="00167DF3" w:rsidRDefault="009D29EF" w:rsidP="0067446A">
      <w:pPr>
        <w:pStyle w:val="MemoirePetit"/>
        <w:numPr>
          <w:ilvl w:val="0"/>
          <w:numId w:val="52"/>
        </w:numPr>
        <w:widowControl/>
        <w:rPr>
          <w:rFonts w:asciiTheme="minorHAnsi" w:hAnsiTheme="minorHAnsi" w:cstheme="minorHAnsi" w:ascii="Times New Roman" w:hAnsi="Times New Roman" w:cs="Times New Roman" w:eastAsia="Times New Roman"/>
        </w:rPr>
      </w:pPr>
      <w:r w:rsidRPr="00167DF3">
        <w:rPr>
          <w:rStyle w:val="lev"/>
          <w:b w:val="0"/>
          <w:bCs w:val="0"/>
        </w:rPr>
        <w:t>République du Bénin.</w:t>
      </w:r>
      <w:r w:rsidRPr="00167DF3">
        <w:rPr/>
        <w:t xml:space="preserve"> </w:t>
      </w:r>
      <w:r w:rsidRPr="00167DF3">
        <w:rPr>
          <w:rStyle w:val="Accentuation"/>
        </w:rPr>
        <w:t>Manuel de procédures de reddition de comptes à l’usage des acteurs communaux</w:t>
      </w:r>
      <w:r w:rsidRPr="00167DF3">
        <w:rPr/>
        <w:t xml:space="preserve">. Document de référence relatif aux procédures et principes de </w:t>
      </w:r>
      <w:r w:rsidR="000B14C3">
        <w:rPr/>
        <w:t>reddition de comptes</w:t>
      </w:r>
      <w:r w:rsidRPr="00167DF3">
        <w:rPr/>
        <w:t xml:space="preserve"> au niveau communal.</w:t>
      </w:r>
    </w:p>
    <w:p w14:paraId="288B80FF" w14:textId="77777777" w:rsidR="009D29EF" w:rsidRPr="00167DF3" w:rsidRDefault="009D29EF" w:rsidP="0067446A">
      <w:pPr>
        <w:pStyle w:val="Paragraphedeliste"/>
        <w:numPr>
          <w:ilvl w:val="0"/>
          <w:numId w:val="52"/>
        </w:numPr>
        <w:widowControl/>
        <w:rPr>
          <w:rFonts w:cstheme="minorHAnsi" w:ascii="Times New Roman" w:hAnsi="Times New Roman" w:cs="Times New Roman" w:eastAsia="Times New Roman"/>
          <w:sz w:val="24"/>
        </w:rPr>
      </w:pPr>
      <w:r w:rsidRPr="00167DF3">
        <w:rPr/>
        <w:t>Ambassade des Pays-Bas près le Bénin, la VNG internationale et la SNV, 2011</w:t>
      </w:r>
    </w:p>
    <w:p w14:paraId="0AE07F19" w14: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Textes juridiques</w:t>
      </w:r>
    </w:p>
    <w:p w14:paraId="617887FE" w14: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(1990). </w:t>
      </w:r>
      <w:r w:rsidRPr="00167DF3">
        <w:rPr>
          <w:rStyle w:val="Accentuation"/>
          <w:rFonts w:asciiTheme="minorHAnsi" w:hAnsiTheme="minorHAnsi" w:cstheme="minorHAnsi" w:ascii="Times New Roman" w:hAnsi="Times New Roman" w:cs="Times New Roman" w:eastAsia="Times New Roman"/>
        </w:rPr>
        <w:t>Constitution du 11 décembre 1990</w:t>
      </w:r>
      <w:r w:rsidRPr="00167DF3">
        <w:rPr>
          <w:rFonts w:asciiTheme="minorHAnsi" w:hAnsiTheme="minorHAnsi" w:cstheme="minorHAnsi" w:ascii="Times New Roman" w:hAnsi="Times New Roman" w:cs="Times New Roman" w:eastAsia="Times New Roman"/>
        </w:rPr>
        <w:t>, telle que révisée.</w:t>
      </w:r>
    </w:p>
    <w:p w14:paraId="68061807" w14: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(2021). </w:t>
      </w:r>
      <w:r w:rsidRPr="00167DF3">
        <w:rPr>
          <w:rStyle w:val="Accentuation"/>
          <w:rFonts w:asciiTheme="minorHAnsi" w:hAnsiTheme="minorHAnsi" w:cstheme="minorHAnsi" w:ascii="Times New Roman" w:hAnsi="Times New Roman" w:cs="Times New Roman" w:eastAsia="Times New Roman"/>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rPr>
        <w:t>.</w:t>
      </w:r>
    </w:p>
    <w:p w14:paraId="4CD4AEF1" w14: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(2022). </w:t>
      </w:r>
      <w:r w:rsidRPr="00167DF3">
        <w:rPr>
          <w:rStyle w:val="Accentuation"/>
          <w:rFonts w:asciiTheme="minorHAnsi" w:hAnsiTheme="minorHAnsi" w:cstheme="minorHAnsi" w:ascii="Times New Roman" w:hAnsi="Times New Roman" w:cs="Times New Roman" w:eastAsia="Times New Roman"/>
        </w:rPr>
        <w:t>Décrets d'application du Code de l'administration territoriale</w:t>
      </w:r>
      <w:r w:rsidRPr="00167DF3">
        <w:rPr>
          <w:rFonts w:asciiTheme="minorHAnsi" w:hAnsiTheme="minorHAnsi" w:cstheme="minorHAnsi" w:ascii="Times New Roman" w:hAnsi="Times New Roman" w:cs="Times New Roman" w:eastAsia="Times New Roman"/>
        </w:rPr>
        <w:t>.</w:t>
      </w:r>
    </w:p>
    <w:p w14:paraId="16482AB2" w14: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rPr>
        <w:t>Guide du conseiller communal et des organes infra-communaux</w:t>
      </w:r>
      <w:r w:rsidRPr="00167DF3">
        <w:rPr>
          <w:rFonts w:asciiTheme="minorHAnsi" w:hAnsiTheme="minorHAnsi" w:cstheme="minorHAnsi" w:ascii="Times New Roman" w:hAnsi="Times New Roman" w:cs="Times New Roman" w:eastAsia="Times New Roman"/>
        </w:rPr>
        <w:t>. Cotonou.</w:t>
      </w:r>
    </w:p>
    <w:p w14:paraId="699AABA7" w14: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Mémoires</w:t>
      </w:r>
    </w:p>
    <w:p w14:paraId="6DB82053" w14:textId="77777777" w:rsidR="009D29EF" w:rsidRPr="00167DF3" w:rsidRDefault="009D29EF" w:rsidP="0067446A">
      <w:pPr>
        <w:pStyle w:val="isselectedend"/>
        <w:numPr>
          <w:ilvl w:val="0"/>
          <w:numId w:val="54"/>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Adjaho</w:t>
      </w:r>
      <w:proofErr w:type="spellEnd"/>
      <w:r w:rsidRPr="00167DF3">
        <w:rPr>
          <w:rFonts w:asciiTheme="minorHAnsi" w:hAnsiTheme="minorHAnsi" w:cstheme="minorHAnsi" w:ascii="Times New Roman" w:hAnsi="Times New Roman" w:cs="Times New Roman" w:eastAsia="Times New Roman"/>
        </w:rPr>
        <w:t xml:space="preserve">, M. (2019). </w:t>
      </w:r>
      <w:r w:rsidRPr="00167DF3">
        <w:rPr>
          <w:rStyle w:val="Accentuation"/>
          <w:rFonts w:asciiTheme="minorHAnsi" w:hAnsiTheme="minorHAnsi" w:cstheme="minorHAnsi" w:ascii="Times New Roman" w:hAnsi="Times New Roman" w:cs="Times New Roman" w:eastAsia="Times New Roman"/>
        </w:rPr>
        <w:t>La gouvernance locale et la participation citoyenne dans les communes du Bénin</w:t>
      </w:r>
      <w:r w:rsidRPr="00167DF3">
        <w:rPr>
          <w:rFonts w:asciiTheme="minorHAnsi" w:hAnsiTheme="minorHAnsi" w:cstheme="minorHAnsi" w:ascii="Times New Roman" w:hAnsi="Times New Roman" w:cs="Times New Roman" w:eastAsia="Times New Roman"/>
        </w:rPr>
        <w:t xml:space="preserve"> (Mémoire de Master). Université d'Abomey-Calavi.</w:t>
      </w:r>
    </w:p>
    <w:p w14:paraId="4BBCF741" w14:textId="27F27F09" w:rsidR="009D29EF" w:rsidRPr="00167DF3" w:rsidRDefault="009D29EF" w:rsidP="0067446A">
      <w:pPr>
        <w:pStyle w:val="isselectedend"/>
        <w:numPr>
          <w:ilvl w:val="0"/>
          <w:numId w:val="54"/>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Agossou</w:t>
      </w:r>
      <w:proofErr w:type="spellEnd"/>
      <w:r w:rsidRPr="00167DF3">
        <w:rPr>
          <w:rFonts w:asciiTheme="minorHAnsi" w:hAnsiTheme="minorHAnsi" w:cstheme="minorHAnsi" w:ascii="Times New Roman" w:hAnsi="Times New Roman" w:cs="Times New Roman" w:eastAsia="Times New Roman"/>
        </w:rPr>
        <w:t xml:space="preserve">, C. (2021). </w:t>
      </w:r>
      <w:r w:rsidRPr="00167DF3">
        <w:rPr>
          <w:rStyle w:val="Accentuation"/>
          <w:rFonts w:asciiTheme="minorHAnsi" w:hAnsiTheme="minorHAnsi" w:cstheme="minorHAnsi" w:ascii="Times New Roman" w:hAnsi="Times New Roman" w:cs="Times New Roman" w:eastAsia="Times New Roman"/>
        </w:rPr>
        <w:t>La décentralisation et le fonctionnement des organes locaux au Bénin</w:t>
      </w:r>
      <w:r w:rsidRPr="00167DF3">
        <w:rPr>
          <w:rFonts w:asciiTheme="minorHAnsi" w:hAnsiTheme="minorHAnsi" w:cstheme="minorHAnsi" w:ascii="Times New Roman" w:hAnsi="Times New Roman" w:cs="Times New Roman" w:eastAsia="Times New Roman"/>
        </w:rPr>
        <w:t xml:space="preserve"> (Mémoire de Master). Université d'Abomey-Calavi.</w:t>
      </w:r>
    </w:p>
    <w:p w14:paraId="309845FC" w14:textId="77777777" w:rsidR="006411F2" w:rsidRPr="00167DF3" w:rsidRDefault="006411F2" w:rsidP="0067446A">
      <w:pPr>
        <w:pStyle w:val="Paragraphedeliste"/>
        <w:numPr>
          <w:ilvl w:val="0"/>
          <w:numId w:val="54"/>
        </w:numPr>
        <w:widowControl/>
        <w:rPr>
          <w:rFonts w:cstheme="minorHAnsi" w:ascii="Times New Roman" w:hAnsi="Times New Roman" w:cs="Times New Roman" w:eastAsia="Times New Roman"/>
          <w:sz w:val="24"/>
          <w:szCs w:val="24"/>
        </w:rPr>
      </w:pPr>
      <w:r w:rsidRPr="00167DF3">
        <w:rPr>
          <w:lang w:val="en-US"/>
        </w:rPr>
        <w:lastRenderedPageBreak/>
        <w:t xml:space="preserve">HOUNMÉNOU, G. Bernard. (2006). </w:t>
      </w:r>
      <w:proofErr w:type="spellStart"/>
      <w:r w:rsidRPr="00167DF3">
        <w:rPr>
          <w:lang w:val="en-US"/>
        </w:rPr>
        <w:t>Décentralisation</w:t>
      </w:r>
      <w:proofErr w:type="spellEnd"/>
      <w:r w:rsidRPr="00167DF3">
        <w:rPr>
          <w:lang w:val="en-US"/>
        </w:rPr>
        <w:t xml:space="preserve">, </w:t>
      </w:r>
      <w:proofErr w:type="spellStart"/>
      <w:r w:rsidRPr="00167DF3">
        <w:rPr>
          <w:lang w:val="en-US"/>
        </w:rPr>
        <w:t>gouvernance</w:t>
      </w:r>
      <w:proofErr w:type="spellEnd"/>
      <w:r w:rsidRPr="00167DF3">
        <w:rPr>
          <w:lang w:val="en-US"/>
        </w:rPr>
        <w:t xml:space="preserve"> participative et </w:t>
      </w:r>
      <w:proofErr w:type="spellStart"/>
      <w:r w:rsidRPr="00167DF3">
        <w:rPr>
          <w:lang w:val="en-US"/>
        </w:rPr>
        <w:t>dynamiques</w:t>
      </w:r>
      <w:proofErr w:type="spellEnd"/>
      <w:r w:rsidRPr="00167DF3">
        <w:rPr>
          <w:lang w:val="en-US"/>
        </w:rPr>
        <w:t xml:space="preserve"> locales de </w:t>
      </w:r>
      <w:proofErr w:type="spellStart"/>
      <w:proofErr w:type="gramStart"/>
      <w:r w:rsidRPr="00167DF3">
        <w:rPr>
          <w:lang w:val="en-US"/>
        </w:rPr>
        <w:t>développement</w:t>
      </w:r>
      <w:proofErr w:type="spellEnd"/>
      <w:r w:rsidRPr="00167DF3">
        <w:rPr>
          <w:lang w:val="en-US"/>
        </w:rPr>
        <w:t xml:space="preserve"> :</w:t>
      </w:r>
      <w:proofErr w:type="gramEnd"/>
      <w:r w:rsidRPr="00167DF3">
        <w:rPr>
          <w:lang w:val="en-US"/>
        </w:rPr>
        <w:t xml:space="preserve"> </w:t>
      </w:r>
      <w:proofErr w:type="spellStart"/>
      <w:r w:rsidRPr="00167DF3">
        <w:rPr>
          <w:lang w:val="en-US"/>
        </w:rPr>
        <w:t>étude</w:t>
      </w:r>
      <w:proofErr w:type="spellEnd"/>
      <w:r w:rsidRPr="00167DF3">
        <w:rPr>
          <w:lang w:val="en-US"/>
        </w:rPr>
        <w:t xml:space="preserve"> de </w:t>
      </w:r>
      <w:proofErr w:type="spellStart"/>
      <w:r w:rsidRPr="00167DF3">
        <w:rPr>
          <w:lang w:val="en-US"/>
        </w:rPr>
        <w:t>cas</w:t>
      </w:r>
      <w:proofErr w:type="spellEnd"/>
      <w:r w:rsidRPr="00167DF3">
        <w:rPr>
          <w:lang w:val="en-US"/>
        </w:rPr>
        <w:t xml:space="preserve"> </w:t>
      </w:r>
      <w:proofErr w:type="spellStart"/>
      <w:r w:rsidRPr="00167DF3">
        <w:rPr>
          <w:lang w:val="en-US"/>
        </w:rPr>
        <w:t>en</w:t>
      </w:r>
      <w:proofErr w:type="spellEnd"/>
      <w:r w:rsidRPr="00167DF3">
        <w:rPr>
          <w:lang w:val="en-US"/>
        </w:rPr>
        <w:t xml:space="preserve"> milieu rural au </w:t>
      </w:r>
      <w:proofErr w:type="spellStart"/>
      <w:r w:rsidRPr="00167DF3">
        <w:rPr>
          <w:lang w:val="en-US"/>
        </w:rPr>
        <w:t>Bénin</w:t>
      </w:r>
      <w:proofErr w:type="spellEnd"/>
      <w:r w:rsidRPr="00167DF3">
        <w:rPr>
          <w:lang w:val="en-US"/>
        </w:rPr>
        <w:t xml:space="preserve">. </w:t>
      </w:r>
      <w:proofErr w:type="spellStart"/>
      <w:r w:rsidRPr="00167DF3">
        <w:rPr>
          <w:lang w:val="en-US"/>
        </w:rPr>
        <w:t>Thèse</w:t>
      </w:r>
      <w:proofErr w:type="spellEnd"/>
      <w:r w:rsidRPr="00167DF3">
        <w:rPr>
          <w:lang w:val="en-US"/>
        </w:rPr>
        <w:t xml:space="preserve"> de </w:t>
      </w:r>
      <w:proofErr w:type="spellStart"/>
      <w:r w:rsidRPr="00167DF3">
        <w:rPr>
          <w:lang w:val="en-US"/>
        </w:rPr>
        <w:t>doctorat</w:t>
      </w:r>
      <w:proofErr w:type="spellEnd"/>
      <w:r w:rsidRPr="00167DF3">
        <w:rPr>
          <w:lang w:val="en-US"/>
        </w:rPr>
        <w:t xml:space="preserve"> </w:t>
      </w:r>
      <w:proofErr w:type="spellStart"/>
      <w:r w:rsidRPr="00167DF3">
        <w:rPr>
          <w:lang w:val="en-US"/>
        </w:rPr>
        <w:t>en</w:t>
      </w:r>
      <w:proofErr w:type="spellEnd"/>
      <w:r w:rsidRPr="00167DF3">
        <w:rPr>
          <w:lang w:val="en-US"/>
        </w:rPr>
        <w:t xml:space="preserve"> Sciences </w:t>
      </w:r>
      <w:proofErr w:type="spellStart"/>
      <w:r w:rsidRPr="00167DF3">
        <w:rPr>
          <w:lang w:val="en-US"/>
        </w:rPr>
        <w:t>Économiques</w:t>
      </w:r>
      <w:proofErr w:type="spellEnd"/>
      <w:r w:rsidRPr="00167DF3">
        <w:rPr>
          <w:lang w:val="en-US"/>
        </w:rPr>
        <w:t xml:space="preserve">, </w:t>
      </w:r>
      <w:proofErr w:type="spellStart"/>
      <w:r w:rsidRPr="00167DF3">
        <w:rPr>
          <w:lang w:val="en-US"/>
        </w:rPr>
        <w:t>Université</w:t>
      </w:r>
      <w:proofErr w:type="spellEnd"/>
      <w:r w:rsidRPr="00167DF3">
        <w:rPr>
          <w:lang w:val="en-US"/>
        </w:rPr>
        <w:t xml:space="preserve"> de Versailles Saint-Quentin-</w:t>
      </w:r>
      <w:proofErr w:type="spellStart"/>
      <w:r w:rsidRPr="00167DF3">
        <w:rPr>
          <w:lang w:val="en-US"/>
        </w:rPr>
        <w:t>en</w:t>
      </w:r>
      <w:proofErr w:type="spellEnd"/>
      <w:r w:rsidRPr="00167DF3">
        <w:rPr>
          <w:lang w:val="en-US"/>
        </w:rPr>
        <w:t xml:space="preserve">-Yvelines.  </w:t>
      </w:r>
    </w:p>
    <w:p w14:paraId="1D0053B7" w14:textId="77777777" w:rsidR="006411F2" w:rsidRPr="00167DF3" w:rsidRDefault="006411F2" w:rsidP="0067446A">
      <w:pPr>
        <w:pStyle w:val="isselectedend"/>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B66500E" w14: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Webographie</w:t>
      </w:r>
    </w:p>
    <w:p w14:paraId="0F1A01F4" w14: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r:id="rId13" w:history="1">
        <w:r w:rsidRPr="00167DF3">
          <w:rPr>
            <w:rStyle w:val="Lienhypertexte"/>
            <w:rFonts w:asciiTheme="minorHAnsi" w:hAnsiTheme="minorHAnsi" w:cstheme="minorHAnsi" w:ascii="Times New Roman" w:hAnsi="Times New Roman" w:cs="Times New Roman" w:eastAsia="Times New Roman"/>
          </w:rPr>
          <w:t>https://ancb.bj</w:t>
        </w:r>
      </w:hyperlink>
    </w:p>
    <w:p w14:paraId="73C9B173" w14: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r: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w14:paraId="1BA97161" w14: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r:id="rId15" w:history="1">
        <w:r w:rsidRPr="00167DF3">
          <w:rPr>
            <w:rStyle w:val="Lienhypertexte"/>
            <w:rFonts w:asciiTheme="minorHAnsi" w:hAnsiTheme="minorHAnsi" w:cstheme="minorHAnsi" w:ascii="Times New Roman" w:hAnsi="Times New Roman" w:cs="Times New Roman" w:eastAsia="Times New Roman"/>
          </w:rPr>
          <w:t>https://www.gouv.bj</w:t>
        </w:r>
      </w:hyperlink>
    </w:p>
    <w:p w14:paraId="4E6F5F98"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rPr>
      </w:pPr>
    </w:p>
    <w:p w14:paraId="050DF90C" w14:textId="77777777" w:rsidR="009C51E4" w:rsidRPr="00846AAC" w:rsidRDefault="009C51E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 xml:space="preserve">Annexes </w:t>
      </w:r>
    </w:p>
    <w:p w14:paraId="3991B839" w14:textId="1DB548C1" w:rsidR="00F32EA4" w:rsidRDefault="009C51E4" w:rsidP="0067446A">
      <w:pPr>
        <w:pStyle w:val="MemoireCorps"/>
        <w:tabs>
          <w:tab w:val="left" w:pos="6190"/>
        </w:tabs>
        <w:rPr/>
      </w:pPr>
      <w:r w:rsidRPr="00167DF3">
        <w:rPr/>
        <w:t xml:space="preserve">- Annexe 1 : Organigramme de la mairie </w:t>
      </w:r>
    </w:p>
    <w:p w14:paraId="1E214344" w14:textId="4A787341" w:rsidR="00F32EA4" w:rsidRPr="00167DF3" w:rsidRDefault="00F32E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F32EA4">
        <w:rPr>
          <w:rFonts w:cstheme="minorHAnsi"/>
          <w:noProof/>
          <w:sz w:val="24"/>
          <w:szCs w:val="24"/>
          <w:lang w:eastAsia="fr-FR"/>
        </w:rPr>
        <w:drawing>
          <ns3:inline distT="0" distB="0" distL="0" distR="0" ns4:anchorId="45039B84" ns4:editId="0FE15AB8">
            <ns3:extent cx="6675120" cy="5707380"/>
            <ns3:effectExtent l="0" t="0" r="0" b="7620"/>
            <ns3:docPr id="748763123" name="Image 1"/>
            <ns3:cNvGraphicFramePr>
              <ns5:graphicFrameLocks noChangeAspect="1"/>
            </ns3:cNvGraphicFramePr>
            <ns5:graphic>
              <ns5:graphicData uri="http://schemas.openxmlformats.org/drawingml/2006/picture">
                <ns9:pic>
                  <ns9:nvPicPr>
                    <ns9:cNvPr id="748763123" name=""/>
                    <ns9:cNvPicPr/>
                  </ns9:nvPicPr>
                  <ns9:blipFill>
                    <ns5:blip r:embed="rId16"/>
                    <ns5:stretch>
                      <ns5:fillRect/>
                    </ns5:stretch>
                  </ns9:blipFill>
                  <ns9:spPr>
                    <ns5:xfrm>
                      <ns5:off x="0" y="0"/>
                      <ns5:ext cx="6675120" cy="5707380"/>
                    </ns5:xfrm>
                    <ns5:prstGeom prst="rect">
                      <ns5:avLst/>
                    </ns5:prstGeom>
                  </ns9:spPr>
                </ns9:pic>
              </ns5:graphicData>
            </ns5:graphic>
          </ns3:inline>
        </w:drawing>
      </w:r>
    </w:p>
    <w:p w14:paraId="277FD740" w14:textId="1A78044C" w:rsidR="009C51E4" w:rsidRPr="00167DF3" w:rsidRDefault="009C51E4" w:rsidP="0067446A">
      <w:pPr>
        <w:pStyle w:val="MemoireCorps"/>
        <w:tabs>
          <w:tab w:val="left" w:pos="6190"/>
        </w:tabs>
        <w:rPr/>
      </w:pPr>
      <w:r w:rsidRPr="00167DF3">
        <w:rPr/>
        <w:lastRenderedPageBreak/>
        <w:t>- Annexe 2 : Questionnaire</w:t>
      </w:r>
    </w:p>
    <w:p w14:paraId="396C84C2" w14:textId="51E2CEEA" w:rsidR="00031DDF" w:rsidRPr="00846AAC" w:rsidRDefault="00031DDF" w:rsidP="0067446A">
      <w:pPr>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w14:paraId="132DD2FB" w14:textId="77777777" w:rsidR="00031DDF" w:rsidRPr="00167DF3" w:rsidRDefault="00031DDF" w:rsidP="0067446A">
      <w:pPr>
        <w:pStyle w:val="MemoireCorps"/>
        <w:rPr/>
      </w:pPr>
      <w:r w:rsidRPr="00167DF3">
        <w:rPr/>
        <w:t>(Adressé aux enquêtés)</w:t>
      </w:r>
    </w:p>
    <w:p w14:paraId="6003AC1E" w14:textId="77777777" w:rsidR="00031DDF" w:rsidRPr="00167DF3" w:rsidRDefault="00031DDF" w:rsidP="0067446A">
      <w:pPr>
        <w:pStyle w:val="MemoireCorps"/>
        <w:rPr/>
      </w:pPr>
      <w:r w:rsidRPr="00167DF3">
        <w:rPr/>
        <w:t xml:space="preserve">Madame, Monsieur,  </w:t>
      </w:r>
    </w:p>
    <w:p w14:paraId="07EED8F0" w14:textId="0711D346" w:rsidR="00031DDF" w:rsidRPr="00167DF3" w:rsidRDefault="00031DD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proofErr w:type="gramStart"/>
      <w:r w:rsidRPr="00167DF3">
        <w:rPr/>
        <w:t>thème:</w:t>
      </w:r>
      <w:proofErr w:type="gramEnd"/>
      <w:r w:rsidRPr="00167DF3">
        <w:rPr/>
        <w:t xml:space="preserve"> </w:t>
      </w:r>
      <w:r w:rsidRPr="00167DF3">
        <w:rPr>
          <w:b/>
          <w:i/>
        </w:rPr>
        <w:t xml:space="preserve">«La reddition de compte dans la commune de </w:t>
      </w:r>
      <w:proofErr w:type="spellStart"/>
      <w:r w:rsidRPr="00167DF3">
        <w:rPr>
          <w:b/>
          <w:i/>
        </w:rPr>
        <w:t>Kérou</w:t>
      </w:r>
      <w:proofErr w:type="spellEnd"/>
      <w:r w:rsidRPr="00167DF3">
        <w:rPr>
          <w:b/>
          <w:i/>
        </w:rPr>
        <w:t> : défis et perspective».</w:t>
      </w:r>
      <w:r w:rsidRPr="00167DF3">
        <w:rPr/>
        <w:t xml:space="preserve"> </w:t>
      </w:r>
    </w:p>
    <w:p w14:paraId="71052116" w14:textId="77777777" w:rsidR="00031DDF" w:rsidRPr="00167DF3" w:rsidRDefault="00031DDF" w:rsidP="0067446A">
      <w:pPr>
        <w:pStyle w:val="MemoireCorps"/>
        <w:rPr/>
      </w:pPr>
      <w:r w:rsidRPr="00167DF3">
        <w:rPr/>
        <w:t>Les informations que vous voudrez bien me fournir resteront strictement confidentielles et anonymes. Elles seront exploitées uniquement à des fins académiques.</w:t>
      </w:r>
    </w:p>
    <w:p w14:paraId="6CD34825" w14:textId="77777777" w:rsidR="00031DDF" w:rsidRPr="00167DF3" w:rsidRDefault="00031DDF" w:rsidP="0067446A">
      <w:pPr>
        <w:pStyle w:val="MemoireCorps"/>
        <w:rPr/>
      </w:pPr>
      <w:r w:rsidRPr="00167DF3">
        <w:rPr/>
        <w:t>Je vous remercie par avance pour votre disponibilité et votre précieuse contribution à la réussite de cette recherche.</w:t>
      </w:r>
    </w:p>
    <w:p w14:paraId="008396BA" w14:textId="77777777" w:rsidR="00031DDF" w:rsidRPr="00167DF3" w:rsidRDefault="00031DDF" w:rsidP="0067446A">
      <w:pPr>
        <w:pStyle w:val="Titre2"/>
        <w:widowControl/>
        <w:spacing w:before="0" w:after="120" w:line="360" w:lineRule="auto"/>
        <w:ind w:firstLine="0"/>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w14:paraId="7F4D2CE8" w14:textId="563B0ADF"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Sexe</w:t>
      </w:r>
      <w:r w:rsidRPr="00167DF3">
        <w:rPr/>
        <w:t>☐</w:t>
      </w:r>
      <w:r w:rsidRPr="00167DF3">
        <w:rPr/>
        <w:t xml:space="preserve"> Masculin   </w:t>
      </w:r>
      <w:r w:rsidRPr="00167DF3">
        <w:rPr/>
        <w:t>☐</w:t>
      </w:r>
      <w:r w:rsidRPr="00167DF3">
        <w:rPr/>
        <w:t xml:space="preserve"> Féminin  </w:t>
      </w:r>
    </w:p>
    <w:p w14:paraId="612122FF" w14: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Tranche d'âg</w:t>
      </w:r>
      <w:r w:rsidR="006E6EE4" w:rsidRPr="00167DF3">
        <w:rPr/>
        <w:t xml:space="preserve">e </w:t>
      </w:r>
      <w:r w:rsidRPr="00167DF3">
        <w:rPr/>
        <w:t>Moins de 25 ans</w:t>
      </w:r>
      <w:proofErr w:type="gramStart"/>
      <w:r w:rsidRPr="00167DF3">
        <w:rPr/>
        <w:t>☐</w:t>
      </w:r>
      <w:r w:rsidRPr="00167DF3">
        <w:rPr/>
        <w:t xml:space="preserve">  25</w:t>
      </w:r>
      <w:proofErr w:type="gramEnd"/>
      <w:r w:rsidRPr="00167DF3">
        <w:rPr/>
        <w:t xml:space="preserve">–34 ans </w:t>
      </w:r>
      <w:r w:rsidRPr="00167DF3">
        <w:rPr/>
        <w:t>☐</w:t>
      </w:r>
      <w:r w:rsidRPr="00167DF3">
        <w:rPr/>
        <w:t xml:space="preserve">  35–44 ans  </w:t>
      </w:r>
      <w:r w:rsidRPr="00167DF3">
        <w:rPr/>
        <w:t>☐</w:t>
      </w:r>
      <w:r w:rsidRPr="00167DF3">
        <w:rPr/>
        <w:t xml:space="preserve"> 45–54 ans  </w:t>
      </w:r>
      <w:r w:rsidRPr="00167DF3">
        <w:rPr/>
        <w:t>☐</w:t>
      </w:r>
      <w:r w:rsidRPr="00167DF3">
        <w:rPr/>
        <w:t>55 ans et plus</w:t>
      </w:r>
      <w:r w:rsidRPr="00167DF3">
        <w:rPr/>
        <w:t>☐</w:t>
      </w:r>
    </w:p>
    <w:p w14:paraId="403B80FA" w14: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 Ancienneté dans la fonction : </w:t>
      </w:r>
      <w:r w:rsidRPr="00167DF3">
        <w:rPr/>
        <w:t>☐</w:t>
      </w:r>
      <w:r w:rsidRPr="00167DF3">
        <w:rPr/>
        <w:t xml:space="preserve"> Moins de 1 an </w:t>
      </w:r>
      <w:r w:rsidRPr="00167DF3">
        <w:rPr/>
        <w:t>☐</w:t>
      </w:r>
      <w:r w:rsidRPr="00167DF3">
        <w:rPr/>
        <w:t xml:space="preserve"> 1–3 ans </w:t>
      </w:r>
      <w:r w:rsidRPr="00167DF3">
        <w:rPr/>
        <w:t>☐</w:t>
      </w:r>
      <w:r w:rsidRPr="00167DF3">
        <w:rPr/>
        <w:t xml:space="preserve"> 4–6 ans </w:t>
      </w:r>
      <w:r w:rsidRPr="00167DF3">
        <w:rPr/>
        <w:t>☐</w:t>
      </w:r>
      <w:r w:rsidRPr="00167DF3">
        <w:rPr/>
        <w:t xml:space="preserve"> Plus de 6 ans</w:t>
      </w:r>
    </w:p>
    <w:p w14:paraId="5930D4D2" w14:textId="5418387A"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Niveau d’instruction : </w:t>
      </w:r>
      <w:r w:rsidRPr="00167DF3">
        <w:rPr/>
        <w:t>☐</w:t>
      </w:r>
      <w:r w:rsidRPr="00167DF3">
        <w:rPr/>
        <w:t xml:space="preserve"> Primaire </w:t>
      </w:r>
      <w:r w:rsidRPr="00167DF3">
        <w:rPr/>
        <w:t>☐</w:t>
      </w:r>
      <w:r w:rsidRPr="00167DF3">
        <w:rPr/>
        <w:t xml:space="preserve"> Secondaire </w:t>
      </w:r>
      <w:r w:rsidRPr="00167DF3">
        <w:rPr/>
        <w:t>☐</w:t>
      </w:r>
      <w:r w:rsidRPr="00167DF3">
        <w:rPr/>
        <w:t xml:space="preserve"> Licence </w:t>
      </w:r>
      <w:r w:rsidRPr="00167DF3">
        <w:rPr/>
        <w:t>☐</w:t>
      </w:r>
      <w:r w:rsidRPr="00167DF3">
        <w:rPr/>
        <w:t xml:space="preserve"> Master </w:t>
      </w:r>
      <w:r w:rsidRPr="00167DF3">
        <w:rPr/>
        <w:t>☐</w:t>
      </w:r>
      <w:r w:rsidRPr="00167DF3">
        <w:rPr/>
        <w:t xml:space="preserve"> Doctorat </w:t>
      </w:r>
      <w:r w:rsidRPr="00167DF3">
        <w:rPr/>
        <w:t>☐</w:t>
      </w:r>
      <w:r w:rsidRPr="00167DF3">
        <w:rPr/>
        <w:t xml:space="preserve"> Autre</w:t>
      </w:r>
    </w:p>
    <w:p w14:paraId="41615AA0" w14:textId="39EB939A" w:rsidR="00031DDF" w:rsidRPr="00167DF3" w:rsidRDefault="00031DDF" w:rsidP="0067446A">
      <w:pPr>
        <w:pStyle w:val="MemoireCorps"/>
        <w:rPr>
          <w:b/>
        </w:rPr>
      </w:pPr>
      <w:r w:rsidRPr="00167DF3">
        <w:rPr>
          <w:b/>
        </w:rPr>
        <w:t xml:space="preserve">Objectif spécifique n°1 : Présenter le cadre conceptuel et juridique de la </w:t>
      </w:r>
      <w:r w:rsidR="000B14C3">
        <w:rPr>
          <w:b/>
        </w:rPr>
        <w:t>reddition de comptes</w:t>
      </w:r>
    </w:p>
    <w:p w14:paraId="5E837876" w14:textId="5BD2B7FF"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  Avez-vous déjà entendu parler de la </w:t>
      </w:r>
      <w:r w:rsidR="000B14C3">
        <w:rPr/>
        <w:t>reddition de comptes</w:t>
      </w:r>
      <w:r w:rsidRPr="00167DF3">
        <w:rPr/>
        <w:t xml:space="preserve"> dans l’administration communale</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w:t>
      </w:r>
    </w:p>
    <w:p w14:paraId="69294EB1" w14:textId="4567642C"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Les responsabilités des acteurs en matière de </w:t>
      </w:r>
      <w:r w:rsidR="000B14C3">
        <w:rPr/>
        <w:t>reddition de comptes</w:t>
      </w:r>
      <w:r w:rsidRPr="00167DF3">
        <w:rPr/>
        <w:t xml:space="preserve"> sont-elles clairement définies</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w14:paraId="180B7175" w14:textId="35ADEC40"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Les agents et responsables concernés sont-ils suffisamment informés des procédures à suivre</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w14:paraId="2A13A489" w14:textId="2A54F671"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La maîtrise des textes et procédures par les acteurs constitue-t-elle une difficulté</w:t>
      </w:r>
      <w:proofErr w:type="gramStart"/>
      <w:r w:rsidRPr="00167DF3">
        <w:rPr/>
        <w:t xml:space="preserve"> ?Oui</w:t>
      </w:r>
      <w:proofErr w:type="gramEnd"/>
      <w:r w:rsidRPr="00167DF3">
        <w:rPr/>
        <w:t xml:space="preserve">, fortement </w:t>
      </w:r>
      <w:r w:rsidRPr="00167DF3">
        <w:rPr/>
        <w:t>☐</w:t>
      </w:r>
      <w:r w:rsidRPr="00167DF3">
        <w:rPr/>
        <w:t xml:space="preserve">Oui, modérément </w:t>
      </w:r>
      <w:r w:rsidRPr="00167DF3">
        <w:rPr/>
        <w:t>☐</w:t>
      </w:r>
      <w:r w:rsidRPr="00167DF3">
        <w:rPr/>
        <w:t xml:space="preserve"> Faiblement </w:t>
      </w:r>
      <w:r w:rsidRPr="00167DF3">
        <w:rPr/>
        <w:t>☐</w:t>
      </w:r>
      <w:r w:rsidRPr="00167DF3">
        <w:rPr/>
        <w:t>Non</w:t>
      </w:r>
      <w:r w:rsidRPr="00167DF3">
        <w:rPr/>
        <w:t xml:space="preserve"> </w:t>
      </w:r>
      <w:r w:rsidRPr="00167DF3">
        <w:rPr/>
        <w:t>☐</w:t>
      </w:r>
    </w:p>
    <w:p w14:paraId="4E9BDE9B" w14:textId="4140B5A1" w:rsidR="00031DDF" w:rsidRPr="00167DF3" w:rsidRDefault="00031DDF" w:rsidP="0067446A">
      <w:pPr>
        <w:pStyle w:val="MemoireCorps"/>
        <w:rPr>
          <w:b/>
        </w:rPr>
      </w:pPr>
      <w:r w:rsidRPr="00167DF3">
        <w:rPr>
          <w:b/>
        </w:rPr>
        <w:t xml:space="preserve">Objectif spécifique n°2 : Analyser les pratiques de </w:t>
      </w:r>
      <w:r w:rsidR="000B14C3">
        <w:rPr>
          <w:b/>
        </w:rPr>
        <w:t>reddition de comptes</w:t>
      </w:r>
      <w:r w:rsidRPr="00167DF3">
        <w:rPr>
          <w:b/>
        </w:rPr>
        <w:t xml:space="preserve"> dans la commune de </w:t>
      </w:r>
      <w:proofErr w:type="spellStart"/>
      <w:r w:rsidRPr="00167DF3">
        <w:rPr>
          <w:b/>
        </w:rPr>
        <w:t>Kérou</w:t>
      </w:r>
      <w:proofErr w:type="spellEnd"/>
    </w:p>
    <w:p w14:paraId="3C1750C7" w14:textId="003BC0E4"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lastRenderedPageBreak/>
        <w:t xml:space="preserve">La commune dispose-t-elle de mécanismes formalisés de </w:t>
      </w:r>
      <w:r w:rsidR="000B14C3">
        <w:rPr/>
        <w:t>reddition de comptes</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Je ne sais pas</w:t>
      </w:r>
      <w:r w:rsidRPr="00167DF3">
        <w:rPr/>
        <w:t xml:space="preserve"> </w:t>
      </w:r>
      <w:r w:rsidRPr="00167DF3">
        <w:rPr/>
        <w:t>☐</w:t>
      </w:r>
    </w:p>
    <w:p w14:paraId="03F37BCF" w14:textId="77777777" w:rsidR="00031DDF" w:rsidRPr="00167DF3" w:rsidRDefault="00031DDF" w:rsidP="0067446A">
      <w:pPr>
        <w:pStyle w:val="MemoireCorps"/>
        <w:rPr>
          <w:b/>
        </w:rPr>
      </w:pPr>
      <w:r w:rsidRPr="00167DF3">
        <w:rPr>
          <w:b/>
        </w:rPr>
        <w:t>Objectif spécifique n°3 : Identifier les défis liés à la transparence et à la participation citoyenne</w:t>
      </w:r>
    </w:p>
    <w:p w14:paraId="0F1D4C63" w14:textId="5DF513E5"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Les citoyens ou leurs représentants ont-ils accès aux informations relatives à la gestion communale</w:t>
      </w:r>
      <w:proofErr w:type="gramStart"/>
      <w:r w:rsidRPr="00167DF3">
        <w:rPr/>
        <w:t xml:space="preserve"> ?Oui</w:t>
      </w:r>
      <w:proofErr w:type="gramEnd"/>
      <w:r w:rsidRPr="00167DF3">
        <w:rPr/>
        <w:t xml:space="preserve">, largement </w:t>
      </w:r>
      <w:r w:rsidRPr="00167DF3">
        <w:rPr/>
        <w:t>☐</w:t>
      </w:r>
      <w:r w:rsidRPr="00167DF3">
        <w:rPr/>
        <w:t xml:space="preserve">Oui, partiellement </w:t>
      </w:r>
      <w:r w:rsidRPr="00167DF3">
        <w:rPr/>
        <w:t>☐</w:t>
      </w:r>
      <w:r w:rsidRPr="00167DF3">
        <w:rPr/>
        <w:t xml:space="preserve"> Rarement </w:t>
      </w:r>
      <w:r w:rsidRPr="00167DF3">
        <w:rPr/>
        <w:t>☐</w:t>
      </w:r>
      <w:r w:rsidRPr="00167DF3">
        <w:rPr/>
        <w:t xml:space="preserve"> Non</w:t>
      </w:r>
      <w:r w:rsidRPr="00167DF3">
        <w:rPr/>
        <w:t xml:space="preserve"> </w:t>
      </w:r>
      <w:r w:rsidRPr="00167DF3">
        <w:rPr/>
        <w:t>☐</w:t>
      </w:r>
    </w:p>
    <w:p w14:paraId="6E717B3A" w14:textId="6355870D" w:rsidR="009C51E4" w:rsidRPr="00167DF3" w:rsidRDefault="009C51E4" w:rsidP="0067446A">
      <w:pPr>
        <w:pStyle w:val="MemoireCorps"/>
        <w:tabs>
          <w:tab w:val="left" w:pos="6190"/>
        </w:tabs>
        <w:rPr/>
      </w:pPr>
      <w:r w:rsidRPr="00167DF3">
        <w:rPr/>
        <w:t xml:space="preserve">- </w:t>
      </w:r>
      <w:r w:rsidRPr="00167DF3">
        <w:rPr>
          <w:b/>
          <w:bCs/>
        </w:rPr>
        <w:t>Annexe 3 : Guide d’entretien</w:t>
      </w:r>
    </w:p>
    <w:p w14:paraId="00798003" w14:textId="77777777" w:rsidR="00F3351F" w:rsidRPr="00167DF3" w:rsidRDefault="00F3351F" w:rsidP="0067446A">
      <w:pPr>
        <w:pStyle w:val="MemoireCorps"/>
        <w:rPr/>
      </w:pPr>
      <w:r w:rsidRPr="00167DF3">
        <w:rPr/>
        <w:t xml:space="preserve">Madame, Monsieur,  </w:t>
      </w:r>
    </w:p>
    <w:p w14:paraId="731FD51E" w14:textId="4466BB53" w:rsidR="00F3351F" w:rsidRPr="00167DF3" w:rsidRDefault="00F3351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r w:rsidR="006E6EE4" w:rsidRPr="00167DF3">
        <w:rPr/>
        <w:t>thème :</w:t>
      </w:r>
      <w:proofErr w:type="gramStart"/>
      <w:r w:rsidRPr="00167DF3">
        <w:rPr/>
        <w:t xml:space="preserve"> </w:t>
      </w:r>
      <w:r w:rsidRPr="00167DF3">
        <w:rPr>
          <w:b/>
          <w:i/>
        </w:rPr>
        <w:t>«La</w:t>
      </w:r>
      <w:proofErr w:type="gramEnd"/>
      <w:r w:rsidRPr="00167DF3">
        <w:rPr>
          <w:b/>
          <w:i/>
        </w:rPr>
        <w:t xml:space="preserve"> reddition de compte dans la commune de </w:t>
      </w:r>
      <w:proofErr w:type="spellStart"/>
      <w:r w:rsidRPr="00167DF3">
        <w:rPr>
          <w:b/>
          <w:i/>
        </w:rPr>
        <w:t>Kérou</w:t>
      </w:r>
      <w:proofErr w:type="spellEnd"/>
      <w:r w:rsidRPr="00167DF3">
        <w:rPr>
          <w:b/>
          <w:i/>
        </w:rPr>
        <w:t> : défis et perspective».</w:t>
      </w:r>
      <w:r w:rsidRPr="00167DF3">
        <w:rPr/>
        <w:t xml:space="preserve"> Les informations que vous voudrez bien me fournir resteront strictement confidentielles et anonymes. Elles seront exploitées uniquement à des fins académiques.</w:t>
      </w:r>
    </w:p>
    <w:p w14:paraId="69BAA5D6" w14:textId="0C932036" w:rsidR="00F3351F" w:rsidRPr="00167DF3" w:rsidRDefault="00F3351F" w:rsidP="0067446A">
      <w:pPr>
        <w:pStyle w:val="MemoireCorps"/>
        <w:rPr/>
      </w:pPr>
      <w:r w:rsidRPr="00167DF3">
        <w:rPr/>
        <w:t>Je vous remercie par avance pour votre disponibilité et votre précieuse contribution à la réussite de cette recherche.</w:t>
      </w:r>
    </w:p>
    <w:p w14:paraId="6BAA94B1" w14:textId="7BFF0508" w:rsidR="0055077C" w:rsidRPr="00167DF3" w:rsidRDefault="0055077C" w:rsidP="0067446A">
      <w:pPr>
        <w:pStyle w:val="MemoireCorps"/>
        <w:rPr/>
      </w:pPr>
      <w:proofErr w:type="gramStart"/>
      <w:r w:rsidRPr="00167DF3">
        <w:rPr/>
        <w:t>1 .</w:t>
      </w:r>
      <w:proofErr w:type="gramEnd"/>
      <w:r w:rsidRPr="00167DF3">
        <w:rPr/>
        <w:t xml:space="preserve"> Que signifie pour vous la </w:t>
      </w:r>
      <w:r w:rsidR="000B14C3">
        <w:rPr/>
        <w:t>reddition de comptes</w:t>
      </w:r>
      <w:r w:rsidRPr="00167DF3">
        <w:rPr/>
        <w:t xml:space="preserve"> dans le contexte de la commune ?</w:t>
      </w:r>
    </w:p>
    <w:p w14:paraId="0A1733CE" w14:textId="6718A715" w:rsidR="0055077C" w:rsidRPr="00167DF3" w:rsidRDefault="0055077C" w:rsidP="0067446A">
      <w:pPr>
        <w:pStyle w:val="MemoireCorps"/>
        <w:rPr/>
      </w:pPr>
      <w:r w:rsidRPr="00167DF3">
        <w:rPr/>
        <w:t xml:space="preserve">2. Quels sont les acteurs qui devraient être principalement responsables de cette </w:t>
      </w:r>
      <w:r w:rsidR="000B14C3">
        <w:rPr/>
        <w:t>reddition de comptes</w:t>
      </w:r>
      <w:r w:rsidRPr="00167DF3">
        <w:rPr/>
        <w:t xml:space="preserve"> ?</w:t>
      </w:r>
    </w:p>
    <w:p w14:paraId="372B0FB9" w14:textId="66F5B400" w:rsidR="0055077C" w:rsidRPr="00167DF3" w:rsidRDefault="0055077C" w:rsidP="0067446A">
      <w:pPr>
        <w:pStyle w:val="MemoireCorps"/>
        <w:rPr/>
      </w:pPr>
      <w:r w:rsidRPr="00167DF3">
        <w:rPr/>
        <w:t>3. Comment les rôles et responsabilités de ces acteurs sont-ils définis ?</w:t>
      </w:r>
    </w:p>
    <w:p w14:paraId="002CC8E9" w14:textId="0F4BF0C6" w:rsidR="0055077C" w:rsidRPr="00167DF3" w:rsidRDefault="0055077C" w:rsidP="0067446A">
      <w:pPr>
        <w:pStyle w:val="MemoireCorps"/>
        <w:rPr/>
      </w:pPr>
      <w:r w:rsidRPr="00167DF3">
        <w:rPr/>
        <w:t xml:space="preserve">4. Comment la </w:t>
      </w:r>
      <w:r w:rsidR="000B14C3">
        <w:rPr/>
        <w:t>reddition de comptes</w:t>
      </w:r>
      <w:r w:rsidRPr="00167DF3">
        <w:rPr/>
        <w:t xml:space="preserve"> est-elle organisée concrètement dans la commune de </w:t>
      </w:r>
      <w:proofErr w:type="spellStart"/>
      <w:r w:rsidRPr="00167DF3">
        <w:rPr/>
        <w:t>Kérou</w:t>
      </w:r>
      <w:proofErr w:type="spellEnd"/>
      <w:r w:rsidRPr="00167DF3">
        <w:rPr/>
        <w:t xml:space="preserve"> ?</w:t>
      </w:r>
    </w:p>
    <w:p w14:paraId="5124521C" w14:textId="77777777" w:rsidR="0055077C" w:rsidRPr="00167DF3" w:rsidRDefault="0055077C" w:rsidP="0067446A">
      <w:pPr>
        <w:pStyle w:val="MemoireCorps"/>
        <w:rPr/>
      </w:pPr>
      <w:r w:rsidRPr="00167DF3">
        <w:rPr/>
        <w:t>5. Quels documents, rapports ou mécanismes sont utilisés ?</w:t>
      </w:r>
    </w:p>
    <w:p w14:paraId="796ED03D" w14:textId="77777777" w:rsidR="0055077C" w:rsidRPr="00167DF3" w:rsidRDefault="0055077C" w:rsidP="0067446A">
      <w:pPr>
        <w:pStyle w:val="MemoireCorps"/>
        <w:rPr/>
      </w:pPr>
      <w:r w:rsidRPr="00167DF3">
        <w:rPr/>
        <w:t>6. À quelle fréquence ces comptes rendus sont-ils produits et présentés ?</w:t>
      </w:r>
    </w:p>
    <w:p w14:paraId="2B37BB1C" w14:textId="77777777" w:rsidR="0055077C" w:rsidRPr="00167DF3" w:rsidRDefault="0055077C" w:rsidP="0067446A">
      <w:pPr>
        <w:pStyle w:val="MemoireCorps"/>
        <w:rPr/>
      </w:pPr>
      <w:r w:rsidRPr="00167DF3">
        <w:rPr/>
        <w:t>7. Qui prépare, vérifie, valide et reçoit les informations produites ?</w:t>
      </w:r>
    </w:p>
    <w:p w14:paraId="7B0759C9" w14:textId="49CA66AC" w:rsidR="0055077C" w:rsidRPr="00167DF3" w:rsidRDefault="0055077C" w:rsidP="0067446A">
      <w:pPr>
        <w:pStyle w:val="MemoireCorps"/>
        <w:rPr/>
      </w:pPr>
      <w:r w:rsidRPr="00167DF3">
        <w:rPr/>
        <w:t>8. Existe-t-il des difficultés dans la production, la validation ou la diffusion des comptes rendus ?</w:t>
      </w:r>
    </w:p>
    <w:p w14:paraId="5B3E30DD" w14:textId="6955B8D4" w:rsidR="0055077C" w:rsidRPr="00167DF3" w:rsidRDefault="0055077C" w:rsidP="0067446A">
      <w:pPr>
        <w:pStyle w:val="MemoireCorps"/>
        <w:rPr/>
      </w:pPr>
      <w:r w:rsidRPr="00167DF3">
        <w:rPr/>
        <w:t xml:space="preserve">9. Quelles mesures permettraient d’améliorer durablement la </w:t>
      </w:r>
      <w:r w:rsidR="000B14C3">
        <w:rPr/>
        <w:t>reddition de comptes</w:t>
      </w:r>
      <w:r w:rsidRPr="00167DF3">
        <w:rPr/>
        <w:t xml:space="preserve"> dans la commune de </w:t>
      </w:r>
      <w:proofErr w:type="spellStart"/>
      <w:r w:rsidRPr="00167DF3">
        <w:rPr/>
        <w:t>Kérou</w:t>
      </w:r>
      <w:proofErr w:type="spellEnd"/>
      <w:r w:rsidRPr="00167DF3">
        <w:rPr/>
        <w:t xml:space="preserve"> ?</w:t>
      </w:r>
    </w:p>
    <w:p w14:paraId="74D1A315" w14:textId="02744408" w:rsidR="0055077C" w:rsidRPr="00167DF3" w:rsidRDefault="0055077C" w:rsidP="0067446A">
      <w:pPr>
        <w:pStyle w:val="MemoireCorps"/>
        <w:rPr/>
      </w:pPr>
      <w:r w:rsidRPr="00167DF3">
        <w:rPr/>
        <w:t>10. Quelles formations ou renforcements de capacités seraient prioritaires ?</w:t>
      </w:r>
    </w:p>
    <w:p w14:paraId="198DC21B" w14:textId="77777777" w:rsidR="006411F2" w:rsidRDefault="006411F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D115283" w14:textId="77777777" w:rsidR="00B33624"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537DD49" w14:textId="77777777" w:rsidR="00B33624" w:rsidRPr="00167DF3"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2915D21" w14:textId="77777777" w:rsidR="009C51E4" w:rsidRPr="00167DF3" w:rsidRDefault="009C51E4" w:rsidP="0067446A">
      <w:pPr>
        <w:pStyle w:val="MemoireCorps"/>
        <w:tabs>
          <w:tab w:val="left" w:pos="6190"/>
        </w:tabs>
        <w:rPr/>
      </w:pPr>
      <w:r w:rsidRPr="00167DF3">
        <w:rPr/>
        <w:lastRenderedPageBreak/>
        <w:t>- Annexe 4 : Autres</w:t>
      </w:r>
    </w:p>
    <w:p w14:paraId="15EA53D2" w14:textId="77777777" w:rsidR="006411F2" w:rsidRPr="00167DF3" w:rsidRDefault="006411F2" w:rsidP="0067446A">
      <w:pPr>
        <w:widowControl/>
        <w:spacing w:before="0" w:after="0" w:line="360" w:lineRule="auto"/>
        <w:ind w:firstLine="0"/>
        <w:jc w:val="both"/>
        <w:rPr>
          <w:rFonts w:cstheme="minorHAnsi" w:ascii="Times New Roman" w:hAnsi="Times New Roman" w:cs="Times New Roman" w:eastAsia="Times New Roman"/>
          <w:sz w:val="26"/>
          <w:szCs w:val="26"/>
        </w:rPr>
      </w:pPr>
    </w:p>
    <w:sectPr w:rsidR="006411F2" w:rsidRPr="00167DF3" w:rsidSect="00966997">
      <w:headerReference w:type="default" r:id="rId17"/>
      <w:footerReference w:type="default" r:id="rId18"/>
      <w:pgSz w:w="11906" w:h="16838"/>
      <w:pgMar w:top="1417" w:right="1417" w:bottom="1417" w:left="1701" w:header="283"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947CFD" w14:textId="36358DFB" w:rsidR="000142C5" w:rsidRPr="00996DDE" w:rsidRDefault="000142C5" w:rsidP="00996DDE">
    <w:pPr>
      <w:pStyle w:val="Pieddepage"/>
      <w:pBdr>
        <w:top w:val="thinThickSmallGap" w:sz="24" w:space="1" w:color="823B0B" w:themeColor="accent2" w:themeShade="7F"/>
      </w:pBdr>
      <w:rPr>
        <w:rFonts w:asciiTheme="majorHAnsi" w:eastAsiaTheme="majorEastAsia" w:hAnsiTheme="majorHAnsi" w:cstheme="majorBidi"/>
      </w:rPr>
    </w:pPr>
    <w:r w:rsidRPr="00996DDE">
      <w:rPr>
        <w:rFonts w:asciiTheme="majorHAnsi" w:eastAsiaTheme="majorEastAsia" w:hAnsiTheme="majorHAnsi" w:cstheme="majorBidi"/>
      </w:rPr>
      <w:t>Rédigé par</w:t>
    </w:r>
    <w:r w:rsidR="00996DDE" w:rsidRPr="00996DDE">
      <w:rPr>
        <w:rFonts w:asciiTheme="majorHAnsi" w:eastAsiaTheme="majorEastAsia" w:hAnsiTheme="majorHAnsi" w:cstheme="majorBidi"/>
      </w:rPr>
      <w:t xml:space="preserve"> BAH</w:t>
    </w:r>
    <w:r w:rsidR="00996DDE">
      <w:rPr>
        <w:rFonts w:asciiTheme="majorHAnsi" w:eastAsiaTheme="majorEastAsia" w:hAnsiTheme="majorHAnsi" w:cstheme="majorBidi"/>
      </w:rPr>
      <w:t xml:space="preserve"> GUINE Yvette Raïssa</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eastAsiaTheme="minorEastAsia"/>
      </w:rPr>
      <w:fldChar w:fldCharType="begin"/>
    </w:r>
    <w:r>
      <w:instrText>PAGE   \* MERGEFORMAT</w:instrText>
    </w:r>
    <w:r>
      <w:rPr>
        <w:rFonts w:eastAsiaTheme="minorEastAsia"/>
      </w:rPr>
      <w:fldChar w:fldCharType="separate"/>
    </w:r>
    <w:r w:rsidR="00322F70" w:rsidRPr="00322F70">
      <w:rPr>
        <w:rFonts w:asciiTheme="majorHAnsi" w:eastAsiaTheme="majorEastAsia" w:hAnsiTheme="majorHAnsi" w:cstheme="majorBidi"/>
        <w:noProof/>
      </w:rPr>
      <w:t>21</w:t>
    </w:r>
    <w:r>
      <w:rPr>
        <w:rFonts w:asciiTheme="majorHAnsi" w:eastAsiaTheme="majorEastAsia" w:hAnsiTheme="majorHAnsi" w:cstheme="majorBidi"/>
      </w:rPr>
      <w:fldChar w:fldCharType="end"/>
    </w:r>
    <w:r w:rsidR="00996DDE">
      <w:rPr>
        <w:rFonts w:asciiTheme="majorHAnsi" w:eastAsiaTheme="majorEastAsia" w:hAnsiTheme="majorHAnsi" w:cstheme="majorBidi"/>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C2637E" w14:textId="77777777" w:rsidR="00966997" w:rsidRDefault="00966997">
    <w:pPr>
      <w:pStyle w:val="En-tte"/>
      <w:rPr>
        <w:i/>
        <w:iCs/>
        <w:sz w:val="28"/>
        <w:szCs w:val="28"/>
      </w:rPr>
    </w:pPr>
  </w:p>
  <w:p w14:paraId="27779F2E" w14:textId="064B6002" w:rsidR="009119F8" w:rsidRDefault="009119F8">
    <w:pPr>
      <w:pStyle w:val="En-tte"/>
      <w:rPr>
        <w:i/>
        <w:iCs/>
        <w:sz w:val="28"/>
        <w:szCs w:val="28"/>
      </w:rPr>
    </w:pPr>
    <w:r w:rsidRPr="00966997">
      <w:rPr>
        <w:i/>
        <w:iCs/>
        <w:sz w:val="28"/>
        <w:szCs w:val="28"/>
      </w:rPr>
      <w:t xml:space="preserve">La reddition de compte dans la commune de </w:t>
    </w:r>
    <w:proofErr w:type="spellStart"/>
    <w:r w:rsidRPr="00966997">
      <w:rPr>
        <w:i/>
        <w:iCs/>
        <w:sz w:val="28"/>
        <w:szCs w:val="28"/>
      </w:rPr>
      <w:t>Kérou</w:t>
    </w:r>
    <w:proofErr w:type="spellEnd"/>
    <w:r w:rsidRPr="00966997">
      <w:rPr>
        <w:i/>
        <w:iCs/>
        <w:sz w:val="28"/>
        <w:szCs w:val="28"/>
      </w:rPr>
      <w:t> :</w:t>
    </w:r>
    <w:r w:rsidR="009B32F2">
      <w:rPr>
        <w:i/>
        <w:iCs/>
        <w:sz w:val="28"/>
        <w:szCs w:val="28"/>
      </w:rPr>
      <w:t xml:space="preserve"> </w:t>
    </w:r>
    <w:r w:rsidRPr="00966997">
      <w:rPr>
        <w:i/>
        <w:iCs/>
        <w:sz w:val="28"/>
        <w:szCs w:val="28"/>
      </w:rPr>
      <w:t xml:space="preserve">défis et perspective </w:t>
    </w:r>
  </w:p>
  <w:p w14:paraId="05D13002" w14:textId="77777777" w:rsidR="00966997" w:rsidRPr="00966997" w:rsidRDefault="00966997">
    <w:pPr>
      <w:pStyle w:val="En-tte"/>
      <w:rPr>
        <w:i/>
        <w:iCs/>
        <w:sz w:val="28"/>
        <w:szCs w:val="28"/>
      </w:rPr>
    </w:pPr>
  </w:p>
</w:hdr>
</file>

<file path=word/numbering.xml><?xml version="1.0" encoding="utf-8"?>
<w:numbering xmlns:ns1="http://schemas.openxmlformats.org/markup-compatibility/2006" xmlns:ns2="http://schemas.microsoft.com/office/word/2012/wordml" xmlns:w="http://schemas.openxmlformats.org/wordprocessingml/2006/main" ns1:Ignorable="w14 w15 w16se wp14">
  <w:abstractNum w:abstractNumId="0" ns2: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ns2: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ns2: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ns2: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ns2: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ns2: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ns2: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ns2: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ns2: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ns2: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ns2: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ns2: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ns2: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ns2: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ns2: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ns2: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ns2: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ns2: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ns2: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ns2: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ns2: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ns2: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ns2: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ns2: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ns2: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ns2: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ns2: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ns2: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ns2: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ns2: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ns2: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ns2: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ns2: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ns2: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ns2: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ns2: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ns2: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ns2: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ns2: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ns2: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ns2: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ns2: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ns2: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ns2: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ns2: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ns2: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ns2: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ns2: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ns2: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ns2: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ns2: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ns2: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ns2: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ns2: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ns2: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ns2: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ns2: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ns2: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IdMacAtCleanup w:val="58"/>
  <w:abstractNum w:abstractNumId="58">
    <w:nsid w:val="7A2B4C19"/>
    <w:multiLevelType w:val="multilevel"/>
    <w:tmpl w:val="7A2B4C19"/>
    <w:lvl w:ilvl="0">
      <w:start w:val="1"/>
      <w:numFmt w:val="decimal"/>
      <w:pStyle w:val="Titre1"/>
      <w:suff w:val="space"/>
      <w:lvlText w:val="%1"/>
      <w:lvlJc w:val="left"/>
      <w:pPr>
        <w:tabs>
          <w:tab w:val="num" w:pos="720"/>
        </w:tabs>
        <w:ind w:left="720" w:hanging="720"/>
      </w:pPr>
    </w:lvl>
    <w:lvl w:ilvl="1">
      <w:start w:val="1"/>
      <w:numFmt w:val="decimal"/>
      <w:lvlRestart w:val="1"/>
      <w:pStyle w:val="Titre2"/>
      <w:suff w:val="space"/>
      <w:lvlText w:val="%1.%2"/>
      <w:lvlJc w:val="left"/>
      <w:pPr>
        <w:tabs>
          <w:tab w:val="num" w:pos="1440"/>
        </w:tabs>
        <w:ind w:left="1440" w:hanging="720"/>
      </w:pPr>
    </w:lvl>
    <w:lvl w:ilvl="2">
      <w:start w:val="1"/>
      <w:numFmt w:val="decimal"/>
      <w:lvlRestart w:val="1"/>
      <w:pStyle w:val="Titre3"/>
      <w:suff w:val="space"/>
      <w:lvlText w:val="%1.%2.%3"/>
      <w:lvlJc w:val="left"/>
      <w:pPr>
        <w:tabs>
          <w:tab w:val="num" w:pos="2160"/>
        </w:tabs>
        <w:ind w:left="2160" w:hanging="720"/>
      </w:pPr>
    </w:lvl>
  </w:abstractNum>
  <w:num w:numId="59">
    <w:abstractNumId w:val="58"/>
  </w:num>
</w:numbering>
</file>

<file path=word/settings.xml><?xml version="1.0" encoding="utf-8"?>
<w:settings xmlns:m="http://schemas.openxmlformats.org/officeDocument/2006/math" xmlns:mc="http://schemas.openxmlformats.org/markup-compatibility/2006" xmlns:o="urn:schemas-microsoft-com:office:office" xmlns:v="urn:schemas-microsoft-com:vml" xmlns:w="http://schemas.openxmlformats.org/wordprocessingml/2006/main" xmlns:w14="http://schemas.microsoft.com/office/word/2010/wordml" xmlns:w15="http://schemas.microsoft.com/office/word/2012/wordml"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updateFields w:val="true"/>
</w:settings>
</file>

<file path=word/styles.xml><?xml version="1.0" encoding="utf-8"?>
<w:styles xmlns:ns1="http://schemas.openxmlformats.org/markup-compatibility/2006" xmlns:ns2="http://schemas.microsoft.com/office/word/2010/wordml" xmlns:w="http://schemas.openxmlformats.org/wordprocessingml/2006/main" ns1: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ns2:ligatures ns2: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MemoireCorps"/>
    <w:link w:val="ParagraphedelisteCar"/>
    <w:uiPriority w:val="34"/>
    <w:qFormat/>
    <w:rsid w:val="0068183D"/>
    <w:pPr>
      <w:spacing w:before="0" w:after="0" w:line="360" w:lineRule="auto"/>
      <w:ind w:firstLine="0"/>
      <w:jc w:val="both"/>
    </w:pPr>
    <w:rPr>
      <w:rFonts w:ascii="Times New Roman" w:eastAsia="Times New Roman" w:hAnsi="Times New Roman" w:cs="Times New Roman"/>
      <w:sz w:val="24"/>
      <w:szCs w:val="24"/>
      <w:lang w:val="fr-FR" w:eastAsia="fr-FR"/>
    </w:r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MemoireCorps"/>
    <w:uiPriority w:val="99"/>
    <w:unhideWhenUsed/>
    <w:rsid w:val="00F9540B"/>
    <w:pPr>
      <w:numPr>
        <w:numId w:val="29"/>
      </w:numPr>
      <w:spacing w:before="0" w:after="0" w:line="360" w:lineRule="auto"/>
      <w:jc w:val="both"/>
    </w:pPr>
    <w:rPr>
      <w:rFonts w:ascii="Times New Roman" w:eastAsia="Times New Roman" w:hAnsi="Times New Roman" w:cs="Times New Roman"/>
      <w:sz w:val="24"/>
      <w:szCs w:val="24"/>
      <w:lang w:val="fr-FR" w:eastAsia="fr-FR"/>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MemoireCorps"/>
    <w:uiPriority w:val="99"/>
    <w:unhideWhenUsed/>
    <w:rsid w:val="009C51E4"/>
    <w:pPr>
      <w:numPr>
        <w:numId w:val="39"/>
      </w:numPr>
      <w:spacing w:before="0" w:after="0" w:line="360" w:lineRule="auto"/>
      <w:jc w:val="both"/>
    </w:pPr>
    <w:rPr>
      <w:rFonts w:ascii="Times New Roman" w:eastAsia="Times New Roman" w:hAnsi="Times New Roman" w:cs="Times New Roman"/>
      <w:sz w:val="24"/>
      <w:szCs w:val="24"/>
      <w:lang w:val="fr-FR" w:eastAsia="fr-FR"/>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ns2:ligatures ns2: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 w:type="paragraph" w:customStyle="1" w:styleId="MemoireCorps">
    <w:name w:val="Mémoire - corps du texte"/>
    <w:basedOn w:val="Normal"/>
    <w:next w:val="MemoireCorps"/>
    <w:uiPriority w:val="10"/>
    <w:qFormat/>
    <w:rsid w:val="7E4A2F1C"/>
    <w:pPr>
      <w:widowControl/>
      <w:spacing w:before="0" w:after="120" w:line="360" w:lineRule="auto"/>
      <w:ind w:firstLine="567"/>
      <w:jc w:val="both"/>
    </w:pPr>
    <w:rPr>
      <w:rFonts w:ascii="Times New Roman" w:eastAsia="Times New Roman" w:hAnsi="Times New Roman" w:cs="Times New Roman"/>
      <w:sz w:val="24"/>
      <w:szCs w:val="24"/>
      <w:lang w:val="fr-FR" w:eastAsia="fr-FR"/>
    </w:rPr>
  </w:style>
  <w:style w:type="paragraph" w:customStyle="1" w:styleId="MemoirePetit">
    <w:name w:val="Mémoire - notes, sources et tableaux"/>
    <w:basedOn w:val="Normal"/>
    <w:next w:val="MemoirePetit"/>
    <w:uiPriority w:val="11"/>
    <w:qFormat/>
    <w:rsid w:val="7E4A2F1C"/>
    <w:pPr>
      <w:widowControl/>
      <w:spacing w:before="0" w:after="0" w:line="240" w:lineRule="auto"/>
      <w:ind w:firstLine="0"/>
      <w:jc w:val="both"/>
    </w:pPr>
    <w:rPr>
      <w:rFonts w:ascii="Times New Roman" w:eastAsia="Times New Roman" w:hAnsi="Times New Roman" w:cs="Times New Roman"/>
      <w:sz w:val="20"/>
      <w:szCs w:val="2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