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10="http://schemas.openxmlformats.org/officeDocument/2006/relationships" xmlns:ns11="urn:schemas-microsoft-com:vml" xmlns:ns12="urn:schemas-microsoft-com:office:office" xmlns:ns13="urn:schemas-microsoft-com:office:word" xmlns:ns3="http://schemas.openxmlformats.org/drawingml/2006/wordprocessingDrawing" xmlns:ns5="http://schemas.openxmlformats.org/drawingml/2006/main" xmlns:ns6="http://schemas.microsoft.com/office/word/2010/wordprocessingGroup" xmlns:ns7="http://schemas.microsoft.com/office/word/2010/wordprocessingShape" xmlns:ns8="http://schemas.microsoft.com/office/drawing/2010/main" xmlns:ns9="http://schemas.openxmlformats.org/drawingml/2006/picture" xmlns:w="http://schemas.openxmlformats.org/wordprocessingml/2006/main" xmlns:w14="http://schemas.microsoft.com/office/word/2010/wordml" xmlns:wp14="http://schemas.microsoft.com/office/word/2010/wordprocessingDrawing" mc:Ignorable="w14 w15 w16se wp14">
  <w:body>
    <w:p w14:paraId="7AB3675A" w14:textId="77777777" w:rsidR="00721EB9" w:rsidRPr="00167DF3" w:rsidRDefault="00721EB9" w:rsidP="0067446A">
      <w:pPr>
        <w:tabs>
          <w:tab w:val="left" w:pos="6190"/>
        </w:tabs>
        <w:spacing w:after="0" w:line="360" w:lineRule="auto"/>
        <w:jc w:val="both"/>
        <w:rPr>
          <w:rFonts w:cstheme="minorHAnsi"/>
          <w:b/>
          <w:bCs/>
          <w:sz w:val="2"/>
          <w:szCs w:val="24"/>
        </w:rPr>
      </w:pPr>
      <w:bookmarkStart w:id="0" w:name="_GoBack"/>
      <w:bookmarkEnd w:id="0"/>
    </w:p>
    <w:p w14:paraId="4F90D337" w14: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mc:AlternateContent>
          <mc:Choice Requires="wpg">
            <w:drawing>
              <ns3:anchor distT="0" distB="0" distL="114300" distR="114300" simplePos="0" relativeHeight="251648000" behindDoc="1" locked="0" layoutInCell="1" allowOverlap="1" wp14:anchorId="4BAE0E57" wp14:editId="729E2BD9">
                <ns3:simplePos x="0" y="0"/>
                <ns3:positionH relativeFrom="margin">
                  <ns3:posOffset>-167640</ns3:posOffset>
                </ns3:positionH>
                <ns3:positionV relativeFrom="paragraph">
                  <ns3:posOffset>208915</ns3:posOffset>
                </ns3:positionV>
                <ns3:extent cx="2230120" cy="956310"/>
                <ns3:effectExtent l="0" t="0" r="0" b="0"/>
                <ns3:wrapNone/>
                <ns3:docPr id="9" name="Groupe 9"/>
                <ns3:cNvGraphicFramePr/>
                <ns5:graphic>
                  <ns5:graphicData uri="http://schemas.microsoft.com/office/word/2010/wordprocessingGroup">
                    <ns6:wgp>
                      <ns6:cNvGrpSpPr/>
                      <ns6:grpSpPr bwMode="auto">
                        <ns5:xfrm>
                          <ns5:off x="0" y="0"/>
                          <ns5:ext cx="2230120" cy="956310"/>
                          <ns5:chOff x="0" y="0"/>
                          <ns5:chExt cx="22333" cy="10408"/>
                        </ns5:xfrm>
                      </ns6:grpSpPr>
                      <ns6:grpSp>
                        <ns6:cNvPr id="12" name="Group 5"/>
                        <ns6:cNvGrpSpPr>
                          <ns5:grpSpLocks/>
                        </ns6:cNvGrpSpPr>
                        <ns6:grpSpPr bwMode="auto">
                          <ns5:xfrm flipV="1">
                            <ns5:off x="7415" y="6065"/>
                            <ns5:ext cx="12739" cy="788"/>
                            <ns5:chOff x="7415" y="6065"/>
                            <ns5:chExt cx="586" cy="50"/>
                          </ns5:xfrm>
                        </ns6:grpSpPr>
                        <ns7:wsp>
                          <ns7:cNvPr id="17" name="Rectangle 17"/>
                          <ns7:cNvSpPr>
                            <ns5:spLocks noChangeArrowheads="1"/>
                          </ns7:cNvSpPr>
                          <ns7:spPr bwMode="auto">
                            <ns5:xfrm>
                              <ns5:off x="7415" y="6086"/>
                              <ns5:ext cx="210" cy="29"/>
                            </ns5:xfrm>
                            <ns5:prstGeom prst="rect">
                              <ns5:avLst/>
                            </ns5:prstGeom>
                            <ns5:solidFill>
                              <ns5:srgbClr val="00B05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7:wsp>
                          <ns7:cNvPr id="18" name="Rectangle 18"/>
                          <ns7:cNvSpPr>
                            <ns5:spLocks noChangeArrowheads="1"/>
                          </ns7:cNvSpPr>
                          <ns7:spPr bwMode="auto">
                            <ns5:xfrm>
                              <ns5:off x="7580" y="6086"/>
                              <ns5:ext cx="211" cy="29"/>
                            </ns5:xfrm>
                            <ns5:prstGeom prst="rect">
                              <ns5:avLst/>
                            </ns5:prstGeom>
                            <ns5:solidFill>
                              <ns5:srgbClr val="FFFF0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7:wsp>
                          <ns7:cNvPr id="19" name="Rectangle 19"/>
                          <ns7:cNvSpPr>
                            <ns5:spLocks noChangeArrowheads="1"/>
                          </ns7:cNvSpPr>
                          <ns7:spPr bwMode="auto">
                            <ns5:xfrm>
                              <ns5:off x="7791" y="6065"/>
                              <ns5:ext cx="210" cy="29"/>
                            </ns5:xfrm>
                            <ns5:prstGeom prst="rect">
                              <ns5:avLst/>
                            </ns5:prstGeom>
                            <ns5:solidFill>
                              <ns5:srgbClr val="FF000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6:grpSp>
                      <ns6:grpSp>
                        <ns6:cNvPr id="13" name="Groupe 13"/>
                        <ns6:cNvGrpSpPr>
                          <ns5:grpSpLocks/>
                        </ns6:cNvGrpSpPr>
                        <ns6:grpSpPr bwMode="auto">
                          <ns5:xfrm>
                            <ns5:off x="0" y="0"/>
                            <ns5:ext cx="22333" cy="10408"/>
                            <ns5:chOff x="0" y="0"/>
                            <ns5:chExt cx="22333" cy="10408"/>
                          </ns5:xfrm>
                        </ns6:grpSpPr>
                        <ns9:pic>
                          <ns9:nvPicPr>
                            <ns9:cNvPr id="14" name="Picture 3"/>
                            <ns9:cNvPicPr>
                              <ns5:picLocks noChangeAspect="1"/>
                            </ns9:cNvPicPr>
                          </ns9:nvPicPr>
                          <ns9:blipFill>
                            <ns5:blip ns10:embed="rId7" cstate="print">
                              <ns5:extLst>
                                <ns5:ext uri="{28A0092B-C50C-407E-A947-70E740481C1C}">
                                  <ns8:useLocalDpi val="0"/>
                                </ns5:ext>
                              </ns5:extLst>
                            </ns5:blip>
                            <ns5:srcRect/>
                            <ns5:stretch>
                              <ns5:fillRect/>
                            </ns5:stretch>
                          </ns9:blipFill>
                          <ns9:spPr bwMode="auto">
                            <ns5:xfrm>
                              <ns5:off x="0" y="0"/>
                              <ns5:ext cx="6813" cy="6204"/>
                            </ns5:xfrm>
                            <ns5:prstGeom prst="rect">
                              <ns5:avLst/>
                            </ns5:prstGeom>
                            <ns5:noFill/>
                            <ns5:extLst>
                              <ns5:ext uri="{909E8E84-426E-40DD-AFC4-6F175D3DCCD1}">
                                <ns8:hiddenFill>
                                  <ns5:solidFill>
                                    <ns5:srgbClr val="FFFFFF"/>
                                  </ns5:solidFill>
                                </ns8:hiddenFill>
                              </ns5:ext>
                            </ns5:extLst>
                          </ns9:spPr>
                        </ns9:pic>
                        <ns7:wsp>
                          <ns7:cNvPr id="15" name="Text Box 4"/>
                          <ns7:cNvSpPr txBox="1">
                            <ns5:spLocks noChangeArrowheads="1"/>
                          </ns7:cNvSpPr>
                          <ns7:spPr bwMode="auto">
                            <ns5:xfrm>
                              <ns5:off x="6813" y="0"/>
                              <ns5:ext cx="14207" cy="5702"/>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7:spPr>
                          <ns7:txbx>
                            <w:txbxContent>
                              <w:p w14:paraId="7E28FFF1" w14:textId="77777777" w:rsidR="000142C5" w:rsidRDefault="000142C5" w:rsidP="00721EB9">
                                <w:pPr>
                                  <w:widowControl w:val="0"/>
                                  <w:spacing w:after="0" w:line="216" w:lineRule="auto"/>
                                  <w:rPr>
                                    <w:sz w:val="16"/>
                                  </w:rPr>
                                </w:pPr>
                                <w:r>
                                  <w:rPr>
                                    <w:sz w:val="16"/>
                                  </w:rPr>
                                  <w:t xml:space="preserve">MINISTERE </w:t>
                                </w:r>
                              </w:p>
                              <w:p w14:paraId="05EFB452" w14:textId="77777777" w:rsidR="000142C5" w:rsidRDefault="000142C5" w:rsidP="00721EB9">
                                <w:pPr>
                                  <w:widowControl w:val="0"/>
                                  <w:spacing w:after="0" w:line="216" w:lineRule="auto"/>
                                  <w:rPr>
                                    <w:sz w:val="16"/>
                                  </w:rPr>
                                </w:pPr>
                                <w:r>
                                  <w:rPr>
                                    <w:sz w:val="16"/>
                                  </w:rPr>
                                  <w:t>DE LA DECENTRALISATION                                    ET DE LA GOUVERNANCE LOCALE</w:t>
                                </w:r>
                              </w:p>
                            </w:txbxContent>
                          </ns7:txbx>
                          <ns7:bodyPr rot="0" vert="horz" wrap="square" lIns="36576" tIns="36576" rIns="36576" bIns="36576" anchor="t" anchorCtr="0" upright="1">
                            <ns5:noAutofit/>
                          </ns7:bodyPr>
                        </ns7:wsp>
                        <ns7:wsp>
                          <ns7:cNvPr id="16" name="Text Box 9"/>
                          <ns7:cNvSpPr txBox="1">
                            <ns5:spLocks noChangeArrowheads="1"/>
                          </ns7:cNvSpPr>
                          <ns7:spPr bwMode="auto">
                            <ns5:xfrm>
                              <ns5:off x="7010" y="8191"/>
                              <ns5:ext cx="15323" cy="2217"/>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7:spPr>
                          <ns7:txbx>
                            <w:txbxContent>
                              <w:p w14:paraId="13BA976F" w14:textId="77777777" w:rsidR="000142C5" w:rsidRDefault="000142C5" w:rsidP="00721EB9">
                                <w:r>
                                  <w:rPr>
                                    <w:sz w:val="16"/>
                                  </w:rPr>
                                  <w:t>REPUBLIQUE DU BENIN</w:t>
                                </w:r>
                              </w:p>
                            </w:txbxContent>
                          </ns7:txbx>
                          <ns7:bodyPr rot="0" vert="horz" wrap="square" lIns="36576" tIns="36576" rIns="36576" bIns="36576" anchor="t" anchorCtr="0" upright="1">
                            <ns5:noAutofit/>
                          </ns7:bodyPr>
                        </ns7:wsp>
                      </ns6:grpSp>
                    </ns6:wgp>
                  </ns5:graphicData>
                </ns5:graphic>
                <wp14:sizeRelH relativeFrom="margin">
                  <wp14:pctWidth>0</wp14:pctWidth>
                </wp14:sizeRelH>
                <wp14:sizeRelV relativeFrom="margin">
                  <wp14:pctHeight>0</wp14:pctHeight>
                </wp14:sizeRelV>
              </ns3:anchor>
            </w:drawing>
          </mc:Choice>
          <mc:Fallback>
            <w:pict>
              <ns11:group w14:anchorId="4BAE0E57" id="Groupe 9" ns12:spid="_x0000_s1026" style="position:absolute;left:0;text-align:left;margin-left:-13.2pt;margin-top:16.45pt;width:175.6pt;height:75.3pt;z-index:-251668480;mso-position-horizontal-relative:margin;mso-width-relative:margin;mso-height-relative:margin" coordsize="22333,10408" ns12: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">
                <ns11:group id="Group 5" ns12:spid="_x0000_s1027" style="position:absolute;left:7415;top:6065;width:12739;height:788;flip:y" coordorigin="7415,6065" coordsize="586,5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">
                  <ns11:rect id="Rectangle 17" ns12:spid="_x0000_s1028" style="position:absolute;left:7415;top:6086;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" fillcolor="#00b050" stroked="f">
                    <ns11:textbox inset="2.88pt,2.88pt,2.88pt,2.88pt"/>
                  </ns11:rect>
                  <ns11:rect id="Rectangle 18" ns12:spid="_x0000_s1029" style="position:absolute;left:7580;top:6086;width:211;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" fillcolor="yellow" stroked="f">
                    <ns11:textbox inset="2.88pt,2.88pt,2.88pt,2.88pt"/>
                  </ns11:rect>
                  <ns11:rect id="Rectangle 19" ns12:spid="_x0000_s1030" style="position:absolute;left:7791;top:6065;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" fillcolor="red" stroked="f">
                    <ns11:textbox inset="2.88pt,2.88pt,2.88pt,2.88pt"/>
                  </ns11:rect>
                </ns11:group>
                <ns11:group id="Groupe 13" ns12:spid="_x0000_s1031" style="position:absolute;width:22333;height:10408" coordsize="22333,10408"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ns11:shapetype id="_x0000_t75" coordsize="21600,21600" ns12:spt="75" ns12:preferrelative="t" path="m@4@5l@4@11@9@11@9@5xe" filled="f" stroked="f">
                    <ns11:stroke joinstyle="miter"/>
                    <ns11:formulas>
                      <ns11:f eqn="if lineDrawn pixelLineWidth 0"/>
                      <ns11:f eqn="sum @0 1 0"/>
                      <ns11:f eqn="sum 0 0 @1"/>
                      <ns11:f eqn="prod @2 1 2"/>
                      <ns11:f eqn="prod @3 21600 pixelWidth"/>
                      <ns11:f eqn="prod @3 21600 pixelHeight"/>
                      <ns11:f eqn="sum @0 0 1"/>
                      <ns11:f eqn="prod @6 1 2"/>
                      <ns11:f eqn="prod @7 21600 pixelWidth"/>
                      <ns11:f eqn="sum @8 21600 0"/>
                      <ns11:f eqn="prod @7 21600 pixelHeight"/>
                      <ns11:f eqn="sum @10 21600 0"/>
                    </ns11:formulas>
                    <ns11:path ns12:extrusionok="f" gradientshapeok="t" ns12:connecttype="rect"/>
                    <ns12:lock ns11:ext="edit" aspectratio="t"/>
                  </ns11:shapetype>
                  <ns11:shape id="Picture 3" ns12:spid="_x0000_s1032" type="#_x0000_t75" style="position:absolute;width:6813;height:6204;visibility:visible;mso-wrap-style:square"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">
                    <ns11:imagedata ns10:id="rId8" ns12:title=""/>
                  </ns11:shape>
                  <ns11:shapetype id="_x0000_t202" coordsize="21600,21600" ns12:spt="202" path="m,l,21600r21600,l21600,xe">
                    <ns11:stroke joinstyle="miter"/>
                    <ns11:path gradientshapeok="t" ns12:connecttype="rect"/>
                  </ns11:shapetype>
                  <ns11:shape id="Text Box 4" ns12:spid="_x0000_s1033" type="#_x0000_t202" style="position:absolute;left:6813;width:14207;height:5702;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" filled="f" stroked="f">
                    <ns11:textbox inset="2.88pt,2.88pt,2.88pt,2.88pt">
                      <w:txbxContent>
                        <w:p w14:paraId="7E28FFF1" w14:textId="77777777" w:rsidR="000142C5" w:rsidRDefault="000142C5" w:rsidP="00721EB9">
                          <w:pPr>
                            <w:widowControl w:val="0"/>
                            <w:spacing w:after="0" w:line="216" w:lineRule="auto"/>
                            <w:rPr>
                              <w:sz w:val="16"/>
                            </w:rPr>
                          </w:pPr>
                          <w:r>
                            <w:rPr>
                              <w:sz w:val="16"/>
                            </w:rPr>
                            <w:t xml:space="preserve">MINISTERE </w:t>
                          </w:r>
                        </w:p>
                        <w:p w14:paraId="05EFB452" w14:textId="77777777" w:rsidR="000142C5" w:rsidRDefault="000142C5" w:rsidP="00721EB9">
                          <w:pPr>
                            <w:widowControl w:val="0"/>
                            <w:spacing w:after="0" w:line="216" w:lineRule="auto"/>
                            <w:rPr>
                              <w:sz w:val="16"/>
                            </w:rPr>
                          </w:pPr>
                          <w:r>
                            <w:rPr>
                              <w:sz w:val="16"/>
                            </w:rPr>
                            <w:t>DE LA DECENTRALISATION                                    ET DE LA GOUVERNANCE LOCALE</w:t>
                          </w:r>
                        </w:p>
                      </w:txbxContent>
                    </ns11:textbox>
                  </ns11:shape>
                  <ns11:shape id="Text Box 9" ns12:spid="_x0000_s1034" type="#_x0000_t202" style="position:absolute;left:7010;top:8191;width:15323;height:2217;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" filled="f" stroked="f">
                    <ns11:textbox inset="2.88pt,2.88pt,2.88pt,2.88pt">
                      <w:txbxContent>
                        <w:p w14:paraId="13BA976F" w14:textId="77777777" w:rsidR="000142C5" w:rsidRDefault="000142C5" w:rsidP="00721EB9">
                          <w:r>
                            <w:rPr>
                              <w:sz w:val="16"/>
                            </w:rPr>
                            <w:t>REPUBLIQUE DU BENIN</w:t>
                          </w:r>
                        </w:p>
                      </w:txbxContent>
                    </ns11:textbox>
                  </ns11:shape>
                </ns11:group>
                <ns13:wrap anchorx="margin"/>
              </ns11:group>
            </w:pict>
          </mc:Fallback>
        </mc:AlternateContent>
      </w:r>
    </w:p>
    <w:p w14:paraId="0203D800" w14: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mc:AlternateContent>
          <mc:Choice Requires="wps">
            <w:drawing>
              <ns3:anchor distT="0" distB="0" distL="114300" distR="114300" simplePos="0" relativeHeight="251662336" behindDoc="1" locked="0" layoutInCell="1" allowOverlap="1" wp14:anchorId="2C135B1C" wp14:editId="7D9B0B92">
                <ns3:simplePos x="0" y="0"/>
                <ns3:positionH relativeFrom="margin">
                  <ns3:posOffset>2317115</ns3:posOffset>
                </ns3:positionH>
                <ns3:positionV relativeFrom="paragraph">
                  <ns3:posOffset>36195</ns3:posOffset>
                </ns3:positionV>
                <ns3:extent cx="2000250" cy="723265"/>
                <ns3:effectExtent l="0" t="0" r="0" b="635"/>
                <ns3:wrapTight wrapText="bothSides">
                  <ns3:wrapPolygon edited="0">
                    <ns3:start x="0" y="0"/>
                    <ns3:lineTo x="0" y="21050"/>
                    <ns3:lineTo x="21394" y="21050"/>
                    <ns3:lineTo x="21394" y="0"/>
                    <ns3:lineTo x="0" y="0"/>
                  </ns3:wrapPolygon>
                </ns3:wrapTight>
                <ns3:docPr id="251250240" name="Zone de texte 251250240"/>
                <ns3:cNvGraphicFramePr>
                  <ns5:graphicFrameLocks/>
                </ns3:cNvGraphicFramePr>
                <ns5:graphic>
                  <ns5:graphicData uri="http://schemas.microsoft.com/office/word/2010/wordprocessingShape">
                    <ns7:wsp>
                      <ns7:cNvSpPr txBox="1">
                        <ns5:spLocks noChangeArrowheads="1"/>
                      </ns7:cNvSpPr>
                      <ns7:spPr bwMode="auto">
                        <ns5:xfrm>
                          <ns5:off x="0" y="0"/>
                          <ns5:ext cx="2000250" cy="723265"/>
                        </ns5:xfrm>
                        <ns5:prstGeom prst="rect">
                          <ns5:avLst/>
                        </ns5:prstGeom>
                        <ns5:solidFill>
                          <ns5:srgbClr val="FFFFFF"/>
                        </ns5:solidFill>
                        <ns5:ln>
                          <ns5:noFill/>
                        </ns5:ln>
                      </ns7:spPr>
                      <ns7:txbx>
                        <w:txbxContent>
                          <w:p w14:paraId="373EFC37" w14:textId="77777777" w:rsidR="000142C5" w:rsidRDefault="000142C5" w:rsidP="00721EB9">
                            <w:pPr>
                              <w:spacing w:after="0"/>
                              <w:rPr>
                                <w:lang w:val="pt-PT"/>
                              </w:rPr>
                            </w:pPr>
                            <w:r>
                              <w:rPr>
                                <w:lang w:val="pt-PT"/>
                              </w:rPr>
                              <w:t>TEL : 0120253212/0192886666</w:t>
                            </w:r>
                          </w:p>
                          <w:p w14:paraId="065E98BC" w14:textId="77777777" w:rsidR="000142C5" w:rsidRDefault="000142C5" w:rsidP="00721EB9">
                            <w:pPr>
                              <w:spacing w:after="0"/>
                              <w:rPr>
                                <w:lang w:val="pt-PT"/>
                              </w:rPr>
                            </w:pPr>
                            <w:r>
                              <w:rPr>
                                <w:lang w:val="pt-PT"/>
                              </w:rPr>
                              <w:t>BP : 1245  Abomey -Calavi                                                  Site : www.cefal.gouv.bj</w:t>
                            </w:r>
                          </w:p>
                        </w:txbxContent>
                      </ns7:txbx>
                      <ns7:bodyPr rot="0" vertOverflow="clip" horzOverflow="clip" vert="horz" wrap="square" lIns="91440" tIns="45720" rIns="91440" bIns="45720" anchor="t" anchorCtr="0" upright="1">
                        <ns5:noAutofit/>
                      </ns7:bodyPr>
                    </ns7:wsp>
                  </ns5:graphicData>
                </ns5:graphic>
                <wp14:sizeRelH relativeFrom="margin">
                  <wp14:pctWidth>0</wp14:pctWidth>
                </wp14:sizeRelH>
                <wp14:sizeRelV relativeFrom="margin">
                  <wp14:pctHeight>0</wp14:pctHeight>
                </wp14:sizeRelV>
              </ns3:anchor>
            </w:drawing>
          </mc:Choice>
          <mc:Fallback>
            <w:pict>
              <ns11:shape w14:anchorId="2C135B1C" id="Zone de texte 251250240" ns12:spid="_x0000_s1035" type="#_x0000_t202" style="position:absolute;left:0;text-align:left;margin-left:182.45pt;margin-top:2.85pt;width:157.5pt;height:56.9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" stroked="f">
                <ns11:textbox>
                  <w:txbxContent>
                    <w:p w14:paraId="373EFC37" w14:textId="77777777" w:rsidR="000142C5" w:rsidRDefault="000142C5" w:rsidP="00721EB9">
                      <w:pPr>
                        <w:spacing w:after="0"/>
                        <w:rPr>
                          <w:lang w:val="pt-PT"/>
                        </w:rPr>
                      </w:pPr>
                      <w:r>
                        <w:rPr>
                          <w:lang w:val="pt-PT"/>
                        </w:rPr>
                        <w:t>TEL : 0120253212/0192886666</w:t>
                      </w:r>
                    </w:p>
                    <w:p w14:paraId="065E98BC" w14:textId="77777777" w:rsidR="000142C5" w:rsidRDefault="000142C5" w:rsidP="00721EB9">
                      <w:pPr>
                        <w:spacing w:after="0"/>
                        <w:rPr>
                          <w:lang w:val="pt-PT"/>
                        </w:rPr>
                      </w:pPr>
                      <w:r>
                        <w:rPr>
                          <w:lang w:val="pt-PT"/>
                        </w:rPr>
                        <w:t>BP : 1245  Abomey -Calavi                                                  Site : www.cefal.gouv.bj</w:t>
                      </w:r>
                    </w:p>
                  </w:txbxContent>
                </ns11:textbox>
                <ns13:wrap type="tight" anchorx="margin"/>
              </ns11:shape>
            </w:pict>
          </mc:Fallback>
        </mc:AlternateContent>
      </w:r>
      <w:r w:rsidRPr="00167DF3">
        <w:rPr>
          <w:rFonts w:cstheme="minorHAnsi"/>
          <w:noProof/>
          <w:lang w:eastAsia="fr-FR"/>
        </w:rPr>
        <w:drawing>
          <ns3:anchor distT="0" distB="0" distL="114300" distR="114300" simplePos="0" relativeHeight="251641856" behindDoc="1" locked="0" layoutInCell="1" allowOverlap="1" wp14:anchorId="4017EE67" wp14:editId="7121C3C0">
            <ns3:simplePos x="0" y="0"/>
            <ns3:positionH relativeFrom="column">
              <ns3:posOffset>5479415</ns3:posOffset>
            </ns3:positionH>
            <ns3:positionV relativeFrom="paragraph">
              <ns3:posOffset>83185</ns3:posOffset>
            </ns3:positionV>
            <ns3:extent cx="790575" cy="740410"/>
            <ns3:effectExtent l="0" t="0" r="9525" b="2540"/>
            <ns3:wrapTight wrapText="bothSides">
              <ns3:wrapPolygon edited="0">
                <ns3:start x="0" y="0"/>
                <ns3:lineTo x="0" y="21118"/>
                <ns3:lineTo x="21340" y="21118"/>
                <ns3:lineTo x="21340" y="0"/>
                <ns3:lineTo x="0" y="0"/>
              </ns3:wrapPolygon>
            </ns3:wrapTight>
            <ns3:docPr id="2" name="Image 2"/>
            <ns3:cNvGraphicFramePr>
              <ns5:graphicFrameLocks noChangeAspect="1"/>
            </ns3:cNvGraphicFramePr>
            <ns5:graphic>
              <ns5:graphicData uri="http://schemas.openxmlformats.org/drawingml/2006/picture">
                <ns9:pic>
                  <ns9:nvPicPr>
                    <ns9:cNvPr id="0" name="Image 5"/>
                    <ns9:cNvPicPr>
                      <ns5:picLocks noChangeAspect="1" noChangeArrowheads="1"/>
                    </ns9:cNvPicPr>
                  </ns9:nvPicPr>
                  <ns9:blipFill>
                    <ns5:blip ns10:embed="rId9">
                      <ns5:extLst>
                        <ns5:ext uri="{28A0092B-C50C-407E-A947-70E740481C1C}">
                          <ns8:useLocalDpi val="0"/>
                        </ns5:ext>
                      </ns5:extLst>
                    </ns5:blip>
                    <ns5:srcRect/>
                    <ns5:stretch>
                      <ns5:fillRect/>
                    </ns5:stretch>
                  </ns9:blipFill>
                  <ns9:spPr bwMode="auto">
                    <ns5:xfrm>
                      <ns5:off x="0" y="0"/>
                      <ns5:ext cx="790575" cy="740410"/>
                    </ns5:xfrm>
                    <ns5:prstGeom prst="rect">
                      <ns5:avLst/>
                    </ns5:prstGeom>
                    <ns5:noFill/>
                  </ns9:spPr>
                </ns9:pic>
              </ns5:graphicData>
            </ns5:graphic>
            <wp14:sizeRelH relativeFrom="page">
              <wp14:pctWidth>0</wp14:pctWidth>
            </wp14:sizeRelH>
            <wp14:sizeRelV relativeFrom="page">
              <wp14:pctHeight>0</wp14:pctHeight>
            </wp14:sizeRelV>
          </ns3:anchor>
        </w:drawing>
      </w:r>
      <w:r w:rsidRPr="00167DF3">
        <w:rPr>
          <w:rFonts w:cstheme="minorHAnsi"/>
          <w:noProof/>
          <w:lang w:eastAsia="fr-FR"/>
        </w:rPr>
        <w:drawing>
          <ns3:anchor distT="0" distB="0" distL="114300" distR="114300" simplePos="0" relativeHeight="251639808" behindDoc="1" locked="0" layoutInCell="1" allowOverlap="1" wp14:anchorId="375F90E4" wp14:editId="68464348">
            <ns3:simplePos x="0" y="0"/>
            <ns3:positionH relativeFrom="margin">
              <ns3:posOffset>4472305</ns3:posOffset>
            </ns3:positionH>
            <ns3:positionV relativeFrom="paragraph">
              <ns3:posOffset>136525</ns3:posOffset>
            </ns3:positionV>
            <ns3:extent cx="573405" cy="569595"/>
            <ns3:effectExtent l="0" t="0" r="0" b="1905"/>
            <ns3:wrapTight wrapText="bothSides">
              <ns3:wrapPolygon edited="0">
                <ns3:start x="0" y="0"/>
                <ns3:lineTo x="0" y="20950"/>
                <ns3:lineTo x="20811" y="20950"/>
                <ns3:lineTo x="20811" y="0"/>
                <ns3:lineTo x="0" y="0"/>
              </ns3:wrapPolygon>
            </ns3:wrapTight>
            <ns3:docPr id="1" name="Image 1"/>
            <ns3:cNvGraphicFramePr>
              <ns5:graphicFrameLocks noChangeAspect="1"/>
            </ns3:cNvGraphicFramePr>
            <ns5:graphic>
              <ns5:graphicData uri="http://schemas.openxmlformats.org/drawingml/2006/picture">
                <ns9:pic>
                  <ns9:nvPicPr>
                    <ns9:cNvPr id="0" name="Image 2"/>
                    <ns9:cNvPicPr>
                      <ns5:picLocks noChangeAspect="1" noChangeArrowheads="1"/>
                    </ns9:cNvPicPr>
                  </ns9:nvPicPr>
                  <ns9:blipFill>
                    <ns5:blip ns10:embed="rId10">
                      <ns5:extLst>
                        <ns5:ext uri="{28A0092B-C50C-407E-A947-70E740481C1C}">
                          <ns8:useLocalDpi val="0"/>
                        </ns5:ext>
                      </ns5:extLst>
                    </ns5:blip>
                    <ns5:srcRect/>
                    <ns5:stretch>
                      <ns5:fillRect/>
                    </ns5:stretch>
                  </ns9:blipFill>
                  <ns9:spPr bwMode="auto">
                    <ns5:xfrm>
                      <ns5:off x="0" y="0"/>
                      <ns5:ext cx="573405" cy="569595"/>
                    </ns5:xfrm>
                    <ns5:prstGeom prst="rect">
                      <ns5:avLst/>
                    </ns5:prstGeom>
                    <ns5:noFill/>
                  </ns9:spPr>
                </ns9:pic>
              </ns5:graphicData>
            </ns5:graphic>
            <wp14:sizeRelH relativeFrom="page">
              <wp14:pctWidth>0</wp14:pctWidth>
            </wp14:sizeRelH>
            <wp14:sizeRelV relativeFrom="page">
              <wp14:pctHeight>0</wp14:pctHeight>
            </wp14:sizeRelV>
          </ns3:anchor>
        </w:drawing>
      </w:r>
    </w:p>
    <w:p w14:paraId="68822481" w14:textId="77777777" w:rsidR="00721EB9" w:rsidRPr="00167DF3" w:rsidRDefault="00721EB9" w:rsidP="0067446A">
      <w:pPr>
        <w:spacing w:line="360" w:lineRule="auto"/>
        <w:jc w:val="both"/>
        <w:rPr>
          <w:rFonts w:eastAsia="Rockwell" w:cstheme="minorHAnsi"/>
          <w:sz w:val="26"/>
          <w:szCs w:val="26"/>
        </w:rPr>
      </w:pPr>
    </w:p>
    <w:p w14:paraId="409360D6" w14:textId="64D9B84D" w:rsidR="00721EB9" w:rsidRPr="00167DF3" w:rsidRDefault="00FF73DF" w:rsidP="0067446A">
      <w:pPr>
        <w:spacing w:line="360" w:lineRule="auto"/>
        <w:jc w:val="both"/>
        <w:rPr>
          <w:rFonts w:eastAsia="Rockwell" w:cstheme="minorHAnsi"/>
          <w:sz w:val="2"/>
          <w:szCs w:val="26"/>
        </w:rPr>
      </w:pPr>
      <w:r w:rsidRPr="00167DF3">
        <w:rPr>
          <w:rFonts w:cstheme="minorHAnsi"/>
          <w:b/>
          <w:bCs/>
          <w:noProof/>
          <w:color w:val="000000" w:themeColor="text1"/>
          <w:sz w:val="26"/>
          <w:szCs w:val="26"/>
          <w:lang w:eastAsia="fr-FR"/>
        </w:rPr>
        <mc:AlternateContent>
          <mc:Choice Requires="wps">
            <w:drawing>
              <ns3:anchor distT="0" distB="0" distL="114300" distR="114300" simplePos="0" relativeHeight="251674624" behindDoc="0" locked="0" layoutInCell="1" allowOverlap="1" wp14:anchorId="06D7241B" wp14:editId="0690C31B">
                <ns3:simplePos x="0" y="0"/>
                <ns3:positionH relativeFrom="margin">
                  <ns3:posOffset>0</ns3:posOffset>
                </ns3:positionH>
                <ns3:positionV relativeFrom="paragraph">
                  <ns3:posOffset>-635</ns3:posOffset>
                </ns3:positionV>
                <ns3:extent cx="6106160" cy="0"/>
                <ns3:effectExtent l="0" t="0" r="0" b="0"/>
                <ns3:wrapNone/>
                <ns3:docPr id="54" name="AutoShape 25"/>
                <ns3:cNvGraphicFramePr>
                  <ns5:graphicFrameLocks/>
                </ns3:cNvGraphicFramePr>
                <ns5:graphic>
                  <ns5:graphicData uri="http://schemas.microsoft.com/office/word/2010/wordprocessingShape">
                    <ns7:wsp>
                      <ns7:cNvCnPr>
                        <ns5:cxnSpLocks noChangeShapeType="1"/>
                      </ns7:cNvCnPr>
                      <ns7:spPr bwMode="auto">
                        <ns5:xfrm>
                          <ns5:off x="0" y="0"/>
                          <ns5:ext cx="6106160" cy="0"/>
                        </ns5:xfrm>
                        <ns5:prstGeom prst="straightConnector1">
                          <ns5:avLst/>
                        </ns5:prstGeom>
                        <ns5:noFill/>
                        <ns5:ln w="19050">
                          <ns5:solidFill>
                            <ns5:srgbClr val="000000"/>
                          </ns5:solidFill>
                          <ns5:round/>
                          <ns5:headEnd type="none" w="med" len="med"/>
                          <ns5:tailEnd type="none" w="med" len="med"/>
                        </ns5:ln>
                      </ns7:spPr>
                      <ns7:bodyPr/>
                    </ns7:wsp>
                  </ns5:graphicData>
                </ns5:graphic>
              </ns3:anchor>
            </w:drawing>
          </mc:Choice>
          <mc:Fallback>
            <w:pict>
              <ns11:shapetype w14:anchorId="5C87ADD2" id="_x0000_t32" coordsize="21600,21600" ns12:spt="32" ns12:oned="t" path="m,l21600,21600e" filled="f">
                <ns11:path arrowok="t" fillok="f" ns12:connecttype="none"/>
                <ns12:lock ns11:ext="edit" shapetype="t"/>
              </ns11:shapetype>
              <ns11:shape id="AutoShape 25" ns12:spid="_x0000_s1026" type="#_x0000_t32" style="position:absolute;margin-left:0;margin-top:-.05pt;width:480.8pt;height:0;z-index:251674624;visibility:visible;mso-wrap-style:square;mso-wrap-distance-left:9pt;mso-wrap-distance-top:0;mso-wrap-distance-right:9pt;mso-wrap-distance-bottom:0;mso-position-horizontal:absolute;mso-position-horizontal-relative:margin;mso-position-vertical:absolute;mso-position-vertical-relative:tex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" strokeweight="1.5pt">
                <ns13:wrap anchorx="margin"/>
              </ns11:shape>
            </w:pict>
          </mc:Fallback>
        </mc:AlternateContent>
      </w:r>
    </w:p>
    <w:p w14:paraId="6415ACF9" w14:textId="77777777" w:rsidR="00721EB9" w:rsidRPr="00167DF3" w:rsidRDefault="00721EB9" w:rsidP="0067446A">
      <w:pPr>
        <w:spacing w:line="360" w:lineRule="auto"/>
        <w:ind w:left="708"/>
        <w:jc w:val="both"/>
        <w:rPr>
          <w:rFonts w:cstheme="minorHAnsi"/>
          <w:b/>
          <w:color w:val="4472C4" w:themeColor="accent5"/>
        </w:rPr>
      </w:pPr>
      <w:r w:rsidRPr="00167DF3">
        <w:rPr>
          <w:rFonts w:cstheme="minorHAnsi"/>
          <w:b/>
          <w:color w:val="4472C4" w:themeColor="accent5"/>
        </w:rPr>
        <w:t>CENTRE DE FORMATION POUR L’ADMINISTRATION LOCALE (</w:t>
      </w:r>
      <w:proofErr w:type="spellStart"/>
      <w:r w:rsidRPr="00167DF3">
        <w:rPr>
          <w:rFonts w:cstheme="minorHAnsi"/>
          <w:b/>
          <w:color w:val="4472C4" w:themeColor="accent5"/>
        </w:rPr>
        <w:t>CeFAL</w:t>
      </w:r>
      <w:proofErr w:type="spellEnd"/>
      <w:r w:rsidRPr="00167DF3">
        <w:rPr>
          <w:rFonts w:cstheme="minorHAnsi"/>
          <w:b/>
          <w:color w:val="4472C4" w:themeColor="accent5"/>
        </w:rPr>
        <w:t>)</w:t>
      </w:r>
    </w:p>
    <w:p w14:paraId="2E99BEF3" w14:textId="0AC73A50" w:rsidR="00721EB9" w:rsidRPr="00167DF3" w:rsidRDefault="00721EB9" w:rsidP="00E97AA1">
      <w:pPr>
        <w:spacing w:after="0" w:line="360" w:lineRule="auto"/>
        <w:ind w:left="708"/>
        <w:jc w:val="center"/>
        <w:rPr>
          <w:rFonts w:cstheme="minorHAnsi"/>
          <w:b/>
        </w:rPr>
      </w:pPr>
      <w:r w:rsidRPr="00167DF3">
        <w:rPr>
          <w:rFonts w:cstheme="minorHAnsi"/>
          <w:b/>
        </w:rPr>
        <w:t>************</w:t>
      </w:r>
    </w:p>
    <w:p w14:paraId="5B3F38BB" w14:textId="0347DD24" w:rsidR="00721EB9" w:rsidRPr="003F5945" w:rsidRDefault="00721EB9" w:rsidP="003F5945">
      <w:pPr>
        <w:spacing w:line="360" w:lineRule="auto"/>
        <w:jc w:val="center"/>
        <w:rPr>
          <w:rFonts w:eastAsia="Rockwell" w:cstheme="minorHAnsi"/>
          <w:b/>
          <w:bCs/>
          <w:color w:val="C45911" w:themeColor="accent2" w:themeShade="BF"/>
        </w:rPr>
      </w:pPr>
      <w:r w:rsidRPr="003F5945">
        <w:rPr>
          <w:rFonts w:cstheme="minorHAnsi"/>
          <w:b/>
          <w:bCs/>
          <w:color w:val="C45911" w:themeColor="accent2" w:themeShade="BF"/>
        </w:rPr>
        <w:t xml:space="preserve">MEMOIRE DE FIN </w:t>
      </w:r>
      <w:r w:rsidR="00E97AA1" w:rsidRPr="003F5945">
        <w:rPr>
          <w:rFonts w:cstheme="minorHAnsi"/>
          <w:b/>
          <w:bCs/>
          <w:color w:val="C45911" w:themeColor="accent2" w:themeShade="BF"/>
        </w:rPr>
        <w:t xml:space="preserve">DE </w:t>
      </w:r>
      <w:r w:rsidRPr="003F5945">
        <w:rPr>
          <w:rFonts w:cstheme="minorHAnsi"/>
          <w:b/>
          <w:bCs/>
          <w:color w:val="C45911" w:themeColor="accent2" w:themeShade="BF"/>
        </w:rPr>
        <w:t>FORMATION</w:t>
      </w:r>
      <w:r w:rsidR="00C648AB" w:rsidRPr="003F5945">
        <w:rPr>
          <w:rFonts w:cstheme="minorHAnsi"/>
          <w:b/>
          <w:bCs/>
          <w:color w:val="C45911" w:themeColor="accent2" w:themeShade="BF"/>
        </w:rPr>
        <w:t xml:space="preserve"> </w:t>
      </w:r>
      <w:r w:rsidRPr="003F5945">
        <w:rPr>
          <w:rFonts w:eastAsia="Franklin Gothic Book" w:cstheme="minorHAnsi"/>
          <w:b/>
          <w:bCs/>
          <w:color w:val="C45911" w:themeColor="accent2" w:themeShade="BF"/>
        </w:rPr>
        <w:t>COMPLÉMENTAIRE DIPLOMANTE DU CYCLE A3</w:t>
      </w:r>
    </w:p>
    <w:p w14:paraId="23705093" w14:textId="77777777" w:rsidR="00721EB9" w:rsidRPr="00167DF3" w:rsidRDefault="00721EB9" w:rsidP="0067446A">
      <w:pPr>
        <w:spacing w:line="360" w:lineRule="auto"/>
        <w:jc w:val="both"/>
        <w:rPr>
          <w:rFonts w:eastAsia="Rockwell" w:cstheme="minorHAnsi"/>
          <w:sz w:val="24"/>
          <w:szCs w:val="26"/>
        </w:rPr>
      </w:pPr>
      <w:r w:rsidRPr="00167DF3">
        <w:rPr>
          <w:rFonts w:eastAsia="Franklin Gothic Book" w:cstheme="minorHAnsi"/>
          <w:sz w:val="24"/>
          <w:szCs w:val="26"/>
          <w:u w:val="single"/>
        </w:rPr>
        <w:t>Filière</w:t>
      </w:r>
      <w:r w:rsidRPr="00167DF3">
        <w:rPr>
          <w:rFonts w:eastAsia="Franklin Gothic Book" w:cstheme="minorHAnsi"/>
          <w:sz w:val="24"/>
          <w:szCs w:val="26"/>
        </w:rPr>
        <w:t xml:space="preserve"> : Administration Générale et Territoriale </w:t>
      </w:r>
    </w:p>
    <w:p w14:paraId="26CFEDCC" w14:textId="77777777" w:rsidR="00721EB9" w:rsidRPr="00167DF3" w:rsidRDefault="00721EB9" w:rsidP="0067446A">
      <w:pPr>
        <w:spacing w:line="360" w:lineRule="auto"/>
        <w:jc w:val="both"/>
        <w:rPr>
          <w:rFonts w:eastAsia="Calibri" w:cstheme="minorHAnsi"/>
          <w:sz w:val="26"/>
          <w:szCs w:val="26"/>
        </w:rPr>
      </w:pPr>
      <w:r w:rsidRPr="00167DF3">
        <w:rPr>
          <w:rFonts w:cstheme="minorHAnsi"/>
          <w:b/>
          <w:bCs/>
          <w:noProof/>
          <w:lang w:eastAsia="fr-FR"/>
        </w:rPr>
        <mc:AlternateContent>
          <mc:Choice Requires="wps">
            <w:drawing>
              <ns3:anchor distT="0" distB="0" distL="114300" distR="114300" simplePos="0" relativeHeight="251664384" behindDoc="0" locked="1" layoutInCell="1" allowOverlap="1" wp14:anchorId="6A9013CB" wp14:editId="34544F81">
                <ns3:simplePos x="0" y="0"/>
                <ns3:positionH relativeFrom="column">
                  <ns3:posOffset>748030</ns3:posOffset>
                </ns3:positionH>
                <ns3:positionV relativeFrom="paragraph">
                  <ns3:posOffset>303530</ns3:posOffset>
                </ns3:positionV>
                <ns3:extent cx="4857750" cy="752475"/>
                <ns3:effectExtent l="38100" t="38100" r="57150" b="66675"/>
                <ns3:wrapNone/>
                <ns3:docPr id="1715820105" name="Rectangle à coins arrondis 1715820105"/>
                <ns3:cNvGraphicFramePr>
                  <ns5:graphicFrameLocks/>
                </ns3:cNvGraphicFramePr>
                <ns5:graphic>
                  <ns5:graphicData uri="http://schemas.microsoft.com/office/word/2010/wordprocessingShape">
                    <ns7:wsp>
                      <ns7:cNvSpPr>
                        <ns5:spLocks/>
                      </ns7:cNvSpPr>
                      <ns7:spPr>
                        <ns5:xfrm>
                          <ns5:off x="0" y="0"/>
                          <ns5:ext cx="4857750" cy="752475"/>
                        </ns5:xfrm>
                        <ns5:prstGeom prst="roundRect">
                          <ns5:avLst/>
                        </ns5:prstGeom>
                        <ns5:gradFill flip="none" rotWithShape="1">
                          <ns5:gsLst>
                            <ns5:gs pos="0">
                              <ns5:schemeClr val="accent1">
                                <ns5:lumMod val="60000"/>
                                <ns5:lumOff val="40000"/>
                                <ns5:tint val="66000"/>
                                <ns5:satMod val="160000"/>
                              </ns5:schemeClr>
                            </ns5:gs>
                            <ns5:gs pos="50000">
                              <ns5:schemeClr val="accent1">
                                <ns5:lumMod val="60000"/>
                                <ns5:lumOff val="40000"/>
                                <ns5:tint val="44500"/>
                                <ns5:satMod val="160000"/>
                              </ns5:schemeClr>
                            </ns5:gs>
                            <ns5:gs pos="100000">
                              <ns5:schemeClr val="accent1">
                                <ns5:lumMod val="60000"/>
                                <ns5:lumOff val="40000"/>
                                <ns5:tint val="23500"/>
                                <ns5:satMod val="160000"/>
                              </ns5:schemeClr>
                            </ns5:gs>
                          </ns5:gsLst>
                          <ns5:lin ang="18900000" scaled="1"/>
                          <ns5:tileRect/>
                        </ns5:gradFill>
                        <ns5:ln w="88900" cap="flat" cmpd="tri" algn="ctr">
                          <ns5:solidFill>
                            <ns5:srgbClr val="4472C4">
                              <ns5:lumMod val="40000"/>
                              <ns5:lumOff val="60000"/>
                            </ns5:srgbClr>
                          </ns5:solidFill>
                          <ns5:prstDash val="solid"/>
                          <ns5:miter lim="800000"/>
                        </ns5:ln>
                        <ns5:effectLst/>
                      </ns7:spPr>
                      <ns7:txbx>
                        <w:txbxContent>
                          <w:p w14:paraId="480DFEF0" w14: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w14:paraId="5BFA20C4" w14:textId="77777777" w:rsidR="000142C5" w:rsidRPr="00573C6F" w:rsidRDefault="000142C5" w:rsidP="00721EB9">
                            <w:pPr>
                              <w:jc w:val="center"/>
                              <w:rPr>
                                <w:rFonts w:ascii="Times New Roman" w:hAnsi="Times New Roman" w:cs="Times New Roman"/>
                                <w:b/>
                                <w:bCs/>
                                <w:szCs w:val="32"/>
                              </w:rPr>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wp14:sizeRelH relativeFrom="page">
                  <wp14:pctWidth>0</wp14:pctWidth>
                </wp14:sizeRelH>
                <wp14:sizeRelV relativeFrom="margin">
                  <wp14:pctHeight>0</wp14:pctHeight>
                </wp14:sizeRelV>
              </ns3:anchor>
            </w:drawing>
          </mc:Choice>
          <mc:Fallback>
            <w:pict>
              <ns11:roundrect w14:anchorId="6A9013CB" id="Rectangle à coins arrondis 1715820105" ns12:spid="_x0000_s1036" style="position:absolute;left:0;text-align:left;margin-left:58.9pt;margin-top:23.9pt;width:382.5pt;height:59.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arcsize="10923f"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" fillcolor="#9cc2e5 [1940]" strokecolor="#b4c7e7" strokeweight="7pt">
                <ns11:fill color2="#9cc2e5 [1940]" rotate="t" angle="135" colors="0 #b9dafb;.5 #d3e7fc;1 #e9f2fd" focus="100%" type="gradient"/>
                <ns11:stroke linestyle="thickBetweenThin" joinstyle="miter"/>
                <ns11:path arrowok="t"/>
                <ns11:textbox>
                  <w:txbxContent>
                    <w:p w14:paraId="480DFEF0" w14: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w14:paraId="5BFA20C4" w14:textId="77777777" w:rsidR="000142C5" w:rsidRPr="00573C6F" w:rsidRDefault="000142C5" w:rsidP="00721EB9">
                      <w:pPr>
                        <w:jc w:val="center"/>
                        <w:rPr>
                          <w:rFonts w:ascii="Times New Roman" w:hAnsi="Times New Roman" w:cs="Times New Roman"/>
                          <w:b/>
                          <w:bCs/>
                          <w:szCs w:val="32"/>
                        </w:rPr>
                      </w:pPr>
                    </w:p>
                  </w:txbxContent>
                </ns11:textbox>
                <ns13:anchorlock/>
              </ns11:roundrect>
            </w:pict>
          </mc:Fallback>
        </mc:AlternateContent>
      </w:r>
      <w:r w:rsidRPr="00167DF3">
        <w:rPr>
          <w:rFonts w:eastAsia="Calibri" w:cstheme="minorHAnsi"/>
          <w:b/>
          <w:bCs/>
          <w:sz w:val="26"/>
          <w:szCs w:val="26"/>
        </w:rPr>
        <w:t>Sujet</w:t>
      </w:r>
      <w:r w:rsidRPr="00167DF3">
        <w:rPr>
          <w:rFonts w:eastAsia="Calibri" w:cstheme="minorHAnsi"/>
          <w:sz w:val="26"/>
          <w:szCs w:val="26"/>
        </w:rPr>
        <w:t> :</w:t>
      </w:r>
    </w:p>
    <w:p w14:paraId="11E26F26" w14:textId="77777777" w:rsidR="00721EB9" w:rsidRPr="00167DF3" w:rsidRDefault="00721EB9" w:rsidP="0067446A">
      <w:pPr>
        <w:spacing w:line="360" w:lineRule="auto"/>
        <w:jc w:val="both"/>
        <w:rPr>
          <w:rFonts w:eastAsia="Calibri" w:cstheme="minorHAnsi"/>
          <w:sz w:val="26"/>
          <w:szCs w:val="26"/>
        </w:rPr>
      </w:pPr>
      <w:r w:rsidRPr="00167DF3">
        <w:rPr>
          <w:rFonts w:eastAsia="Calibri" w:cstheme="minorHAnsi"/>
          <w:sz w:val="26"/>
          <w:szCs w:val="26"/>
        </w:rPr>
        <w:tab/>
      </w:r>
    </w:p>
    <w:p w14:paraId="60018157" w14:textId="37C0CBCC" w:rsidR="00721EB9" w:rsidRPr="00167DF3" w:rsidRDefault="00721EB9" w:rsidP="0067446A">
      <w:pPr>
        <w:spacing w:line="360" w:lineRule="auto"/>
        <w:jc w:val="both"/>
        <w:rPr>
          <w:rFonts w:eastAsia="Calibri" w:cstheme="minorHAnsi"/>
          <w:sz w:val="26"/>
          <w:szCs w:val="26"/>
        </w:rPr>
      </w:pPr>
    </w:p>
    <w:p w14:paraId="34CBCDB5" w14:textId="31DB8FAB" w:rsidR="00721EB9" w:rsidRPr="00167DF3" w:rsidRDefault="00E97AA1" w:rsidP="00E97AA1">
      <w:pPr>
        <w:spacing w:line="360" w:lineRule="auto"/>
        <w:jc w:val="both"/>
        <w:rPr>
          <w:rFonts w:eastAsia="Calibri" w:cstheme="minorHAnsi"/>
          <w:sz w:val="26"/>
          <w:szCs w:val="26"/>
        </w:rPr>
      </w:pPr>
      <w:r w:rsidRPr="00167DF3">
        <w:rPr>
          <w:rFonts w:cstheme="minorHAnsi"/>
        </w:rPr>
        <w:t xml:space="preserve">                                          </w:t>
      </w:r>
      <w:r w:rsidR="00721EB9" w:rsidRPr="00167DF3">
        <w:rPr>
          <w:rFonts w:cstheme="minorHAnsi"/>
        </w:rPr>
        <w:t xml:space="preserve">Rédigé </w:t>
      </w:r>
      <w:r w:rsidR="00721EB9" w:rsidRPr="00167DF3">
        <w:rPr>
          <w:rFonts w:eastAsia="Calibri" w:cstheme="minorHAnsi"/>
          <w:sz w:val="26"/>
          <w:szCs w:val="26"/>
        </w:rPr>
        <w:t>par :</w:t>
      </w:r>
      <w:r w:rsidR="00966997" w:rsidRPr="00167DF3">
        <w:rPr>
          <w:rFonts w:eastAsia="Calibri" w:cstheme="minorHAnsi"/>
          <w:sz w:val="26"/>
          <w:szCs w:val="26"/>
        </w:rPr>
        <w:t xml:space="preserve"> BAH GUINE Yvette Raïssa</w:t>
      </w:r>
    </w:p>
    <w:p w14:paraId="099F7033" w14:textId="77777777" w:rsidR="00721EB9" w:rsidRPr="00167DF3" w:rsidRDefault="00721EB9" w:rsidP="0067446A">
      <w:pPr>
        <w:pStyle w:val="Sansinterligne"/>
        <w:spacing w:line="360" w:lineRule="auto"/>
        <w:ind w:left="2124" w:firstLine="708"/>
        <w:jc w:val="both"/>
        <w:rPr>
          <w:rFonts w:cstheme="minorHAnsi"/>
          <w:sz w:val="2"/>
        </w:rPr>
      </w:pPr>
      <w:r w:rsidRPr="00167DF3">
        <w:rPr>
          <w:rFonts w:cstheme="minorHAnsi"/>
        </w:rPr>
        <w:t xml:space="preserve"> </w:t>
      </w:r>
    </w:p>
    <w:p w14:paraId="44A00707" w14:textId="7C56E0C6" w:rsidR="00721EB9" w:rsidRPr="00167DF3" w:rsidRDefault="00573C6F" w:rsidP="00E97AA1">
      <w:pPr>
        <w:spacing w:line="360" w:lineRule="auto"/>
        <w:jc w:val="both"/>
        <w:rPr>
          <w:rFonts w:eastAsia="Calibri" w:cstheme="minorHAnsi"/>
          <w:sz w:val="2"/>
          <w:szCs w:val="26"/>
        </w:rPr>
      </w:pPr>
      <w:r w:rsidRPr="00167DF3">
        <w:rPr>
          <w:rFonts w:cstheme="minorHAnsi"/>
          <w:noProof/>
          <w:lang w:eastAsia="fr-FR"/>
        </w:rPr>
        <mc:AlternateContent>
          <mc:Choice Requires="wps">
            <w:drawing>
              <ns3:anchor distT="0" distB="0" distL="114300" distR="114300" simplePos="0" relativeHeight="251656192" behindDoc="0" locked="0" layoutInCell="1" allowOverlap="1" wp14:anchorId="217ACBE6" wp14:editId="7EED0DB1">
                <ns3:simplePos x="0" y="0"/>
                <ns3:positionH relativeFrom="margin">
                  <ns3:posOffset>3491231</ns3:posOffset>
                </ns3:positionH>
                <ns3:positionV relativeFrom="paragraph">
                  <ns3:posOffset>245745</ns3:posOffset>
                </ns3:positionV>
                <ns3:extent cx="1619250" cy="142875"/>
                <ns3:effectExtent l="0" t="0" r="19050" b="28575"/>
                <ns3:wrapNone/>
                <ns3:docPr id="32" name="Zone de texte 32"/>
                <ns3:cNvGraphicFramePr/>
                <ns5:graphic>
                  <ns5:graphicData uri="http://schemas.microsoft.com/office/word/2010/wordprocessingShape">
                    <ns7:wsp>
                      <ns7:cNvSpPr txBox="1"/>
                      <ns7:spPr>
                        <ns5:xfrm flipV="1">
                          <ns5:off x="0" y="0"/>
                          <ns5:ext cx="1619250" cy="142875"/>
                        </ns5:xfrm>
                        <ns5:prstGeom prst="rect">
                          <ns5:avLst/>
                        </ns5:prstGeom>
                        <ns5:solidFill>
                          <ns5:schemeClr val="lt1"/>
                        </ns5:solidFill>
                        <ns5:ln w="6350">
                          <ns5:solidFill>
                            <ns5:schemeClr val="bg1"/>
                          </ns5:solidFill>
                        </ns5:ln>
                      </ns7:spPr>
                      <ns7:txbx>
                        <w:txbxContent>
                          <w:p w14:paraId="012B9229" w14:textId="77777777" w:rsidR="000142C5" w:rsidRDefault="000142C5" w:rsidP="00884A88">
                            <w:pPr>
                              <w:pStyle w:val="Sansinterligne"/>
                            </w:pPr>
                            <w:r>
                              <w:t xml:space="preserve">  </w:t>
                            </w:r>
                          </w:p>
                        </w:txbxContent>
                      </ns7:txbx>
                      <ns7:bodyPr rot="0" spcFirstLastPara="0" vertOverflow="overflow" horzOverflow="overflow" vert="horz" wrap="square" lIns="91440" tIns="45720" rIns="91440" bIns="45720" numCol="1" spcCol="0" rtlCol="0" fromWordArt="0" anchor="t" anchorCtr="0" forceAA="0" compatLnSpc="1">
                        <ns5:prstTxWarp prst="textNoShape">
                          <ns5:avLst/>
                        </ns5:prstTxWarp>
                        <ns5:noAutofit/>
                      </ns7:bodyPr>
                    </ns7:wsp>
                  </ns5:graphicData>
                </ns5:graphic>
                <wp14:sizeRelH relativeFrom="margin">
                  <wp14:pctWidth>0</wp14:pctWidth>
                </wp14:sizeRelH>
                <wp14:sizeRelV relativeFrom="margin">
                  <wp14:pctHeight>0</wp14:pctHeight>
                </wp14:sizeRelV>
              </ns3:anchor>
            </w:drawing>
          </mc:Choice>
          <mc:Fallback>
            <w:pict>
              <ns11:shape w14:anchorId="217ACBE6" id="Zone de texte 32" ns12:spid="_x0000_s1037" type="#_x0000_t202" style="position:absolute;left:0;text-align:left;margin-left:274.9pt;margin-top:19.35pt;width:127.5pt;height:11.25pt;flip:y;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" fillcolor="white [3201]" strokecolor="white [3212]" strokeweight=".5pt">
                <ns11:textbox>
                  <w:txbxContent>
                    <w:p w14:paraId="012B9229" w14:textId="77777777" w:rsidR="000142C5" w:rsidRDefault="000142C5" w:rsidP="00884A88">
                      <w:pPr>
                        <w:pStyle w:val="Sansinterligne"/>
                      </w:pPr>
                      <w:r>
                        <w:t xml:space="preserve">  </w:t>
                      </w:r>
                    </w:p>
                  </w:txbxContent>
                </ns11:textbox>
                <ns13:wrap anchorx="margin"/>
              </ns11:shape>
            </w:pict>
          </mc:Fallback>
        </mc:AlternateContent>
      </w:r>
      <w:r w:rsidR="00E97AA1" w:rsidRPr="00167DF3">
        <w:rPr>
          <w:rFonts w:eastAsia="Calibri" w:cstheme="minorHAnsi"/>
          <w:sz w:val="26"/>
          <w:szCs w:val="26"/>
        </w:rPr>
        <w:t xml:space="preserve">                                           </w:t>
      </w:r>
      <w:r w:rsidRPr="00167DF3">
        <w:rPr>
          <w:rFonts w:eastAsia="Calibri" w:cstheme="minorHAnsi"/>
          <w:sz w:val="26"/>
          <w:szCs w:val="26"/>
        </w:rPr>
        <w:t>Sous la direction</w:t>
      </w:r>
      <w:r w:rsidR="00721EB9" w:rsidRPr="00167DF3">
        <w:rPr>
          <w:rFonts w:eastAsia="Calibri" w:cstheme="minorHAnsi"/>
          <w:sz w:val="26"/>
          <w:szCs w:val="26"/>
        </w:rPr>
        <w:t xml:space="preserve"> de</w:t>
      </w:r>
      <w:r w:rsidR="003F5945">
        <w:rPr>
          <w:rFonts w:eastAsia="Calibri" w:cstheme="minorHAnsi"/>
          <w:sz w:val="26"/>
          <w:szCs w:val="26"/>
        </w:rPr>
        <w:t xml:space="preserve"> </w:t>
      </w:r>
      <w:r w:rsidR="00721EB9" w:rsidRPr="00167DF3">
        <w:rPr>
          <w:rFonts w:eastAsia="Calibri" w:cstheme="minorHAnsi"/>
          <w:sz w:val="26"/>
          <w:szCs w:val="26"/>
        </w:rPr>
        <w:t>:</w:t>
      </w:r>
    </w:p>
    <w:p w14:paraId="4A3A81B7" w14:textId="45BCCBE3" w:rsidR="00721EB9" w:rsidRPr="00167DF3" w:rsidRDefault="00E97AA1" w:rsidP="0067446A">
      <w:pPr>
        <w:spacing w:line="360" w:lineRule="auto"/>
        <w:jc w:val="both"/>
        <w:rPr>
          <w:rFonts w:eastAsia="Calibri" w:cstheme="minorHAnsi"/>
          <w:sz w:val="26"/>
          <w:szCs w:val="26"/>
        </w:rPr>
      </w:pPr>
      <w:r w:rsidRPr="00167DF3">
        <w:rPr>
          <w:rFonts w:cstheme="minorHAnsi"/>
          <w:noProof/>
          <w:lang w:eastAsia="fr-FR"/>
        </w:rPr>
        <mc:AlternateContent>
          <mc:Choice Requires="wps">
            <w:drawing>
              <ns3:anchor distT="0" distB="0" distL="114300" distR="114300" simplePos="0" relativeHeight="251652096" behindDoc="0" locked="0" layoutInCell="1" allowOverlap="1" wp14:anchorId="67334904" wp14:editId="436FF1E3">
                <ns3:simplePos x="0" y="0"/>
                <ns3:positionH relativeFrom="column">
                  <ns3:posOffset>4790373</ns3:posOffset>
                </ns3:positionH>
                <ns3:positionV relativeFrom="paragraph">
                  <ns3:posOffset>79576</ns3:posOffset>
                </ns3:positionV>
                <ns3:extent cx="1596189" cy="1171575"/>
                <ns3:effectExtent l="0" t="0" r="4445" b="9525"/>
                <ns3:wrapNone/>
                <ns3:docPr id="6" name="Rectangle 6"/>
                <ns3:cNvGraphicFramePr>
                  <ns5:graphicFrameLocks/>
                </ns3:cNvGraphicFramePr>
                <ns5:graphic>
                  <ns5:graphicData uri="http://schemas.microsoft.com/office/word/2010/wordprocessingShape">
                    <ns7:wsp>
                      <ns7:cNvSpPr>
                        <ns5:spLocks noChangeArrowheads="1"/>
                      </ns7:cNvSpPr>
                      <ns7:spPr bwMode="auto">
                        <ns5:xfrm>
                          <ns5:off x="0" y="0"/>
                          <ns5:ext cx="1596189" cy="117157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w14:paraId="5E7C6FEF" w14:textId="734532CE" w:rsidR="000142C5" w:rsidRPr="00FF73DF" w:rsidRDefault="000142C5" w:rsidP="00FF73DF">
                            <w:pPr>
                              <w:spacing w:line="240" w:lineRule="auto"/>
                              <w:rPr>
                                <w:u w:val="single"/>
                              </w:rPr>
                            </w:pPr>
                            <w:r w:rsidRPr="00FF73DF">
                              <w:rPr>
                                <w:u w:val="single"/>
                              </w:rPr>
                              <w:t xml:space="preserve">Maitre de mémoire :  </w:t>
                            </w:r>
                          </w:p>
                          <w:p w14:paraId="57ECC5E4" w14: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w14:paraId="66DF17F6" w14: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7:txbx>
                      <ns7:bodyPr rot="0" vert="horz" wrap="square" lIns="91440" tIns="45720" rIns="91440" bIns="45720" anchor="t" anchorCtr="0" upright="1">
                        <ns5:noAutofit/>
                      </ns7:bodyPr>
                    </ns7:wsp>
                  </ns5:graphicData>
                </ns5:graphic>
                <wp14:sizeRelH relativeFrom="page">
                  <wp14:pctWidth>0</wp14:pctWidth>
                </wp14:sizeRelH>
                <wp14:sizeRelV relativeFrom="page">
                  <wp14:pctHeight>0</wp14:pctHeight>
                </wp14:sizeRelV>
              </ns3:anchor>
            </w:drawing>
          </mc:Choice>
          <mc:Fallback>
            <w:pict>
              <ns11:rect w14:anchorId="67334904" id="Rectangle 6" ns12:spid="_x0000_s1038" style="position:absolute;left:0;text-align:left;margin-left:377.2pt;margin-top:6.25pt;width:125.7pt;height:92.2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" stroked="f">
                <ns11:textbox>
                  <w:txbxContent>
                    <w:p w14:paraId="5E7C6FEF" w14:textId="734532CE" w:rsidR="000142C5" w:rsidRPr="00FF73DF" w:rsidRDefault="000142C5" w:rsidP="00FF73DF">
                      <w:pPr>
                        <w:spacing w:line="240" w:lineRule="auto"/>
                        <w:rPr>
                          <w:u w:val="single"/>
                        </w:rPr>
                      </w:pPr>
                      <w:r w:rsidRPr="00FF73DF">
                        <w:rPr>
                          <w:u w:val="single"/>
                        </w:rPr>
                        <w:t xml:space="preserve">Maitre de mémoire :  </w:t>
                      </w:r>
                    </w:p>
                    <w:p w14:paraId="57ECC5E4" w14: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w14:paraId="66DF17F6" w14: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11:textbox>
              </ns11:rect>
            </w:pict>
          </mc:Fallback>
        </mc:AlternateContent>
      </w:r>
      <w:r w:rsidR="00FF73DF" w:rsidRPr="00167DF3">
        <w:rPr>
          <w:rFonts w:cstheme="minorHAnsi"/>
          <w:noProof/>
          <w:lang w:eastAsia="fr-FR"/>
        </w:rPr>
        <mc:AlternateContent>
          <mc:Choice Requires="wps">
            <w:drawing>
              <ns3:anchor distT="0" distB="0" distL="114300" distR="114300" simplePos="0" relativeHeight="251660288" behindDoc="0" locked="0" layoutInCell="1" allowOverlap="1" wp14:anchorId="4E26EE04" wp14:editId="2B490783">
                <ns3:simplePos x="0" y="0"/>
                <ns3:positionH relativeFrom="margin">
                  <ns3:posOffset>-224790</ns3:posOffset>
                </ns3:positionH>
                <ns3:positionV relativeFrom="paragraph">
                  <ns3:posOffset>205740</ns3:posOffset>
                </ns3:positionV>
                <ns3:extent cx="2146935" cy="1771650"/>
                <ns3:effectExtent l="0" t="0" r="24765" b="19050"/>
                <ns3:wrapNone/>
                <ns3:docPr id="11" name="Zone de texte 11"/>
                <ns3:cNvGraphicFramePr/>
                <ns5:graphic>
                  <ns5:graphicData uri="http://schemas.microsoft.com/office/word/2010/wordprocessingShape">
                    <ns7:wsp>
                      <ns7:cNvSpPr txBox="1"/>
                      <ns7:spPr>
                        <ns5:xfrm>
                          <ns5:off x="0" y="0"/>
                          <ns5:ext cx="2146935" cy="1771650"/>
                        </ns5:xfrm>
                        <ns5:prstGeom prst="rect">
                          <ns5:avLst/>
                        </ns5:prstGeom>
                        <ns5:solidFill>
                          <ns5:schemeClr val="lt1"/>
                        </ns5:solidFill>
                        <ns5:ln w="6350">
                          <ns5:solidFill>
                            <ns5:schemeClr val="bg1"/>
                          </ns5:solidFill>
                        </ns5:ln>
                      </ns7:spPr>
                      <ns7:txbx>
                        <w:txbxContent>
                          <w:p w14:paraId="1F74F718" w14: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w14:paraId="1EC6A065" w14: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w14:paraId="4A601CE3" w14:textId="2ABA7E2F" w:rsidR="00FF73DF" w:rsidRDefault="00FF73DF" w:rsidP="00FF73DF">
                            <w:pPr>
                              <w:autoSpaceDE w:val="0"/>
                              <w:autoSpaceDN w:val="0"/>
                              <w:adjustRightInd w:val="0"/>
                              <w:spacing w:line="240" w:lineRule="auto"/>
                            </w:pPr>
                            <w:r>
                              <w:t>Directeur des Affaires Administratives et Financières</w:t>
                            </w:r>
                          </w:p>
                          <w:p w14:paraId="0067F35B" w14: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w14:paraId="65381701" w14:textId="77777777" w:rsidR="000142C5" w:rsidRDefault="000142C5" w:rsidP="00721EB9">
                            <w:pPr>
                              <w:jc w:val="center"/>
                              <w:rPr>
                                <w:rFonts w:ascii="Century Schoolbook" w:hAnsi="Century Schoolbook" w:cs="Times New Roman"/>
                                <w:color w:val="000000"/>
                                <w:szCs w:val="24"/>
                              </w:rPr>
                            </w:pPr>
                          </w:p>
                        </w:txbxContent>
                      </ns7:txbx>
                      <ns7:bodyPr rot="0" spcFirstLastPara="0" vertOverflow="overflow" horzOverflow="overflow" vert="horz" wrap="square" lIns="91440" tIns="45720" rIns="91440" bIns="45720" numCol="1" spcCol="0" rtlCol="0" fromWordArt="0" anchor="t" anchorCtr="0" forceAA="0" compatLnSpc="1">
                        <ns5:prstTxWarp prst="textNoShape">
                          <ns5:avLst/>
                        </ns5:prstTxWarp>
                        <ns5:noAutofit/>
                      </ns7:bodyPr>
                    </ns7:wsp>
                  </ns5:graphicData>
                </ns5:graphic>
                <wp14:sizeRelH relativeFrom="margin">
                  <wp14:pctWidth>0</wp14:pctWidth>
                </wp14:sizeRelH>
                <wp14:sizeRelV relativeFrom="margin">
                  <wp14:pctHeight>0</wp14:pctHeight>
                </wp14:sizeRelV>
              </ns3:anchor>
            </w:drawing>
          </mc:Choice>
          <mc:Fallback>
            <w:pict>
              <ns11:shape w14:anchorId="4E26EE04" id="Zone de texte 11" ns12:spid="_x0000_s1039" type="#_x0000_t202" style="position:absolute;left:0;text-align:left;margin-left:-17.7pt;margin-top:16.2pt;width:169.05pt;height:13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" fillcolor="white [3201]" strokecolor="white [3212]" strokeweight=".5pt">
                <ns11:textbox>
                  <w:txbxContent>
                    <w:p w14:paraId="1F74F718" w14: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w14:paraId="1EC6A065" w14: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w14:paraId="4A601CE3" w14:textId="2ABA7E2F" w:rsidR="00FF73DF" w:rsidRDefault="00FF73DF" w:rsidP="00FF73DF">
                      <w:pPr>
                        <w:autoSpaceDE w:val="0"/>
                        <w:autoSpaceDN w:val="0"/>
                        <w:adjustRightInd w:val="0"/>
                        <w:spacing w:line="240" w:lineRule="auto"/>
                      </w:pPr>
                      <w:r>
                        <w:t>Directeur des Affaires Administratives et Financières</w:t>
                      </w:r>
                    </w:p>
                    <w:p w14:paraId="0067F35B" w14: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w14:paraId="65381701" w14:textId="77777777" w:rsidR="000142C5" w:rsidRDefault="000142C5" w:rsidP="00721EB9">
                      <w:pPr>
                        <w:jc w:val="center"/>
                        <w:rPr>
                          <w:rFonts w:ascii="Century Schoolbook" w:hAnsi="Century Schoolbook" w:cs="Times New Roman"/>
                          <w:color w:val="000000"/>
                          <w:szCs w:val="24"/>
                        </w:rPr>
                      </w:pPr>
                    </w:p>
                  </w:txbxContent>
                </ns11:textbox>
                <ns13:wrap anchorx="margin"/>
              </ns11:shape>
            </w:pict>
          </mc:Fallback>
        </mc:AlternateContent>
      </w:r>
      <w:r w:rsidR="00721EB9" w:rsidRPr="00167DF3">
        <w:rPr>
          <w:rFonts w:cstheme="minorHAnsi"/>
          <w:noProof/>
          <w:lang w:eastAsia="fr-FR"/>
        </w:rPr>
        <mc:AlternateContent>
          <mc:Choice Requires="wps">
            <w:drawing>
              <ns3:anchor distT="0" distB="0" distL="114300" distR="114300" simplePos="0" relativeHeight="251645952" behindDoc="0" locked="0" layoutInCell="1" allowOverlap="1" wp14:anchorId="18BB8649" wp14:editId="6D1B5B49">
                <ns3:simplePos x="0" y="0"/>
                <ns3:positionH relativeFrom="column">
                  <ns3:posOffset>1840865</ns3:posOffset>
                </ns3:positionH>
                <ns3:positionV relativeFrom="paragraph">
                  <ns3:posOffset>151765</ns3:posOffset>
                </ns3:positionV>
                <ns3:extent cx="1734820" cy="1228725"/>
                <ns3:effectExtent l="0" t="0" r="0" b="9525"/>
                <ns3:wrapNone/>
                <ns3:docPr id="8" name="Zone de texte 8"/>
                <ns3:cNvGraphicFramePr>
                  <ns5:graphicFrameLocks/>
                </ns3:cNvGraphicFramePr>
                <ns5:graphic>
                  <ns5:graphicData uri="http://schemas.microsoft.com/office/word/2010/wordprocessingShape">
                    <ns7:wsp>
                      <ns7:cNvSpPr txBox="1">
                        <ns5:spLocks noChangeArrowheads="1"/>
                      </ns7:cNvSpPr>
                      <ns7:spPr bwMode="auto">
                        <ns5:xfrm>
                          <ns5:off x="0" y="0"/>
                          <ns5:ext cx="1734820" cy="122872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w14:paraId="6BEBDC5B" w14:textId="77777777" w:rsidR="000142C5" w:rsidRDefault="000142C5" w:rsidP="00721EB9"/>
                        </w:txbxContent>
                      </ns7:txbx>
                      <ns7:bodyPr rot="0" vert="horz" wrap="square" lIns="91440" tIns="45720" rIns="91440" bIns="45720" anchor="t" anchorCtr="0" upright="1">
                        <ns5:noAutofit/>
                      </ns7:bodyPr>
                    </ns7:wsp>
                  </ns5:graphicData>
                </ns5:graphic>
                <wp14:sizeRelH relativeFrom="page">
                  <wp14:pctWidth>0</wp14:pctWidth>
                </wp14:sizeRelH>
                <wp14:sizeRelV relativeFrom="page">
                  <wp14:pctHeight>0</wp14:pctHeight>
                </wp14:sizeRelV>
              </ns3:anchor>
            </w:drawing>
          </mc:Choice>
          <mc:Fallback>
            <w:pict>
              <ns11:shape w14:anchorId="18BB8649" id="Zone de texte 8" ns12:spid="_x0000_s1040" type="#_x0000_t202" style="position:absolute;left:0;text-align:left;margin-left:144.95pt;margin-top:11.95pt;width:136.6pt;height:96.7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" stroked="f">
                <ns11:textbox>
                  <w:txbxContent>
                    <w:p w14:paraId="6BEBDC5B" w14:textId="77777777" w:rsidR="000142C5" w:rsidRDefault="000142C5" w:rsidP="00721EB9"/>
                  </w:txbxContent>
                </ns11:textbox>
              </ns11:shape>
            </w:pict>
          </mc:Fallback>
        </mc:AlternateContent>
      </w:r>
      <w:r w:rsidR="00721EB9" w:rsidRPr="00167DF3">
        <w:rPr>
          <w:rFonts w:cstheme="minorHAnsi"/>
          <w:noProof/>
          <w:lang w:eastAsia="fr-FR"/>
        </w:rPr>
        <mc:AlternateContent>
          <mc:Choice Requires="wps">
            <w:drawing>
              <ns3:anchor distT="0" distB="0" distL="114300" distR="114300" simplePos="0" relativeHeight="251643904" behindDoc="0" locked="0" layoutInCell="1" allowOverlap="1" wp14:anchorId="4D89E546" wp14:editId="3E2D7BAE">
                <ns3:simplePos x="0" y="0"/>
                <ns3:positionH relativeFrom="column">
                  <ns3:posOffset>-171450</ns3:posOffset>
                </ns3:positionH>
                <ns3:positionV relativeFrom="paragraph">
                  <ns3:posOffset>151765</ns3:posOffset>
                </ns3:positionV>
                <ns3:extent cx="2099310" cy="1228725"/>
                <ns3:effectExtent l="0" t="0" r="0" b="9525"/>
                <ns3:wrapNone/>
                <ns3:docPr id="7" name="Rectangle 7"/>
                <ns3:cNvGraphicFramePr>
                  <ns5:graphicFrameLocks/>
                </ns3:cNvGraphicFramePr>
                <ns5:graphic>
                  <ns5:graphicData uri="http://schemas.microsoft.com/office/word/2010/wordprocessingShape">
                    <ns7:wsp>
                      <ns7:cNvSpPr>
                        <ns5:spLocks noChangeArrowheads="1"/>
                      </ns7:cNvSpPr>
                      <ns7:spPr bwMode="auto">
                        <ns5:xfrm>
                          <ns5:off x="0" y="0"/>
                          <ns5:ext cx="2099310" cy="122872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w14:paraId="684CFDC6" w14: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w14:paraId="6CB08193" w14:textId="77777777" w:rsidR="000142C5" w:rsidRDefault="000142C5" w:rsidP="00721EB9">
                            <w:pPr>
                              <w:spacing w:line="240" w:lineRule="auto"/>
                            </w:pPr>
                            <w:r>
                              <w:t xml:space="preserve">  Monsieur </w:t>
                            </w:r>
                          </w:p>
                        </w:txbxContent>
                      </ns7:txbx>
                      <ns7:bodyPr rot="0" vert="horz" wrap="square" lIns="91440" tIns="45720" rIns="91440" bIns="45720" anchor="t" anchorCtr="0" upright="1">
                        <ns5:noAutofit/>
                      </ns7:bodyPr>
                    </ns7:wsp>
                  </ns5:graphicData>
                </ns5:graphic>
                <wp14:sizeRelH relativeFrom="page">
                  <wp14:pctWidth>0</wp14:pctWidth>
                </wp14:sizeRelH>
                <wp14:sizeRelV relativeFrom="page">
                  <wp14:pctHeight>0</wp14:pctHeight>
                </wp14:sizeRelV>
              </ns3:anchor>
            </w:drawing>
          </mc:Choice>
          <mc:Fallback>
            <w:pict>
              <ns11:rect w14:anchorId="4D89E546" id="Rectangle 7" ns12:spid="_x0000_s1041" style="position:absolute;left:0;text-align:left;margin-left:-13.5pt;margin-top:11.95pt;width:165.3pt;height:96.7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" stroked="f">
                <ns11:textbox>
                  <w:txbxContent>
                    <w:p w14:paraId="684CFDC6" w14: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w14:paraId="6CB08193" w14:textId="77777777" w:rsidR="000142C5" w:rsidRDefault="000142C5" w:rsidP="00721EB9">
                      <w:pPr>
                        <w:spacing w:line="240" w:lineRule="auto"/>
                      </w:pPr>
                      <w:r>
                        <w:t xml:space="preserve">  Monsieur </w:t>
                      </w:r>
                    </w:p>
                  </w:txbxContent>
                </ns11:textbox>
              </ns11:rect>
            </w:pict>
          </mc:Fallback>
        </mc:AlternateContent>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p>
    <w:p w14:paraId="418F3215" w14:textId="52A52EAC" w:rsidR="00721EB9" w:rsidRPr="00167DF3" w:rsidRDefault="00721EB9" w:rsidP="0067446A">
      <w:pPr>
        <w:spacing w:line="360" w:lineRule="auto"/>
        <w:jc w:val="both"/>
        <w:rPr>
          <w:rFonts w:eastAsia="Calibri" w:cstheme="minorHAnsi"/>
          <w:color w:val="EE0000"/>
          <w:sz w:val="26"/>
          <w:szCs w:val="26"/>
        </w:rPr>
      </w:pPr>
      <w:r w:rsidRPr="00167DF3">
        <w:rPr>
          <w:rFonts w:cstheme="minorHAnsi"/>
        </w:rPr>
        <w:tab/>
      </w:r>
      <w:r w:rsidRPr="00167DF3">
        <w:rPr>
          <w:rFonts w:cstheme="minorHAnsi"/>
        </w:rPr>
        <w:tab/>
      </w:r>
      <w:r w:rsidRPr="00167DF3">
        <w:rPr>
          <w:rFonts w:cstheme="minorHAnsi"/>
        </w:rPr>
        <w:tab/>
      </w:r>
      <w:r w:rsidRPr="00167DF3">
        <w:rPr>
          <w:rFonts w:cstheme="minorHAnsi"/>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00E97AA1" w:rsidRPr="00167DF3">
        <w:rPr>
          <w:rFonts w:eastAsia="Calibri" w:cstheme="minorHAnsi"/>
          <w:color w:val="EE0000"/>
          <w:sz w:val="26"/>
          <w:szCs w:val="26"/>
        </w:rPr>
        <w:t xml:space="preserve">           </w:t>
      </w:r>
      <w:r w:rsidRPr="00167DF3">
        <w:rPr>
          <w:rFonts w:eastAsia="Calibri" w:cstheme="minorHAnsi"/>
          <w:color w:val="EE0000"/>
          <w:sz w:val="26"/>
          <w:szCs w:val="26"/>
        </w:rPr>
        <w:tab/>
      </w:r>
    </w:p>
    <w:p w14:paraId="2D8118FC" w14:textId="77777777" w:rsidR="00721EB9" w:rsidRPr="00167DF3" w:rsidRDefault="00721EB9" w:rsidP="0067446A">
      <w:pPr>
        <w:spacing w:line="360" w:lineRule="auto"/>
        <w:ind w:left="2832" w:firstLine="708"/>
        <w:jc w:val="both"/>
        <w:rPr>
          <w:rFonts w:eastAsia="Calibri" w:cstheme="minorHAnsi"/>
          <w:sz w:val="26"/>
          <w:szCs w:val="26"/>
        </w:rPr>
      </w:pPr>
    </w:p>
    <w:p w14:paraId="4CA84EB8" w14:textId="77777777" w:rsidR="00721EB9" w:rsidRPr="00167DF3" w:rsidRDefault="00721EB9" w:rsidP="0067446A">
      <w:pPr>
        <w:spacing w:line="360" w:lineRule="auto"/>
        <w:ind w:left="2124" w:firstLine="708"/>
        <w:jc w:val="both"/>
        <w:rPr>
          <w:rFonts w:eastAsia="Calibri" w:cstheme="minorHAnsi"/>
          <w:sz w:val="26"/>
          <w:szCs w:val="26"/>
        </w:rPr>
      </w:pPr>
    </w:p>
    <w:p w14:paraId="6FE0B425" w14:textId="77777777" w:rsidR="00721EB9" w:rsidRPr="00167DF3" w:rsidRDefault="00721EB9" w:rsidP="0067446A">
      <w:pPr>
        <w:spacing w:line="360" w:lineRule="auto"/>
        <w:ind w:left="2124" w:firstLine="708"/>
        <w:jc w:val="both"/>
        <w:rPr>
          <w:rFonts w:eastAsia="Calibri" w:cstheme="minorHAnsi"/>
          <w:sz w:val="26"/>
          <w:szCs w:val="26"/>
        </w:rPr>
      </w:pPr>
    </w:p>
    <w:p w14:paraId="1A6BDE57" w14:textId="77777777" w:rsidR="00721EB9" w:rsidRPr="00167DF3" w:rsidRDefault="00721EB9" w:rsidP="0067446A">
      <w:pPr>
        <w:spacing w:line="360" w:lineRule="auto"/>
        <w:ind w:left="2124" w:firstLine="708"/>
        <w:jc w:val="both"/>
        <w:rPr>
          <w:rFonts w:eastAsia="Calibri" w:cstheme="minorHAnsi"/>
          <w:sz w:val="26"/>
          <w:szCs w:val="26"/>
        </w:rPr>
      </w:pPr>
    </w:p>
    <w:p w14:paraId="373D5C7D" w14:textId="77777777" w:rsidR="00721EB9" w:rsidRPr="00167DF3" w:rsidRDefault="00721EB9" w:rsidP="0067446A">
      <w:pPr>
        <w:spacing w:line="360" w:lineRule="auto"/>
        <w:jc w:val="both"/>
        <w:rPr>
          <w:rFonts w:eastAsia="Calibri" w:cstheme="minorHAnsi"/>
          <w:sz w:val="26"/>
          <w:szCs w:val="26"/>
        </w:rPr>
      </w:pPr>
    </w:p>
    <w:p w14:paraId="4811F9AE" w14:textId="5B41EA52" w:rsidR="00721EB9" w:rsidRPr="00167DF3" w:rsidRDefault="00E97AA1" w:rsidP="00E97AA1">
      <w:pPr>
        <w:spacing w:line="360" w:lineRule="auto"/>
        <w:ind w:left="2124" w:firstLine="708"/>
        <w:rPr>
          <w:rFonts w:eastAsia="Calibri" w:cstheme="minorHAnsi"/>
          <w:sz w:val="26"/>
          <w:szCs w:val="26"/>
        </w:rPr>
      </w:pPr>
      <w:r w:rsidRPr="00167DF3">
        <w:rPr>
          <w:rFonts w:eastAsia="Calibri" w:cstheme="minorHAnsi"/>
          <w:sz w:val="26"/>
          <w:szCs w:val="26"/>
        </w:rPr>
        <w:t xml:space="preserve">    </w:t>
      </w:r>
      <w:r w:rsidR="00721EB9" w:rsidRPr="00167DF3">
        <w:rPr>
          <w:rFonts w:eastAsia="Calibri" w:cstheme="minorHAnsi"/>
          <w:sz w:val="26"/>
          <w:szCs w:val="26"/>
        </w:rPr>
        <w:t>Année Académique 2025-2026.</w:t>
      </w:r>
    </w:p>
    <w:p w14:paraId="74A472FB" w14:textId="77777777" w:rsidR="00721EB9" w:rsidRPr="00167DF3" w:rsidRDefault="00721EB9" w:rsidP="0067446A">
      <w:pPr>
        <w:tabs>
          <w:tab w:val="left" w:pos="6190"/>
        </w:tabs>
        <w:spacing w:after="0" w:line="360" w:lineRule="auto"/>
        <w:jc w:val="both"/>
        <w:rPr>
          <w:rFonts w:cstheme="minorHAnsi"/>
          <w:b/>
          <w:bCs/>
          <w:sz w:val="26"/>
          <w:szCs w:val="26"/>
        </w:rPr>
      </w:pPr>
    </w:p>
    <w:p>
      <w:pPr>
        <w:sectPr w:rsidR="006411F2" w:rsidRPr="00167DF3" w:rsidSect="00966997">
          <w:headerReference w:type="default" ns10:id="rId17"/>
          <w:footerReference w:type="default" ns10:id="rId18"/>
          <w:type w:val="nextPage"/>
          <w:pgSz w:w="11906" w:h="16838"/>
          <w:pgMar w:top="567" w:right="1274" w:bottom="709" w:left="1134" w:header="283" w:footer="680" w:gutter="0"/>
          <w:pgBorders w:display="firstPage" w:offsetFrom="page">
            <w:top w:val="postageStamp" w:sz="13" w:space="24" w:color="auto"/>
            <w:left w:val="postageStamp" w:sz="13" w:space="24" w:color="auto"/>
            <w:bottom w:val="postageStamp" w:sz="13" w:space="24" w:color="auto"/>
            <w:right w:val="postageStamp" w:sz="13" w:space="24" w:color="auto"/>
          </w:pgBorders>
          <w:cols w:space="708"/>
          <w:titlePg/>
          <w:docGrid w:linePitch="360"/>
        </w:sectPr>
      </w:pPr>
    </w:p>
    <w:p w14:paraId="63DC012A" w14: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w14:paraId="0A259D60" w14: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w14:paraId="60131BAD" w14: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w14:paraId="042BE6E5" w14:textId="0AC95400"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w14:paraId="68A84350" w14:textId="1A2B4090" w:rsidR="009B32F2" w:rsidRPr="00167DF3" w:rsidRDefault="009B32F2" w:rsidP="0067446A">
      <w:pPr>
        <w:tabs>
          <w:tab w:val="left" w:pos="6190"/>
        </w:tabs>
        <w:widowControl/>
        <w:spacing w:before="0" w:after="0" w:line="360" w:lineRule="auto"/>
        <w:ind w:firstLine="0"/>
        <w:jc w:val="both"/>
        <w:rPr>
          <w:rFonts w:cstheme="minorHAnsi"/>
          <w:b/>
          <w:bCs/>
          <w:sz w:val="26"/>
          <w:szCs w:val="26"/>
        </w:rPr>
      </w:pPr>
    </w:p>
    <w:p w14:paraId="08588864" w14:textId="77777777" w:rsidR="009B32F2" w:rsidRDefault="009B32F2" w:rsidP="0067446A">
      <w:pPr>
        <w:tabs>
          <w:tab w:val="left" w:pos="6190"/>
        </w:tabs>
        <w:widowControl/>
        <w:spacing w:before="0" w:after="0" w:line="360" w:lineRule="auto"/>
        <w:ind w:firstLine="0"/>
        <w:jc w:val="both"/>
        <w:rPr>
          <w:rFonts w:cstheme="minorHAnsi"/>
          <w:b/>
          <w:bCs/>
          <w:sz w:val="26"/>
          <w:szCs w:val="26"/>
        </w:rPr>
      </w:pPr>
    </w:p>
    <w:p w14:paraId="69EB97B2"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1DD07E9B"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854E732"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7034291"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B650400"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C29420F"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0C51FC1A"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08B0861"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C1CCE97"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0AD12EF"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437935B2"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56F6B45"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114F90C6"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07D0610D"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77F2EE4A"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1BBC640F"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44535DC"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6474FE36"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4F237233"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B3BCD6B"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7BE08B5E"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395DA138"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EAB366C"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4BC1389B"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3AC58464"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09E420A4"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10930DBE"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E8E1B72"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32A218E8"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61C8F531"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609581CC"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652FADA1" w14:textId="77777777" w:rsidR="003F5945" w:rsidRPr="00167DF3" w:rsidRDefault="003F5945" w:rsidP="0067446A">
      <w:pPr>
        <w:tabs>
          <w:tab w:val="left" w:pos="6190"/>
        </w:tabs>
        <w:widowControl/>
        <w:spacing w:before="0" w:after="0" w:line="360" w:lineRule="auto"/>
        <w:ind w:firstLine="0"/>
        <w:jc w:val="both"/>
        <w:rPr>
          <w:rFonts w:cstheme="minorHAnsi"/>
          <w:b/>
          <w:bCs/>
          <w:sz w:val="26"/>
          <w:szCs w:val="26"/>
        </w:rPr>
      </w:pPr>
    </w:p>
    <w:p w14:paraId="5819B7B4" w14:textId="7D781E36" w:rsidR="00721EB9" w:rsidRPr="00167DF3" w:rsidRDefault="00721EB9" w:rsidP="0067446A">
      <w:pPr>
        <w:tabs>
          <w:tab w:val="left" w:pos="6190"/>
        </w:tabs>
        <w:widowControl/>
        <w:spacing w:before="0" w:after="120" w:line="360" w:lineRule="auto"/>
        <w:ind w:firstLine="0"/>
        <w:jc w:val="both"/>
        <w:rPr>
          <w:rFonts w:cstheme="minorHAnsi"/>
          <w:b/>
          <w:bCs/>
          <w:sz w:val="26"/>
          <w:szCs w:val="26"/>
        </w:rPr>
      </w:pPr>
      <w:r w:rsidRPr="00167DF3">
        <w:rPr>
          <w:rFonts w:cstheme="minorHAnsi"/>
          <w:b/>
          <w:bCs/>
          <w:sz w:val="26"/>
          <w:szCs w:val="26"/>
        </w:rPr>
        <w:t>AVERTISSEMENT</w:t>
      </w:r>
    </w:p>
    <w:p w14:paraId="6DA957E5" w14:textId="0D1BC7DA" w:rsidR="00721EB9" w:rsidRPr="00167DF3" w:rsidRDefault="00721EB9" w:rsidP="0067446A">
      <w:pPr>
        <w:tabs>
          <w:tab w:val="left" w:pos="6190"/>
        </w:tabs>
        <w:widowControl/>
        <w:spacing w:before="0" w:after="0" w:line="360" w:lineRule="auto"/>
        <w:ind w:firstLine="0"/>
        <w:jc w:val="both"/>
        <w:rPr>
          <w:rFonts w:cstheme="minorHAnsi"/>
          <w:b/>
          <w:bCs/>
          <w:sz w:val="26"/>
          <w:szCs w:val="26"/>
        </w:rPr>
      </w:pPr>
    </w:p>
    <w:p w14:paraId="7DCEB163" w14:textId="77777777"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w14:paraId="149DCE6D"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r w:rsidRPr="00167DF3">
        <w:rPr>
          <w:rFonts w:cstheme="minorHAnsi"/>
          <w:sz w:val="26"/>
          <w:szCs w:val="26"/>
        </w:rPr>
        <w:t xml:space="preserve"> </w:t>
      </w:r>
    </w:p>
    <w:p w14:paraId="79D3496A" w14: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w14:paraId="6359481A" w14: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w14:paraId="11A8B799" w14: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w14:paraId="0504E42C"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27B224C8"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839DA5B" w14:textId="432A9950" w:rsidR="00721EB9" w:rsidRPr="00167DF3" w:rsidRDefault="00E97AA1" w:rsidP="0067446A">
      <w:pPr>
        <w:pStyle w:val="MemoireCorps"/>
        <w:tabs>
          <w:tab w:val="left" w:pos="6190"/>
        </w:tabs>
        <w:rPr/>
      </w:pPr>
      <w:r w:rsidRPr="00167DF3">
        <w:rPr>
          <w:noProof/>
          <w:lang w:eastAsia="fr-FR"/>
        </w:rPr>
        <mc:AlternateContent>
          <mc:Choice Requires="wps">
            <w:drawing>
              <ns3:anchor distT="0" distB="0" distL="114300" distR="114300" simplePos="0" relativeHeight="251654144" behindDoc="0" locked="0" layoutInCell="1" allowOverlap="1" wp14:anchorId="71EEA676" wp14:editId="5C963E32">
                <ns3:simplePos x="0" y="0"/>
                <ns3:positionH relativeFrom="column">
                  <ns3:posOffset>608196</ns3:posOffset>
                </ns3:positionH>
                <ns3:positionV relativeFrom="paragraph">
                  <ns3:posOffset>151398</ns3:posOffset>
                </ns3:positionV>
                <ns3:extent cx="5029200" cy="2838893"/>
                <ns3:effectExtent l="0" t="0" r="19050" b="19050"/>
                <ns3:wrapNone/>
                <ns3:docPr id="21" name="Plaque 21"/>
                <ns3:cNvGraphicFramePr/>
                <ns5:graphic>
                  <ns5:graphicData uri="http://schemas.microsoft.com/office/word/2010/wordprocessingShape">
                    <ns7:wsp>
                      <ns7:cNvSpPr/>
                      <ns7:spPr>
                        <ns5:xfrm>
                          <ns5:off x="0" y="0"/>
                          <ns5:ext cx="5029200" cy="2838893"/>
                        </ns5:xfrm>
                        <ns5:prstGeom prst="bevel">
                          <ns5:avLst/>
                        </ns5:prstGeom>
                        <ns5:ln/>
                      </ns7:spPr>
                      <ns7:style>
                        <ns5:lnRef idx="2">
                          <ns5:schemeClr val="accent6"/>
                        </ns5:lnRef>
                        <ns5:fillRef idx="1">
                          <ns5:schemeClr val="lt1"/>
                        </ns5:fillRef>
                        <ns5:effectRef idx="0">
                          <ns5:schemeClr val="accent6"/>
                        </ns5:effectRef>
                        <ns5:fontRef idx="minor">
                          <ns5:schemeClr val="dk1"/>
                        </ns5:fontRef>
                      </ns7:style>
                      <ns7:txbx>
                        <w:txbxContent>
                          <w:p w14:paraId="0771E523" w14:textId="77777777" w:rsidR="00E97AA1" w:rsidRDefault="00E97AA1" w:rsidP="00E97AA1">
                            <w:pPr>
                              <w:tabs>
                                <w:tab w:val="left" w:pos="6190"/>
                              </w:tabs>
                              <w:widowControl/>
                              <w:spacing w:before="0" w:after="0" w:line="360" w:lineRule="auto"/>
                              <w:ind w:firstLine="0"/>
                              <w:jc w:val="both"/>
                              <w:rPr>
                                <w:color w:val="000000" w:themeColor="text1"/>
                              </w:rPr>
                            </w:pPr>
                          </w:p>
                          <w:p w14:paraId="105DD037" w14:textId="138F9C75" w:rsidR="000142C5" w:rsidRPr="00721EB9" w:rsidRDefault="000142C5" w:rsidP="00E97AA1">
                            <w:pPr>
                              <w:pStyle w:val="MemoireCorps"/>
                              <w:tabs>
                                <w:tab w:val="left" w:pos="6190"/>
                              </w:tabs>
                              <w:rPr>
                                <w:color w:val="000000" w:themeColor="text1"/>
                                <w14:textOutline w14:w="38100" w14:cap="rnd" w14:cmpd="sng" w14:algn="ctr">
                                  <w14:solidFill>
                                    <w14:srgbClr w14:val="000000"/>
                                  </w14:solidFill>
                                  <w14:prstDash w14:val="solid"/>
                                  <w14:bevel/>
                                </w14:textOutline>
                                <w14:textFill>
                                  <w14:gradFill>
                                    <w14:gsLst>
                                      <w14:gs w14:pos="0">
                                        <w14:schemeClr w14:val="tx1">
                                          <w14:tint w14:val="66000"/>
                                          <w14:satMod w14:val="160000"/>
                                        </w14:schemeClr>
                                      </w14:gs>
                                      <w14:gs w14:pos="50000">
                                        <w14:schemeClr w14:val="tx1">
                                          <w14:tint w14:val="44500"/>
                                          <w14:satMod w14:val="160000"/>
                                        </w14:schemeClr>
                                      </w14:gs>
                                      <w14:gs w14:pos="100000">
                                        <w14:schemeClr w14:val="tx1">
                                          <w14:tint w14:val="23500"/>
                                          <w14:satMod w14:val="160000"/>
                                        </w14:schemeClr>
                                      </w14:gs>
                                    </w14:gsLst>
                                    <w14:lin w14:ang="2700000" w14:scaled="0"/>
                                  </w14:gradFill>
                                </w14: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w14:paraId="7A099409" w14:textId="77777777" w:rsidR="000142C5" w:rsidRDefault="000142C5" w:rsidP="00721EB9">
                            <w:pPr>
                              <w:tabs>
                                <w:tab w:val="left" w:pos="6190"/>
                              </w:tabs>
                              <w:widowControl/>
                              <w:spacing w:before="0" w:after="0" w:line="360" w:lineRule="auto"/>
                              <w:ind w:firstLine="0"/>
                              <w:jc w:val="both"/>
                              <w:rPr/>
                            </w:pPr>
                          </w:p>
                          <w:p w14:paraId="5C81171A" w14:textId="77777777" w:rsidR="000142C5" w:rsidRDefault="000142C5" w:rsidP="00721EB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wp14:sizeRelH relativeFrom="margin">
                  <wp14:pctWidth>0</wp14:pctWidth>
                </wp14:sizeRelH>
                <wp14:sizeRelV relativeFrom="margin">
                  <wp14:pctHeight>0</wp14:pctHeight>
                </wp14:sizeRelV>
              </ns3:anchor>
            </w:drawing>
          </mc:Choice>
          <mc:Fallback>
            <w:pict>
              <ns11:shapetype w14:anchorId="71EEA676" id="_x0000_t84" coordsize="21600,21600" ns12:spt="84" adj="2700" path="m,l,21600r21600,l21600,xem@0@0nfl@0@2@1@2@1@0xem,nfl@0@0em,21600nfl@0@2em21600,21600nfl@1@2em21600,nfl@1@0e">
                <ns11:stroke joinstyle="miter"/>
                <ns11:formulas>
                  <ns11:f eqn="val #0"/>
                  <ns11:f eqn="sum width 0 #0"/>
                  <ns11:f eqn="sum height 0 #0"/>
                  <ns11:f eqn="prod width 1 2"/>
                  <ns11:f eqn="prod height 1 2"/>
                  <ns11:f eqn="prod #0 1 2"/>
                  <ns11:f eqn="prod #0 3 2"/>
                  <ns11:f eqn="sum @1 @5 0"/>
                  <ns11:f eqn="sum @2 @5 0"/>
                </ns11:formulas>
                <ns11:path ns12:extrusionok="f" limo="10800,10800" ns12:connecttype="custom" ns12:connectlocs="0,@4;@0,@4;@3,21600;@3,@2;21600,@4;@1,@4;@3,0;@3,@0" textboxrect="@0,@0,@1,@2"/>
                <ns11:handles>
                  <ns11:h position="#0,topLeft" switch="" xrange="0,10800"/>
                </ns11:handles>
                <ns12:complex ns11:ext="view"/>
              </ns11:shapetype>
              <ns11:shape id="Plaque 21" ns12:spid="_x0000_s1042" type="#_x0000_t84" style="position:absolute;left:0;text-align:left;margin-left:47.9pt;margin-top:11.9pt;width:396pt;height:223.5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" fillcolor="white [3201]" strokecolor="#70ad47 [3209]" strokeweight="1pt">
                <ns11:textbox>
                  <w:txbxContent>
                    <w:p w14:paraId="0771E523" w14:textId="77777777" w:rsidR="00E97AA1" w:rsidRDefault="00E97AA1" w:rsidP="00E97AA1">
                      <w:pPr>
                        <w:tabs>
                          <w:tab w:val="left" w:pos="6190"/>
                        </w:tabs>
                        <w:widowControl/>
                        <w:spacing w:before="0" w:after="0" w:line="360" w:lineRule="auto"/>
                        <w:ind w:firstLine="0"/>
                        <w:jc w:val="both"/>
                        <w:rPr>
                          <w:color w:val="000000" w:themeColor="text1"/>
                        </w:rPr>
                      </w:pPr>
                    </w:p>
                    <w:p w14:paraId="105DD037" w14:textId="138F9C75" w:rsidR="000142C5" w:rsidRPr="00721EB9" w:rsidRDefault="000142C5" w:rsidP="00E97AA1">
                      <w:pPr>
                        <w:pStyle w:val="MemoireCorps"/>
                        <w:tabs>
                          <w:tab w:val="left" w:pos="6190"/>
                        </w:tabs>
                        <w:rPr>
                          <w:color w:val="000000" w:themeColor="text1"/>
                          <w14:textOutline w14:w="38100" w14:cap="rnd" w14:cmpd="sng" w14:algn="ctr">
                            <w14:solidFill>
                              <w14:srgbClr w14:val="000000"/>
                            </w14:solidFill>
                            <w14:prstDash w14:val="solid"/>
                            <w14:bevel/>
                          </w14:textOutline>
                          <w14:textFill>
                            <w14:gradFill>
                              <w14:gsLst>
                                <w14:gs w14:pos="0">
                                  <w14:schemeClr w14:val="tx1">
                                    <w14:tint w14:val="66000"/>
                                    <w14:satMod w14:val="160000"/>
                                  </w14:schemeClr>
                                </w14:gs>
                                <w14:gs w14:pos="50000">
                                  <w14:schemeClr w14:val="tx1">
                                    <w14:tint w14:val="44500"/>
                                    <w14:satMod w14:val="160000"/>
                                  </w14:schemeClr>
                                </w14:gs>
                                <w14:gs w14:pos="100000">
                                  <w14:schemeClr w14:val="tx1">
                                    <w14:tint w14:val="23500"/>
                                    <w14:satMod w14:val="160000"/>
                                  </w14:schemeClr>
                                </w14:gs>
                              </w14:gsLst>
                              <w14:lin w14:ang="2700000" w14:scaled="0"/>
                            </w14:gradFill>
                          </w14: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w14:paraId="7A099409" w14:textId="77777777" w:rsidR="000142C5" w:rsidRDefault="000142C5" w:rsidP="00721EB9">
                      <w:pPr>
                        <w:tabs>
                          <w:tab w:val="left" w:pos="6190"/>
                        </w:tabs>
                        <w:widowControl/>
                        <w:spacing w:before="0" w:after="0" w:line="360" w:lineRule="auto"/>
                        <w:ind w:firstLine="0"/>
                        <w:jc w:val="both"/>
                        <w:rPr/>
                      </w:pPr>
                    </w:p>
                    <w:p w14:paraId="5C81171A" w14:textId="77777777" w:rsidR="000142C5" w:rsidRDefault="000142C5" w:rsidP="00721EB9">
                      <w:pPr>
                        <w:widowControl/>
                        <w:spacing w:before="0" w:after="0" w:line="360" w:lineRule="auto"/>
                        <w:ind w:firstLine="0"/>
                        <w:jc w:val="both"/>
                      </w:pPr>
                    </w:p>
                  </w:txbxContent>
                </ns11:textbox>
              </ns11:shape>
            </w:pict>
          </mc:Fallback>
        </mc:AlternateContent>
      </w:r>
    </w:p>
    <w:p w14:paraId="5E7ABCC2" w14:textId="6B8D2F7E" w:rsidR="005072E9" w:rsidRPr="00167DF3" w:rsidRDefault="005072E9" w:rsidP="0067446A">
      <w:pPr>
        <w:tabs>
          <w:tab w:val="left" w:pos="6190"/>
        </w:tabs>
        <w:widowControl/>
        <w:spacing w:before="0" w:after="0" w:line="360" w:lineRule="auto"/>
        <w:ind w:firstLine="0"/>
        <w:jc w:val="both"/>
        <w:rPr>
          <w:rFonts w:cstheme="minorHAnsi"/>
          <w:sz w:val="26"/>
          <w:szCs w:val="26"/>
        </w:rPr>
      </w:pPr>
    </w:p>
    <w:p w14:paraId="25A8474E" w14:textId="018B6D2C" w:rsidR="005072E9" w:rsidRPr="00167DF3" w:rsidRDefault="005072E9" w:rsidP="0067446A">
      <w:pPr>
        <w:tabs>
          <w:tab w:val="left" w:pos="6190"/>
        </w:tabs>
        <w:widowControl/>
        <w:spacing w:before="0" w:after="0" w:line="360" w:lineRule="auto"/>
        <w:ind w:firstLine="0"/>
        <w:jc w:val="both"/>
        <w:rPr>
          <w:rFonts w:cstheme="minorHAnsi"/>
          <w:sz w:val="26"/>
          <w:szCs w:val="26"/>
        </w:rPr>
      </w:pPr>
    </w:p>
    <w:p w14:paraId="43C4333C" w14:textId="03CCA3FC" w:rsidR="005072E9" w:rsidRPr="00167DF3" w:rsidRDefault="005072E9" w:rsidP="0067446A">
      <w:pPr>
        <w:tabs>
          <w:tab w:val="left" w:pos="6190"/>
        </w:tabs>
        <w:widowControl/>
        <w:spacing w:before="0" w:after="0" w:line="360" w:lineRule="auto"/>
        <w:ind w:firstLine="0"/>
        <w:jc w:val="both"/>
        <w:rPr>
          <w:rFonts w:cstheme="minorHAnsi"/>
          <w:sz w:val="26"/>
          <w:szCs w:val="26"/>
        </w:rPr>
      </w:pPr>
    </w:p>
    <w:p w14:paraId="58EE4B9A" w14:textId="16E56E4D" w:rsidR="005072E9" w:rsidRPr="00167DF3" w:rsidRDefault="005072E9" w:rsidP="0067446A">
      <w:pPr>
        <w:tabs>
          <w:tab w:val="left" w:pos="6190"/>
        </w:tabs>
        <w:widowControl/>
        <w:spacing w:before="0" w:after="0" w:line="360" w:lineRule="auto"/>
        <w:ind w:firstLine="0"/>
        <w:jc w:val="both"/>
        <w:rPr>
          <w:rFonts w:cstheme="minorHAnsi"/>
          <w:sz w:val="26"/>
          <w:szCs w:val="26"/>
        </w:rPr>
      </w:pPr>
    </w:p>
    <w:p w14:paraId="48D745BC" w14:textId="7C693F4D"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059B21A1" w14:textId="0765D447" w:rsidR="00721EB9" w:rsidRPr="00167DF3" w:rsidRDefault="00721EB9" w:rsidP="0067446A">
      <w:pPr>
        <w:tabs>
          <w:tab w:val="left" w:pos="6825"/>
        </w:tabs>
        <w:widowControl/>
        <w:spacing w:before="0" w:after="0" w:line="360" w:lineRule="auto"/>
        <w:ind w:firstLine="0"/>
        <w:jc w:val="both"/>
        <w:rPr>
          <w:rFonts w:cstheme="minorHAnsi"/>
          <w:sz w:val="26"/>
          <w:szCs w:val="26"/>
        </w:rPr>
      </w:pPr>
      <w:r w:rsidRPr="00167DF3">
        <w:rPr>
          <w:rFonts w:cstheme="minorHAnsi"/>
          <w:sz w:val="26"/>
          <w:szCs w:val="26"/>
        </w:rPr>
        <w:tab/>
      </w:r>
    </w:p>
    <w:p w14:paraId="2B65D948" w14:textId="0B46B10D"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D4D770B" w14:textId="0E85EEE6"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1FDCE3AC"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8170EEE"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27A4AB4F"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34CD06F"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64E53140"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479F5910"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47289B78"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BE13091" w14:textId="77777777" w:rsidR="004B76C0" w:rsidRPr="00167DF3" w:rsidRDefault="004B76C0" w:rsidP="0067446A">
      <w:pPr>
        <w:widowControl/>
        <w:spacing w:before="0" w:after="0" w:line="360" w:lineRule="auto"/>
        <w:ind w:firstLine="0"/>
        <w:jc w:val="both"/>
        <w:rPr>
          <w:rFonts w:cstheme="minorHAnsi"/>
          <w:b/>
          <w:sz w:val="26"/>
          <w:szCs w:val="26"/>
        </w:rPr>
      </w:pPr>
    </w:p>
    <w:p w14:paraId="0911330D" w14:textId="77777777" w:rsidR="004B76C0" w:rsidRPr="00167DF3" w:rsidRDefault="004B76C0" w:rsidP="0067446A">
      <w:pPr>
        <w:widowControl/>
        <w:spacing w:before="0" w:after="0" w:line="360" w:lineRule="auto"/>
        <w:ind w:firstLine="0"/>
        <w:jc w:val="both"/>
        <w:rPr>
          <w:rFonts w:cstheme="minorHAnsi"/>
          <w:b/>
          <w:sz w:val="26"/>
          <w:szCs w:val="26"/>
        </w:rPr>
      </w:pPr>
      <w:r w:rsidRPr="00167DF3">
        <w:rPr>
          <w:rFonts w:cstheme="minorHAnsi"/>
          <w:b/>
          <w:sz w:val="26"/>
          <w:szCs w:val="26"/>
        </w:rPr>
        <w:br w:type="page"/>
      </w:r>
    </w:p>
    <w:p w14:paraId="73E01D50" w14: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77D16A9D" w14: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37F4003F" w14:textId="77777777" w:rsidR="00326A07" w:rsidRPr="00167DF3" w:rsidRDefault="00326A07" w:rsidP="0067446A">
      <w:pPr>
        <w:pStyle w:val="Titre1"/>
        <w:widowControl/>
        <w:spacing w:before="0" w:after="120" w:line="360" w:lineRule="auto"/>
        <w:ind w:firstLine="0"/>
        <w:jc w:val="both"/>
        <w:rPr>
          <w:rFonts w:cstheme="minorHAnsi" w:ascii="Times New Roman" w:hAnsi="Times New Roman" w:cs="Times New Roman" w:eastAsia="Times New Roman"/>
          <w:b/>
          <w:sz w:val="26"/>
          <w:szCs w:val="26"/>
        </w:rPr>
        <w:keepNext/>
      </w:pPr>
      <w:r w:rsidRPr="00167DF3">
        <w:rPr>
          <w:rFonts w:cstheme="minorHAnsi" w:ascii="Times New Roman" w:hAnsi="Times New Roman" w:cs="Times New Roman" w:eastAsia="Times New Roman"/>
          <w:b/>
          <w:sz w:val="26"/>
          <w:szCs w:val="26"/>
        </w:rPr>
        <w:t>DEDICACE</w:t>
      </w:r>
    </w:p>
    <w:p w14:paraId="26BA4A6E" w14:textId="77777777" w:rsidR="00326A07" w:rsidRPr="00167DF3" w:rsidRDefault="00326A07" w:rsidP="0067446A">
      <w:pPr>
        <w:pStyle w:val="MemoireCorps"/>
        <w:rPr>
          <w:b/>
          <w:bCs/>
        </w:rPr>
      </w:pPr>
      <w:r w:rsidRPr="00167DF3">
        <w:rPr>
          <w:b/>
          <w:bCs/>
        </w:rPr>
        <w:t>A</w:t>
      </w:r>
    </w:p>
    <w:p w14:paraId="53C613C2" w14: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4"/>
          <w:szCs w:val="24"/>
        </w:rPr>
      </w:pPr>
      <w:proofErr w:type="gramStart"/>
      <w:r w:rsidRPr="00167DF3">
        <w:rPr/>
        <w:t>ma</w:t>
      </w:r>
      <w:proofErr w:type="gramEnd"/>
      <w:r w:rsidRPr="00167DF3">
        <w:rPr/>
        <w:t xml:space="preserve"> mère Sylvie Méré SINAYOROU</w:t>
      </w:r>
    </w:p>
    <w:p w14:paraId="70F0E359" w14: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8"/>
          <w:szCs w:val="28"/>
        </w:rPr>
      </w:pPr>
      <w:proofErr w:type="gramStart"/>
      <w:r w:rsidRPr="00167DF3">
        <w:rPr/>
        <w:t>mes</w:t>
      </w:r>
      <w:proofErr w:type="gramEnd"/>
      <w:r w:rsidRPr="00167DF3">
        <w:rPr/>
        <w:t xml:space="preserve"> enfants Adonis, Melissa et Ferdinand KONISSOUNON</w:t>
      </w:r>
    </w:p>
    <w:p w14:paraId="644EC06C" w14: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sz w:val="28"/>
          <w:szCs w:val="28"/>
        </w:rPr>
      </w:pPr>
      <w:r w:rsidRPr="00167DF3">
        <w:rPr>
          <w:rFonts w:cstheme="minorHAnsi" w:ascii="Times New Roman" w:hAnsi="Times New Roman" w:cs="Times New Roman" w:eastAsia="Times New Roman"/>
          <w:sz w:val="28"/>
          <w:szCs w:val="28"/>
        </w:rPr>
        <w:br w:type="page"/>
      </w:r>
    </w:p>
    <w:p w14:paraId="3C38C913" w14: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6986AF92" w14:textId="125ED206" w:rsidR="00D53D16" w:rsidRPr="00167DF3" w:rsidRDefault="00611933" w:rsidP="0067446A">
      <w:pPr>
        <w:pStyle w:val="Titre1"/>
        <w:widowControl/>
        <w:spacing w:before="0" w:after="120" w:line="360" w:lineRule="auto"/>
        <w:ind w:firstLine="0"/>
        <w:jc w:val="both"/>
        <w:rPr>
          <w:rFonts w:cstheme="minorHAnsi" w:ascii="Times New Roman" w:hAnsi="Times New Roman" w:cs="Times New Roman" w:eastAsia="Times New Roman"/>
          <w:b/>
          <w:sz w:val="32"/>
          <w:szCs w:val="32"/>
        </w:rPr>
        <w:keepNext/>
      </w:pPr>
      <w:r w:rsidRPr="00167DF3">
        <w:rPr>
          <w:rFonts w:cstheme="minorHAnsi" w:ascii="Times New Roman" w:hAnsi="Times New Roman" w:cs="Times New Roman" w:eastAsia="Times New Roman"/>
          <w:b/>
          <w:sz w:val="32"/>
          <w:szCs w:val="32"/>
        </w:rPr>
        <w:t>REMERCIEMENT</w:t>
      </w:r>
      <w:r w:rsidR="00C648AB" w:rsidRPr="00167DF3">
        <w:rPr>
          <w:rFonts w:cstheme="minorHAnsi" w:ascii="Times New Roman" w:hAnsi="Times New Roman" w:cs="Times New Roman" w:eastAsia="Times New Roman"/>
          <w:b/>
          <w:sz w:val="32"/>
          <w:szCs w:val="32"/>
        </w:rPr>
        <w:t>S</w:t>
      </w:r>
    </w:p>
    <w:p w14:paraId="6F0A73CA" w14:textId="7A517A38" w:rsidR="0057211A" w:rsidRPr="00167DF3" w:rsidRDefault="009A147E" w:rsidP="0067446A">
      <w:pPr>
        <w:pStyle w:val="MemoireCorps"/>
        <w:rPr>
          <w:b/>
        </w:rPr>
      </w:pPr>
      <w:r w:rsidRPr="00167DF3">
        <w:rPr/>
        <w:t xml:space="preserve">           </w:t>
      </w:r>
      <w:r w:rsidR="00326A07" w:rsidRPr="00167DF3">
        <w:rPr/>
        <w:t>La rédaction de ce mémoire n’aurait pu voir le jour sans le soutie</w:t>
      </w:r>
      <w:r w:rsidR="00D53D16" w:rsidRPr="00167DF3">
        <w:rPr/>
        <w:t>écieux de</w:t>
      </w:r>
      <w:r w:rsidR="002550E0" w:rsidRPr="00167DF3">
        <w:rPr/>
        <w:t>sieurs personn</w:t>
      </w:r>
      <w:r w:rsidR="00B0068A">
        <w:rPr/>
        <w:t/>
      </w:r>
      <w:r w:rsidR="002550E0" w:rsidRPr="00167DF3">
        <w:rPr/>
        <w:t>i je souhaite adresser mes plus vifs remerciements. Leur accompagnement, leurs encouragements et leur confiance m’ont permis de mener à bien ce travail. Je tiens tout d’abord à exprimer ma profonde gratit</w:t>
      </w:r>
      <w:r w:rsidR="0057211A" w:rsidRPr="00167DF3">
        <w:rPr/>
        <w:t/>
      </w:r>
      <w:r w:rsidR="002550E0" w:rsidRPr="00167DF3">
        <w:rPr/>
        <w:t/>
      </w:r>
      <w:proofErr w:type="spellStart"/>
      <w:r w:rsidR="00452CE3" w:rsidRPr="00167DF3">
        <w:rPr/>
        <w:t/>
      </w:r>
      <w:proofErr w:type="spellEnd"/>
      <w:r w:rsidR="00B0068A">
        <w:rPr/>
        <w:t/>
      </w:r>
      <w:r w:rsidR="00452CE3" w:rsidRPr="00167DF3">
        <w:rPr/>
        <w:t>ri</w:t>
      </w:r>
      <w:r w:rsidR="002550E0" w:rsidRPr="00167DF3">
        <w:rPr>
          <w:lang w:val="fr" w:eastAsia="fr-FR"/>
        </w:rPr>
        <w:t/>
      </w:r>
      <w:r w:rsidR="0057211A" w:rsidRPr="00167DF3">
        <w:rPr>
          <w:lang w:val="fr" w:eastAsia="fr-FR"/>
        </w:rPr>
        <w:t/>
      </w:r>
      <w:r w:rsidR="002550E0" w:rsidRPr="00167DF3">
        <w:rPr>
          <w:lang w:val="fr" w:eastAsia="fr-FR"/>
        </w:rPr>
        <w:t>ments s’étendent ég</w:t>
      </w:r>
      <w:r w:rsidR="0057211A" w:rsidRPr="00167DF3">
        <w:rPr>
          <w:lang w:val="fr" w:eastAsia="fr-FR"/>
        </w:rPr>
        <w:t/>
      </w:r>
    </w:p>
    <w:p w14:paraId="7F0900F8" w14: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proofErr w:type="gramStart"/>
      <w:r w:rsidRPr="00167DF3">
        <w:rPr>
          <w:lang w:val="fr" w:eastAsia="fr-FR"/>
        </w:rPr>
        <w:t>mon</w:t>
      </w:r>
      <w:proofErr w:type="gramEnd"/>
      <w:r w:rsidRPr="00167DF3">
        <w:rPr>
          <w:lang w:val="fr" w:eastAsia="fr-FR"/>
        </w:rPr>
        <w:t xml:space="preserve"> encadreur, le Docteur Achille DOSS</w:t>
      </w:r>
      <w:r w:rsidR="00326A07" w:rsidRPr="00167DF3">
        <w:rPr/>
        <w:t>SOU. Au-delà de son rôle de maître de mémoire, il a su créer une atm</w:t>
      </w:r>
      <w:r w:rsidRPr="00167DF3">
        <w:rPr/>
        <w:t>tmos</w:t>
      </w:r>
      <w:proofErr w:type="spellStart"/>
      <w:r w:rsidRPr="00167DF3">
        <w:rPr/>
        <w:t>mosphère motiv</w:t>
      </w:r>
      <w:proofErr w:type="spellEnd"/>
      <w:r w:rsidRPr="00167DF3">
        <w:rPr/>
        <w:t>tivante grâce à s</w:t>
      </w:r>
      <w:r w:rsidR="00326A07" w:rsidRPr="00167DF3">
        <w:rPr/>
        <w:t>à ses consei</w:t>
      </w:r>
      <w:r w:rsidRPr="00167DF3">
        <w:rPr/>
        <w:t xml:space="preserve">seils avisés, son suivi rigoureux et </w:t>
      </w:r>
      <w:r w:rsidR="00326A07" w:rsidRPr="00167DF3">
        <w:rPr/>
        <w:t xml:space="preserve"> et son dévouement pour le travail bien fait, le fruit des efforts de plusieurs appuis à qui j’exprime ma profonde gratitude</w:t>
      </w:r>
      <w:r w:rsidRPr="00167DF3">
        <w:rPr/>
        <w:t>atitude ;</w:t>
      </w:r>
      <w:r w:rsidRPr="00167DF3">
        <w:rPr>
          <w:lang w:val="fr" w:eastAsia="fr-FR"/>
        </w:rPr>
        <w:t xml:space="preserve">itude ; </w:t>
      </w:r>
    </w:p>
    <w:p w14:paraId="17771C36" w14: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Monsieur Pierre WARI BRISSO, Maire de la Commune de </w:t>
      </w:r>
      <w:proofErr w:type="spellStart"/>
      <w:r w:rsidR="00D53D16" w:rsidRPr="00167DF3">
        <w:rPr>
          <w:lang w:val="fr" w:eastAsia="fr-FR"/>
        </w:rPr>
        <w:t>Kérou</w:t>
      </w:r>
      <w:proofErr w:type="spellEnd"/>
      <w:r w:rsidRPr="00167DF3">
        <w:rPr>
          <w:lang w:val="fr" w:eastAsia="fr-FR"/>
        </w:rPr>
        <w:t> ;</w:t>
      </w:r>
    </w:p>
    <w:p w14:paraId="4F820FAB" w14:textId="0174E1BE"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Madame </w:t>
      </w:r>
      <w:proofErr w:type="spellStart"/>
      <w:r w:rsidRPr="00167DF3">
        <w:rPr>
          <w:lang w:val="fr" w:eastAsia="fr-FR"/>
        </w:rPr>
        <w:t>Rachidath</w:t>
      </w:r>
      <w:proofErr w:type="spellEnd"/>
      <w:r w:rsidRPr="00167DF3">
        <w:rPr>
          <w:lang w:val="fr" w:eastAsia="fr-FR"/>
        </w:rPr>
        <w:t xml:space="preserve"> DOUGBE OUSMANE, Secrétaire Exécutive de la mairie de</w:t>
      </w:r>
      <w:r w:rsidR="00B0068A">
        <w:rPr>
          <w:lang w:val="fr" w:eastAsia="fr-FR"/>
        </w:rPr>
        <w:t xml:space="preserve"> </w:t>
      </w:r>
      <w:proofErr w:type="spellStart"/>
      <w:r w:rsidR="00B0068A" w:rsidRPr="00167DF3">
        <w:rPr>
          <w:lang w:val="fr" w:eastAsia="fr-FR"/>
        </w:rPr>
        <w:t>Kérou</w:t>
      </w:r>
      <w:proofErr w:type="spellEnd"/>
      <w:r w:rsidRPr="00167DF3">
        <w:rPr>
          <w:lang w:val="fr" w:eastAsia="fr-FR"/>
        </w:rPr>
        <w:t xml:space="preserve"> ;</w:t>
      </w:r>
    </w:p>
    <w:p w14:paraId="4B9FFAF9" w14:textId="699CB61F"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corps administratif et professoral du </w:t>
      </w:r>
      <w:proofErr w:type="spellStart"/>
      <w:r w:rsidRPr="00167DF3">
        <w:rPr>
          <w:lang w:val="fr" w:eastAsia="fr-FR"/>
        </w:rPr>
        <w:t>CeFAL</w:t>
      </w:r>
      <w:proofErr w:type="spellEnd"/>
      <w:r w:rsidRPr="00167DF3">
        <w:rPr>
          <w:lang w:val="fr" w:eastAsia="fr-FR"/>
        </w:rPr>
        <w:t xml:space="preserve"> pour la qualité de la formation reçue</w:t>
      </w:r>
      <w:r w:rsidR="00D53D16" w:rsidRPr="00167DF3">
        <w:rPr>
          <w:lang w:val="fr" w:eastAsia="fr-FR"/>
        </w:rPr>
        <w:t xml:space="preserve"> tout</w:t>
      </w:r>
      <w:r w:rsidR="00B0068A">
        <w:rPr>
          <w:lang w:val="fr" w:eastAsia="fr-FR"/>
        </w:rPr>
        <w:t xml:space="preserve"> au</w:t>
      </w:r>
      <w:r w:rsidR="00D53D16" w:rsidRPr="00167DF3">
        <w:rPr>
          <w:lang w:val="fr" w:eastAsia="fr-FR"/>
        </w:rPr>
        <w:t xml:space="preserve"> long du cycle A3 ;</w:t>
      </w:r>
    </w:p>
    <w:p w14:paraId="536BF2DB" w14:textId="77777777" w:rsidR="00D53D16" w:rsidRPr="00167DF3" w:rsidRDefault="00D53D16"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personnel administratif de la mairie de </w:t>
      </w:r>
      <w:proofErr w:type="spellStart"/>
      <w:r w:rsidRPr="00167DF3">
        <w:rPr>
          <w:lang w:val="fr" w:eastAsia="fr-FR"/>
        </w:rPr>
        <w:t>Kérou</w:t>
      </w:r>
      <w:proofErr w:type="spellEnd"/>
      <w:r w:rsidRPr="00167DF3">
        <w:rPr>
          <w:lang w:val="fr" w:eastAsia="fr-FR"/>
        </w:rPr>
        <w:t> ;</w:t>
      </w:r>
    </w:p>
    <w:p w14:paraId="6F509193" w14: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A toutes les personnes enquêtées ou interviewées dans le cadre de ce travail, pour leur disponibilité ;</w:t>
      </w:r>
    </w:p>
    <w:p w14:paraId="00EDA254" w14: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 Mes</w:t>
      </w:r>
      <w:r w:rsidRPr="00167DF3">
        <w:rPr>
          <w:color w:val="000000"/>
          <w:spacing w:val="1"/>
          <w:lang w:val="fr" w:eastAsia="fr-FR"/>
        </w:rPr>
        <w:t xml:space="preserve"> </w:t>
      </w:r>
      <w:r w:rsidRPr="00167DF3">
        <w:rPr>
          <w:color w:val="000000"/>
          <w:lang w:val="fr" w:eastAsia="fr-FR"/>
        </w:rPr>
        <w:t>fr</w:t>
      </w:r>
      <w:r w:rsidRPr="00167DF3">
        <w:rPr>
          <w:color w:val="000000"/>
          <w:spacing w:val="-3"/>
          <w:lang w:val="fr" w:eastAsia="fr-FR"/>
        </w:rPr>
        <w:t>è</w:t>
      </w:r>
      <w:r w:rsidRPr="00167DF3">
        <w:rPr>
          <w:color w:val="000000"/>
          <w:lang w:val="fr" w:eastAsia="fr-FR"/>
        </w:rPr>
        <w:t>res</w:t>
      </w:r>
      <w:r w:rsidRPr="00167DF3">
        <w:rPr>
          <w:color w:val="000000"/>
          <w:spacing w:val="1"/>
          <w:lang w:val="fr" w:eastAsia="fr-FR"/>
        </w:rPr>
        <w:t xml:space="preserve"> </w:t>
      </w:r>
      <w:r w:rsidRPr="00167DF3">
        <w:rPr>
          <w:color w:val="000000"/>
          <w:spacing w:val="-3"/>
          <w:lang w:val="fr" w:eastAsia="fr-FR"/>
        </w:rPr>
        <w:t>e</w:t>
      </w:r>
      <w:r w:rsidRPr="00167DF3">
        <w:rPr>
          <w:color w:val="000000"/>
          <w:lang w:val="fr" w:eastAsia="fr-FR"/>
        </w:rPr>
        <w:t>t</w:t>
      </w:r>
      <w:r w:rsidRPr="00167DF3">
        <w:rPr>
          <w:color w:val="000000"/>
          <w:spacing w:val="1"/>
          <w:lang w:val="fr" w:eastAsia="fr-FR"/>
        </w:rPr>
        <w:t xml:space="preserve"> </w:t>
      </w:r>
      <w:r w:rsidRPr="00167DF3">
        <w:rPr>
          <w:color w:val="000000"/>
          <w:lang w:val="fr" w:eastAsia="fr-FR"/>
        </w:rPr>
        <w:t>s</w:t>
      </w:r>
      <w:r w:rsidRPr="00167DF3">
        <w:rPr>
          <w:color w:val="000000"/>
          <w:spacing w:val="-3"/>
          <w:lang w:val="fr" w:eastAsia="fr-FR"/>
        </w:rPr>
        <w:t>œ</w:t>
      </w:r>
      <w:r w:rsidRPr="00167DF3">
        <w:rPr>
          <w:color w:val="000000"/>
          <w:spacing w:val="1"/>
          <w:lang w:val="fr" w:eastAsia="fr-FR"/>
        </w:rPr>
        <w:t>u</w:t>
      </w:r>
      <w:r w:rsidRPr="00167DF3">
        <w:rPr>
          <w:color w:val="000000"/>
          <w:spacing w:val="-2"/>
          <w:lang w:val="fr" w:eastAsia="fr-FR"/>
        </w:rPr>
        <w:t>r</w:t>
      </w:r>
      <w:r w:rsidRPr="00167DF3">
        <w:rPr>
          <w:color w:val="000000"/>
          <w:lang w:val="fr" w:eastAsia="fr-FR"/>
        </w:rPr>
        <w:t>s</w:t>
      </w:r>
      <w:r w:rsidRPr="00167DF3">
        <w:rPr>
          <w:color w:val="000000"/>
          <w:spacing w:val="1"/>
          <w:lang w:val="fr" w:eastAsia="fr-FR"/>
        </w:rPr>
        <w:t xml:space="preserve"> </w:t>
      </w:r>
      <w:r w:rsidRPr="00167DF3">
        <w:rPr>
          <w:color w:val="000000"/>
          <w:spacing w:val="-2"/>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3"/>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p</w:t>
      </w:r>
      <w:r w:rsidRPr="00167DF3">
        <w:rPr>
          <w:color w:val="000000"/>
          <w:lang w:val="fr" w:eastAsia="fr-FR"/>
        </w:rPr>
        <w:t>ré</w:t>
      </w:r>
      <w:r w:rsidRPr="00167DF3">
        <w:rPr>
          <w:color w:val="000000"/>
          <w:spacing w:val="-1"/>
          <w:lang w:val="fr" w:eastAsia="fr-FR"/>
        </w:rPr>
        <w:t>s</w:t>
      </w:r>
      <w:r w:rsidRPr="00167DF3">
        <w:rPr>
          <w:color w:val="000000"/>
          <w:lang w:val="fr" w:eastAsia="fr-FR"/>
        </w:rPr>
        <w:t>e</w:t>
      </w:r>
      <w:r w:rsidRPr="00167DF3">
        <w:rPr>
          <w:color w:val="000000"/>
          <w:spacing w:val="1"/>
          <w:lang w:val="fr" w:eastAsia="fr-FR"/>
        </w:rPr>
        <w:t>n</w:t>
      </w:r>
      <w:r w:rsidRPr="00167DF3">
        <w:rPr>
          <w:color w:val="000000"/>
          <w:spacing w:val="-2"/>
          <w:lang w:val="fr" w:eastAsia="fr-FR"/>
        </w:rPr>
        <w:t>c</w:t>
      </w:r>
      <w:r w:rsidRPr="00167DF3">
        <w:rPr>
          <w:color w:val="000000"/>
          <w:lang w:val="fr" w:eastAsia="fr-FR"/>
        </w:rPr>
        <w:t>e p</w:t>
      </w:r>
      <w:r w:rsidRPr="00167DF3">
        <w:rPr>
          <w:color w:val="000000"/>
          <w:spacing w:val="-2"/>
          <w:lang w:val="fr" w:eastAsia="fr-FR"/>
        </w:rPr>
        <w:t>er</w:t>
      </w:r>
      <w:r w:rsidRPr="00167DF3">
        <w:rPr>
          <w:color w:val="000000"/>
          <w:spacing w:val="-3"/>
          <w:lang w:val="fr" w:eastAsia="fr-FR"/>
        </w:rPr>
        <w:t>m</w:t>
      </w:r>
      <w:r w:rsidRPr="00167DF3">
        <w:rPr>
          <w:color w:val="000000"/>
          <w:lang w:val="fr" w:eastAsia="fr-FR"/>
        </w:rPr>
        <w:t>a</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n</w:t>
      </w:r>
      <w:r w:rsidRPr="00167DF3">
        <w:rPr>
          <w:color w:val="000000"/>
          <w:spacing w:val="1"/>
          <w:lang w:val="fr" w:eastAsia="fr-FR"/>
        </w:rPr>
        <w:t>t</w:t>
      </w:r>
      <w:r w:rsidRPr="00167DF3">
        <w:rPr>
          <w:color w:val="000000"/>
          <w:lang w:val="fr" w:eastAsia="fr-FR"/>
        </w:rPr>
        <w:t>e</w:t>
      </w:r>
      <w:r w:rsidRPr="00167DF3">
        <w:rPr>
          <w:color w:val="000000"/>
          <w:spacing w:val="5"/>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s</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ti</w:t>
      </w:r>
      <w:r w:rsidRPr="00167DF3">
        <w:rPr>
          <w:color w:val="000000"/>
          <w:lang w:val="fr" w:eastAsia="fr-FR"/>
        </w:rPr>
        <w:t>en</w:t>
      </w:r>
      <w:r w:rsidRPr="00167DF3">
        <w:rPr>
          <w:color w:val="000000"/>
          <w:spacing w:val="3"/>
          <w:lang w:val="fr" w:eastAsia="fr-FR"/>
        </w:rPr>
        <w:t xml:space="preserve"> </w:t>
      </w:r>
      <w:r w:rsidRPr="00167DF3">
        <w:rPr>
          <w:color w:val="000000"/>
          <w:lang w:val="fr" w:eastAsia="fr-FR"/>
        </w:rPr>
        <w:t>;</w:t>
      </w:r>
    </w:p>
    <w:p w14:paraId="37790F9D" w14: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spacing w:val="-1"/>
          <w:lang w:val="fr" w:eastAsia="fr-FR"/>
        </w:rPr>
        <w:t>A 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s</w:t>
      </w:r>
      <w:r w:rsidRPr="00167DF3">
        <w:rPr>
          <w:color w:val="000000"/>
          <w:spacing w:val="19"/>
          <w:lang w:val="fr" w:eastAsia="fr-FR"/>
        </w:rPr>
        <w:t xml:space="preserve"> </w:t>
      </w:r>
      <w:r w:rsidRPr="00167DF3">
        <w:rPr>
          <w:color w:val="000000"/>
          <w:spacing w:val="-1"/>
          <w:lang w:val="fr" w:eastAsia="fr-FR"/>
        </w:rPr>
        <w:t>l</w:t>
      </w:r>
      <w:r w:rsidRPr="00167DF3">
        <w:rPr>
          <w:color w:val="000000"/>
          <w:lang w:val="fr" w:eastAsia="fr-FR"/>
        </w:rPr>
        <w:t>es</w:t>
      </w:r>
      <w:r w:rsidRPr="00167DF3">
        <w:rPr>
          <w:color w:val="000000"/>
          <w:spacing w:val="20"/>
          <w:lang w:val="fr" w:eastAsia="fr-FR"/>
        </w:rPr>
        <w:t xml:space="preserve"> </w:t>
      </w:r>
      <w:r w:rsidRPr="00167DF3">
        <w:rPr>
          <w:color w:val="000000"/>
          <w:lang w:val="fr" w:eastAsia="fr-FR"/>
        </w:rPr>
        <w:t>collègues</w:t>
      </w:r>
      <w:r w:rsidRPr="00167DF3">
        <w:rPr>
          <w:color w:val="000000"/>
          <w:spacing w:val="19"/>
          <w:lang w:val="fr" w:eastAsia="fr-FR"/>
        </w:rPr>
        <w:t xml:space="preserve"> </w:t>
      </w:r>
      <w:r w:rsidRPr="00167DF3">
        <w:rPr>
          <w:color w:val="000000"/>
          <w:spacing w:val="-1"/>
          <w:lang w:val="fr" w:eastAsia="fr-FR"/>
        </w:rPr>
        <w:t>d</w:t>
      </w:r>
      <w:r w:rsidRPr="00167DF3">
        <w:rPr>
          <w:color w:val="000000"/>
          <w:lang w:val="fr" w:eastAsia="fr-FR"/>
        </w:rPr>
        <w:t>e</w:t>
      </w:r>
      <w:r w:rsidRPr="00167DF3">
        <w:rPr>
          <w:color w:val="000000"/>
          <w:spacing w:val="19"/>
          <w:lang w:val="fr" w:eastAsia="fr-FR"/>
        </w:rPr>
        <w:t xml:space="preserve"> </w:t>
      </w:r>
      <w:r w:rsidRPr="00167DF3">
        <w:rPr>
          <w:color w:val="000000"/>
          <w:spacing w:val="1"/>
          <w:lang w:val="fr" w:eastAsia="fr-FR"/>
        </w:rPr>
        <w:t>p</w:t>
      </w:r>
      <w:r w:rsidRPr="00167DF3">
        <w:rPr>
          <w:color w:val="000000"/>
          <w:spacing w:val="-2"/>
          <w:lang w:val="fr" w:eastAsia="fr-FR"/>
        </w:rPr>
        <w:t>r</w:t>
      </w:r>
      <w:r w:rsidRPr="00167DF3">
        <w:rPr>
          <w:color w:val="000000"/>
          <w:spacing w:val="1"/>
          <w:lang w:val="fr" w:eastAsia="fr-FR"/>
        </w:rPr>
        <w:t>o</w:t>
      </w:r>
      <w:r w:rsidRPr="00167DF3">
        <w:rPr>
          <w:color w:val="000000"/>
          <w:spacing w:val="-5"/>
          <w:lang w:val="fr" w:eastAsia="fr-FR"/>
        </w:rPr>
        <w:t>m</w:t>
      </w:r>
      <w:r w:rsidRPr="00167DF3">
        <w:rPr>
          <w:color w:val="000000"/>
          <w:spacing w:val="1"/>
          <w:lang w:val="fr" w:eastAsia="fr-FR"/>
        </w:rPr>
        <w:t>ot</w:t>
      </w:r>
      <w:r w:rsidRPr="00167DF3">
        <w:rPr>
          <w:color w:val="000000"/>
          <w:spacing w:val="-1"/>
          <w:lang w:val="fr" w:eastAsia="fr-FR"/>
        </w:rPr>
        <w:t>io</w:t>
      </w:r>
      <w:r w:rsidRPr="00167DF3">
        <w:rPr>
          <w:color w:val="000000"/>
          <w:lang w:val="fr" w:eastAsia="fr-FR"/>
        </w:rPr>
        <w:t>n</w:t>
      </w:r>
      <w:r w:rsidRPr="00167DF3">
        <w:rPr>
          <w:color w:val="000000"/>
          <w:spacing w:val="19"/>
          <w:lang w:val="fr" w:eastAsia="fr-FR"/>
        </w:rPr>
        <w:t xml:space="preserve"> </w:t>
      </w:r>
      <w:r w:rsidRPr="00167DF3">
        <w:rPr>
          <w:color w:val="000000"/>
          <w:spacing w:val="-1"/>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16"/>
          <w:lang w:val="fr" w:eastAsia="fr-FR"/>
        </w:rPr>
        <w:t xml:space="preserve"> </w:t>
      </w:r>
      <w:r w:rsidRPr="00167DF3">
        <w:rPr>
          <w:color w:val="000000"/>
          <w:spacing w:val="1"/>
          <w:lang w:val="fr" w:eastAsia="fr-FR"/>
        </w:rPr>
        <w:t>l</w:t>
      </w:r>
      <w:r w:rsidRPr="00167DF3">
        <w:rPr>
          <w:color w:val="000000"/>
          <w:spacing w:val="-2"/>
          <w:lang w:val="fr" w:eastAsia="fr-FR"/>
        </w:rPr>
        <w:t>’</w:t>
      </w:r>
      <w:r w:rsidRPr="00167DF3">
        <w:rPr>
          <w:color w:val="000000"/>
          <w:lang w:val="fr" w:eastAsia="fr-FR"/>
        </w:rPr>
        <w:t>a</w:t>
      </w:r>
      <w:r w:rsidRPr="00167DF3">
        <w:rPr>
          <w:color w:val="000000"/>
          <w:spacing w:val="-5"/>
          <w:lang w:val="fr" w:eastAsia="fr-FR"/>
        </w:rPr>
        <w:t>m</w:t>
      </w:r>
      <w:r w:rsidRPr="00167DF3">
        <w:rPr>
          <w:color w:val="000000"/>
          <w:spacing w:val="1"/>
          <w:lang w:val="fr" w:eastAsia="fr-FR"/>
        </w:rPr>
        <w:t>bi</w:t>
      </w:r>
      <w:r w:rsidRPr="00167DF3">
        <w:rPr>
          <w:color w:val="000000"/>
          <w:lang w:val="fr" w:eastAsia="fr-FR"/>
        </w:rPr>
        <w:t>a</w:t>
      </w:r>
      <w:r w:rsidRPr="00167DF3">
        <w:rPr>
          <w:color w:val="000000"/>
          <w:spacing w:val="1"/>
          <w:lang w:val="fr" w:eastAsia="fr-FR"/>
        </w:rPr>
        <w:t>n</w:t>
      </w:r>
      <w:r w:rsidRPr="00167DF3">
        <w:rPr>
          <w:color w:val="000000"/>
          <w:lang w:val="fr" w:eastAsia="fr-FR"/>
        </w:rPr>
        <w:t>ce</w:t>
      </w:r>
      <w:r w:rsidRPr="00167DF3">
        <w:rPr>
          <w:color w:val="000000"/>
          <w:spacing w:val="19"/>
          <w:lang w:val="fr" w:eastAsia="fr-FR"/>
        </w:rPr>
        <w:t xml:space="preserve"> </w:t>
      </w:r>
      <w:r w:rsidRPr="00167DF3">
        <w:rPr>
          <w:color w:val="000000"/>
          <w:spacing w:val="-2"/>
          <w:lang w:val="fr" w:eastAsia="fr-FR"/>
        </w:rPr>
        <w:t>f</w:t>
      </w:r>
      <w:r w:rsidRPr="00167DF3">
        <w:rPr>
          <w:color w:val="000000"/>
          <w:lang w:val="fr" w:eastAsia="fr-FR"/>
        </w:rPr>
        <w:t>ra</w:t>
      </w:r>
      <w:r w:rsidRPr="00167DF3">
        <w:rPr>
          <w:color w:val="000000"/>
          <w:spacing w:val="-1"/>
          <w:lang w:val="fr" w:eastAsia="fr-FR"/>
        </w:rPr>
        <w:t>t</w:t>
      </w:r>
      <w:r w:rsidRPr="00167DF3">
        <w:rPr>
          <w:color w:val="000000"/>
          <w:lang w:val="fr" w:eastAsia="fr-FR"/>
        </w:rPr>
        <w:t>e</w:t>
      </w:r>
      <w:r w:rsidRPr="00167DF3">
        <w:rPr>
          <w:color w:val="000000"/>
          <w:spacing w:val="-2"/>
          <w:lang w:val="fr" w:eastAsia="fr-FR"/>
        </w:rPr>
        <w:t>r</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l</w:t>
      </w:r>
      <w:r w:rsidRPr="00167DF3">
        <w:rPr>
          <w:color w:val="000000"/>
          <w:spacing w:val="1"/>
          <w:lang w:val="fr" w:eastAsia="fr-FR"/>
        </w:rPr>
        <w:t>l</w:t>
      </w:r>
      <w:r w:rsidRPr="00167DF3">
        <w:rPr>
          <w:color w:val="000000"/>
          <w:lang w:val="fr" w:eastAsia="fr-FR"/>
        </w:rPr>
        <w:t>e</w:t>
      </w:r>
      <w:r w:rsidRPr="00167DF3">
        <w:rPr>
          <w:color w:val="000000"/>
          <w:spacing w:val="16"/>
          <w:lang w:val="fr" w:eastAsia="fr-FR"/>
        </w:rPr>
        <w:t xml:space="preserve"> </w:t>
      </w:r>
      <w:r w:rsidRPr="00167DF3">
        <w:rPr>
          <w:color w:val="000000"/>
          <w:spacing w:val="-1"/>
          <w:lang w:val="fr" w:eastAsia="fr-FR"/>
        </w:rPr>
        <w:t>q</w:t>
      </w:r>
      <w:r w:rsidRPr="00167DF3">
        <w:rPr>
          <w:color w:val="000000"/>
          <w:spacing w:val="1"/>
          <w:lang w:val="fr" w:eastAsia="fr-FR"/>
        </w:rPr>
        <w:t>u</w:t>
      </w:r>
      <w:r w:rsidRPr="00167DF3">
        <w:rPr>
          <w:color w:val="000000"/>
          <w:lang w:val="fr" w:eastAsia="fr-FR"/>
        </w:rPr>
        <w:t>i</w:t>
      </w:r>
      <w:r w:rsidRPr="00167DF3">
        <w:rPr>
          <w:color w:val="000000"/>
          <w:spacing w:val="19"/>
          <w:lang w:val="fr" w:eastAsia="fr-FR"/>
        </w:rPr>
        <w:t xml:space="preserve"> </w:t>
      </w:r>
      <w:r w:rsidRPr="00167DF3">
        <w:rPr>
          <w:color w:val="000000"/>
          <w:lang w:val="fr" w:eastAsia="fr-FR"/>
        </w:rPr>
        <w:t>a</w:t>
      </w:r>
      <w:r w:rsidRPr="00167DF3">
        <w:rPr>
          <w:lang w:val="fr" w:eastAsia="fr-FR"/>
        </w:rPr>
        <w:t xml:space="preserve"> </w:t>
      </w:r>
      <w:r w:rsidRPr="00167DF3">
        <w:rPr>
          <w:color w:val="000000"/>
          <w:spacing w:val="1"/>
          <w:lang w:val="fr" w:eastAsia="fr-FR"/>
        </w:rPr>
        <w:t>p</w:t>
      </w:r>
      <w:r w:rsidRPr="00167DF3">
        <w:rPr>
          <w:color w:val="000000"/>
          <w:lang w:val="fr" w:eastAsia="fr-FR"/>
        </w:rPr>
        <w:t>r</w:t>
      </w:r>
      <w:r w:rsidRPr="00167DF3">
        <w:rPr>
          <w:color w:val="000000"/>
          <w:spacing w:val="-2"/>
          <w:lang w:val="fr" w:eastAsia="fr-FR"/>
        </w:rPr>
        <w:t>é</w:t>
      </w:r>
      <w:r w:rsidRPr="00167DF3">
        <w:rPr>
          <w:color w:val="000000"/>
          <w:spacing w:val="1"/>
          <w:lang w:val="fr" w:eastAsia="fr-FR"/>
        </w:rPr>
        <w:t>v</w:t>
      </w:r>
      <w:r w:rsidRPr="00167DF3">
        <w:rPr>
          <w:color w:val="000000"/>
          <w:lang w:val="fr" w:eastAsia="fr-FR"/>
        </w:rPr>
        <w:t>a</w:t>
      </w:r>
      <w:r w:rsidRPr="00167DF3">
        <w:rPr>
          <w:color w:val="000000"/>
          <w:spacing w:val="-1"/>
          <w:lang w:val="fr" w:eastAsia="fr-FR"/>
        </w:rPr>
        <w:t>l</w:t>
      </w:r>
      <w:r w:rsidRPr="00167DF3">
        <w:rPr>
          <w:color w:val="000000"/>
          <w:lang w:val="fr" w:eastAsia="fr-FR"/>
        </w:rPr>
        <w:t>u</w:t>
      </w:r>
      <w:r w:rsidRPr="00167DF3">
        <w:rPr>
          <w:color w:val="000000"/>
          <w:spacing w:val="-2"/>
          <w:lang w:val="fr" w:eastAsia="fr-FR"/>
        </w:rPr>
        <w:t xml:space="preserve"> </w:t>
      </w:r>
      <w:r w:rsidRPr="00167DF3">
        <w:rPr>
          <w:color w:val="000000"/>
          <w:spacing w:val="1"/>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t</w:t>
      </w:r>
      <w:r w:rsidRPr="00167DF3">
        <w:rPr>
          <w:color w:val="000000"/>
          <w:spacing w:val="-2"/>
          <w:lang w:val="fr" w:eastAsia="fr-FR"/>
        </w:rPr>
        <w:t xml:space="preserve"> </w:t>
      </w:r>
      <w:r w:rsidRPr="00167DF3">
        <w:rPr>
          <w:color w:val="000000"/>
          <w:lang w:val="fr" w:eastAsia="fr-FR"/>
        </w:rPr>
        <w:t>au</w:t>
      </w:r>
      <w:r w:rsidRPr="00167DF3">
        <w:rPr>
          <w:color w:val="000000"/>
          <w:spacing w:val="-2"/>
          <w:lang w:val="fr" w:eastAsia="fr-FR"/>
        </w:rPr>
        <w:t xml:space="preserve"> </w:t>
      </w:r>
      <w:r w:rsidRPr="00167DF3">
        <w:rPr>
          <w:color w:val="000000"/>
          <w:spacing w:val="1"/>
          <w:lang w:val="fr" w:eastAsia="fr-FR"/>
        </w:rPr>
        <w:t>l</w:t>
      </w:r>
      <w:r w:rsidRPr="00167DF3">
        <w:rPr>
          <w:color w:val="000000"/>
          <w:spacing w:val="-1"/>
          <w:lang w:val="fr" w:eastAsia="fr-FR"/>
        </w:rPr>
        <w:t>on</w:t>
      </w:r>
      <w:r w:rsidRPr="00167DF3">
        <w:rPr>
          <w:color w:val="000000"/>
          <w:lang w:val="fr" w:eastAsia="fr-FR"/>
        </w:rPr>
        <w:t>g</w:t>
      </w:r>
      <w:r w:rsidRPr="00167DF3">
        <w:rPr>
          <w:color w:val="000000"/>
          <w:spacing w:val="1"/>
          <w:lang w:val="fr" w:eastAsia="fr-FR"/>
        </w:rPr>
        <w:t xml:space="preserve"> </w:t>
      </w:r>
      <w:r w:rsidRPr="00167DF3">
        <w:rPr>
          <w:color w:val="000000"/>
          <w:lang w:val="fr" w:eastAsia="fr-FR"/>
        </w:rPr>
        <w:t xml:space="preserve">de </w:t>
      </w:r>
      <w:r w:rsidRPr="00167DF3">
        <w:rPr>
          <w:color w:val="000000"/>
          <w:spacing w:val="-1"/>
          <w:lang w:val="fr" w:eastAsia="fr-FR"/>
        </w:rPr>
        <w:t>la formation complémentaire</w:t>
      </w:r>
      <w:r w:rsidRPr="00167DF3">
        <w:rPr>
          <w:color w:val="000000"/>
          <w:spacing w:val="4"/>
          <w:lang w:val="fr" w:eastAsia="fr-FR"/>
        </w:rPr>
        <w:t xml:space="preserve"> </w:t>
      </w:r>
      <w:r w:rsidRPr="00167DF3">
        <w:rPr>
          <w:color w:val="000000"/>
          <w:lang w:val="fr" w:eastAsia="fr-FR"/>
        </w:rPr>
        <w:t xml:space="preserve">; </w:t>
      </w:r>
    </w:p>
    <w:p w14:paraId="3A58BC20" w14: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tous ceux qui de près ou de loin, ont contribué à la réussite de ce </w:t>
      </w:r>
      <w:r w:rsidR="00D53D16" w:rsidRPr="00167DF3">
        <w:rPr>
          <w:lang w:val="fr" w:eastAsia="fr-FR"/>
        </w:rPr>
        <w:t>mémoire ;</w:t>
      </w:r>
    </w:p>
    <w:p w14:paraId="7935DE81" w14:textId="77777777" w:rsidR="00326A07"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w:t>
      </w:r>
      <w:r w:rsidRPr="00167DF3">
        <w:rPr>
          <w:color w:val="000000"/>
          <w:spacing w:val="-1"/>
          <w:lang w:val="fr" w:eastAsia="fr-FR"/>
        </w:rPr>
        <w:t xml:space="preserve"> </w:t>
      </w:r>
      <w:r w:rsidRPr="00167DF3">
        <w:rPr>
          <w:color w:val="000000"/>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w:t>
      </w:r>
      <w:r w:rsidRPr="00167DF3">
        <w:rPr>
          <w:color w:val="000000"/>
          <w:spacing w:val="-2"/>
          <w:lang w:val="fr" w:eastAsia="fr-FR"/>
        </w:rPr>
        <w:t>e</w:t>
      </w:r>
      <w:r w:rsidRPr="00167DF3">
        <w:rPr>
          <w:color w:val="000000"/>
          <w:lang w:val="fr" w:eastAsia="fr-FR"/>
        </w:rPr>
        <w:t>s</w:t>
      </w:r>
      <w:r w:rsidRPr="00167DF3">
        <w:rPr>
          <w:color w:val="000000"/>
          <w:spacing w:val="1"/>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lang w:val="fr" w:eastAsia="fr-FR"/>
        </w:rPr>
        <w:t xml:space="preserve">à </w:t>
      </w:r>
      <w:r w:rsidRPr="00167DF3">
        <w:rPr>
          <w:color w:val="000000"/>
          <w:spacing w:val="-2"/>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s</w:t>
      </w:r>
      <w:r w:rsidRPr="00167DF3">
        <w:rPr>
          <w:color w:val="000000"/>
          <w:lang w:val="fr" w:eastAsia="fr-FR"/>
        </w:rPr>
        <w:t>,</w:t>
      </w:r>
      <w:r w:rsidRPr="00167DF3">
        <w:rPr>
          <w:color w:val="000000"/>
          <w:spacing w:val="-1"/>
          <w:lang w:val="fr" w:eastAsia="fr-FR"/>
        </w:rPr>
        <w:t xml:space="preserve"> no</w:t>
      </w:r>
      <w:r w:rsidRPr="00167DF3">
        <w:rPr>
          <w:color w:val="000000"/>
          <w:spacing w:val="1"/>
          <w:lang w:val="fr" w:eastAsia="fr-FR"/>
        </w:rPr>
        <w:t>u</w:t>
      </w:r>
      <w:r w:rsidRPr="00167DF3">
        <w:rPr>
          <w:color w:val="000000"/>
          <w:lang w:val="fr" w:eastAsia="fr-FR"/>
        </w:rPr>
        <w:t>s</w:t>
      </w:r>
      <w:r w:rsidRPr="00167DF3">
        <w:rPr>
          <w:color w:val="000000"/>
          <w:spacing w:val="-2"/>
          <w:lang w:val="fr" w:eastAsia="fr-FR"/>
        </w:rPr>
        <w:t xml:space="preserve"> </w:t>
      </w:r>
      <w:r w:rsidRPr="00167DF3">
        <w:rPr>
          <w:color w:val="000000"/>
          <w:spacing w:val="1"/>
          <w:lang w:val="fr" w:eastAsia="fr-FR"/>
        </w:rPr>
        <w:t>d</w:t>
      </w:r>
      <w:r w:rsidRPr="00167DF3">
        <w:rPr>
          <w:color w:val="000000"/>
          <w:spacing w:val="-1"/>
          <w:lang w:val="fr" w:eastAsia="fr-FR"/>
        </w:rPr>
        <w:t>is</w:t>
      </w:r>
      <w:r w:rsidRPr="00167DF3">
        <w:rPr>
          <w:color w:val="000000"/>
          <w:spacing w:val="1"/>
          <w:lang w:val="fr" w:eastAsia="fr-FR"/>
        </w:rPr>
        <w:t>o</w:t>
      </w:r>
      <w:r w:rsidRPr="00167DF3">
        <w:rPr>
          <w:color w:val="000000"/>
          <w:spacing w:val="-1"/>
          <w:lang w:val="fr" w:eastAsia="fr-FR"/>
        </w:rPr>
        <w:t>n</w:t>
      </w:r>
      <w:r w:rsidRPr="00167DF3">
        <w:rPr>
          <w:color w:val="000000"/>
          <w:lang w:val="fr" w:eastAsia="fr-FR"/>
        </w:rPr>
        <w:t>s</w:t>
      </w:r>
      <w:r w:rsidRPr="00167DF3">
        <w:rPr>
          <w:color w:val="000000"/>
          <w:spacing w:val="4"/>
          <w:lang w:val="fr" w:eastAsia="fr-FR"/>
        </w:rPr>
        <w:t xml:space="preserve"> </w:t>
      </w:r>
      <w:r w:rsidRPr="00167DF3">
        <w:rPr>
          <w:color w:val="000000"/>
          <w:spacing w:val="-1"/>
          <w:lang w:val="fr" w:eastAsia="fr-FR"/>
        </w:rPr>
        <w:t>u</w:t>
      </w:r>
      <w:r w:rsidRPr="00167DF3">
        <w:rPr>
          <w:color w:val="000000"/>
          <w:lang w:val="fr" w:eastAsia="fr-FR"/>
        </w:rPr>
        <w:t>n</w:t>
      </w:r>
      <w:r w:rsidRPr="00167DF3">
        <w:rPr>
          <w:color w:val="000000"/>
          <w:spacing w:val="1"/>
          <w:lang w:val="fr" w:eastAsia="fr-FR"/>
        </w:rPr>
        <w:t xml:space="preserve"> </w:t>
      </w:r>
      <w:r w:rsidRPr="00167DF3">
        <w:rPr>
          <w:color w:val="000000"/>
          <w:spacing w:val="-1"/>
          <w:lang w:val="fr" w:eastAsia="fr-FR"/>
        </w:rPr>
        <w:t>si</w:t>
      </w:r>
      <w:r w:rsidRPr="00167DF3">
        <w:rPr>
          <w:color w:val="000000"/>
          <w:spacing w:val="1"/>
          <w:lang w:val="fr" w:eastAsia="fr-FR"/>
        </w:rPr>
        <w:t>n</w:t>
      </w:r>
      <w:r w:rsidRPr="00167DF3">
        <w:rPr>
          <w:color w:val="000000"/>
          <w:lang w:val="fr" w:eastAsia="fr-FR"/>
        </w:rPr>
        <w:t>cère</w:t>
      </w:r>
      <w:r w:rsidRPr="00167DF3">
        <w:rPr>
          <w:color w:val="000000"/>
          <w:spacing w:val="-2"/>
          <w:lang w:val="fr" w:eastAsia="fr-FR"/>
        </w:rPr>
        <w:t xml:space="preserve"> </w:t>
      </w:r>
      <w:r w:rsidRPr="00167DF3">
        <w:rPr>
          <w:color w:val="000000"/>
          <w:spacing w:val="-3"/>
          <w:lang w:val="fr" w:eastAsia="fr-FR"/>
        </w:rPr>
        <w:t>m</w:t>
      </w:r>
      <w:r w:rsidRPr="00167DF3">
        <w:rPr>
          <w:color w:val="000000"/>
          <w:lang w:val="fr" w:eastAsia="fr-FR"/>
        </w:rPr>
        <w:t>erci</w:t>
      </w:r>
      <w:r w:rsidR="00D53D16" w:rsidRPr="00167DF3">
        <w:rPr>
          <w:color w:val="000000"/>
          <w:lang w:val="fr" w:eastAsia="fr-FR"/>
        </w:rPr>
        <w:t>.</w:t>
      </w:r>
    </w:p>
    <w:p w14:paraId="22A5F4A0" w14: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w14:paraId="25A8E66F" w14:textId="5F4DC5D9" w:rsidR="00A47B61"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keepNext/>
      </w:pPr>
      <w:r w:rsidRPr="00167DF3">
        <w:rPr>
          <w:rFonts w:cstheme="minorHAnsi" w:ascii="Times New Roman" w:hAnsi="Times New Roman" w:cs="Times New Roman" w:eastAsia="Times New Roman"/>
          <w:b/>
          <w:bCs/>
          <w:sz w:val="32"/>
          <w:szCs w:val="32"/>
        </w:rPr>
        <w:lastRenderedPageBreak/>
        <w:t>Liste des sigles, acronymes et abréviations</w:t>
      </w:r>
    </w:p>
    <w:p w14:paraId="42914BE7" w14:textId="06B588EF" w:rsidR="00832C7C" w:rsidRPr="00167DF3" w:rsidRDefault="00832C7C" w:rsidP="0067446A">
      <w:pPr>
        <w:widowControl/>
        <w:spacing w:before="0" w:after="0" w:line="360" w:lineRule="auto"/>
        <w:ind w:firstLine="0"/>
        <w:jc w:val="both"/>
        <w:rPr>
          <w:rFonts w:cstheme="minorHAnsi" w:ascii="Times New Roman" w:hAnsi="Times New Roman" w:cs="Times New Roman" w:eastAsia="Times New Roman"/>
          <w:b/>
          <w:bCs/>
          <w:color w:val="000000"/>
          <w:sz w:val="28"/>
          <w:szCs w:val="28"/>
        </w:rPr>
      </w:pPr>
    </w:p>
    <w:p w14:paraId="717C74ED" w14:textId="1304CDDB" w:rsidR="00832C7C" w:rsidRPr="00167DF3" w:rsidRDefault="00832C7C" w:rsidP="0067446A">
      <w:pPr>
        <w:pStyle w:val="MemoireCorps"/>
        <w:rPr>
          <w:b/>
        </w:rPr>
      </w:pPr>
      <w:r w:rsidRPr="00167DF3">
        <w:rPr>
          <w:b/>
        </w:rPr>
        <w:t>AOF</w:t>
      </w:r>
      <w:r w:rsidRPr="00167DF3">
        <w:rPr>
          <w:b/>
        </w:rPr>
        <w:tab/>
      </w:r>
      <w:r w:rsidRPr="00167DF3">
        <w:rPr>
          <w:b/>
        </w:rPr>
        <w:tab/>
      </w:r>
      <w:r w:rsidRPr="00167DF3">
        <w:rPr>
          <w:bCs/>
        </w:rPr>
        <w:t>:</w:t>
      </w:r>
      <w:r w:rsidRPr="00167DF3">
        <w:rPr>
          <w:b/>
        </w:rPr>
        <w:t xml:space="preserve"> </w:t>
      </w:r>
      <w:r w:rsidRPr="00167DF3">
        <w:rPr>
          <w:bCs/>
        </w:rPr>
        <w:t>Attribution, Organisation et Fonctionnement</w:t>
      </w:r>
    </w:p>
    <w:p w14:paraId="71F6758E" w14:textId="7D52EDDF" w:rsidR="009B32F2" w:rsidRDefault="009B32F2" w:rsidP="0067446A">
      <w:pPr>
        <w:pStyle w:val="MemoireCorps"/>
        <w:rPr/>
      </w:pPr>
      <w:r w:rsidRPr="00167DF3">
        <w:rPr>
          <w:b/>
        </w:rPr>
        <w:t xml:space="preserve">CAT </w:t>
      </w:r>
      <w:r w:rsidRPr="00167DF3">
        <w:rPr>
          <w:b/>
        </w:rPr>
        <w:tab/>
        <w:t> </w:t>
      </w:r>
      <w:r w:rsidRPr="00167DF3">
        <w:rPr>
          <w:b/>
        </w:rPr>
        <w:tab/>
      </w:r>
      <w:r w:rsidRPr="00167DF3">
        <w:rPr>
          <w:bCs/>
        </w:rPr>
        <w:t>:</w:t>
      </w:r>
      <w:r w:rsidRPr="00167DF3">
        <w:rPr>
          <w:b/>
        </w:rPr>
        <w:t xml:space="preserve"> </w:t>
      </w:r>
      <w:r w:rsidRPr="00167DF3">
        <w:rPr/>
        <w:t>Code de l’Administration Territoriale</w:t>
      </w:r>
    </w:p>
    <w:p w14:paraId="075DBCE0" w14:textId="46D0E07E" w:rsidR="00B0068A" w:rsidRPr="00B0068A" w:rsidRDefault="00B0068A" w:rsidP="0067446A">
      <w:pPr>
        <w:pStyle w:val="MemoireCorps"/>
        <w:rPr>
          <w:color w:val="000000" w:themeColor="text1"/>
        </w:rPr>
      </w:pPr>
      <w:r w:rsidRPr="00167DF3">
        <w:rPr>
          <w:b/>
          <w:bCs/>
          <w:color w:val="000000" w:themeColor="text1"/>
        </w:rPr>
        <w:t>DAAF</w:t>
      </w:r>
      <w:r w:rsidRPr="00167DF3">
        <w:rPr>
          <w:color w:val="000000" w:themeColor="text1"/>
        </w:rPr>
        <w:t xml:space="preserve">        </w:t>
      </w:r>
      <w:r>
        <w:rPr>
          <w:color w:val="000000" w:themeColor="text1"/>
        </w:rPr>
        <w:t xml:space="preserve"> </w:t>
      </w:r>
      <w:proofErr w:type="gramStart"/>
      <w:r w:rsidRPr="00167DF3">
        <w:rPr>
          <w:color w:val="000000" w:themeColor="text1"/>
        </w:rPr>
        <w:t xml:space="preserve"> </w:t>
      </w:r>
      <w:r w:rsidR="00314ED8">
        <w:rPr>
          <w:color w:val="000000" w:themeColor="text1"/>
        </w:rPr>
        <w:t xml:space="preserve"> </w:t>
      </w:r>
      <w:r w:rsidRPr="00167DF3">
        <w:rPr>
          <w:color w:val="000000" w:themeColor="text1"/>
        </w:rPr>
        <w:t xml:space="preserve"> :</w:t>
      </w:r>
      <w:proofErr w:type="gramEnd"/>
      <w:r>
        <w:rPr>
          <w:color w:val="000000" w:themeColor="text1"/>
        </w:rPr>
        <w:t xml:space="preserve"> </w:t>
      </w:r>
      <w:r w:rsidRPr="00167DF3">
        <w:rPr>
          <w:color w:val="000000" w:themeColor="text1"/>
        </w:rPr>
        <w:t>Directeur des Affaires Administratives et Financières</w:t>
      </w:r>
    </w:p>
    <w:p w14:paraId="1708CAAA" w14:textId="77777777" w:rsidR="009B32F2" w:rsidRDefault="009B32F2" w:rsidP="0067446A">
      <w:pPr>
        <w:pStyle w:val="MemoireCorps"/>
        <w:rPr>
          <w:color w:val="000000" w:themeColor="text1"/>
        </w:rPr>
      </w:pPr>
      <w:r w:rsidRPr="00167DF3">
        <w:rPr>
          <w:b/>
          <w:color w:val="000000" w:themeColor="text1"/>
        </w:rPr>
        <w:t>DADE</w:t>
      </w:r>
      <w:r w:rsidRPr="00167DF3">
        <w:rPr>
          <w:color w:val="000000" w:themeColor="text1"/>
        </w:rPr>
        <w:t> </w:t>
      </w:r>
      <w:r w:rsidRPr="00167DF3">
        <w:rPr>
          <w:color w:val="000000" w:themeColor="text1"/>
        </w:rPr>
        <w:tab/>
        <w:t xml:space="preserve">: Directeur des Affaires Domaniales et Environnementales </w:t>
      </w:r>
    </w:p>
    <w:p w14:paraId="38962433" w14:textId="5744CC1A" w:rsidR="00B0068A" w:rsidRDefault="00B0068A" w:rsidP="00B0068A">
      <w:pPr>
        <w:pStyle w:val="MemoireCorps"/>
        <w:rPr>
          <w:color w:val="000000" w:themeColor="text1"/>
        </w:rPr>
      </w:pPr>
      <w:r w:rsidRPr="00167DF3">
        <w:rPr>
          <w:b/>
          <w:color w:val="000000" w:themeColor="text1"/>
        </w:rPr>
        <w:t>D</w:t>
      </w:r>
      <w:r w:rsidR="00314ED8">
        <w:rPr>
          <w:b/>
          <w:color w:val="000000" w:themeColor="text1"/>
        </w:rPr>
        <w:t>DLP</w:t>
      </w:r>
      <w:r w:rsidRPr="00167DF3">
        <w:rPr>
          <w:color w:val="000000" w:themeColor="text1"/>
        </w:rPr>
        <w:tab/>
      </w:r>
      <w:r w:rsidR="00314ED8">
        <w:rPr>
          <w:color w:val="000000" w:themeColor="text1"/>
        </w:rPr>
        <w:t xml:space="preserve">         </w:t>
      </w:r>
      <w:proofErr w:type="gramStart"/>
      <w:r w:rsidR="00314ED8">
        <w:rPr>
          <w:color w:val="000000" w:themeColor="text1"/>
        </w:rPr>
        <w:t xml:space="preserve">   </w:t>
      </w:r>
      <w:r w:rsidRPr="00167DF3">
        <w:rPr>
          <w:color w:val="000000" w:themeColor="text1"/>
        </w:rPr>
        <w:t>:</w:t>
      </w:r>
      <w:proofErr w:type="gramEnd"/>
      <w:r w:rsidRPr="00167DF3">
        <w:rPr>
          <w:color w:val="000000" w:themeColor="text1"/>
        </w:rPr>
        <w:t xml:space="preserve"> Directeur d</w:t>
      </w:r>
      <w:r w:rsidR="00314ED8">
        <w:rPr>
          <w:color w:val="000000" w:themeColor="text1"/>
        </w:rPr>
        <w:t xml:space="preserve">u Développement Local et de la Planification </w:t>
      </w:r>
      <w:r w:rsidRPr="00167DF3">
        <w:rPr>
          <w:color w:val="000000" w:themeColor="text1"/>
        </w:rPr>
        <w:t xml:space="preserve"> </w:t>
      </w:r>
    </w:p>
    <w:p w14:paraId="47BF35DC" w14:textId="715AE35A" w:rsidR="00314ED8" w:rsidRDefault="00314ED8" w:rsidP="0067446A">
      <w:pPr>
        <w:pStyle w:val="MemoireCorps"/>
        <w:rPr>
          <w:color w:val="000000" w:themeColor="text1"/>
        </w:rPr>
      </w:pPr>
      <w:r w:rsidRPr="00167DF3">
        <w:rPr>
          <w:b/>
          <w:color w:val="000000" w:themeColor="text1"/>
        </w:rPr>
        <w:t>D</w:t>
      </w:r>
      <w:r>
        <w:rPr>
          <w:b/>
          <w:color w:val="000000" w:themeColor="text1"/>
        </w:rPr>
        <w:t>SI</w:t>
      </w:r>
      <w:r w:rsidRPr="00167DF3">
        <w:rPr>
          <w:color w:val="000000" w:themeColor="text1"/>
        </w:rPr>
        <w:t> </w:t>
      </w:r>
      <w:r w:rsidRPr="00167DF3">
        <w:rPr>
          <w:color w:val="000000" w:themeColor="text1"/>
        </w:rPr>
        <w:tab/>
      </w:r>
      <w:r>
        <w:rPr>
          <w:color w:val="000000" w:themeColor="text1"/>
        </w:rPr>
        <w:t xml:space="preserve">         </w:t>
      </w:r>
      <w:proofErr w:type="gramStart"/>
      <w:r>
        <w:rPr>
          <w:color w:val="000000" w:themeColor="text1"/>
        </w:rPr>
        <w:t xml:space="preserve">   </w:t>
      </w:r>
      <w:r w:rsidRPr="00167DF3">
        <w:rPr>
          <w:color w:val="000000" w:themeColor="text1"/>
        </w:rPr>
        <w:t>:</w:t>
      </w:r>
      <w:proofErr w:type="gramEnd"/>
      <w:r w:rsidRPr="00167DF3">
        <w:rPr>
          <w:color w:val="000000" w:themeColor="text1"/>
        </w:rPr>
        <w:t xml:space="preserve"> Directeur d</w:t>
      </w:r>
      <w:r>
        <w:rPr>
          <w:color w:val="000000" w:themeColor="text1"/>
        </w:rPr>
        <w:t xml:space="preserve">es Systèmes d’Information </w:t>
      </w:r>
      <w:r w:rsidRPr="00167DF3">
        <w:rPr>
          <w:color w:val="000000" w:themeColor="text1"/>
        </w:rPr>
        <w:t xml:space="preserve"> </w:t>
      </w:r>
    </w:p>
    <w:p w14:paraId="6D8DACBD" w14:textId="5467DC19" w:rsidR="009B32F2" w:rsidRPr="00167DF3" w:rsidRDefault="009B32F2" w:rsidP="0067446A">
      <w:pPr>
        <w:pStyle w:val="MemoireCorps"/>
        <w:rPr>
          <w:color w:val="000000" w:themeColor="text1"/>
        </w:rPr>
      </w:pPr>
      <w:r w:rsidRPr="00167DF3">
        <w:rPr>
          <w:b/>
          <w:color w:val="000000" w:themeColor="text1"/>
        </w:rPr>
        <w:t>DST</w:t>
      </w:r>
      <w:r w:rsidRPr="00167DF3">
        <w:rPr>
          <w:color w:val="000000" w:themeColor="text1"/>
        </w:rPr>
        <w:t> </w:t>
      </w:r>
      <w:r w:rsidRPr="00167DF3">
        <w:rPr>
          <w:color w:val="000000" w:themeColor="text1"/>
        </w:rPr>
        <w:tab/>
      </w:r>
      <w:r w:rsidRPr="00167DF3">
        <w:rPr>
          <w:color w:val="000000" w:themeColor="text1"/>
        </w:rPr>
        <w:tab/>
        <w:t xml:space="preserve">: Directeur des Services Techniques </w:t>
      </w:r>
    </w:p>
    <w:p w14:paraId="793D989E" w14:textId="29BF2C99" w:rsidR="009B32F2" w:rsidRPr="00167DF3" w:rsidRDefault="009B32F2" w:rsidP="0067446A">
      <w:pPr>
        <w:pStyle w:val="MemoireCorps"/>
        <w:rPr/>
      </w:pPr>
      <w:r w:rsidRPr="00167DF3">
        <w:rPr>
          <w:b/>
        </w:rPr>
        <w:t>INSAE</w:t>
      </w:r>
      <w:r w:rsidRPr="00167DF3">
        <w:rPr/>
        <w:t> </w:t>
      </w:r>
      <w:r w:rsidRPr="00167DF3">
        <w:rPr/>
        <w:tab/>
        <w:t xml:space="preserve">: Institut National de la Statistique et de l'Analyse Économique </w:t>
      </w:r>
    </w:p>
    <w:p w14:paraId="261EA633" w14:textId="45B519C6" w:rsidR="00832C7C" w:rsidRPr="00167DF3" w:rsidRDefault="00832C7C" w:rsidP="0067446A">
      <w:pPr>
        <w:pStyle w:val="MemoireCorps"/>
        <w:rPr/>
      </w:pPr>
      <w:r w:rsidRPr="00167DF3">
        <w:rPr>
          <w:b/>
          <w:bCs/>
        </w:rPr>
        <w:t>OSC</w:t>
      </w:r>
      <w:r w:rsidRPr="00167DF3">
        <w:rPr>
          <w:b/>
          <w:bCs/>
        </w:rPr>
        <w:tab/>
      </w:r>
      <w:r w:rsidRPr="00167DF3">
        <w:rPr/>
        <w:tab/>
        <w:t>: Organisation de la Société Civile</w:t>
      </w:r>
    </w:p>
    <w:p w14:paraId="27D343C0" w14:textId="0F91BDD1" w:rsidR="009B32F2" w:rsidRPr="00167DF3" w:rsidRDefault="009B32F2" w:rsidP="0067446A">
      <w:pPr>
        <w:pStyle w:val="MemoireCorps"/>
        <w:rPr/>
      </w:pPr>
      <w:r w:rsidRPr="00167DF3">
        <w:rPr>
          <w:b/>
        </w:rPr>
        <w:t>PDC</w:t>
      </w:r>
      <w:r w:rsidRPr="00167DF3">
        <w:rPr/>
        <w:t> </w:t>
      </w:r>
      <w:r w:rsidRPr="00167DF3">
        <w:rPr/>
        <w:tab/>
      </w:r>
      <w:r w:rsidRPr="00167DF3">
        <w:rPr/>
        <w:tab/>
        <w:t xml:space="preserve">: Plan de Développement Communal </w:t>
      </w:r>
    </w:p>
    <w:p w14:paraId="6EDAD9BD" w14:textId="4FAA9AC5" w:rsidR="009B32F2" w:rsidRPr="00167DF3" w:rsidRDefault="009B32F2" w:rsidP="0067446A">
      <w:pPr>
        <w:pStyle w:val="MemoireCorps"/>
        <w:rPr/>
      </w:pPr>
      <w:r w:rsidRPr="00167DF3">
        <w:rPr>
          <w:b/>
        </w:rPr>
        <w:t>RGPH </w:t>
      </w:r>
      <w:r w:rsidRPr="00167DF3">
        <w:rPr/>
        <w:tab/>
        <w:t>: Recensement Général de la Population et de l’Habitat</w:t>
      </w:r>
    </w:p>
    <w:p w14:paraId="5F00493D" w14:textId="2F8F38F0" w:rsidR="00832C7C" w:rsidRPr="00167DF3" w:rsidRDefault="00832C7C" w:rsidP="0067446A">
      <w:pPr>
        <w:pStyle w:val="MemoireCorps"/>
        <w:rPr/>
      </w:pPr>
      <w:r w:rsidRPr="00167DF3">
        <w:rPr>
          <w:b/>
          <w:bCs/>
        </w:rPr>
        <w:t>SE</w:t>
      </w:r>
      <w:r w:rsidRPr="00167DF3">
        <w:rPr/>
        <w:tab/>
      </w:r>
      <w:r w:rsidRPr="00167DF3">
        <w:rPr/>
        <w:tab/>
        <w:t>: Secrétaire Exécutif</w:t>
      </w:r>
    </w:p>
    <w:p w14:paraId="24881BB1" w14:textId="1751A7A2" w:rsidR="00876287" w:rsidRPr="00167DF3" w:rsidRDefault="00876287" w:rsidP="0067446A">
      <w:pPr>
        <w:pStyle w:val="MemoireCorps"/>
        <w:rPr/>
      </w:pPr>
      <w:proofErr w:type="spellStart"/>
      <w:r w:rsidRPr="00167DF3">
        <w:rPr>
          <w:b/>
          <w:bCs/>
        </w:rPr>
        <w:t>CeFAL</w:t>
      </w:r>
      <w:proofErr w:type="spellEnd"/>
      <w:r w:rsidRPr="00167DF3">
        <w:rPr/>
        <w:t xml:space="preserve">       </w:t>
      </w:r>
      <w:proofErr w:type="gramStart"/>
      <w:r w:rsidRPr="00167DF3">
        <w:rPr/>
        <w:t xml:space="preserve">   :</w:t>
      </w:r>
      <w:proofErr w:type="gramEnd"/>
      <w:r w:rsidRPr="00167DF3">
        <w:rPr/>
        <w:t xml:space="preserve"> Centre de Formation pour l’Administration Locale</w:t>
      </w:r>
    </w:p>
    <w:p w14:paraId="4A16C556" w14:textId="18128AD2" w:rsidR="005769C6" w:rsidRPr="00167DF3" w:rsidRDefault="005769C6" w:rsidP="005769C6">
      <w:pPr>
        <w:pStyle w:val="MemoireCorps"/>
        <w:rPr/>
      </w:pPr>
      <w:r>
        <w:rPr>
          <w:b/>
          <w:bCs/>
        </w:rPr>
        <w:t>ENA</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Ecole Nationale  d’Administration</w:t>
      </w:r>
    </w:p>
    <w:p w14:paraId="04CF011F" w14:textId="6549809C" w:rsidR="005769C6" w:rsidRDefault="005769C6" w:rsidP="005769C6">
      <w:pPr>
        <w:pStyle w:val="MemoireCorps"/>
        <w:rPr/>
      </w:pPr>
      <w:r w:rsidRPr="00167DF3">
        <w:rPr>
          <w:b/>
          <w:bCs/>
        </w:rPr>
        <w:t>C</w:t>
      </w:r>
      <w:r>
        <w:rPr>
          <w:b/>
          <w:bCs/>
        </w:rPr>
        <w:t>DL</w:t>
      </w:r>
      <w:r w:rsidRPr="00167DF3">
        <w:rPr/>
        <w:t xml:space="preserve">         </w:t>
      </w:r>
      <w:r>
        <w:rPr/>
        <w:t xml:space="preserve"> </w:t>
      </w:r>
      <w:proofErr w:type="gramStart"/>
      <w:r>
        <w:rPr/>
        <w:t xml:space="preserve">  </w:t>
      </w:r>
      <w:r w:rsidRPr="00167DF3">
        <w:rPr/>
        <w:t xml:space="preserve"> :</w:t>
      </w:r>
      <w:proofErr w:type="gramEnd"/>
      <w:r w:rsidRPr="00167DF3">
        <w:rPr/>
        <w:t xml:space="preserve"> C</w:t>
      </w:r>
      <w:r>
        <w:rPr/>
        <w:t>ontribution au Développement Local</w:t>
      </w:r>
    </w:p>
    <w:p w14:paraId="6AA2FDBF" w14:textId="5FE67024" w:rsidR="005769C6" w:rsidRDefault="005769C6" w:rsidP="005769C6">
      <w:pPr>
        <w:pStyle w:val="MemoireCorps"/>
        <w:rPr/>
      </w:pPr>
      <w:r>
        <w:rPr>
          <w:b/>
          <w:bCs/>
        </w:rPr>
        <w:t>PAI</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Plan Annuel d’Investissement</w:t>
      </w:r>
    </w:p>
    <w:p w14:paraId="05D65679" w14:textId="4FBA030E" w:rsidR="005769C6" w:rsidRPr="00167DF3" w:rsidRDefault="005769C6" w:rsidP="005769C6">
      <w:pPr>
        <w:pStyle w:val="MemoireCorps"/>
        <w:rPr/>
      </w:pPr>
      <w:r>
        <w:rPr>
          <w:b/>
          <w:bCs/>
        </w:rPr>
        <w:t>2KP</w:t>
      </w:r>
      <w:r w:rsidRPr="00167DF3">
        <w:rPr/>
        <w:t xml:space="preserve">       </w:t>
      </w:r>
      <w:r>
        <w:rPr/>
        <w:t xml:space="preserve">   </w:t>
      </w:r>
      <w:proofErr w:type="gramStart"/>
      <w:r>
        <w:rPr/>
        <w:t xml:space="preserve"> </w:t>
      </w:r>
      <w:r w:rsidRPr="00167DF3">
        <w:rPr/>
        <w:t xml:space="preserve">  :</w:t>
      </w:r>
      <w:proofErr w:type="gramEnd"/>
      <w:r w:rsidRPr="00167DF3">
        <w:rPr/>
        <w:t xml:space="preserve"> </w:t>
      </w:r>
      <w:proofErr w:type="spellStart"/>
      <w:r>
        <w:rPr/>
        <w:t>Kérou</w:t>
      </w:r>
      <w:proofErr w:type="spellEnd"/>
      <w:r>
        <w:rPr/>
        <w:t xml:space="preserve"> – </w:t>
      </w:r>
      <w:proofErr w:type="spellStart"/>
      <w:r>
        <w:rPr/>
        <w:t>Kouandé</w:t>
      </w:r>
      <w:proofErr w:type="spellEnd"/>
      <w:r>
        <w:rPr/>
        <w:t xml:space="preserve"> - </w:t>
      </w:r>
      <w:proofErr w:type="spellStart"/>
      <w:r>
        <w:rPr/>
        <w:t>Pehunco</w:t>
      </w:r>
      <w:proofErr w:type="spellEnd"/>
    </w:p>
    <w:p w14:paraId="43895032" w14: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w14:paraId="0B558383" w14: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w14:paraId="5AD95990" w14:textId="1F61C4FE" w:rsidR="009B32F2" w:rsidRPr="00167DF3" w:rsidRDefault="009B32F2" w:rsidP="0067446A">
      <w:pPr>
        <w:widowControl/>
        <w:spacing w:before="0" w:after="0" w:line="360" w:lineRule="auto"/>
        <w:ind w:firstLine="0"/>
        <w:jc w:val="both"/>
        <w:rPr>
          <w:rFonts w:cstheme="minorHAnsi" w:ascii="Times New Roman" w:hAnsi="Times New Roman" w:cs="Times New Roman" w:eastAsia="Times New Roman"/>
          <w:color w:val="000000"/>
          <w:sz w:val="24"/>
          <w:szCs w:val="24"/>
        </w:rPr>
      </w:pPr>
      <w:r w:rsidRPr="00167DF3">
        <w:rPr>
          <w:rFonts w:cstheme="minorHAnsi" w:ascii="Times New Roman" w:hAnsi="Times New Roman" w:cs="Times New Roman" w:eastAsia="Times New Roman"/>
          <w:color w:val="000000"/>
          <w:sz w:val="24"/>
          <w:szCs w:val="24"/>
        </w:rPr>
        <w:br w:type="page"/>
      </w:r>
    </w:p>
    <w:p w14:paraId="67566F7A" w14: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color w:val="000000"/>
          <w:sz w:val="24"/>
          <w:szCs w:val="24"/>
        </w:rPr>
      </w:pPr>
    </w:p>
    <w:p w14:paraId="2F8C877F" w14: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231E7EB" w14:textId="77777777" w:rsidR="008D6702" w:rsidRPr="00167DF3" w:rsidRDefault="008D6702" w:rsidP="008D6702">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keepNext/>
      </w:pPr>
      <w:r w:rsidRPr="00167DF3">
        <w:rPr>
          <w:rFonts w:cstheme="minorHAnsi" w:ascii="Times New Roman" w:hAnsi="Times New Roman" w:cs="Times New Roman" w:eastAsia="Times New Roman"/>
          <w:b/>
          <w:bCs/>
          <w:sz w:val="32"/>
          <w:szCs w:val="32"/>
        </w:rPr>
        <w:t>Liste des tableaux</w:t>
      </w:r>
    </w:p>
    <w:p w14:paraId="27FCBF70" w14:textId="2648E1A3"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w:pPr>
        <w:pStyle w:val="Titre1"/>
        <w:tabs>
          <w:tab w:val="right" w:leader="dot" w:pos="8190"/>
        </w:tabs>
        <w:widowControl/>
        <w:spacing w:before="0" w:after="120" w:line="360" w:lineRule="auto"/>
        <w:ind w:firstLine="0"/>
        <w:jc w:val="both"/>
        <w:rPr>
          <w:rFonts w:cstheme="minorHAnsi" w:ascii="Times New Roman" w:hAnsi="Times New Roman" w:cs="Times New Roman" w:eastAsia="Times New Roman"/>
          <w:b/>
          <w:bCs/>
          <w:sz w:val="32"/>
          <w:szCs w:val="32"/>
        </w:rPr>
      </w:pPr>
      <w:r>
        <w:t xml:space="preserve">Tableau 1 — Point des ressources humaines de la mairie de Kérou</w:t>
      </w:r>
      <w:r>
        <w:tab/>
      </w:r>
      <w:r>
        <w:t>33</w:t>
      </w:r>
      <w:r>
        <w:br/>
      </w:r>
      <w:r>
        <w:t xml:space="preserve">Tableau 2 — Tableau de bord de la recherche</w:t>
      </w:r>
      <w:r>
        <w:tab/>
      </w:r>
      <w:r>
        <w:t>40</w:t>
      </w:r>
      <w:r>
        <w:br/>
      </w:r>
      <w:r>
        <w:t xml:space="preserve">Tableau 3 — Échantillon des enquêtés</w:t>
      </w:r>
      <w:r>
        <w:tab/>
      </w:r>
      <w:r>
        <w:t>41</w:t>
      </w:r>
      <w:r>
        <w:br/>
      </w:r>
      <w:r>
        <w:t xml:space="preserve">Tableau 4 — Genre des enquêtés</w:t>
      </w:r>
      <w:r>
        <w:tab/>
      </w:r>
      <w:r>
        <w:t>51</w:t>
      </w:r>
      <w:r>
        <w:br/>
      </w:r>
      <w:r>
        <w:t xml:space="preserve">Tableau 5 — Âge des enquêtés</w:t>
      </w:r>
      <w:r>
        <w:tab/>
      </w:r>
      <w:r>
        <w:t>51</w:t>
      </w:r>
      <w:r>
        <w:br/>
      </w:r>
      <w:r>
        <w:t xml:space="preserve">Tableau 6 — Niveau d’instruction des enquêtés</w:t>
      </w:r>
      <w:r>
        <w:tab/>
      </w:r>
      <w:r>
        <w:t>52</w:t>
      </w:r>
      <w:r>
        <w:br/>
      </w:r>
      <w:r>
        <w:t xml:space="preserve">Tableau 7 — Informations sur la tenue des séances de reddition de compte</w:t>
      </w:r>
      <w:r>
        <w:tab/>
      </w:r>
      <w:r>
        <w:t>52</w:t>
      </w:r>
      <w:r>
        <w:br/>
      </w:r>
      <w:r>
        <w:t xml:space="preserve">Tableau 8 — Éléments d’appréciation du niveau de participation des citoyens aux processus de reddition de compte dans la commune de Kérou</w:t>
      </w:r>
      <w:r>
        <w:tab/>
      </w:r>
      <w:r>
        <w:t>55</w:t>
      </w:r>
      <w:r>
        <w:br/>
      </w:r>
      <w:r>
        <w:t xml:space="preserve">Tableau 9 — Éléments d’appréciation de la transparence dans la diffusion des informations et la méconnaissance des textes</w:t>
      </w:r>
      <w:r>
        <w:tab/>
      </w:r>
      <w:r>
        <w:t>58</w:t>
      </w:r>
      <w:r>
        <w:br/>
      </w:r>
      <w:r>
        <w:t xml:space="preserve">Tableau 10 — Éléments d’appréciation relatifs au non-respect des textes et de la charte de la reddition de comptes</w:t>
      </w:r>
      <w:r>
        <w:tab/>
      </w:r>
      <w:r>
        <w:t>61</w:t>
      </w:r>
    </w:p>
    <w:p w14:paraId="5504FBA9" w14:textId="7777777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w14:paraId="5E1B8D97" w14:textId="6213CA1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C3CFEAB" w14:textId="3B02BAF1"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2CA7AB3" w14:textId="5CD22C5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5FC2DF9" w14:textId="367C628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CDDA4CC" w14:textId="3E07FD54"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38E437A" w14:textId="13BF6F7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2251C40" w14:textId="54B9972B"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EE9373E" w14:textId="4C4DD16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06730EF" w14:textId="71CD3CD4"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9A38274" w14:textId="40D09CA5"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E162D20" w14:textId="77777777"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E881318" w14:textId="155143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9A6D9FE" w14:textId="4105E6C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28F7B1B" w14:textId="21D4B4F6" w:rsidR="00DA725A" w:rsidRDefault="006801A5"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t>Liste des figures, cartes et photos</w:t>
      </w:r>
    </w:p>
    <w:p w14:paraId="11BD622D" w14:textId="77777777" w:rsidR="00AA2C65"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w:pPr>
        <w:pStyle w:val="MemoirePetit"/>
        <w:spacing w:before="0" w:after="0" w:line="240" w:lineRule="auto"/>
        <w:ind w:firstLine="0"/>
        <w:jc w:val="left"/>
      </w:pPr>
      <w:r>
        <w:rPr>
          <w:sz w:val="20"/>
          <w:szCs w:val="20"/>
        </w:rPr>
        <w:fldChar w:fldCharType="begin" w:dirty="true"/>
      </w:r>
      <w:r>
        <w:rPr>
          <w:sz w:val="20"/>
          <w:szCs w:val="20"/>
        </w:rPr>
        <w:instrText xml:space="preserve"> TOC \h \z \c "Photo" </w:instrText>
      </w:r>
      <w:r>
        <w:rPr>
          <w:sz w:val="20"/>
          <w:szCs w:val="20"/>
        </w:rPr>
        <w:fldChar w:fldCharType="separate"/>
      </w:r>
      <w:r>
        <w:rPr>
          <w:sz w:val="20"/>
          <w:szCs w:val="20"/>
        </w:rPr>
        <w:t xml:space="preserve">Photo 1 — Vue en image de la Mairie de Kérou</w:t>
      </w:r>
      <w:r>
        <w:rPr>
          <w:sz w:val="20"/>
          <w:szCs w:val="20"/>
        </w:rPr>
        <w:t xml:space="preserve">	</w:t>
      </w:r>
      <w:r>
        <w:rPr>
          <w:sz w:val="20"/>
          <w:szCs w:val="20"/>
        </w:rPr>
        <w:t xml:space="preserve">18</w:t>
      </w:r>
      <w:r>
        <w:rPr>
          <w:sz w:val="20"/>
          <w:szCs w:val="20"/>
        </w:rPr>
        <w:br/>
      </w:r>
      <w:r>
        <w:rPr>
          <w:sz w:val="20"/>
          <w:szCs w:val="20"/>
        </w:rPr>
        <w:t xml:space="preserve">Photo 2 — Géolocalisation de la Mairie de Kérou</w:t>
      </w:r>
      <w:r>
        <w:rPr>
          <w:sz w:val="20"/>
          <w:szCs w:val="20"/>
        </w:rPr>
        <w:t xml:space="preserve">	</w:t>
      </w:r>
      <w:r>
        <w:rPr>
          <w:sz w:val="20"/>
          <w:szCs w:val="20"/>
        </w:rPr>
        <w:t xml:space="preserve">18</w:t>
      </w:r>
      <w:r>
        <w:rPr>
          <w:sz w:val="20"/>
          <w:szCs w:val="20"/>
        </w:rPr>
        <w:fldChar w:fldCharType="end"/>
      </w:r>
    </w:p>
    <w:p w14:paraId="34DA039D" w14:textId="77777777" w:rsidR="00AA2C65" w:rsidRPr="00167DF3"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w14:paraId="782F1057" w14:textId="5990106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06D29E1C" w14: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47FDA217" w14:textId="68402DAF"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012590E8" w14:textId="1934D133"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1A4A5EDB" w14:textId="3225C7E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6E736815" w14:textId="5C6CF0C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5A5E610E" w14:textId="71BE3099"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285B479B" w14:textId="50D6E00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5E5E04EC" w14: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579817A8" w14:textId="00D070A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77DC035" w14:textId="0E43846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F3C205D" w14:textId="50B276A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97F1A4B" w14:textId="4C20947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8ECCF02" w14:textId="4FCE4C8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85AB7DA" w14:textId="0B4BF3C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BD2C026" w14:textId="5F2262D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537E299" w14:textId="0BFCDC6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EA02691" w14:textId="60F48FF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1450547" w14:textId="6FE82DE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935470A" w14:textId="4BF321E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9694C07" w14:textId="6796749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203D313" w14:textId="37C529F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1E6B235" w14:textId="2A4F62D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28E8AF2" w14:textId="71754765"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B40D398" w14:textId="41024942"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FC1370E" w14:textId="0269D1E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0A65F23" w14:textId="799CA1D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8F9F467" w14:textId="7821BC8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8CD98E7" w14:textId="77777777"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w14:paraId="5AA26368" w14:textId="41DC1C3C" w:rsidR="006801A5" w:rsidRPr="00A173A8"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rsidRPr="00167DF3">
        <w:rPr>
          <w:rFonts w:cstheme="minorHAnsi" w:ascii="Times New Roman" w:hAnsi="Times New Roman" w:cs="Times New Roman" w:eastAsia="Times New Roman"/>
          <w:b/>
          <w:bCs/>
          <w:sz w:val="32"/>
          <w:szCs w:val="32"/>
        </w:rPr>
        <w:t>Liste des annexes</w:t>
      </w:r>
    </w:p>
    <w:p w14:paraId="043B7175" w14:textId="750FEC1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1 : Organigramme de la mairie</w:t>
      </w:r>
    </w:p>
    <w:p w14:paraId="77B203B6" w14:textId="66F4867D"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2 : Questionnaire</w:t>
      </w:r>
    </w:p>
    <w:p w14:paraId="049516E3" w14:textId="6C16E4E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3 : Guide d’entretien</w:t>
      </w:r>
    </w:p>
    <w:p w14:paraId="669BA8D3" w14:textId="0007873A"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4 : Autres</w:t>
      </w:r>
    </w:p>
    <w:p w14:paraId="17A3DE55" w14: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2F96151" w14:textId="041724B1"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6E747FE" w14:textId="71C18EF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9961511" w14:textId="7DB304EA"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7D079BF" w14:textId="73DB6E3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42078BE" w14:textId="2CC4EA9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967727A" w14:textId="309F75D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078391A" w14:textId="4F339AA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9C0A40E" w14:textId="3E62671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0195ABB" w14:textId="47BAAA6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F28E00D" w14:textId="3E28455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9F9D72E" w14:textId="70C0C3B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E224D88" w14:textId="7505177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F625838" w14:textId="5ADF3F7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192EAB6" w14:textId="3C43153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491DBA9" w14:textId="1AA4C5D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E460AFE" w14:textId="202075DC"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8564C9F" w14:textId="41C61F1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8A493F1" w14:textId="0CCC80C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C7558A4" w14:textId="5CD6593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62900A0" w14:textId="0E09C0B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732BDA4" w14:textId="60A206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2EFD350" w14:textId="058A868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E5769B8" w14:textId="6A7F83AB"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8EB306E" w14:textId="31ADC8B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2FA3619" w14:textId="03FA5592"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5B17883" w14:textId="74691573"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3BB7F4C" w14:textId="77777777" w:rsidR="007B00C0" w:rsidRPr="00167DF3" w:rsidRDefault="007B00C0"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5549129A" w14:textId="443B5869"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rsidRPr="00167DF3">
        <w:rPr>
          <w:rFonts w:cstheme="minorHAnsi" w:ascii="Times New Roman" w:hAnsi="Times New Roman" w:cs="Times New Roman" w:eastAsia="Times New Roman"/>
          <w:b/>
          <w:bCs/>
          <w:sz w:val="32"/>
          <w:szCs w:val="32"/>
        </w:rPr>
        <w:t>Résumé</w:t>
      </w:r>
    </w:p>
    <w:p w14:paraId="673BA41C" w14:textId="59050129" w:rsidR="00C648AB" w:rsidRPr="00167DF3" w:rsidRDefault="00C648AB" w:rsidP="0067446A">
      <w:pPr>
        <w:pStyle w:val="MemoireCorps"/>
        <w:rPr/>
      </w:pPr>
      <w:r w:rsidRPr="00167DF3">
        <w:rPr/>
        <w:t>Cette étude est consacrée au</w:t>
      </w:r>
      <w:r w:rsidRPr="00167DF3">
        <w:rPr>
          <w:rStyle w:val="lev"/>
        </w:rPr>
        <w:t xml:space="preserve"> thème « La reddition de comptes dans la com</w:t>
      </w:r>
      <w:proofErr w:type="spellStart"/>
      <w:r w:rsidRPr="00167DF3">
        <w:rPr>
          <w:rStyle w:val="lev"/>
        </w:rPr>
        <w:t xml:space="preserve">une </w:t>
      </w:r>
      <w:proofErr w:type="spellEnd"/>
      <w:r w:rsidRPr="00167DF3">
        <w:rPr>
          <w:rStyle w:val="lev"/>
        </w:rPr>
        <w:t>e Kérou : défis et perspe</w:t>
      </w:r>
      <w:r w:rsidRPr="00167DF3">
        <w:rPr/>
        <w:t xml:space="preserve">tives ». Elle prend place dans le cadre de la décentralisation et de la quête d’une gouvernance locale plus transparente, participative et responsable au Bénin. L’objectif général de cette recherche consiste à analyser les mécanismes de reddition de comptes dans la </w:t>
      </w:r>
      <w:proofErr w:type="spellStart"/>
      <w:r w:rsidRPr="00167DF3">
        <w:rPr/>
        <w:t>u</w:t>
      </w:r>
      <w:proofErr w:type="spellEnd"/>
      <w:r w:rsidRPr="00167DF3">
        <w:rPr/>
        <w:t>e Kérou, à identifier les obstacles qui limitent leur efficacité et à proposer des axes d’amélioration.</w:t>
      </w:r>
    </w:p>
    <w:p w14:paraId="7613B390" w14:textId="7047BF88" w:rsidR="00C648AB" w:rsidRPr="00167DF3" w:rsidRDefault="00C648AB" w:rsidP="0067446A">
      <w:pPr>
        <w:pStyle w:val="MemoireCorps"/>
        <w:rPr/>
      </w:pPr>
      <w:r w:rsidRPr="00167DF3">
        <w:rPr/>
        <w:t>La recherche repose sur trois hypothèses. La première postule que la faible participation citoyenne aux mécanismes de reddition de comptes découle de l’implication limitée des populations et des organisations de la société civile dans la gouvernance locale. La deuxième suggère que le manque de transparence dans la diffusion des informations relatives à la gestion communale est lié à une volonté politique insuffisante et à une méconnaissance des textes réglementaires. La troisième suppose que le non-respect des textes et de la charte de la reddition de comptes provient principalement d’un manque de formation et de sensibilisation des acteurs concernés.</w:t>
      </w:r>
    </w:p>
    <w:p w14:paraId="6CDCA301" w14:textId="5F587D17" w:rsidR="00C648AB" w:rsidRPr="00167DF3" w:rsidRDefault="00C648AB" w:rsidP="0067446A">
      <w:pPr>
        <w:pStyle w:val="MemoireCorps"/>
        <w:rPr/>
      </w:pPr>
      <w:r w:rsidRPr="00167DF3">
        <w:rPr/>
        <w:t xml:space="preserve">La méthodologie adoptée privilégie une approche quantitative, enrichie par une analyse documentaire et des investigations sur le terrain. Les résultats obtenus mettent en lumière plusieurs lacunes. Ils révèlent notamment que 82,69 % des personnes </w:t>
      </w:r>
      <w:r w:rsidRPr="00167DF3">
        <w:rPr>
          <w:rStyle w:val="lev"/>
        </w:rPr>
        <w:t>nes interro</w:t>
      </w:r>
      <w:r w:rsidRPr="00167DF3">
        <w:rPr/>
        <w:t xml:space="preserve">errogées n’ont jamais entendu parler de la reddition </w:t>
      </w:r>
      <w:r w:rsidR="000B14C3">
        <w:rPr/>
        <w:t>tion de comptes au sein d</w:t>
      </w:r>
      <w:r w:rsidRPr="00167DF3">
        <w:rPr/>
        <w:t>ein de l’administration communale. Par ailleurs, 71,15</w:t>
      </w:r>
      <w:r w:rsidRPr="00167DF3">
        <w:rPr>
          <w:rStyle w:val="lev"/>
        </w:rPr>
        <w:t xml:space="preserve"> 71,15 % des </w:t>
      </w:r>
      <w:r w:rsidRPr="00167DF3">
        <w:rPr/>
        <w:t>% des répondants estiment que les responsabilités des acteurs manquent de clarté, et 69,2</w:t>
      </w:r>
      <w:r w:rsidRPr="00167DF3">
        <w:rPr>
          <w:rStyle w:val="lev"/>
        </w:rPr>
        <w:t xml:space="preserve"> et 69,23 % con</w:t>
      </w:r>
      <w:r w:rsidRPr="00167DF3">
        <w:rPr/>
        <w:t>23 % considèrent que la maîtrise des textes et des procédures représente un défi majeur.</w:t>
      </w:r>
    </w:p>
    <w:p w14:paraId="67665BC4" w14:textId="0B8BBB8C" w:rsidR="00C648AB" w:rsidRPr="00167DF3" w:rsidRDefault="00C648AB" w:rsidP="0067446A">
      <w:pPr>
        <w:pStyle w:val="MemoireCorps"/>
        <w:rPr/>
      </w:pPr>
      <w:r w:rsidRPr="00167DF3">
        <w:rPr/>
        <w:t>En matière de transparence, les données indiquent que 80</w:t>
      </w:r>
      <w:r w:rsidRPr="00167DF3">
        <w:rPr>
          <w:rStyle w:val="lev"/>
        </w:rPr>
        <w:t xml:space="preserve">,76 % </w:t>
      </w:r>
      <w:r w:rsidRPr="00167DF3">
        <w:rPr/>
        <w:t xml:space="preserve">es répondants estiment que les rapports et documents de reddition de comptes ne sont pas produits dans les délais requis. Plus préoccupant encore, </w:t>
      </w:r>
      <w:r w:rsidRPr="00167DF3">
        <w:rPr>
          <w:rStyle w:val="lev"/>
        </w:rPr>
        <w:t>,76 %</w:t>
      </w:r>
      <w:r w:rsidRPr="00167DF3">
        <w:rPr/>
        <w:t>es sondés considèrent que les citoyens ou leurs représentants n’ont pas accès aux informations sur la gestion communale. Ces résultats témoignent d’une carence significative dans la diffusion de l’information et dans l’engagement citoyen pour le suivi de l’action publique locale.</w:t>
      </w:r>
    </w:p>
    <w:p w14:paraId="5CDB5886" w14:textId="33DACA55" w:rsidR="00C648AB" w:rsidRPr="00167DF3" w:rsidRDefault="00C648AB" w:rsidP="0067446A">
      <w:pPr>
        <w:pStyle w:val="MemoireCorps"/>
        <w:rPr/>
      </w:pPr>
      <w:r w:rsidRPr="00167DF3">
        <w:rPr/>
        <w:t xml:space="preserve">Toutefois, certains facteurs apparaissent favorables à l’amélioration de la gouvernance communale. Ainsi, </w:t>
      </w:r>
      <w:r w:rsidRPr="00167DF3">
        <w:rPr>
          <w:rStyle w:val="lev"/>
        </w:rPr>
        <w:t>80,76 %</w:t>
      </w:r>
      <w:r w:rsidRPr="00167DF3">
        <w:rPr/>
        <w:t xml:space="preserve"> des enquêtés estiment que la coordination entre les services facilite la reddition de comptes, et 76,</w:t>
      </w:r>
      <w:r w:rsidRPr="00167DF3">
        <w:rPr>
          <w:rStyle w:val="lev"/>
        </w:rPr>
        <w:t>,92 % pe</w:t>
      </w:r>
      <w:r w:rsidRPr="00167DF3">
        <w:rPr/>
        <w:t>ensent que les mécanismes de contrôle contribuent à son amélioration. De même, 76,9</w:t>
      </w:r>
      <w:r w:rsidRPr="00167DF3">
        <w:rPr>
          <w:rStyle w:val="lev"/>
        </w:rPr>
        <w:t>92 % rec</w:t>
      </w:r>
      <w:r w:rsidRPr="00167DF3">
        <w:rPr/>
        <w:t>connaissent que la reddition de comptes renforce la responsabilité des gesti</w:t>
      </w:r>
      <w:r w:rsidRPr="00167DF3">
        <w:rPr/>
        <w:lastRenderedPageBreak/>
        <w:t>tionnaires communaux, et 67,3</w:t>
      </w:r>
      <w:r w:rsidRPr="00167DF3">
        <w:rPr>
          <w:rStyle w:val="lev"/>
        </w:rPr>
        <w:t>,30 % con</w:t>
      </w:r>
      <w:r w:rsidRPr="00167DF3">
        <w:rPr/>
        <w:t>onsidèrent qu’elle participe à consolider la confiance des citoyens envers la commune.</w:t>
      </w:r>
    </w:p>
    <w:p w14:paraId="65E00337" w14:textId="77777777" w:rsidR="00C648AB" w:rsidRPr="00167DF3" w:rsidRDefault="00C648AB" w:rsidP="0067446A">
      <w:pPr>
        <w:pStyle w:val="MemoireCorps"/>
        <w:rPr/>
      </w:pPr>
      <w:r w:rsidRPr="00167DF3">
        <w:rPr/>
        <w:t>La discussion des résultats, analysée au prisme de la théorie de la gouvernance multiniveaux de Hooghe et Marks (2001, 2003) montre</w:t>
      </w:r>
      <w:r w:rsidRPr="00167DF3">
        <w:rPr>
          <w:rStyle w:val="lev"/>
        </w:rPr>
        <w:t/>
      </w:r>
      <w:r w:rsidRPr="00167DF3">
        <w:rPr/>
        <w:t xml:space="preserve"> que les difficultés observées résultent en grande partie d’une articulation insuffisante entre les divers acteurs de la gouvernance locale. Cette théorie souligne que l’autorité et l’action publique sont réparties entre plusieurs niveaux et catégories d’acteurs, rendant indispensables la coordination, la circulation de l’information et l’interaction entre les institutions et la société civile. </w:t>
      </w:r>
    </w:p>
    <w:p w14:paraId="5DE83C74" w14:textId="2F9D6AD1" w:rsidR="00C648AB" w:rsidRPr="00167DF3" w:rsidRDefault="00C648AB" w:rsidP="0067446A">
      <w:pPr>
        <w:pStyle w:val="MemoireCorps"/>
        <w:rPr/>
      </w:pPr>
      <w:r w:rsidRPr="00167DF3">
        <w:rPr/>
        <w:t>Au terme de cette étude, les trois hypothèses</w:t>
      </w:r>
      <w:r w:rsidRPr="00167DF3">
        <w:rPr>
          <w:rStyle w:val="lev"/>
        </w:rPr>
        <w:t>ont globalement corro</w:t>
      </w:r>
      <w:r w:rsidRPr="00167DF3">
        <w:rPr/>
        <w:t>rées, sous réserve des limites inhérentes aux données collectées. Pour améliorer la reddition de comptes dans la commune d</w:t>
      </w:r>
      <w:proofErr w:type="spellStart"/>
      <w:r w:rsidRPr="00167DF3">
        <w:rPr/>
        <w:t/>
      </w:r>
      <w:proofErr w:type="spellEnd"/>
      <w:r w:rsidRPr="00167DF3">
        <w:rPr/>
        <w:t>convient de renforcer les capacités des acteurs, de sensibiliser les citoyens, de faciliter l’accès à l’information, de formaliser les mécanismes de reddition de comptes, d’accroître la participation des organisations de la société civile et d’assurer un meilleur suivi des recommandations issues des contrôles et audits.</w:t>
      </w:r>
    </w:p>
    <w:p w14:paraId="11DE97F6" w14:textId="5235AC5D"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r w:rsidRPr="00167DF3">
        <w:rPr>
          <w:rStyle w:val="lev"/>
          <w:u w:val="single"/>
        </w:rPr>
        <w:t>Mots-clés :</w:t>
      </w:r>
      <w:r w:rsidRPr="00167DF3">
        <w:rPr/>
        <w:t xml:space="preserve"> </w:t>
      </w:r>
      <w:r w:rsidR="000B14C3">
        <w:rPr/>
        <w:t>reddition de comptes</w:t>
      </w:r>
      <w:r w:rsidRPr="00167DF3">
        <w:rPr/>
        <w:t xml:space="preserve">, gouvernance locale, participation citoyenne, transparence, décentralisation, commune de </w:t>
      </w:r>
      <w:proofErr w:type="spellStart"/>
      <w:r w:rsidRPr="00167DF3">
        <w:rPr/>
        <w:t>Kérou</w:t>
      </w:r>
      <w:proofErr w:type="spellEnd"/>
      <w:r w:rsidRPr="00167DF3">
        <w:rPr/>
        <w:t xml:space="preserve">, société civile, </w:t>
      </w:r>
      <w:r w:rsidR="00FB08FD" w:rsidRPr="00167DF3">
        <w:rPr/>
        <w:t>gouvernances multiniveaux</w:t>
      </w:r>
      <w:r w:rsidRPr="00167DF3">
        <w:rPr/>
        <w:t>.</w:t>
      </w:r>
    </w:p>
    <w:p w14:paraId="0EE70BCA"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6824032"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4DF399CA"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1682DE80"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1CED5DD7"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FB62342"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2F28703"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C47DAF5"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4C721B15"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8A7BF42"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F5B8D70" w14:textId="69599A3F"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rsidRPr="00167DF3">
        <w:rPr>
          <w:rFonts w:cstheme="minorHAnsi" w:ascii="Times New Roman" w:hAnsi="Times New Roman" w:cs="Times New Roman" w:eastAsia="Times New Roman"/>
          <w:b/>
          <w:bCs/>
          <w:sz w:val="32"/>
          <w:szCs w:val="32"/>
        </w:rPr>
        <w:lastRenderedPageBreak/>
        <w:t>Abstract</w:t>
      </w:r>
    </w:p>
    <w:p w14:paraId="02C55651" w14:textId="77777777" w:rsidR="00C648AB" w:rsidRPr="00167DF3" w:rsidRDefault="00C648AB" w:rsidP="0067446A">
      <w:pPr>
        <w:pStyle w:val="MemoireCorps"/>
        <w:rPr/>
      </w:pPr>
      <w:r w:rsidRPr="00167DF3">
        <w:rPr/>
        <w:t xml:space="preserve">This </w:t>
      </w:r>
      <w:proofErr w:type="spellStart"/>
      <w:r w:rsidRPr="00167DF3">
        <w:rPr/>
        <w:t>study</w:t>
      </w:r>
      <w:proofErr w:type="spellEnd"/>
      <w:r w:rsidRPr="00167DF3">
        <w:rPr/>
        <w:t xml:space="preserve"> </w:t>
      </w:r>
      <w:proofErr w:type="spellStart"/>
      <w:r w:rsidRPr="00167DF3">
        <w:rPr/>
        <w:t>focuse</w:t>
      </w:r>
      <w:proofErr w:type="spellEnd"/>
      <w:r w:rsidRPr="00167DF3">
        <w:rPr/>
        <w:t xml:space="preserve"> on</w:t>
      </w:r>
      <w:r w:rsidRPr="00167DF3">
        <w:rPr>
          <w:rStyle w:val="lev"/>
        </w:rPr>
        <w:t/>
      </w:r>
      <w:proofErr w:type="spellStart"/>
      <w:r w:rsidRPr="00167DF3">
        <w:rPr>
          <w:rStyle w:val="lev"/>
        </w:rPr>
        <w:t>Accountabilit</w:t>
      </w:r>
      <w:proofErr w:type="spellEnd"/>
      <w:r w:rsidRPr="00167DF3">
        <w:rPr>
          <w:rStyle w:val="lev"/>
        </w:rPr>
        <w:t xml:space="preserve"> in th</w:t>
      </w:r>
      <w:proofErr w:type="spellStart"/>
      <w:r w:rsidRPr="00167DF3">
        <w:rPr>
          <w:rStyle w:val="lev"/>
        </w:rPr>
        <w:t>Municipali</w:t>
      </w:r>
      <w:proofErr w:type="spellEnd"/>
      <w:r w:rsidRPr="00167DF3">
        <w:rPr>
          <w:rStyle w:val="lev"/>
        </w:rPr>
        <w:t xml:space="preserve"> o</w:t>
      </w:r>
      <w:proofErr w:type="spellStart"/>
      <w:proofErr w:type="gramStart"/>
      <w:r w:rsidRPr="00167DF3">
        <w:rPr>
          <w:rStyle w:val="lev"/>
        </w:rPr>
        <w:t>Kér</w:t>
      </w:r>
      <w:proofErr w:type="spellEnd"/>
      <w:r w:rsidRPr="00167DF3">
        <w:rPr>
          <w:rStyle w:val="lev"/>
        </w:rPr>
        <w:t/>
      </w:r>
      <w:proofErr w:type="gramEnd"/>
      <w:r w:rsidRPr="00167DF3">
        <w:rPr>
          <w:rStyle w:val="lev"/>
        </w:rPr>
        <w:t xml:space="preserve"> Challenges and Prospect</w:t>
      </w:r>
      <w:r w:rsidRPr="00167DF3">
        <w:rPr/>
        <w:t xml:space="preserve"> </w:t>
      </w:r>
      <w:proofErr w:type="spellStart"/>
      <w:r w:rsidRPr="00167DF3">
        <w:rPr/>
        <w:t/>
      </w:r>
      <w:proofErr w:type="spellEnd"/>
      <w:r w:rsidRPr="00167DF3">
        <w:rPr/>
        <w:t/>
      </w:r>
      <w:proofErr w:type="spellStart"/>
      <w:r w:rsidRPr="00167DF3">
        <w:rPr/>
        <w:t>condu</w:t>
      </w:r>
      <w:proofErr w:type="spellEnd"/>
      <w:r w:rsidRPr="00167DF3">
        <w:rPr/>
        <w:t/>
      </w:r>
      <w:proofErr w:type="spellStart"/>
      <w:r w:rsidRPr="00167DF3">
        <w:rPr/>
        <w:t>wi</w:t>
      </w:r>
      <w:proofErr w:type="spellEnd"/>
      <w:r w:rsidRPr="00167DF3">
        <w:rPr/>
        <w:t xml:space="preserve"> </w:t>
      </w:r>
      <w:proofErr w:type="spellStart"/>
      <w:r w:rsidRPr="00167DF3">
        <w:rPr/>
        <w:t>con</w:t>
      </w:r>
      <w:proofErr w:type="spellEnd"/>
      <w:r w:rsidRPr="00167DF3">
        <w:rPr/>
        <w:t/>
      </w:r>
      <w:proofErr w:type="spellStart"/>
      <w:r w:rsidRPr="00167DF3">
        <w:rPr/>
        <w:t>decentraliz</w:t>
      </w:r>
      <w:proofErr w:type="spellEnd"/>
      <w:r w:rsidRPr="00167DF3">
        <w:rPr/>
        <w:t xml:space="preserve"> and</w:t>
      </w:r>
      <w:proofErr w:type="spellStart"/>
      <w:r w:rsidRPr="00167DF3">
        <w:rPr/>
        <w:t/>
      </w:r>
      <w:proofErr w:type="spellEnd"/>
      <w:r w:rsidRPr="00167DF3">
        <w:rPr/>
        <w:t>t of more transpa</w:t>
      </w:r>
      <w:proofErr w:type="spellStart"/>
      <w:r w:rsidRPr="00167DF3">
        <w:rPr/>
        <w:t>partic</w:t>
      </w:r>
      <w:proofErr w:type="spellEnd"/>
      <w:r w:rsidRPr="00167DF3">
        <w:rPr/>
        <w:t/>
      </w:r>
      <w:proofErr w:type="spellStart"/>
      <w:r w:rsidRPr="00167DF3">
        <w:rPr/>
        <w:t xml:space="preserve"> acc</w:t>
      </w:r>
      <w:proofErr w:type="spellEnd"/>
      <w:r w:rsidRPr="00167DF3">
        <w:rPr/>
        <w:t/>
      </w:r>
      <w:proofErr w:type="spellStart"/>
      <w:r w:rsidRPr="00167DF3">
        <w:rPr/>
        <w:t xml:space="preserve"> g</w:t>
      </w:r>
      <w:proofErr w:type="spellEnd"/>
      <w:r w:rsidRPr="00167DF3">
        <w:rPr/>
        <w:t>e in Benin. The main objecti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ty m</w:t>
      </w:r>
      <w:proofErr w:type="spellEnd"/>
      <w:r w:rsidRPr="00167DF3">
        <w:rPr/>
        <w:t/>
      </w:r>
      <w:proofErr w:type="spellStart"/>
      <w:r w:rsidRPr="00167DF3">
        <w:rPr/>
        <w:t/>
      </w:r>
      <w:proofErr w:type="spellEnd"/>
      <w:r w:rsidRPr="00167DF3">
        <w:rPr/>
        <w:t/>
      </w:r>
      <w:proofErr w:type="spellStart"/>
      <w:r w:rsidRPr="00167DF3">
        <w:rPr/>
        <w:t xml:space="preserve">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ges</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avenues for </w:t>
      </w:r>
      <w:proofErr w:type="spellStart"/>
      <w:r w:rsidRPr="00167DF3">
        <w:rPr/>
        <w:t/>
      </w:r>
      <w:proofErr w:type="spellEnd"/>
      <w:r w:rsidRPr="00167DF3">
        <w:rPr/>
        <w:t/>
      </w:r>
    </w:p>
    <w:p w14:paraId="678D1E91" w14:textId="77777777" w:rsidR="00C648AB" w:rsidRPr="00167DF3" w:rsidRDefault="00C648AB" w:rsidP="0067446A">
      <w:pPr>
        <w:pStyle w:val="MemoireCorps"/>
        <w:rPr/>
      </w:pPr>
      <w:r w:rsidRPr="00167DF3">
        <w:rPr/>
        <w:t xml:space="preserve">The </w:t>
      </w:r>
      <w:proofErr w:type="spellStart"/>
      <w:r w:rsidRPr="00167DF3">
        <w:rPr/>
        <w:t>study</w:t>
      </w:r>
      <w:proofErr w:type="spellEnd"/>
      <w:r w:rsidRPr="00167DF3">
        <w:rPr/>
        <w:t xml:space="preserve"> </w:t>
      </w:r>
      <w:proofErr w:type="spellStart"/>
      <w:r w:rsidRPr="00167DF3">
        <w:rPr/>
        <w:t>re</w:t>
      </w:r>
      <w:proofErr w:type="spellEnd"/>
      <w:r w:rsidRPr="00167DF3">
        <w:rPr/>
        <w:t>l</w:t>
      </w:r>
      <w:proofErr w:type="spellStart"/>
      <w:r w:rsidRPr="00167DF3">
        <w:rPr/>
        <w:t xml:space="preserve">ies </w:t>
      </w:r>
      <w:proofErr w:type="spellEnd"/>
      <w:r w:rsidRPr="00167DF3">
        <w:rPr/>
        <w:t>n t</w:t>
      </w:r>
      <w:proofErr w:type="spellStart"/>
      <w:r w:rsidRPr="00167DF3">
        <w:rPr/>
        <w:t xml:space="preserve">ree </w:t>
      </w:r>
      <w:proofErr w:type="spellEnd"/>
      <w:r w:rsidRPr="00167DF3">
        <w:rPr/>
        <w:t/>
      </w:r>
      <w:proofErr w:type="spellStart"/>
      <w:r w:rsidRPr="00167DF3">
        <w:rPr/>
        <w:t>potheses.</w:t>
      </w:r>
      <w:proofErr w:type="spellEnd"/>
      <w:r w:rsidRPr="00167DF3">
        <w:rPr/>
        <w:t>The first posits t</w:t>
      </w:r>
      <w:proofErr w:type="spellStart"/>
      <w:r w:rsidRPr="00167DF3">
        <w:rPr/>
        <w:t xml:space="preserve">t </w:t>
      </w:r>
      <w:proofErr w:type="spellEnd"/>
      <w:r w:rsidRPr="00167DF3">
        <w:rPr/>
        <w:t>e l</w:t>
      </w:r>
      <w:proofErr w:type="spellStart"/>
      <w:r w:rsidRPr="00167DF3">
        <w:rPr/>
        <w:t xml:space="preserve"> </w:t>
      </w:r>
      <w:proofErr w:type="spellEnd"/>
      <w:r w:rsidRPr="00167DF3">
        <w:rPr/>
        <w:t/>
      </w:r>
      <w:proofErr w:type="spellStart"/>
      <w:r w:rsidRPr="00167DF3">
        <w:rPr/>
        <w:t xml:space="preserve">el </w:t>
      </w:r>
      <w:proofErr w:type="spellEnd"/>
      <w:r w:rsidRPr="00167DF3">
        <w:rPr/>
        <w:t xml:space="preserve"> c</w:t>
      </w:r>
      <w:proofErr w:type="spellStart"/>
      <w:r w:rsidRPr="00167DF3">
        <w:rPr/>
        <w:t>izen</w:t>
      </w:r>
      <w:proofErr w:type="spellEnd"/>
      <w:r w:rsidRPr="00167DF3">
        <w:rPr/>
        <w:t xml:space="preserve">rticipation in </w:t>
      </w:r>
      <w:proofErr w:type="spellStart"/>
      <w:r w:rsidRPr="00167DF3">
        <w:rPr/>
        <w:t>ountability</w:t>
      </w:r>
      <w:proofErr w:type="spellEnd"/>
      <w:r w:rsidRPr="00167DF3">
        <w:rPr/>
        <w:t/>
      </w:r>
      <w:proofErr w:type="spellStart"/>
      <w:r w:rsidRPr="00167DF3">
        <w:rPr/>
        <w:t>hanism</w:t>
      </w:r>
      <w:proofErr w:type="spellEnd"/>
      <w:r w:rsidRPr="00167DF3">
        <w:rPr/>
        <w:t/>
      </w:r>
      <w:proofErr w:type="spellStart"/>
      <w:r w:rsidRPr="00167DF3">
        <w:rPr/>
        <w:t/>
      </w:r>
      <w:proofErr w:type="spellEnd"/>
      <w:r w:rsidRPr="00167DF3">
        <w:rPr/>
        <w:t/>
      </w:r>
      <w:proofErr w:type="spellStart"/>
      <w:r w:rsidRPr="00167DF3">
        <w:rPr/>
        <w:t xml:space="preserve"> to t</w:t>
      </w:r>
      <w:proofErr w:type="spellEnd"/>
      <w:r w:rsidRPr="00167DF3">
        <w:rPr/>
        <w:t>imit</w:t>
      </w:r>
      <w:proofErr w:type="spellStart"/>
      <w:r w:rsidRPr="00167DF3">
        <w:rPr/>
        <w:t>nv</w:t>
      </w:r>
      <w:proofErr w:type="spellEnd"/>
      <w:r w:rsidRPr="00167DF3">
        <w:rPr/>
        <w:t/>
      </w:r>
      <w:proofErr w:type="spellStart"/>
      <w:r w:rsidRPr="00167DF3">
        <w:rPr/>
        <w:t xml:space="preserve">nt of </w:t>
      </w:r>
      <w:proofErr w:type="spellEnd"/>
      <w:r w:rsidRPr="00167DF3">
        <w:rPr/>
        <w:t xml:space="preserve"> populations and civil society org</w:t>
      </w:r>
      <w:proofErr w:type="spellStart"/>
      <w:r w:rsidRPr="00167DF3">
        <w:rPr/>
        <w:t>ions in</w:t>
      </w:r>
      <w:proofErr w:type="spellEnd"/>
      <w:r w:rsidRPr="00167DF3">
        <w:rPr/>
        <w:t xml:space="preserve"> go</w:t>
      </w:r>
      <w:proofErr w:type="spellStart"/>
      <w:r w:rsidRPr="00167DF3">
        <w:rPr/>
        <w:t xml:space="preserve">e. </w:t>
      </w:r>
      <w:proofErr w:type="spellEnd"/>
      <w:r w:rsidRPr="00167DF3">
        <w:rPr/>
        <w:t>ond argues t</w:t>
      </w:r>
      <w:proofErr w:type="spellStart"/>
      <w:r w:rsidRPr="00167DF3">
        <w:rPr/>
        <w:t/>
      </w:r>
      <w:proofErr w:type="spellEnd"/>
      <w:r w:rsidRPr="00167DF3">
        <w:rPr/>
        <w:t/>
      </w:r>
      <w:proofErr w:type="spellStart"/>
      <w:r w:rsidRPr="00167DF3">
        <w:rPr/>
        <w:t>of t</w:t>
      </w:r>
      <w:proofErr w:type="spellEnd"/>
      <w:r w:rsidRPr="00167DF3">
        <w:rPr/>
        <w:t/>
      </w:r>
      <w:proofErr w:type="spellStart"/>
      <w:r w:rsidRPr="00167DF3">
        <w:rPr/>
        <w:t>cy i</w:t>
      </w:r>
      <w:proofErr w:type="spellEnd"/>
      <w:r w:rsidRPr="00167DF3">
        <w:rPr/>
        <w:t/>
      </w:r>
      <w:proofErr w:type="spellStart"/>
      <w:r w:rsidRPr="00167DF3">
        <w:rPr/>
        <w:t>info</w:t>
      </w:r>
      <w:proofErr w:type="spellEnd"/>
      <w:r w:rsidRPr="00167DF3">
        <w:rPr/>
        <w:t>egardi</w:t>
      </w:r>
      <w:proofErr w:type="spellStart"/>
      <w:r w:rsidRPr="00167DF3">
        <w:rPr/>
        <w:t/>
      </w:r>
      <w:proofErr w:type="spellEnd"/>
      <w:r w:rsidRPr="00167DF3">
        <w:rPr/>
        <w:t>of municipal resource</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d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w14:paraId="2BDA82E9" w14:textId="77777777" w:rsidR="00C648AB" w:rsidRPr="00167DF3" w:rsidRDefault="00C648AB" w:rsidP="0067446A">
      <w:pPr>
        <w:pStyle w:val="MemoireCorps"/>
        <w:rPr/>
      </w:pPr>
      <w:r w:rsidRPr="00167DF3">
        <w:rPr/>
        <w:t xml:space="preserve">The </w:t>
      </w:r>
      <w:proofErr w:type="spellStart"/>
      <w:r w:rsidRPr="00167DF3">
        <w:rPr/>
        <w:t>methodolog</w:t>
      </w:r>
      <w:proofErr w:type="spellEnd"/>
      <w:r w:rsidRPr="00167DF3">
        <w:rPr/>
        <w:t/>
      </w:r>
      <w:proofErr w:type="spellStart"/>
      <w:r w:rsidRPr="00167DF3">
        <w:rPr/>
        <w:t>is pri</w:t>
      </w:r>
      <w:proofErr w:type="spellEnd"/>
      <w:r w:rsidRPr="00167DF3">
        <w:rPr/>
        <w:t/>
      </w:r>
      <w:proofErr w:type="spellStart"/>
      <w:r w:rsidRPr="00167DF3">
        <w:rPr/>
        <w:t>r</w:t>
      </w:r>
      <w:proofErr w:type="spellEnd"/>
      <w:r w:rsidRPr="00167DF3">
        <w:rPr/>
        <w:t/>
      </w:r>
      <w:proofErr w:type="spellStart"/>
      <w:r w:rsidRPr="00167DF3">
        <w:rPr/>
        <w:t>y quantit</w:t>
      </w:r>
      <w:proofErr w:type="spellEnd"/>
      <w:r w:rsidRPr="00167DF3">
        <w:rPr/>
        <w:t>ive, complement</w:t>
      </w:r>
      <w:proofErr w:type="spellStart"/>
      <w:r w:rsidRPr="00167DF3">
        <w:rPr/>
        <w:t/>
      </w:r>
      <w:proofErr w:type="spellEnd"/>
      <w:r w:rsidRPr="00167DF3">
        <w:rPr/>
        <w:t/>
      </w:r>
      <w:proofErr w:type="spellStart"/>
      <w:r w:rsidRPr="00167DF3">
        <w:rPr/>
        <w:t>document</w:t>
      </w:r>
      <w:proofErr w:type="spellEnd"/>
      <w:r w:rsidRPr="00167DF3">
        <w:rPr/>
        <w:t/>
      </w:r>
      <w:proofErr w:type="spellStart"/>
      <w:r w:rsidRPr="00167DF3">
        <w:rPr/>
        <w:t>ysis a</w:t>
      </w:r>
      <w:proofErr w:type="spellEnd"/>
      <w:r w:rsidRPr="00167DF3">
        <w:rPr/>
        <w:t/>
      </w:r>
      <w:proofErr w:type="spellStart"/>
      <w:r w:rsidRPr="00167DF3">
        <w:rPr/>
        <w:t xml:space="preserve">ld </w:t>
      </w:r>
      <w:proofErr w:type="spellEnd"/>
      <w:r w:rsidRPr="00167DF3">
        <w:rPr/>
        <w:t/>
      </w:r>
      <w:proofErr w:type="spellStart"/>
      <w:r w:rsidRPr="00167DF3">
        <w:rPr/>
        <w:t/>
      </w:r>
      <w:proofErr w:type="spellEnd"/>
      <w:r w:rsidRPr="00167DF3">
        <w:rPr/>
        <w:t xml:space="preserve"> The findings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eci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n</w:t>
      </w:r>
      <w:proofErr w:type="spellEnd"/>
      <w:r w:rsidRPr="00167DF3">
        <w:rPr/>
        <w:t>unicipal admini</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w14:paraId="78DCF424" w14:textId="77777777" w:rsidR="00C648AB" w:rsidRPr="00167DF3" w:rsidRDefault="00C648AB" w:rsidP="0067446A">
      <w:pPr>
        <w:pStyle w:val="MemoireCorps"/>
        <w:rPr/>
      </w:pPr>
      <w:proofErr w:type="spellStart"/>
      <w:r w:rsidRPr="00167DF3">
        <w:rPr/>
        <w:t>Regarding</w:t>
      </w:r>
      <w:proofErr w:type="spellEnd"/>
      <w:r w:rsidRPr="00167DF3">
        <w:rPr/>
        <w:t xml:space="preserve"> </w:t>
      </w:r>
      <w:proofErr w:type="spellStart"/>
      <w:r w:rsidRPr="00167DF3">
        <w:rPr/>
        <w:t>transparenc</w:t>
      </w:r>
      <w:proofErr w:type="spellEnd"/>
      <w:r w:rsidRPr="00167DF3">
        <w:rPr/>
        <w:t>,</w:t>
      </w:r>
      <w:r w:rsidRPr="00167DF3">
        <w:rPr>
          <w:rStyle w:val="lev"/>
        </w:rPr>
        <w:t>80.76</w:t>
      </w:r>
      <w:r w:rsidRPr="00167DF3">
        <w:rPr/>
        <w:t xml:space="preserve"> of</w:t>
      </w:r>
      <w:proofErr w:type="spellStart"/>
      <w:r w:rsidRPr="00167DF3">
        <w:rPr/>
        <w:t>respondent</w:t>
      </w:r>
      <w:proofErr w:type="spellEnd"/>
      <w:r w:rsidRPr="00167DF3">
        <w:rPr/>
        <w:t/>
      </w:r>
      <w:proofErr w:type="spellStart"/>
      <w:r w:rsidRPr="00167DF3">
        <w:rPr/>
        <w:t>state</w:t>
      </w:r>
      <w:proofErr w:type="spellEnd"/>
      <w:r w:rsidRPr="00167DF3">
        <w:rPr/>
        <w:t/>
      </w:r>
      <w:proofErr w:type="spellStart"/>
      <w:r w:rsidRPr="00167DF3">
        <w:rPr/>
        <w:t>tha</w:t>
      </w:r>
      <w:proofErr w:type="spellEnd"/>
      <w:r w:rsidRPr="00167DF3">
        <w:rPr/>
        <w:t/>
      </w:r>
      <w:proofErr w:type="spellStart"/>
      <w:r w:rsidRPr="00167DF3">
        <w:rPr/>
        <w:t>accountabili</w:t>
      </w:r>
      <w:proofErr w:type="spellEnd"/>
      <w:r w:rsidRPr="00167DF3">
        <w:rPr/>
        <w:t xml:space="preserve"> reports and document</w:t>
      </w:r>
      <w:proofErr w:type="spellStart"/>
      <w:r w:rsidRPr="00167DF3">
        <w:rPr/>
        <w:t>we</w:t>
      </w:r>
      <w:proofErr w:type="spellEnd"/>
      <w:r w:rsidRPr="00167DF3">
        <w:rPr/>
        <w:t xml:space="preserve"> no</w:t>
      </w:r>
      <w:proofErr w:type="spellStart"/>
      <w:r w:rsidRPr="00167DF3">
        <w:rPr/>
        <w:t>produ</w:t>
      </w:r>
      <w:proofErr w:type="spellEnd"/>
      <w:r w:rsidRPr="00167DF3">
        <w:rPr/>
        <w:t/>
      </w:r>
      <w:proofErr w:type="spellStart"/>
      <w:r w:rsidRPr="00167DF3">
        <w:rPr/>
        <w:t>wit</w:t>
      </w:r>
      <w:proofErr w:type="spellEnd"/>
      <w:r w:rsidRPr="00167DF3">
        <w:rPr/>
        <w:t xml:space="preserve"> t</w:t>
      </w:r>
      <w:proofErr w:type="spellStart"/>
      <w:r w:rsidRPr="00167DF3">
        <w:rPr/>
        <w:t>requi</w:t>
      </w:r>
      <w:proofErr w:type="spellEnd"/>
      <w:r w:rsidRPr="00167DF3">
        <w:rPr/>
        <w:t xml:space="preserve"> deadlines. M</w:t>
      </w:r>
      <w:proofErr w:type="spellStart"/>
      <w:r w:rsidRPr="00167DF3">
        <w:rPr/>
        <w:t>significa</w:t>
      </w:r>
      <w:proofErr w:type="spellEnd"/>
      <w:r w:rsidRPr="00167DF3">
        <w:rPr/>
        <w:t/>
      </w:r>
      <w:r w:rsidRPr="00167DF3">
        <w:rPr>
          <w:rStyle w:val="lev"/>
        </w:rPr>
        <w:t>80</w:t>
      </w:r>
      <w:r w:rsidRPr="00167DF3">
        <w:rPr/>
        <w:t/>
      </w:r>
      <w:proofErr w:type="spellStart"/>
      <w:r w:rsidRPr="00167DF3">
        <w:rPr/>
        <w:t>believ</w:t>
      </w:r>
      <w:proofErr w:type="spellEnd"/>
      <w:r w:rsidRPr="00167DF3">
        <w:rPr/>
        <w:t/>
      </w:r>
      <w:proofErr w:type="spellStart"/>
      <w:r w:rsidRPr="00167DF3">
        <w:rPr/>
        <w:t/>
      </w:r>
      <w:proofErr w:type="spellEnd"/>
      <w:r w:rsidRPr="00167DF3">
        <w:rPr/>
        <w:t/>
      </w:r>
      <w:proofErr w:type="spellStart"/>
      <w:r w:rsidRPr="00167DF3">
        <w:rPr/>
        <w:t>tiz</w:t>
      </w:r>
      <w:proofErr w:type="spellEnd"/>
      <w:r w:rsidRPr="00167DF3">
        <w:rPr/>
        <w:t/>
      </w:r>
      <w:proofErr w:type="spellStart"/>
      <w:r w:rsidRPr="00167DF3">
        <w:rPr/>
        <w:t/>
      </w:r>
      <w:proofErr w:type="spellEnd"/>
      <w:r w:rsidRPr="00167DF3">
        <w:rPr/>
        <w:t/>
      </w:r>
      <w:proofErr w:type="spellStart"/>
      <w:r w:rsidRPr="00167DF3">
        <w:rPr/>
        <w:t>presentati</w:t>
      </w:r>
      <w:proofErr w:type="spellEnd"/>
      <w:r w:rsidRPr="00167DF3">
        <w:rPr/>
        <w:t/>
      </w:r>
      <w:proofErr w:type="spellStart"/>
      <w:r w:rsidRPr="00167DF3">
        <w:rPr/>
        <w:t/>
      </w:r>
      <w:proofErr w:type="spellEnd"/>
      <w:r w:rsidRPr="00167DF3">
        <w:rPr/>
        <w:t>d ac</w:t>
      </w:r>
      <w:proofErr w:type="spellStart"/>
      <w:r w:rsidRPr="00167DF3">
        <w:rPr/>
        <w:t/>
      </w:r>
      <w:proofErr w:type="spellEnd"/>
      <w:r w:rsidRPr="00167DF3">
        <w:rPr/>
        <w:t>rmation co</w:t>
      </w:r>
      <w:proofErr w:type="spellStart"/>
      <w:r w:rsidRPr="00167DF3">
        <w:rPr/>
        <w:t>ng</w:t>
      </w:r>
      <w:proofErr w:type="spellEnd"/>
      <w:r w:rsidRPr="00167DF3">
        <w:rPr/>
        <w:t>ipal management. Th</w:t>
      </w:r>
      <w:proofErr w:type="spellStart"/>
      <w:r w:rsidRPr="00167DF3">
        <w:rPr/>
        <w:t/>
      </w:r>
      <w:proofErr w:type="spellEnd"/>
      <w:r w:rsidRPr="00167DF3">
        <w:rPr/>
        <w:t/>
      </w:r>
      <w:proofErr w:type="spellStart"/>
      <w:r w:rsidRPr="00167DF3">
        <w:rPr/>
        <w:t>h</w:t>
      </w:r>
      <w:proofErr w:type="spellEnd"/>
      <w:r w:rsidRPr="00167DF3">
        <w:rPr/>
        <w:t/>
      </w:r>
      <w:proofErr w:type="spellStart"/>
      <w:r w:rsidRPr="00167DF3">
        <w:rPr/>
        <w:t/>
      </w:r>
      <w:proofErr w:type="spellEnd"/>
      <w:r w:rsidRPr="00167DF3">
        <w:rPr/>
        <w:t/>
      </w:r>
      <w:proofErr w:type="spellStart"/>
      <w:r w:rsidRPr="00167DF3">
        <w:rPr/>
        <w:t>ica</w:t>
      </w:r>
      <w:proofErr w:type="spellEnd"/>
      <w:r w:rsidRPr="00167DF3">
        <w:rPr/>
        <w:t/>
      </w:r>
      <w:proofErr w:type="spellStart"/>
      <w:r w:rsidRPr="00167DF3">
        <w:rPr/>
        <w:t>ss</w:t>
      </w:r>
      <w:proofErr w:type="spellEnd"/>
      <w:r w:rsidRPr="00167DF3">
        <w:rPr/>
        <w:t>formatio</w:t>
      </w:r>
      <w:proofErr w:type="spellStart"/>
      <w:r w:rsidRPr="00167DF3">
        <w:rPr/>
        <w:t>inat</w:t>
      </w:r>
      <w:proofErr w:type="spellEnd"/>
      <w:r w:rsidRPr="00167DF3">
        <w:rPr/>
        <w:t/>
      </w:r>
      <w:proofErr w:type="spellStart"/>
      <w:r w:rsidRPr="00167DF3">
        <w:rPr/>
        <w:t/>
      </w:r>
      <w:proofErr w:type="spellEnd"/>
      <w:r w:rsidRPr="00167DF3">
        <w:rPr/>
        <w:t/>
      </w:r>
      <w:proofErr w:type="spellStart"/>
      <w:r w:rsidRPr="00167DF3">
        <w:rPr/>
        <w:t xml:space="preserve">t </w:t>
      </w:r>
      <w:proofErr w:type="spellEnd"/>
      <w:r w:rsidRPr="00167DF3">
        <w:rPr/>
        <w:t>ring local public action.</w:t>
      </w:r>
    </w:p>
    <w:p w14:paraId="4F8EFE91" w14:textId="77777777" w:rsidR="00C648AB" w:rsidRPr="00167DF3" w:rsidRDefault="00C648AB" w:rsidP="0067446A">
      <w:pPr>
        <w:pStyle w:val="MemoireCorps"/>
        <w:rPr/>
      </w:pPr>
      <w:proofErr w:type="spellStart"/>
      <w:r w:rsidRPr="00167DF3">
        <w:rPr/>
        <w:t>However</w:t>
      </w:r>
      <w:proofErr w:type="spellEnd"/>
      <w:r w:rsidRPr="00167DF3">
        <w:rPr/>
        <w:t xml:space="preserve">, </w:t>
      </w:r>
      <w:proofErr w:type="spellStart"/>
      <w:r w:rsidRPr="00167DF3">
        <w:rPr/>
        <w:t>som</w:t>
      </w:r>
      <w:proofErr w:type="spellEnd"/>
      <w:r w:rsidRPr="00167DF3">
        <w:rPr/>
        <w:t/>
      </w:r>
      <w:proofErr w:type="spellStart"/>
      <w:r w:rsidRPr="00167DF3">
        <w:rPr/>
        <w:t>factor</w:t>
      </w:r>
      <w:proofErr w:type="spellEnd"/>
      <w:r w:rsidRPr="00167DF3">
        <w:rPr/>
        <w:t/>
      </w:r>
      <w:proofErr w:type="spellStart"/>
      <w:r w:rsidRPr="00167DF3">
        <w:rPr/>
        <w:t>appea</w:t>
      </w:r>
      <w:proofErr w:type="spellEnd"/>
      <w:r w:rsidRPr="00167DF3">
        <w:rPr/>
        <w:t xml:space="preserve"> favorable t</w:t>
      </w:r>
      <w:proofErr w:type="spellStart"/>
      <w:r w:rsidRPr="00167DF3">
        <w:rPr/>
        <w:t>improvi</w:t>
      </w:r>
      <w:proofErr w:type="spellEnd"/>
      <w:r w:rsidRPr="00167DF3">
        <w:rPr/>
        <w:t xml:space="preserve"> municip</w:t>
      </w:r>
      <w:proofErr w:type="spellStart"/>
      <w:r w:rsidRPr="00167DF3">
        <w:rPr/>
        <w:t>governa</w:t>
      </w:r>
      <w:proofErr w:type="spellEnd"/>
      <w:r w:rsidRPr="00167DF3">
        <w:rPr/>
        <w:t/>
      </w:r>
      <w:proofErr w:type="spellStart"/>
      <w:r w:rsidRPr="00167DF3">
        <w:rPr/>
        <w:t>T</w:t>
      </w:r>
      <w:proofErr w:type="spellEnd"/>
      <w:r w:rsidRPr="00167DF3">
        <w:rPr/>
        <w:t/>
      </w:r>
      <w:r w:rsidRPr="00167DF3">
        <w:rPr>
          <w:rStyle w:val="lev"/>
        </w:rPr>
        <w:t>80</w:t>
      </w:r>
      <w:r w:rsidRPr="00167DF3">
        <w:rPr/>
        <w:t/>
      </w:r>
      <w:proofErr w:type="spellStart"/>
      <w:r w:rsidRPr="00167DF3">
        <w:rPr/>
        <w:t>respond</w:t>
      </w:r>
      <w:proofErr w:type="spellEnd"/>
      <w:r w:rsidRPr="00167DF3">
        <w:rPr/>
        <w:t/>
      </w:r>
      <w:proofErr w:type="spellStart"/>
      <w:r w:rsidRPr="00167DF3">
        <w:rPr/>
        <w:t>fel</w:t>
      </w:r>
      <w:proofErr w:type="spellEnd"/>
      <w:r w:rsidRPr="00167DF3">
        <w:rPr/>
        <w:t/>
      </w:r>
      <w:proofErr w:type="spellStart"/>
      <w:r w:rsidRPr="00167DF3">
        <w:rPr/>
        <w:t/>
      </w:r>
      <w:proofErr w:type="spellEnd"/>
      <w:r w:rsidRPr="00167DF3">
        <w:rPr/>
        <w:t>rdinatio</w:t>
      </w:r>
      <w:proofErr w:type="spellStart"/>
      <w:r w:rsidRPr="00167DF3">
        <w:rPr/>
        <w:t>e</w:t>
      </w:r>
      <w:proofErr w:type="spellEnd"/>
      <w:r w:rsidRPr="00167DF3">
        <w:rPr/>
        <w:t>icipal servic</w:t>
      </w:r>
      <w:proofErr w:type="spellStart"/>
      <w:r w:rsidRPr="00167DF3">
        <w:rPr/>
        <w:t>lita</w:t>
      </w:r>
      <w:proofErr w:type="spellEnd"/>
      <w:r w:rsidRPr="00167DF3">
        <w:rPr/>
        <w:t/>
      </w:r>
      <w:proofErr w:type="spellStart"/>
      <w:r w:rsidRPr="00167DF3">
        <w:rPr/>
        <w:t>untabi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e</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il</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pal man</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w14:paraId="3BC8D353" w14:textId="77777777" w:rsidR="00C648AB" w:rsidRPr="00167DF3" w:rsidRDefault="00C648AB" w:rsidP="0067446A">
      <w:pPr>
        <w:pStyle w:val="MemoireCorps"/>
        <w:rPr/>
      </w:pPr>
      <w:r w:rsidRPr="00167DF3">
        <w:rPr/>
        <w:lastRenderedPageBreak/>
        <w:t>The discussion of the</w:t>
      </w:r>
      <w:proofErr w:type="spellStart"/>
      <w:r w:rsidRPr="00167DF3">
        <w:rPr/>
        <w:t>finding</w:t>
      </w:r>
      <w:proofErr w:type="spellEnd"/>
      <w:r w:rsidRPr="00167DF3">
        <w:rPr/>
        <w:t>,</w:t>
      </w:r>
      <w:proofErr w:type="spellStart"/>
      <w:r w:rsidRPr="00167DF3">
        <w:rPr/>
        <w:t>particularl</w:t>
      </w:r>
      <w:proofErr w:type="spellEnd"/>
      <w:r w:rsidRPr="00167DF3">
        <w:rPr/>
        <w:t xml:space="preserve"> in light of the</w:t>
      </w:r>
      <w:proofErr w:type="spellStart"/>
      <w:r w:rsidRPr="00167DF3">
        <w:rPr>
          <w:rStyle w:val="lev"/>
        </w:rPr>
        <w:t>multilev</w:t>
      </w:r>
      <w:proofErr w:type="spellEnd"/>
      <w:r w:rsidRPr="00167DF3">
        <w:rPr>
          <w:rStyle w:val="lev"/>
        </w:rPr>
        <w:t/>
      </w:r>
      <w:proofErr w:type="spellStart"/>
      <w:r w:rsidRPr="00167DF3">
        <w:rPr>
          <w:rStyle w:val="lev"/>
        </w:rPr>
        <w:t>governan</w:t>
      </w:r>
      <w:proofErr w:type="spellEnd"/>
      <w:r w:rsidRPr="00167DF3">
        <w:rPr>
          <w:rStyle w:val="lev"/>
        </w:rPr>
        <w:t/>
      </w:r>
      <w:proofErr w:type="spellStart"/>
      <w:r w:rsidRPr="00167DF3">
        <w:rPr>
          <w:rStyle w:val="lev"/>
        </w:rPr>
        <w:t>theo</w:t>
      </w:r>
      <w:proofErr w:type="spellEnd"/>
      <w:r w:rsidRPr="00167DF3">
        <w:rPr>
          <w:rStyle w:val="lev"/>
        </w:rPr>
        <w:t/>
      </w:r>
      <w:proofErr w:type="spellStart"/>
      <w:r w:rsidRPr="00167DF3">
        <w:rPr>
          <w:rStyle w:val="lev"/>
        </w:rPr>
        <w:t>develop</w:t>
      </w:r>
      <w:proofErr w:type="spellEnd"/>
      <w:r w:rsidRPr="00167DF3">
        <w:rPr>
          <w:rStyle w:val="lev"/>
        </w:rPr>
        <w:t xml:space="preserve"> by Hooghe and Marks (2001, 2003),</w:t>
      </w:r>
      <w:r w:rsidRPr="00167DF3">
        <w:rPr/>
        <w:t xml:space="preserve"> ind</w:t>
      </w:r>
      <w:proofErr w:type="spellStart"/>
      <w:r w:rsidRPr="00167DF3">
        <w:rPr/>
        <w:t>t</w:t>
      </w:r>
      <w:proofErr w:type="spellEnd"/>
      <w:r w:rsidRPr="00167DF3">
        <w:rPr/>
        <w:t>th</w:t>
      </w:r>
      <w:proofErr w:type="spellStart"/>
      <w:r w:rsidRPr="00167DF3">
        <w:rPr/>
        <w:t>the obse</w:t>
      </w:r>
      <w:proofErr w:type="spellEnd"/>
      <w:r w:rsidRPr="00167DF3">
        <w:rPr/>
        <w:t/>
      </w:r>
      <w:proofErr w:type="spellStart"/>
      <w:r w:rsidRPr="00167DF3">
        <w:rPr/>
        <w:t>diff</w:t>
      </w:r>
      <w:proofErr w:type="spellEnd"/>
      <w:r w:rsidRPr="00167DF3">
        <w:rPr/>
        <w:t>t</w:t>
      </w:r>
      <w:proofErr w:type="spellStart"/>
      <w:r w:rsidRPr="00167DF3">
        <w:rPr/>
        <w:t>are</w:t>
      </w:r>
      <w:proofErr w:type="spellEnd"/>
      <w:r w:rsidRPr="00167DF3">
        <w:rPr/>
        <w:t/>
      </w:r>
      <w:proofErr w:type="spellStart"/>
      <w:r w:rsidRPr="00167DF3">
        <w:rPr/>
        <w:t>ely</w:t>
      </w:r>
      <w:proofErr w:type="spellEnd"/>
      <w:r w:rsidRPr="00167DF3">
        <w:rPr/>
        <w:t/>
      </w:r>
      <w:proofErr w:type="spellStart"/>
      <w:r w:rsidRPr="00167DF3">
        <w:rPr/>
        <w:t>to insu</w:t>
      </w:r>
      <w:proofErr w:type="spellEnd"/>
      <w:r w:rsidRPr="00167DF3">
        <w:rPr/>
        <w:t>ent interaction and coord</w:t>
      </w:r>
      <w:proofErr w:type="spellStart"/>
      <w:r w:rsidRPr="00167DF3">
        <w:rPr/>
        <w:t/>
      </w:r>
      <w:proofErr w:type="spellEnd"/>
      <w:r w:rsidRPr="00167DF3">
        <w:rPr/>
        <w:t/>
      </w:r>
      <w:proofErr w:type="spellStart"/>
      <w:r w:rsidRPr="00167DF3">
        <w:rPr/>
        <w:t xml:space="preserve">he </w:t>
      </w:r>
      <w:proofErr w:type="spellEnd"/>
      <w:r w:rsidRPr="00167DF3">
        <w:rPr/>
        <w:t/>
      </w:r>
      <w:proofErr w:type="spellStart"/>
      <w:r w:rsidRPr="00167DF3">
        <w:rPr/>
        <w:t/>
      </w:r>
      <w:proofErr w:type="spellEnd"/>
      <w:r w:rsidRPr="00167DF3">
        <w:rPr/>
        <w:t/>
      </w:r>
      <w:proofErr w:type="spellStart"/>
      <w:r w:rsidRPr="00167DF3">
        <w:rPr/>
        <w:t>go</w:t>
      </w:r>
      <w:proofErr w:type="spellEnd"/>
      <w:r w:rsidRPr="00167DF3">
        <w:rPr/>
        <w:t>ce s</w:t>
      </w:r>
      <w:proofErr w:type="spellStart"/>
      <w:r w:rsidRPr="00167DF3">
        <w:rPr/>
        <w:t>lde</w:t>
      </w:r>
      <w:proofErr w:type="spellEnd"/>
      <w:r w:rsidRPr="00167DF3">
        <w:rPr/>
        <w:t/>
      </w:r>
      <w:proofErr w:type="spellStart"/>
      <w:r w:rsidRPr="00167DF3">
        <w:rPr/>
        <w:t/>
      </w:r>
      <w:proofErr w:type="spellEnd"/>
      <w:r w:rsidRPr="00167DF3">
        <w:rPr/>
        <w:t/>
      </w:r>
      <w:proofErr w:type="spellStart"/>
      <w:r w:rsidRPr="00167DF3">
        <w:rPr/>
        <w:t>etic</w:t>
      </w:r>
      <w:proofErr w:type="spellEnd"/>
      <w:r w:rsidRPr="00167DF3">
        <w:rPr/>
        <w:t/>
      </w:r>
      <w:proofErr w:type="spellStart"/>
      <w:r w:rsidRPr="00167DF3">
        <w:rPr/>
        <w:t>w</w:t>
      </w:r>
      <w:proofErr w:type="spellEnd"/>
      <w:r w:rsidRPr="00167DF3">
        <w:rPr/>
        <w:t/>
      </w:r>
      <w:proofErr w:type="spellStart"/>
      <w:r w:rsidRPr="00167DF3">
        <w:rPr/>
        <w:t>as</w:t>
      </w:r>
      <w:proofErr w:type="spellEnd"/>
      <w:r w:rsidRPr="00167DF3">
        <w:rPr/>
        <w:t>t authority i</w:t>
      </w:r>
      <w:proofErr w:type="spellStart"/>
      <w:r w:rsidRPr="00167DF3">
        <w:rPr/>
        <w:t>b</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type</w:t>
      </w:r>
      <w:proofErr w:type="spellStart"/>
      <w:r w:rsidRPr="00167DF3">
        <w:rPr/>
        <w:t/>
      </w:r>
      <w:proofErr w:type="spellEnd"/>
      <w:r w:rsidRPr="00167DF3">
        <w:rPr/>
        <w:t/>
      </w:r>
      <w:proofErr w:type="spellStart"/>
      <w:r w:rsidRPr="00167DF3">
        <w:rPr/>
        <w:t/>
      </w:r>
      <w:proofErr w:type="spellEnd"/>
      <w:r w:rsidRPr="00167DF3">
        <w:rPr/>
        <w:t>rdination, information sharing, and inte</w:t>
      </w:r>
      <w:proofErr w:type="spellStart"/>
      <w:r w:rsidRPr="00167DF3">
        <w:rPr/>
        <w:t/>
      </w:r>
      <w:proofErr w:type="spellEnd"/>
      <w:r w:rsidRPr="00167DF3">
        <w:rPr/>
        <w:t xml:space="preserve">blic institutions and civil society essential for effective </w:t>
      </w:r>
      <w:proofErr w:type="spellStart"/>
      <w:r w:rsidRPr="00167DF3">
        <w:rPr/>
        <w:t/>
      </w:r>
      <w:proofErr w:type="spellEnd"/>
      <w:r w:rsidRPr="00167DF3">
        <w:rPr/>
        <w:t/>
      </w:r>
    </w:p>
    <w:p w14:paraId="225FD80B" w14:textId="77777777" w:rsidR="00C648AB" w:rsidRPr="00167DF3" w:rsidRDefault="00C648AB" w:rsidP="0067446A">
      <w:pPr>
        <w:pStyle w:val="MemoireCorps"/>
        <w:rPr/>
      </w:pPr>
      <w:proofErr w:type="spellStart"/>
      <w:r w:rsidRPr="00167DF3">
        <w:rPr/>
        <w:t>Overal</w:t>
      </w:r>
      <w:proofErr w:type="spellEnd"/>
      <w:r w:rsidRPr="00167DF3">
        <w:rPr/>
        <w:t>, the</w:t>
      </w:r>
      <w:proofErr w:type="spellStart"/>
      <w:r w:rsidRPr="00167DF3">
        <w:rPr/>
        <w:t>thr</w:t>
      </w:r>
      <w:proofErr w:type="spellEnd"/>
      <w:r w:rsidRPr="00167DF3">
        <w:rPr/>
        <w:t/>
      </w:r>
      <w:proofErr w:type="spellStart"/>
      <w:r w:rsidRPr="00167DF3">
        <w:rPr/>
        <w:t>hypothe</w:t>
      </w:r>
      <w:proofErr w:type="spellEnd"/>
      <w:r w:rsidRPr="00167DF3">
        <w:rPr/>
        <w:t xml:space="preserve"> a</w:t>
      </w:r>
      <w:proofErr w:type="spellStart"/>
      <w:r w:rsidRPr="00167DF3">
        <w:rPr>
          <w:rStyle w:val="lev"/>
        </w:rPr>
        <w:t>gener</w:t>
      </w:r>
      <w:proofErr w:type="spellEnd"/>
      <w:r w:rsidRPr="00167DF3">
        <w:rPr>
          <w:rStyle w:val="lev"/>
        </w:rPr>
        <w:t/>
      </w:r>
      <w:proofErr w:type="spellStart"/>
      <w:r w:rsidRPr="00167DF3">
        <w:rPr>
          <w:rStyle w:val="lev"/>
        </w:rPr>
        <w:t>supp</w:t>
      </w:r>
      <w:proofErr w:type="spellEnd"/>
      <w:r w:rsidRPr="00167DF3">
        <w:rPr/>
        <w:t/>
      </w:r>
      <w:proofErr w:type="spellStart"/>
      <w:r w:rsidRPr="00167DF3">
        <w:rPr/>
        <w:t>th</w:t>
      </w:r>
      <w:proofErr w:type="spellEnd"/>
      <w:r w:rsidRPr="00167DF3">
        <w:rPr/>
        <w:t/>
      </w:r>
      <w:proofErr w:type="spellStart"/>
      <w:r w:rsidRPr="00167DF3">
        <w:rPr/>
        <w:t/>
      </w:r>
      <w:proofErr w:type="spellEnd"/>
      <w:r w:rsidRPr="00167DF3">
        <w:rPr/>
        <w:t>ua</w:t>
      </w:r>
      <w:proofErr w:type="spellStart"/>
      <w:r w:rsidRPr="00167DF3">
        <w:rPr/>
        <w:t/>
      </w:r>
      <w:proofErr w:type="spellEnd"/>
      <w:r w:rsidRPr="00167DF3">
        <w:rPr/>
        <w:t>ue to data limitations. 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w14:paraId="51EFDD03" w14:textId="77777777"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proofErr w:type="gramStart"/>
      <w:r w:rsidRPr="00167DF3">
        <w:rPr>
          <w:rStyle w:val="lev"/>
          <w:u w:val="single"/>
        </w:rPr>
        <w:t>Keywords:</w:t>
      </w:r>
      <w:proofErr w:type="gramEnd"/>
      <w:r w:rsidRPr="00167DF3">
        <w:rPr/>
        <w:t xml:space="preserve"> </w:t>
      </w:r>
      <w:proofErr w:type="spellStart"/>
      <w:r w:rsidRPr="00167DF3">
        <w:rPr/>
        <w:t>accountability</w:t>
      </w:r>
      <w:proofErr w:type="spellEnd"/>
      <w:r w:rsidRPr="00167DF3">
        <w:rPr/>
        <w:t xml:space="preserve">, local </w:t>
      </w:r>
      <w:proofErr w:type="spellStart"/>
      <w:r w:rsidRPr="00167DF3">
        <w:rPr/>
        <w:t>governance</w:t>
      </w:r>
      <w:proofErr w:type="spellEnd"/>
      <w:r w:rsidRPr="00167DF3">
        <w:rPr/>
        <w:t xml:space="preserve">, </w:t>
      </w:r>
      <w:proofErr w:type="spellStart"/>
      <w:r w:rsidRPr="00167DF3">
        <w:rPr/>
        <w:t>citizen</w:t>
      </w:r>
      <w:proofErr w:type="spellEnd"/>
      <w:r w:rsidRPr="00167DF3">
        <w:rPr/>
        <w:t xml:space="preserve"> participation, </w:t>
      </w:r>
      <w:proofErr w:type="spellStart"/>
      <w:r w:rsidRPr="00167DF3">
        <w:rPr/>
        <w:t>transparency</w:t>
      </w:r>
      <w:proofErr w:type="spellEnd"/>
      <w:r w:rsidRPr="00167DF3">
        <w:rPr/>
        <w:t xml:space="preserve">, </w:t>
      </w:r>
      <w:proofErr w:type="spellStart"/>
      <w:r w:rsidRPr="00167DF3">
        <w:rPr/>
        <w:t>decentralization</w:t>
      </w:r>
      <w:proofErr w:type="spellEnd"/>
      <w:r w:rsidRPr="00167DF3">
        <w:rPr/>
        <w:t xml:space="preserve">, </w:t>
      </w:r>
      <w:proofErr w:type="spellStart"/>
      <w:r w:rsidRPr="00167DF3">
        <w:rPr/>
        <w:t>Kérou</w:t>
      </w:r>
      <w:proofErr w:type="spellEnd"/>
      <w:r w:rsidRPr="00167DF3">
        <w:rPr/>
        <w:t xml:space="preserve"> </w:t>
      </w:r>
      <w:proofErr w:type="spellStart"/>
      <w:r w:rsidRPr="00167DF3">
        <w:rPr/>
        <w:t>municipality</w:t>
      </w:r>
      <w:proofErr w:type="spellEnd"/>
      <w:r w:rsidRPr="00167DF3">
        <w:rPr/>
        <w:t xml:space="preserve">, civil society, </w:t>
      </w:r>
      <w:proofErr w:type="spellStart"/>
      <w:r w:rsidRPr="00167DF3">
        <w:rPr/>
        <w:t>multilevel</w:t>
      </w:r>
      <w:proofErr w:type="spellEnd"/>
      <w:r w:rsidRPr="00167DF3">
        <w:rPr/>
        <w:t xml:space="preserve"> </w:t>
      </w:r>
      <w:proofErr w:type="spellStart"/>
      <w:r w:rsidRPr="00167DF3">
        <w:rPr/>
        <w:t>governance</w:t>
      </w:r>
      <w:proofErr w:type="spellEnd"/>
      <w:r w:rsidRPr="00167DF3">
        <w:rPr/>
        <w:t>.</w:t>
      </w:r>
    </w:p>
    <w:p w14:paraId="35690D0A" w14:textId="1BE10DF6" w:rsidR="00C648AB" w:rsidRPr="00167DF3" w:rsidRDefault="00C648AB"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3E15083" w14:textId="15DA89A2" w:rsidR="006801A5" w:rsidRPr="00167DF3" w:rsidRDefault="006801A5"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53DBA3B"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ECE5433"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4A8715DE"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AD12802"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281AB87"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AC2AE08"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AF97EE2"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05C48E9"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3C3C780"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5509522" w14:textId="77777777" w:rsidR="00C648AB" w:rsidRPr="00167DF3" w:rsidRDefault="00C648AB"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keepNext/>
      </w:pPr>
    </w:p>
    <w:tbl>
      <w:tblPr>
        <w:tblStyle w:val="Grilledutableau"/>
        <w:tblW w:w="0" w:type="auto"/>
        <w:tblInd w:w="1340" w:type="dxa"/>
        <w:tblLook w:val="04A0" w:firstRow="1" w:lastRow="0" w:firstColumn="1" w:lastColumn="0" w:noHBand="0" w:noVBand="1"/>
      </w:tblPr>
      <w:tblGrid>
        <w:gridCol w:w="4764"/>
        <w:gridCol w:w="2177"/>
      </w:tblGrid>
      <w:tr w:rsidR="00686056" w:rsidRPr="00167DF3" w14:paraId="5DA78324" w14:textId="77777777" w:rsidTr="008D6702">
        <w:trPr>
          <w:trHeight w:val="591"/>
          <w:cantSplit/>
        </w:trPr>
        <w:tc>
          <w:tcPr>
            <w:tcW w:w="6941" w:type="dxa"/>
            <w:gridSpan w:val="2"/>
          </w:tcPr>
          <w:p>
            <w:pPr>
              <w:pStyle w:val="MemoirePetit"/>
              <w:rPr>
                <w:b/>
                <w:bCs/>
              </w:rPr>
            </w:pPr>
            <w:r>
              <w:t>TABLE DES MATIÈRES</w:t>
            </w:r>
          </w:p>
        </w:tc>
      </w:tr>
      <w:tr w:rsidR="002E5118" w:rsidRPr="00167DF3" w14:paraId="21822946" w14:textId="77777777" w:rsidTr="008D6702">
        <w:trPr>
          <w:cantSplit/>
        </w:trPr>
        <w:tc>
          <w:tcPr>
            <w:tcW w:w="4764" w:type="dxa"/>
          </w:tcPr>
          <w:p>
            <w:pPr>
              <w:pStyle w:val="MemoirePetit"/>
              <w:rPr>
                <w:lang w:val="en-US"/>
              </w:rPr>
            </w:pPr>
            <w:r>
              <w:t>Introduction</w:t>
            </w:r>
          </w:p>
        </w:tc>
        <w:tc>
          <w:tcPr>
            <w:tcW w:w="2177" w:type="dxa"/>
          </w:tcPr>
          <w:p>
            <w:pPr>
              <w:pStyle w:val="MemoirePetit"/>
              <w:rPr/>
            </w:pPr>
            <w:r>
              <w:t>p. 16</w:t>
            </w:r>
          </w:p>
        </w:tc>
      </w:tr>
      <w:tr w:rsidR="00686056" w:rsidRPr="00167DF3" w14:paraId="4C29852C" w14:textId="77777777" w:rsidTr="008D6702">
        <w:trPr>
          <w:cantSplit/>
        </w:trPr>
        <w:tc>
          <w:tcPr>
            <w:tcW w:w="4764" w:type="dxa"/>
          </w:tcPr>
          <w:p>
            <w:pPr>
              <w:pStyle w:val="MemoirePetit"/>
              <w:rPr>
                <w:lang w:val="en-US"/>
              </w:rPr>
            </w:pPr>
            <w:r>
              <w:rPr>
                <w:b/>
                <w:bCs/>
              </w:rPr>
              <w:t>Chapitre I : Environnement institutionnel de la recherche et déroulement du stage</w:t>
            </w:r>
          </w:p>
        </w:tc>
        <w:tc>
          <w:tcPr>
            <w:tcW w:w="2177" w:type="dxa"/>
          </w:tcPr>
          <w:p>
            <w:pPr>
              <w:pStyle w:val="MemoirePetit"/>
              <w:rPr>
                <w:lang w:val="en-US"/>
              </w:rPr>
            </w:pPr>
            <w:r>
              <w:t>p. 19</w:t>
            </w:r>
          </w:p>
        </w:tc>
      </w:tr>
      <w:tr w:rsidR="002E5118" w:rsidRPr="00167DF3" w14:paraId="482F1C70" w14:textId="77777777" w:rsidTr="008D6702">
        <w:trPr>
          <w:cantSplit/>
        </w:trPr>
        <w:tc>
          <w:tcPr>
            <w:tcW w:w="4764" w:type="dxa"/>
          </w:tcPr>
          <w:p>
            <w:pPr>
              <w:pStyle w:val="MemoirePetit"/>
              <w:rPr>
                <w:lang w:val="en-US"/>
              </w:rPr>
              <w:ind w:left="420"/>
            </w:pPr>
            <w:r>
              <w:t>1.1 Section 1 : Présentation de la mairie de Kérou</w:t>
            </w:r>
          </w:p>
        </w:tc>
        <w:tc>
          <w:tcPr>
            <w:tcW w:w="2177" w:type="dxa"/>
          </w:tcPr>
          <w:p>
            <w:pPr>
              <w:pStyle w:val="MemoirePetit"/>
              <w:rPr>
                <w:lang w:val="en-US"/>
              </w:rPr>
            </w:pPr>
            <w:r>
              <w:t>p. 20</w:t>
            </w:r>
          </w:p>
        </w:tc>
      </w:tr>
      <w:tr w:rsidR="00686056" w:rsidRPr="00167DF3" w14:paraId="13E7DD0C" w14:textId="77777777" w:rsidTr="008D6702">
        <w:trPr>
          <w:cantSplit/>
        </w:trPr>
        <w:tc>
          <w:tcPr>
            <w:tcW w:w="4764" w:type="dxa"/>
          </w:tcPr>
          <w:p>
            <w:pPr>
              <w:pStyle w:val="MemoirePetit"/>
              <w:rPr/>
              <w:ind w:left="420"/>
            </w:pPr>
            <w:r>
              <w:t>1.2 Section 2 : Déroulement du stage et état des lieux</w:t>
            </w:r>
          </w:p>
        </w:tc>
        <w:tc>
          <w:tcPr>
            <w:tcW w:w="2177" w:type="dxa"/>
          </w:tcPr>
          <w:p>
            <w:pPr>
              <w:pStyle w:val="MemoirePetit"/>
              <w:rPr>
                <w:lang w:val="en-US"/>
              </w:rPr>
            </w:pPr>
            <w:r>
              <w:t>p. 30</w:t>
            </w:r>
          </w:p>
        </w:tc>
      </w:tr>
      <w:tr w:rsidR="002E5118" w:rsidRPr="00167DF3" w14:paraId="2D6D01BE" w14:textId="77777777" w:rsidTr="008D6702">
        <w:trPr>
          <w:cantSplit/>
        </w:trPr>
        <w:tc>
          <w:tcPr>
            <w:tcW w:w="4764" w:type="dxa"/>
          </w:tcPr>
          <w:p>
            <w:pPr>
              <w:pStyle w:val="MemoirePetit"/>
              <w:rPr>
                <w:lang w:val="en-US"/>
              </w:rPr>
            </w:pPr>
            <w:r>
              <w:rPr>
                <w:b/>
                <w:bCs/>
              </w:rPr>
              <w:t>Chapitre II : Aspects théorique et méthodologique de la recherche</w:t>
            </w:r>
          </w:p>
        </w:tc>
        <w:tc>
          <w:tcPr>
            <w:tcW w:w="2177" w:type="dxa"/>
          </w:tcPr>
          <w:p>
            <w:pPr>
              <w:pStyle w:val="MemoirePetit"/>
              <w:rPr>
                <w:lang w:val="en-US"/>
              </w:rPr>
            </w:pPr>
            <w:r>
              <w:t>p. 33</w:t>
            </w:r>
          </w:p>
        </w:tc>
      </w:tr>
      <w:tr w:rsidR="00686056" w:rsidRPr="00167DF3" w14:paraId="74B7A4C9" w14:textId="77777777" w:rsidTr="008D6702">
        <w:trPr>
          <w:cantSplit/>
        </w:trPr>
        <w:tc>
          <w:tcPr>
            <w:tcW w:w="4764" w:type="dxa"/>
          </w:tcPr>
          <w:p>
            <w:pPr>
              <w:pStyle w:val="MemoirePetit"/>
              <w:rPr>
                <w:lang w:val="en-US"/>
              </w:rPr>
              <w:ind w:left="420"/>
            </w:pPr>
            <w:r>
              <w:t>2.1 Section 1 : Cadre théorique de la recherche</w:t>
            </w:r>
          </w:p>
        </w:tc>
        <w:tc>
          <w:tcPr>
            <w:tcW w:w="2177" w:type="dxa"/>
          </w:tcPr>
          <w:p>
            <w:pPr>
              <w:pStyle w:val="MemoirePetit"/>
              <w:rPr>
                <w:lang w:val="en-US"/>
              </w:rPr>
            </w:pPr>
            <w:r>
              <w:t>p. 34</w:t>
            </w:r>
          </w:p>
        </w:tc>
      </w:tr>
      <w:tr w:rsidR="002E5118" w:rsidRPr="00167DF3" w14:paraId="7F945BD0" w14:textId="77777777" w:rsidTr="008D6702">
        <w:trPr>
          <w:cantSplit/>
        </w:trPr>
        <w:tc>
          <w:tcPr>
            <w:tcW w:w="4764" w:type="dxa"/>
          </w:tcPr>
          <w:p>
            <w:pPr>
              <w:pStyle w:val="MemoirePetit"/>
              <w:rPr>
                <w:b/>
                <w:bCs/>
                <w:lang w:val="en-US"/>
              </w:rPr>
              <w:ind w:left="420"/>
            </w:pPr>
            <w:r>
              <w:t>2.2 Section 2 : Démarche méthodologique adoptée et revue de la littérature</w:t>
            </w:r>
          </w:p>
        </w:tc>
        <w:tc>
          <w:tcPr>
            <w:tcW w:w="2177" w:type="dxa"/>
          </w:tcPr>
          <w:p>
            <w:pPr>
              <w:pStyle w:val="MemoirePetit"/>
              <w:rPr>
                <w:lang w:val="en-US"/>
              </w:rPr>
            </w:pPr>
            <w:r>
              <w:t>p. 37</w:t>
            </w:r>
          </w:p>
        </w:tc>
      </w:tr>
      <w:tr w:rsidR="00686056" w:rsidRPr="00167DF3" w14:paraId="37BB2DE6" w14:textId="77777777" w:rsidTr="008D6702">
        <w:trPr>
          <w:cantSplit/>
        </w:trPr>
        <w:tc>
          <w:tcPr>
            <w:tcW w:w="4764" w:type="dxa"/>
          </w:tcPr>
          <w:p>
            <w:pPr>
              <w:pStyle w:val="MemoirePetit"/>
              <w:rPr>
                <w:lang w:val="en-US"/>
              </w:rPr>
            </w:pPr>
            <w:r>
              <w:rPr>
                <w:b/>
                <w:bCs/>
              </w:rPr>
              <w:t>Chapitre III : Interprétation des données, analyse des résultats et approches de solutions aux problèmes identifiés</w:t>
            </w:r>
          </w:p>
        </w:tc>
        <w:tc>
          <w:tcPr>
            <w:tcW w:w="2177" w:type="dxa"/>
          </w:tcPr>
          <w:p>
            <w:pPr>
              <w:pStyle w:val="MemoirePetit"/>
              <w:rPr/>
            </w:pPr>
            <w:r>
              <w:t>p. 47</w:t>
            </w:r>
          </w:p>
        </w:tc>
      </w:tr>
      <w:tr w:rsidR="002E5118" w:rsidRPr="00167DF3" w14:paraId="4AE20C69" w14:textId="77777777" w:rsidTr="008D6702">
        <w:trPr>
          <w:cantSplit/>
        </w:trPr>
        <w:tc>
          <w:tcPr>
            <w:tcW w:w="4764" w:type="dxa"/>
          </w:tcPr>
          <w:p>
            <w:pPr>
              <w:pStyle w:val="MemoirePetit"/>
              <w:rPr>
                <w:b/>
                <w:bCs/>
                <w:lang w:val="en-US"/>
              </w:rPr>
              <w:ind w:left="420"/>
            </w:pPr>
            <w:r>
              <w:t>3.1 Section 1 : Présentation, analyse des données et validation des hypothèses, discussion des résultats</w:t>
            </w:r>
          </w:p>
        </w:tc>
        <w:tc>
          <w:tcPr>
            <w:tcW w:w="2177" w:type="dxa"/>
          </w:tcPr>
          <w:p>
            <w:pPr>
              <w:pStyle w:val="MemoirePetit"/>
              <w:rPr/>
            </w:pPr>
            <w:r>
              <w:t>p. 48</w:t>
            </w:r>
          </w:p>
        </w:tc>
      </w:tr>
      <w:tr w:rsidR="00686056" w:rsidRPr="00167DF3" w14:paraId="4AD8602D" w14:textId="77777777" w:rsidTr="008D6702">
        <w:trPr>
          <w:cantSplit/>
        </w:trPr>
        <w:tc>
          <w:tcPr>
            <w:tcW w:w="4764" w:type="dxa"/>
          </w:tcPr>
          <w:p>
            <w:pPr>
              <w:pStyle w:val="MemoirePetit"/>
              <w:rPr/>
              <w:ind w:left="420"/>
            </w:pPr>
            <w:r>
              <w:t>3.2 Section 2 : Perspectives d’amélioration et suggestions</w:t>
            </w:r>
          </w:p>
        </w:tc>
        <w:tc>
          <w:tcPr>
            <w:tcW w:w="2177" w:type="dxa"/>
          </w:tcPr>
          <w:p>
            <w:pPr>
              <w:pStyle w:val="MemoirePetit"/>
              <w:rPr/>
            </w:pPr>
            <w:r>
              <w:t>p. 65</w:t>
            </w:r>
          </w:p>
        </w:tc>
      </w:tr>
      <w:tr w:rsidR="002E5118" w:rsidRPr="00167DF3" w14:paraId="60092E1D" w14:textId="77777777" w:rsidTr="008D6702">
        <w:trPr>
          <w:cantSplit/>
        </w:trPr>
        <w:tc>
          <w:tcPr>
            <w:tcW w:w="4764" w:type="dxa"/>
          </w:tcPr>
          <w:p>
            <w:pPr>
              <w:pStyle w:val="MemoirePetit"/>
              <w:rPr>
                <w:b/>
                <w:bCs/>
              </w:rPr>
            </w:pPr>
            <w:r>
              <w:t>Conclusion</w:t>
            </w:r>
          </w:p>
        </w:tc>
        <w:tc>
          <w:tcPr>
            <w:tcW w:w="2177" w:type="dxa"/>
          </w:tcPr>
          <w:p>
            <w:pPr>
              <w:pStyle w:val="MemoirePetit"/>
              <w:rPr>
                <w:lang w:val="en-US"/>
              </w:rPr>
            </w:pPr>
            <w:r>
              <w:t>p. 71</w:t>
            </w:r>
          </w:p>
        </w:tc>
      </w:tr>
    </w:tbl>
    <w:p w14:paraId="17B17057" w14:textId="465F36E0" w:rsidR="00C01904" w:rsidRPr="00167DF3" w:rsidRDefault="00C01904" w:rsidP="0067446A">
      <w:pPr>
        <w:widowControl/>
        <w:spacing w:before="0" w:after="0" w:line="360" w:lineRule="auto"/>
        <w:ind w:firstLine="0"/>
        <w:jc w:val="both"/>
        <w:rPr>
          <w:rFonts w:cstheme="minorHAnsi" w:ascii="Times New Roman" w:hAnsi="Times New Roman" w:cs="Times New Roman" w:eastAsia="Times New Roman"/>
          <w:sz w:val="24"/>
          <w:szCs w:val="24"/>
        </w:rPr>
      </w:pPr>
    </w:p>
    <w:p w14:paraId="0D2F7002" w14: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FE8AB41" w14:textId="31924C73"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548B9478" w14:textId="09CB9E62"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6387C075" w14:textId="69EF44CF"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1B2FA027" w14:textId="0D1FC1AD"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1655C498" w14:textId="7363BE4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5487996F" w14:textId="71162A09"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7A579EFE" w14:textId="0E7B5CB4"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DA0248E" w14:textId="73A73A2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716E801F" w14:textId="373607A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ED00B73" w14:textId="7E5411B1"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7A37A81C" w14:textId="44394145" w:rsidR="006801A5"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D526702" w14:textId="77777777" w:rsidR="0086458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6B8B6F3" w14:textId="77777777" w:rsidR="00864583" w:rsidRPr="00167DF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6389BAB9" w14:textId="7777777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FADA7AC" w14:textId="3406455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6F9EA22C" w14:textId="33C0591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7526786E" w14:textId="3BB0E2A9"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pPr/>
    </w:p>
    <w:p>
      <w:pPr/>
    </w:p>
    <w:p w14:paraId="3ED802C3" w14:textId="0BF443B7" w:rsidR="00114A99" w:rsidRPr="00167DF3" w:rsidRDefault="00114A99"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6"/>
          <w:szCs w:val="26"/>
        </w:rPr>
        <w:keepNext/>
        <w:keepLines/>
        <w:pageBreakBefore/>
      </w:pPr>
      <w:r w:rsidRPr="00167DF3">
        <w:rPr>
          <w:rFonts w:cstheme="minorHAnsi" w:ascii="Times New Roman" w:hAnsi="Times New Roman" w:cs="Times New Roman" w:eastAsia="Times New Roman"/>
          <w:b/>
          <w:bCs/>
          <w:noProof/>
          <w:sz w:val="24"/>
          <w:szCs w:val="24"/>
          <w:lang w:eastAsia="fr-FR"/>
        </w:rPr>
        <mc:AlternateContent>
          <mc:Choice Requires="wps">
            <w:drawing>
              <ns3:anchor distT="0" distB="0" distL="114300" distR="114300" simplePos="0" relativeHeight="251676672" behindDoc="0" locked="0" layoutInCell="1" allowOverlap="1" wp14:anchorId="637AD4DA" wp14:editId="123B3BED">
                <ns3:simplePos x="0" y="0"/>
                <ns3:positionH relativeFrom="page">
                  <ns3:posOffset>2345155</ns3:posOffset>
                </ns3:positionH>
                <ns3:positionV relativeFrom="paragraph">
                  <ns3:posOffset>139499</ns3:posOffset>
                </ns3:positionV>
                <ns3:extent cx="2800350" cy="737369"/>
                <ns3:effectExtent l="19050" t="0" r="38100" b="24765"/>
                <ns3:wrapNone/>
                <ns3:docPr id="3" name="Hexagone 3"/>
                <ns3:cNvGraphicFramePr/>
                <ns5:graphic>
                  <ns5:graphicData uri="http://schemas.microsoft.com/office/word/2010/wordprocessingShape">
                    <ns7:wsp>
                      <ns7:cNvSpPr/>
                      <ns7:spPr>
                        <ns5:xfrm>
                          <ns5:off x="0" y="0"/>
                          <ns5:ext cx="2800350" cy="737369"/>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w14:paraId="43A51CC7" w14: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w14:paraId="059588B7" w14:textId="304DC686" w:rsidR="00114A99" w:rsidRDefault="00114A99" w:rsidP="00114A9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wp14:sizeRelH relativeFrom="margin">
                  <wp14:pctWidth>0</wp14:pctWidth>
                </wp14:sizeRelH>
                <wp14:sizeRelV relativeFrom="margin">
                  <wp14:pctHeight>0</wp14:pctHeight>
                </wp14:sizeRelV>
              </ns3:anchor>
            </w:drawing>
          </mc:Choice>
          <mc:Fallback>
            <w:pict>
              <ns11:shapetype w14:anchorId="637AD4DA" id="_x0000_t9" coordsize="21600,21600" ns12:spt="9" adj="5400" path="m@0,l,10800@0,21600@1,21600,21600,10800@1,xe">
                <ns11:stroke joinstyle="miter"/>
                <ns11:formulas>
                  <ns11:f eqn="val #0"/>
                  <ns11:f eqn="sum width 0 #0"/>
                  <ns11:f eqn="sum height 0 #0"/>
                  <ns11:f eqn="prod @0 2929 10000"/>
                  <ns11:f eqn="sum width 0 @3"/>
                  <ns11:f eqn="sum height 0 @3"/>
                </ns11:formulas>
                <ns11:path gradientshapeok="t" ns12:connecttype="rect" textboxrect="1800,1800,19800,19800;3600,3600,18000,18000;6300,6300,15300,15300"/>
                <ns11:handles>
                  <ns11:h position="#0,topLeft" xrange="0,10800"/>
                </ns11:handles>
              </ns11:shapetype>
              <ns11:shape id="Hexagone 3" ns12:spid="_x0000_s1043" type="#_x0000_t9" style="position:absolute;left:0;text-align:left;margin-left:184.65pt;margin-top:11pt;width:220.5pt;height:58.05pt;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" adj="1422" fillcolor="#e7e6e6 [3214]" strokecolor="gray [1629]" strokeweight=".5pt">
                <ns11:textbox>
                  <w:txbxContent>
                    <w:p w14:paraId="43A51CC7" w14: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w14:paraId="059588B7" w14:textId="304DC686" w:rsidR="00114A99" w:rsidRDefault="00114A99" w:rsidP="00114A99">
                      <w:pPr>
                        <w:widowControl/>
                        <w:spacing w:before="0" w:after="0" w:line="360" w:lineRule="auto"/>
                        <w:ind w:firstLine="0"/>
                        <w:jc w:val="both"/>
                      </w:pPr>
                    </w:p>
                  </w:txbxContent>
                </ns11:textbox>
                <ns13:wrap anchorx="page"/>
              </ns11:shape>
            </w:pict>
          </mc:Fallback>
        </mc:AlternateContent>
      </w:r>
    </w:p>
    <w:p w14:paraId="05BC3192" w14:textId="7FB65FA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17B7A0B7" w14:textId="7A9D4E0A"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7FC7D35C" w14:textId="300468D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34368953" w14:textId="2B3EF5BE"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29664388" w14:textId="5339732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5E03623A" w14:textId="42DC3AB7"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15C54AAF" w14:textId="4CCEEAFF" w:rsidR="00114A99"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5D78EA1A" w14:textId="77777777" w:rsidR="00864583" w:rsidRPr="00167DF3" w:rsidRDefault="00864583"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391A2728" w14:textId="3B5D004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79E14A7C" w14:textId="52F35FF2"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5DB4AC24" w14:textId="773CCA2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722320C9" w14:textId="48ADC64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4D9BF34C" w14:textId="72D18738"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6B3D5CA9" w14:textId="2FA41AE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45A98A1A" w14:textId="1423F465"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42637E37" w14:textId="77777777"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4C92214B" w14:textId="1D14200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2417E5E4" w14:textId="145BD2BE" w:rsidR="00C648AB" w:rsidRPr="00167DF3" w:rsidRDefault="00C648AB" w:rsidP="0067446A">
      <w:pPr>
        <w:pStyle w:val="MemoireCorps"/>
        <w:rPr>
          <w:lang w:eastAsia="fr-FR"/>
        </w:rPr>
      </w:pPr>
      <w:r w:rsidRPr="00167DF3">
        <w:rPr>
          <w:lang w:eastAsia="fr-FR"/>
        </w:rPr>
        <w:t>La gouvernance publique connaît depuis plusieurs décennies des mutations profondes, portées par l’exigence d’une plus grande transparence dans la gestion des affaires publiques, d’une responsabilisation accrue des dirigeants et d’une participation citoyenne renforcée aux processus décisionnels. Dans ce contexte, la reddition de comptes s’impose comme un pilier de la bonne gouvernance. Elle permet aux responsables publics de justifier leurs décisions, l’utilisation des ressources allouées ainsi que les résultats obtenus dans le cadre des politiques publiques. Elle contribue ainsi à consolider la transparence, la responsabilité et la confiance mutuelle entre les institutions et les citoyens.</w:t>
      </w:r>
    </w:p>
    <w:p w14:paraId="43DB2A81" w14:textId="77777777" w:rsidR="00C648AB" w:rsidRPr="00167DF3" w:rsidRDefault="00C648AB" w:rsidP="0067446A">
      <w:pPr>
        <w:pStyle w:val="MemoireCorps"/>
        <w:rPr>
          <w:lang w:eastAsia="fr-FR"/>
        </w:rPr>
      </w:pPr>
      <w:r w:rsidRPr="00167DF3">
        <w:rPr>
          <w:lang w:eastAsia="fr-FR"/>
        </w:rPr>
        <w:t>Au Bénin, la promotion de la gouvernance locale s’inscrit dans le processus de décentralisation initié depuis plusieurs années. Cette réforme vise notamment à rapprocher l’administration des populations, à stimuler leur implication dans la gestion locale et à doter les collectivités territoriales de plus grandes responsabilités dans la conduite du développement de leur territoire. À ce titre, les communes constituent un espace privilégié d’expression de la démocratie locale et de la participation citoyenne, ayant pour mission de gérer les ressources locales tout en rendant compte de leur gestion aux administrés.</w:t>
      </w:r>
    </w:p>
    <w:p w14:paraId="49FA7190" w14:textId="4642DFBA" w:rsidR="00C648AB" w:rsidRPr="00167DF3" w:rsidRDefault="00C648AB" w:rsidP="0067446A">
      <w:pPr>
        <w:pStyle w:val="MemoireCorps"/>
        <w:rPr>
          <w:lang w:eastAsia="fr-FR"/>
        </w:rPr>
      </w:pPr>
      <w:r w:rsidRPr="00167DF3">
        <w:rPr>
          <w:lang w:eastAsia="fr-FR"/>
        </w:rPr>
        <w:t xml:space="preserve">La </w:t>
      </w:r>
      <w:r w:rsidR="000B14C3">
        <w:rPr>
          <w:lang w:eastAsia="fr-FR"/>
        </w:rPr>
        <w:t>reddition de compte</w:t>
      </w:r>
      <w:r w:rsidRPr="00167DF3">
        <w:rPr>
          <w:lang w:eastAsia="fr-FR"/>
        </w:rPr>
        <w:t xml:space="preserve"> est, à cet égard, un levier fondamental de la gouvernance communale. Loin de se limiter à la simple présentation de documents administratifs ou financiers, elle implique d’informer les citoyens, de justifier les décisions prises, de communiquer sur l’usage des ressources publiques, tout en restant à l’écoute des préoccupations des populations et en intégrant leurs retours. Elle nécessite donc une relation dynamique entre les autorités locales et les citoyens. Une redditi</w:t>
      </w:r>
      <w:r w:rsidR="000B14C3">
        <w:rPr>
          <w:lang w:eastAsia="fr-FR"/>
        </w:rPr>
        <w:t/>
      </w:r>
      <w:r w:rsidRPr="00167DF3">
        <w:rPr>
          <w:lang w:eastAsia="fr-FR"/>
        </w:rPr>
        <w:t>iers de mieux comprendre l’action communale, d’en mesurer les effets et, si besoin, d’interpeller les responsables sur la gestion des affaires publiques.</w:t>
      </w:r>
    </w:p>
    <w:p w14:paraId="27E3899D" w14:textId="09761957" w:rsidR="00C648AB" w:rsidRPr="00167DF3" w:rsidRDefault="00C648AB" w:rsidP="0067446A">
      <w:pPr>
        <w:pStyle w:val="MemoireCorps"/>
        <w:rPr>
          <w:lang w:eastAsia="fr-FR"/>
        </w:rPr>
      </w:pPr>
      <w:r w:rsidRPr="00167DF3">
        <w:rPr>
          <w:lang w:eastAsia="fr-FR"/>
        </w:rPr>
        <w:t xml:space="preserve">Toutefois, l’existence d’un cadre institutionnel </w:t>
      </w:r>
      <w:r w:rsidR="000B14C3">
        <w:rPr>
          <w:lang w:eastAsia="fr-FR"/>
        </w:rPr>
        <w:t>reddition de co</w:t>
      </w:r>
      <w:r w:rsidRPr="00167DF3">
        <w:rPr>
          <w:lang w:eastAsia="fr-FR"/>
        </w:rPr>
        <w:t xml:space="preserve"> ne garantit pas nécessairement sa mise en œuvre effective. Plusieurs obstacles peuvent limiter son efficacité, tels que le manque d’information des populations, une faible participation citoyenne, une connaissance insuffisante des textes et procédures, les difficultés de diffusion des données communales, ou encore les lacunes en matière de formation et de sensibilisation des acteurs. Si ces freins persistent, la redditio</w:t>
      </w:r>
      <w:r w:rsidR="000B14C3">
        <w:rPr>
          <w:lang w:eastAsia="fr-FR"/>
        </w:rPr>
        <w:t/>
      </w:r>
      <w:r w:rsidRPr="00167DF3">
        <w:rPr>
          <w:lang w:eastAsia="fr-FR"/>
        </w:rPr>
        <w:t/>
      </w:r>
      <w:r w:rsidRPr="00167DF3">
        <w:rPr>
          <w:lang w:eastAsia="fr-FR"/>
        </w:rPr>
        <w:t xml:space="preserve"> un véritable outil de participation et de contrôle citoyen.</w:t>
      </w:r>
    </w:p>
    <w:p w14:paraId="5F231FE1" w14:textId="0C81FE5C" w:rsidR="00C648AB" w:rsidRPr="00167DF3" w:rsidRDefault="00C648AB" w:rsidP="0067446A">
      <w:pPr>
        <w:pStyle w:val="MemoireCorps"/>
        <w:rPr>
          <w:lang w:eastAsia="fr-FR"/>
        </w:rPr>
      </w:pPr>
      <w:r w:rsidRPr="00167DF3">
        <w:rPr>
          <w:lang w:eastAsia="fr-FR"/>
        </w:rPr>
        <w:t>C’est dans cette perspective que s’inscrit la présente recherche intitulé</w:t>
      </w:r>
      <w:r w:rsidRPr="00167DF3">
        <w:rPr>
          <w:b/>
          <w:bCs/>
          <w:lang w:eastAsia="fr-FR"/>
        </w:rPr>
        <w:t>La reddition de comptes dans la commune</w:t>
      </w:r>
      <w:proofErr w:type="spellStart"/>
      <w:r w:rsidRPr="00167DF3">
        <w:rPr>
          <w:b/>
          <w:bCs/>
          <w:lang w:eastAsia="fr-FR"/>
        </w:rPr>
        <w:t/>
      </w:r>
      <w:proofErr w:type="spellEnd"/>
      <w:r w:rsidRPr="00167DF3">
        <w:rPr>
          <w:b/>
          <w:bCs/>
          <w:lang w:eastAsia="fr-FR"/>
        </w:rPr>
        <w:t xml:space="preserve"> défis et perspecti</w:t>
      </w:r>
      <w:r w:rsidRPr="00167DF3">
        <w:rPr>
          <w:lang w:eastAsia="fr-FR"/>
        </w:rPr>
        <w:t>Le choix de la commu</w:t>
      </w:r>
      <w:proofErr w:type="spellStart"/>
      <w:r w:rsidRPr="00167DF3">
        <w:rPr>
          <w:lang w:eastAsia="fr-FR"/>
        </w:rPr>
        <w:t/>
      </w:r>
      <w:proofErr w:type="spellEnd"/>
      <w:r w:rsidRPr="00167DF3">
        <w:rPr>
          <w:lang w:eastAsia="fr-FR"/>
        </w:rPr>
        <w:t xml:space="preserve">e justifie par l’intérêt d’analyser, à l’échelle locale, les conditions de mise en œuvre des mécanismes de reddition de comptes ainsi que les difficultés rencontrées par les différents acteurs de la gouvernance communale. </w:t>
      </w:r>
    </w:p>
    <w:p w14:paraId="618ADE64" w14:textId="0CEDC70D" w:rsidR="00C648AB" w:rsidRPr="00167DF3" w:rsidRDefault="00C648AB" w:rsidP="0067446A">
      <w:pPr>
        <w:pStyle w:val="MemoireCorps"/>
        <w:rPr>
          <w:lang w:eastAsia="fr-FR"/>
        </w:rPr>
      </w:pPr>
      <w:r w:rsidRPr="00167DF3">
        <w:rPr>
          <w:lang w:eastAsia="fr-FR"/>
        </w:rPr>
        <w:t xml:space="preserve">La problématique de cette étude repose sur une interrogation centrale : </w:t>
      </w:r>
      <w:r w:rsidRPr="00167DF3">
        <w:rPr>
          <w:b/>
          <w:bCs/>
          <w:lang w:eastAsia="fr-FR"/>
        </w:rPr>
        <w:t xml:space="preserve">dans quelle mesure les mécanismes de </w:t>
      </w:r>
      <w:r w:rsidR="000B14C3">
        <w:rPr>
          <w:b/>
          <w:bCs/>
          <w:lang w:eastAsia="fr-FR"/>
        </w:rPr>
        <w:t>reddition de comptes</w:t>
      </w:r>
      <w:r w:rsidRPr="00167DF3">
        <w:rPr>
          <w:b/>
          <w:bCs/>
          <w:lang w:eastAsia="fr-FR"/>
        </w:rPr>
        <w:t xml:space="preserve"> contribuent-ils à renforcer la transparence, la participation citoyenne et la gouvernance locale dans la commune de </w:t>
      </w:r>
      <w:proofErr w:type="spellStart"/>
      <w:r w:rsidRPr="00167DF3">
        <w:rPr>
          <w:b/>
          <w:bCs/>
          <w:lang w:eastAsia="fr-FR"/>
        </w:rPr>
        <w:t>Kérou</w:t>
      </w:r>
      <w:proofErr w:type="spellEnd"/>
      <w:r w:rsidRPr="00167DF3">
        <w:rPr>
          <w:b/>
          <w:bCs/>
          <w:lang w:eastAsia="fr-FR"/>
        </w:rPr>
        <w:t xml:space="preserve"> ?</w:t>
      </w:r>
    </w:p>
    <w:p w14:paraId="573AE8C1" w14:textId="48B2572C" w:rsidR="00C648AB" w:rsidRPr="00167DF3" w:rsidRDefault="00C648AB" w:rsidP="0067446A">
      <w:pPr>
        <w:pStyle w:val="MemoireCorps"/>
        <w:rPr>
          <w:lang w:eastAsia="fr-FR"/>
        </w:rPr>
      </w:pPr>
      <w:r w:rsidRPr="00167DF3">
        <w:rPr>
          <w:lang w:eastAsia="fr-FR"/>
        </w:rPr>
        <w:t>Pour y répondre, l’étude fixe un objectif général visant à analyser les mécanismes de r</w:t>
      </w:r>
      <w:r w:rsidR="000B14C3">
        <w:rPr>
          <w:lang w:eastAsia="fr-FR"/>
        </w:rPr>
        <w:t>de compte</w:t>
      </w:r>
      <w:r w:rsidRPr="00167DF3">
        <w:rPr>
          <w:lang w:eastAsia="fr-FR"/>
        </w:rPr>
        <w:t>ommune d</w:t>
      </w:r>
      <w:proofErr w:type="spellStart"/>
      <w:r w:rsidRPr="00167DF3">
        <w:rPr>
          <w:lang w:eastAsia="fr-FR"/>
        </w:rPr>
        <w:t/>
      </w:r>
      <w:proofErr w:type="spellEnd"/>
      <w:r w:rsidRPr="00167DF3">
        <w:rPr>
          <w:lang w:eastAsia="fr-FR"/>
        </w:rPr>
        <w:t>fier les principaux obstacles à leur efficacité et à proposer des pistes d’amélioration.</w:t>
      </w:r>
    </w:p>
    <w:p w14:paraId="51DAD651" w14:textId="746A4244" w:rsidR="008F6842" w:rsidRPr="00167DF3" w:rsidRDefault="008F6842" w:rsidP="0067446A">
      <w:pPr>
        <w:pStyle w:val="MemoireCorps"/>
        <w:rPr/>
      </w:pPr>
      <w:r w:rsidRPr="00A91277">
        <w:rPr>
          <w:lang w:val="en-US"/>
        </w:rPr>
        <w:t xml:space="preserve">Ce </w:t>
      </w:r>
      <w:proofErr w:type="spellStart"/>
      <w:r w:rsidRPr="00A91277">
        <w:rPr>
          <w:lang w:val="en-US"/>
        </w:rPr>
        <w:t>mémoir</w:t>
      </w:r>
      <w:proofErr w:type="spellEnd"/>
      <w:r w:rsidRPr="00A91277">
        <w:rPr>
          <w:lang w:val="en-US"/>
        </w:rPr>
        <w:t/>
      </w:r>
      <w:proofErr w:type="spellStart"/>
      <w:r w:rsidRPr="00A91277">
        <w:rPr>
          <w:lang w:val="en-US"/>
        </w:rPr>
        <w:t>s’art</w:t>
      </w:r>
      <w:proofErr w:type="spellEnd"/>
      <w:r w:rsidRPr="00A91277">
        <w:rPr>
          <w:lang w:val="en-US"/>
        </w:rPr>
        <w:t/>
      </w:r>
      <w:proofErr w:type="spellStart"/>
      <w:r w:rsidRPr="00A91277">
        <w:rPr>
          <w:lang w:val="en-US"/>
        </w:rPr>
        <w:t>le aut</w:t>
      </w:r>
      <w:proofErr w:type="spellEnd"/>
      <w:r w:rsidRPr="00A91277">
        <w:rPr>
          <w:lang w:val="en-US"/>
        </w:rPr>
        <w:t/>
      </w:r>
      <w:proofErr w:type="spellStart"/>
      <w:r w:rsidRPr="00A91277">
        <w:rPr>
          <w:lang w:val="en-US"/>
        </w:rPr>
        <w:t xml:space="preserve">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s.</w:t>
      </w:r>
      <w:proofErr w:type="spellEnd"/>
      <w:r w:rsidRPr="00A91277">
        <w:rPr>
          <w:lang w:val="en-US"/>
        </w:rPr>
        <w:t xml:space="preserve">mier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xml:space="preserv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167DF3">
        <w:rPr>
          <w:lang w:val="en-US"/>
        </w:rPr>
        <w:t/>
      </w:r>
    </w:p>
    <w:p w14:paraId="67398ECC" w14:textId="00D91C1B" w:rsidR="00AE08C5"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w14:paraId="26280552"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6860F321"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6A5C18BF"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6A2E3678"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09EC86B1"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51F7F9C2"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 xml:space="preserve"> </w:t>
      </w:r>
    </w:p>
    <w:p w14:paraId="31356FEE" w14:textId="77777777" w:rsidR="00AE08C5" w:rsidRPr="00167DF3" w:rsidRDefault="00AE08C5"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b/>
          <w:bCs/>
          <w:sz w:val="24"/>
          <w:szCs w:val="24"/>
        </w:rPr>
        <w:keepNext/>
        <w:keepLines/>
      </w:pPr>
      <w:r w:rsidRPr="00167DF3">
        <w:rPr>
          <w:rFonts w:cstheme="minorHAnsi" w:ascii="Times New Roman" w:hAnsi="Times New Roman" w:cs="Times New Roman" w:eastAsia="Times New Roman"/>
          <w:b/>
          <w:bCs/>
          <w:noProof/>
          <w:sz w:val="24"/>
          <w:szCs w:val="24"/>
          <w:lang w:eastAsia="fr-FR"/>
        </w:rPr>
        <mc:AlternateContent>
          <mc:Choice Requires="wps">
            <w:drawing>
              <ns3:anchor distT="0" distB="0" distL="114300" distR="114300" simplePos="0" relativeHeight="251666432" behindDoc="0" locked="0" layoutInCell="1" allowOverlap="1" wp14:anchorId="02512AF6" wp14:editId="2AD0919F">
                <ns3:simplePos x="0" y="0"/>
                <ns3:positionH relativeFrom="column">
                  <ns3:posOffset>638476</ns3:posOffset>
                </ns3:positionH>
                <ns3:positionV relativeFrom="paragraph">
                  <ns3:posOffset>1431524</ns3:posOffset>
                </ns3:positionV>
                <ns3:extent cx="4954002" cy="2269958"/>
                <ns3:effectExtent l="19050" t="0" r="37465" b="16510"/>
                <ns3:wrapNone/>
                <ns3:docPr id="4" name="Hexagone 4"/>
                <ns3:cNvGraphicFramePr/>
                <ns5:graphic>
                  <ns5:graphicData uri="http://schemas.microsoft.com/office/word/2010/wordprocessingShape">
                    <ns7:wsp>
                      <ns7:cNvSpPr/>
                      <ns7:spPr>
                        <ns5:xfrm>
                          <ns5:off x="0" y="0"/>
                          <ns5:ext cx="4954002" cy="2269958"/>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w14:paraId="06E29CEB" w14: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w14:paraId="3EAA8983" w14: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w14:paraId="2F6A2B86" w14: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w14:paraId="171491B8" w14:textId="77777777" w:rsidR="000142C5" w:rsidRDefault="000142C5" w:rsidP="00AE08C5">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wp14:sizeRelH relativeFrom="margin">
                  <wp14:pctWidth>0</wp14:pctWidth>
                </wp14:sizeRelH>
                <wp14:sizeRelV relativeFrom="margin">
                  <wp14:pctHeight>0</wp14:pctHeight>
                </wp14:sizeRelV>
              </ns3:anchor>
            </w:drawing>
          </mc:Choice>
          <mc:Fallback>
            <w:pict>
              <ns11:shape w14:anchorId="02512AF6" id="Hexagone 4" ns12:spid="_x0000_s1044" type="#_x0000_t9" style="position:absolute;left:0;text-align:left;margin-left:50.25pt;margin-top:112.7pt;width:390.1pt;height:178.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" adj="2474" fillcolor="#e7e6e6 [3214]" strokecolor="gray [1629]" strokeweight=".5pt">
                <ns11:textbox>
                  <w:txbxContent>
                    <w:p w14:paraId="06E29CEB" w14: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w14:paraId="3EAA8983" w14: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w14:paraId="2F6A2B86" w14: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w14:paraId="171491B8" w14:textId="77777777" w:rsidR="000142C5" w:rsidRDefault="000142C5" w:rsidP="00AE08C5">
                      <w:pPr>
                        <w:widowControl/>
                        <w:spacing w:before="0" w:after="0" w:line="360" w:lineRule="auto"/>
                        <w:ind w:firstLine="0"/>
                        <w:jc w:val="both"/>
                      </w:pPr>
                    </w:p>
                  </w:txbxContent>
                </ns11:textbox>
              </ns11:shape>
            </w:pict>
          </mc:Fallback>
        </mc:AlternateContent>
      </w:r>
      <w:r w:rsidRPr="00167DF3">
        <w:rPr>
          <w:rFonts w:cstheme="minorHAnsi" w:ascii="Times New Roman" w:hAnsi="Times New Roman" w:cs="Times New Roman" w:eastAsia="Times New Roman"/>
          <w:b/>
          <w:bCs/>
          <w:sz w:val="24"/>
          <w:szCs w:val="24"/>
        </w:rPr>
      </w:r>
    </w:p>
    <w:p w14:paraId="11A86B27" w14:textId="17056EEF" w:rsidR="007D2B5D" w:rsidRPr="00C5535C" w:rsidRDefault="007D2B5D" w:rsidP="0067446A">
      <w:pPr>
        <w:pStyle w:val="MemoireCorps"/>
        <w:tabs>
          <w:tab w:val="left" w:pos="6190"/>
        </w:tabs>
        <w:rPr>
          <w:bCs/>
        </w:rPr>
      </w:pPr>
      <w:r w:rsidRPr="00167DF3">
        <w:rPr>
          <w:bCs/>
        </w:rPr>
        <w:t xml:space="preserve">Dans </w:t>
      </w:r>
      <w:r w:rsidR="00C5535C" w:rsidRPr="00C5535C">
        <w:rPr>
          <w:bCs/>
          <w:color w:val="FF0000"/>
        </w:rPr>
        <w:t xml:space="preserve">ce </w:t>
      </w:r>
      <w:proofErr w:type="gramStart"/>
      <w:r w:rsidR="00C5535C" w:rsidRPr="00C5535C">
        <w:rPr>
          <w:bCs/>
          <w:color w:val="FF0000"/>
        </w:rPr>
        <w:t>chapitre,</w:t>
      </w:r>
      <w:r w:rsidRPr="00167DF3">
        <w:rPr>
          <w:bCs/>
        </w:rPr>
        <w:t xml:space="preserve"> </w:t>
      </w:r>
      <w:proofErr w:type="gramEnd"/>
      <w:r w:rsidRPr="00167DF3">
        <w:rPr>
          <w:bCs/>
        </w:rPr>
        <w:t>il est question de la présentation de la mairie de K</w:t>
      </w:r>
      <w:proofErr w:type="spellStart"/>
      <w:r w:rsidRPr="00167DF3">
        <w:rPr>
          <w:bCs/>
        </w:rPr>
        <w:t>érou,</w:t>
      </w:r>
      <w:proofErr w:type="spellEnd"/>
      <w:r w:rsidRPr="00167DF3">
        <w:rPr>
          <w:bCs/>
        </w:rPr>
        <w:t xml:space="preserve"> de son historique aux missions</w:t>
      </w:r>
      <w:r w:rsidR="00C5535C">
        <w:rPr>
          <w:bCs/>
        </w:rPr>
        <w:t xml:space="preserve"> </w:t>
      </w:r>
      <w:r w:rsidRPr="00167DF3">
        <w:rPr>
          <w:bCs/>
        </w:rPr>
        <w:t>(</w:t>
      </w:r>
      <w:r w:rsidR="005848CC" w:rsidRPr="00167DF3">
        <w:rPr>
          <w:bCs/>
        </w:rPr>
        <w:t xml:space="preserve">paragraphe 1), sa structure organisationnelle et son </w:t>
      </w:r>
      <w:r w:rsidR="000A4958" w:rsidRPr="00167DF3">
        <w:rPr>
          <w:bCs/>
        </w:rPr>
        <w:t>onctionnement (</w:t>
      </w:r>
      <w:r w:rsidRPr="00167DF3">
        <w:rPr>
          <w:bCs/>
        </w:rPr>
        <w:t>aragraphe 2)</w:t>
      </w:r>
      <w:r w:rsidR="00C5535C">
        <w:rPr>
          <w:bCs/>
        </w:rPr>
        <w:t>à la section 1, avant de présenter le déroulement du stage à la section 2</w:t>
      </w:r>
      <w:r w:rsidRPr="00167DF3">
        <w:rPr>
          <w:bCs/>
        </w:rPr>
        <w:t xml:space="preserve"> </w:t>
      </w:r>
    </w:p>
    <w:p w14:paraId="052381BA" w14:textId="77777777" w:rsidR="00AE08C5" w:rsidRPr="00167DF3" w:rsidRDefault="00AE08C5" w:rsidP="0067446A">
      <w:pPr>
        <w:pStyle w:val="Titre2"/>
        <w:autoSpaceDE w:val="0"/>
        <w:autoSpaceDN w:val="0"/>
        <w:adjustRightInd w:val="0"/>
        <w:widowControl/>
        <w:numPr>
          <w:ilvl w:val="1"/>
          <w:numId w:val="59"/>
        </w:numPr>
        <w:spacing w:before="0" w:after="120" w:line="360" w:lineRule="auto"/>
        <w:ind w:firstLine="0"/>
        <w:jc w:val="both"/>
        <w:rPr>
          <w:rFonts w:eastAsia="Times New Roman" w:cstheme="minorHAnsi" w:ascii="Times New Roman" w:hAnsi="Times New Roman" w:cs="Times New Roman"/>
          <w:sz w:val="36"/>
          <w:szCs w:val="36"/>
        </w:rPr>
        <w:keepNext/>
        <w:keepLines/>
      </w:pPr>
      <w:r w:rsidRPr="00167DF3">
        <w:rPr>
          <w:rFonts w:cstheme="minorHAnsi" w:ascii="Times New Roman" w:hAnsi="Times New Roman" w:cs="Times New Roman" w:eastAsia="Times New Roman"/>
          <w:b/>
          <w:bCs/>
          <w:sz w:val="36"/>
          <w:szCs w:val="36"/>
        </w:rPr>
        <w:t xml:space="preserve"> Section 1 : Présentation de la mairie de KEROU</w:t>
      </w:r>
    </w:p>
    <w:p w14:paraId="3E3465C8" w14:textId="245CADFE" w:rsidR="00AE08C5" w:rsidRPr="00167DF3" w:rsidRDefault="00AE08C5" w:rsidP="0067446A">
      <w:pPr>
        <w:pStyle w:val="MemoireCorps"/>
        <w:autoSpaceDE w:val="0"/>
        <w:autoSpaceDN w:val="0"/>
        <w:adjustRightInd w:val="0"/>
        <w:rPr/>
      </w:pPr>
      <w:r w:rsidRPr="00167DF3">
        <w:rPr/>
        <w:t xml:space="preserve">La Commune de </w:t>
      </w:r>
      <w:proofErr w:type="spellStart"/>
      <w:r w:rsidRPr="00167DF3">
        <w:rPr/>
        <w:t>Kérou</w:t>
      </w:r>
      <w:proofErr w:type="spellEnd"/>
      <w:r w:rsidRPr="00167DF3">
        <w:rPr/>
        <w:t xml:space="preserve"> est limitée au Nord par la République du Burkina-Faso, au Nord-Ouest par la Commune de </w:t>
      </w:r>
      <w:proofErr w:type="spellStart"/>
      <w:r w:rsidRPr="00167DF3">
        <w:rPr/>
        <w:t>Tanguiéta</w:t>
      </w:r>
      <w:proofErr w:type="spellEnd"/>
      <w:r w:rsidRPr="00167DF3">
        <w:rPr/>
        <w:t xml:space="preserve">, à l’Ouest par la Commune de </w:t>
      </w:r>
      <w:proofErr w:type="spellStart"/>
      <w:r w:rsidRPr="00167DF3">
        <w:rPr/>
        <w:t>Kouandé</w:t>
      </w:r>
      <w:proofErr w:type="spellEnd"/>
      <w:r w:rsidRPr="00167DF3">
        <w:rPr/>
        <w:t xml:space="preserve">, au Sud par la Commune de </w:t>
      </w:r>
      <w:proofErr w:type="spellStart"/>
      <w:r w:rsidRPr="00167DF3">
        <w:rPr/>
        <w:t>Péhunco</w:t>
      </w:r>
      <w:proofErr w:type="spellEnd"/>
      <w:r w:rsidRPr="00167DF3">
        <w:rPr/>
        <w:t xml:space="preserve">, au Sud-Est par la Commune de </w:t>
      </w:r>
      <w:proofErr w:type="spellStart"/>
      <w:r w:rsidRPr="00167DF3">
        <w:rPr/>
        <w:t>Sinendé</w:t>
      </w:r>
      <w:proofErr w:type="spellEnd"/>
      <w:r w:rsidRPr="00167DF3">
        <w:rPr/>
        <w:t xml:space="preserve"> (département du </w:t>
      </w:r>
      <w:proofErr w:type="spellStart"/>
      <w:r w:rsidRPr="00167DF3">
        <w:rPr/>
        <w:t>Borgo</w:t>
      </w:r>
      <w:proofErr w:type="spellEnd"/>
      <w:r w:rsidRPr="00167DF3">
        <w:rPr/>
        <w:t>) et à l’Est par les Communes de</w:t>
      </w:r>
      <w:proofErr w:type="spellStart"/>
      <w:r w:rsidRPr="00167DF3">
        <w:rPr/>
        <w:t>Gogouno</w:t>
      </w:r>
      <w:proofErr w:type="spellEnd"/>
      <w:r w:rsidRPr="00167DF3">
        <w:rPr/>
        <w:t xml:space="preserve"> et de</w:t>
      </w:r>
      <w:proofErr w:type="spellStart"/>
      <w:r w:rsidRPr="00167DF3">
        <w:rPr/>
        <w:t>Banikoar</w:t>
      </w:r>
      <w:proofErr w:type="spellEnd"/>
      <w:r w:rsidRPr="00167DF3">
        <w:rPr/>
        <w:t xml:space="preserve"> (département de l’Alibor</w:t>
      </w:r>
      <w:proofErr w:type="gramStart"/>
      <w:r w:rsidRPr="00167DF3">
        <w:rPr/>
        <w:t>).</w:t>
      </w:r>
      <w:proofErr w:type="gramEnd"/>
      <w:r w:rsidRPr="00167DF3">
        <w:rPr/>
        <w:t>À l’instar des autres communes du Bénin, la commune d</w:t>
      </w:r>
      <w:proofErr w:type="spellStart"/>
      <w:r w:rsidRPr="00167DF3">
        <w:rPr/>
        <w:t xml:space="preserve"> Kér</w:t>
      </w:r>
      <w:proofErr w:type="spellEnd"/>
      <w:r w:rsidRPr="00167DF3">
        <w:rPr/>
        <w:t>u dispose d’une organisation administrati</w:t>
      </w:r>
      <w:r w:rsidR="00363E02">
        <w:rPr/>
        <w:t>e illustrée dans l’organigramme fourni en annexe.</w:t>
      </w:r>
      <w:r w:rsidRPr="00167DF3">
        <w:rPr/>
        <w:t/>
      </w:r>
    </w:p>
    <w:p w14:paraId="7B317FBF" w14:textId="77777777" w:rsidR="00AE08C5" w:rsidRPr="00167DF3" w:rsidRDefault="00AE08C5" w:rsidP="0067446A">
      <w:pPr>
        <w:autoSpaceDE w:val="0"/>
        <w:autoSpaceDN w:val="0"/>
        <w:adjustRightInd w:val="0"/>
        <w:widowControl/>
        <w:spacing w:before="0" w:after="0" w:line="360" w:lineRule="auto"/>
        <w:ind w:firstLine="0"/>
        <w:jc w:val="both"/>
        <w:rPr>
          <w:rFonts w:eastAsia="Times New Roman" w:cstheme="minorHAnsi" w:ascii="Times New Roman" w:hAnsi="Times New Roman" w:cs="Times New Roman"/>
          <w:sz w:val="24"/>
          <w:szCs w:val="24"/>
        </w:rPr>
      </w:pPr>
    </w:p>
    <w:p w14:paraId="34FEB747" w14:textId="77777777" w:rsidR="0009689B" w:rsidRPr="00167DF3" w:rsidRDefault="0009689B" w:rsidP="0067446A">
      <w:pPr>
        <w:pStyle w:val="Titre3"/>
        <w:numPr>
          <w:ilvl w:val="2"/>
          <w:numId w:val="59"/>
        </w:numPr>
        <w:tabs>
          <w:tab w:val="left" w:pos="6190"/>
        </w:tabs>
        <w:rPr>
          <w:b/>
          <w:bCs/>
        </w:rPr>
        <w:keepNext/>
        <w:keepLines/>
      </w:pPr>
      <w:r w:rsidRPr="00167DF3">
        <w:rPr>
          <w:b/>
          <w:bCs/>
        </w:rPr>
        <w:t>Paragraphe 1 : De l’historique aux missions</w:t>
      </w:r>
    </w:p>
    <w:p w14:paraId="1DA55AF2" w14:textId="7FFB2B50"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bCs/>
          <w:sz w:val="28"/>
          <w:szCs w:val="28"/>
        </w:rPr>
      </w:pPr>
      <w:r w:rsidRPr="00167DF3">
        <w:rPr>
          <w:b/>
          <w:bCs/>
        </w:rPr>
        <w:t>Historique et situation géographique</w:t>
      </w:r>
    </w:p>
    <w:p w14:paraId="6B9EB1EE" w14:textId="4209B43B" w:rsidR="0009689B" w:rsidRPr="00167DF3" w:rsidRDefault="0009689B" w:rsidP="0067446A">
      <w:pPr>
        <w:pStyle w:val="MemoireCorps"/>
        <w:rPr>
          <w:lang w:eastAsia="fr-FR"/>
        </w:rPr>
      </w:pPr>
      <w:r w:rsidRPr="00167DF3">
        <w:rPr>
          <w:lang w:eastAsia="fr-FR"/>
        </w:rPr>
        <w:t xml:space="preserve">Sur le plan historique, le premier habitant de </w:t>
      </w:r>
      <w:proofErr w:type="spellStart"/>
      <w:r w:rsidRPr="00167DF3">
        <w:rPr>
          <w:lang w:eastAsia="fr-FR"/>
        </w:rPr>
        <w:t>Kpably</w:t>
      </w:r>
      <w:proofErr w:type="spellEnd"/>
      <w:r w:rsidRPr="00167DF3">
        <w:rPr>
          <w:lang w:eastAsia="fr-FR"/>
        </w:rPr>
        <w:t xml:space="preserve"> était un Gourmantché, installé près d’une colline vers l’Ouest. Il s’appelai</w:t>
      </w:r>
      <w:proofErr w:type="spellStart"/>
      <w:r w:rsidRPr="00167DF3">
        <w:rPr>
          <w:lang w:eastAsia="fr-FR"/>
        </w:rPr>
        <w:t>t Gbab</w:t>
      </w:r>
      <w:proofErr w:type="spellEnd"/>
      <w:r w:rsidRPr="00167DF3">
        <w:rPr>
          <w:lang w:eastAsia="fr-FR"/>
        </w:rPr>
        <w:t>ly. Il a été rejoint par de</w:t>
      </w:r>
      <w:proofErr w:type="spellStart"/>
      <w:r w:rsidRPr="00167DF3">
        <w:rPr>
          <w:lang w:eastAsia="fr-FR"/>
        </w:rPr>
        <w:t>x Bar</w:t>
      </w:r>
      <w:proofErr w:type="spellEnd"/>
      <w:r w:rsidRPr="00167DF3">
        <w:rPr>
          <w:lang w:eastAsia="fr-FR"/>
        </w:rPr>
        <w:t>b</w:t>
      </w:r>
      <w:proofErr w:type="spellStart"/>
      <w:r w:rsidRPr="00167DF3">
        <w:rPr>
          <w:lang w:eastAsia="fr-FR"/>
        </w:rPr>
        <w:t xml:space="preserve"> (OrouY</w:t>
      </w:r>
      <w:proofErr w:type="spellEnd"/>
      <w:r w:rsidRPr="00167DF3">
        <w:rPr>
          <w:lang w:eastAsia="fr-FR"/>
        </w:rPr>
        <w:t xml:space="preserve">ré et </w:t>
      </w:r>
      <w:proofErr w:type="spellStart"/>
      <w:r w:rsidRPr="00167DF3">
        <w:rPr>
          <w:lang w:eastAsia="fr-FR"/>
        </w:rPr>
        <w:t>a sœ</w:t>
      </w:r>
      <w:proofErr w:type="spellEnd"/>
      <w:r w:rsidRPr="00167DF3">
        <w:rPr>
          <w:lang w:eastAsia="fr-FR"/>
        </w:rPr>
        <w:t>r Gno</w:t>
      </w:r>
      <w:proofErr w:type="spellStart"/>
      <w:r w:rsidRPr="00167DF3">
        <w:rPr>
          <w:lang w:eastAsia="fr-FR"/>
        </w:rPr>
        <w:t xml:space="preserve"> Ya</w:t>
      </w:r>
      <w:proofErr w:type="spellEnd"/>
      <w:r w:rsidRPr="00167DF3">
        <w:rPr>
          <w:lang w:eastAsia="fr-FR"/>
        </w:rPr>
        <w:t>o) venus d</w:t>
      </w:r>
      <w:proofErr w:type="spellStart"/>
      <w:r w:rsidRPr="00167DF3">
        <w:rPr>
          <w:lang w:eastAsia="fr-FR"/>
        </w:rPr>
        <w:t xml:space="preserve"> Wen</w:t>
      </w:r>
      <w:proofErr w:type="spellEnd"/>
      <w:r w:rsidRPr="00167DF3">
        <w:rPr>
          <w:lang w:eastAsia="fr-FR"/>
        </w:rPr>
        <w:t/>
      </w:r>
      <w:proofErr w:type="spellStart"/>
      <w:r w:rsidRPr="00167DF3">
        <w:rPr>
          <w:lang w:eastAsia="fr-FR"/>
        </w:rPr>
        <w:t xml:space="preserve"> Kpaglin</w:t>
      </w:r>
      <w:proofErr w:type="spellEnd"/>
      <w:r w:rsidRPr="00167DF3">
        <w:rPr>
          <w:lang w:eastAsia="fr-FR"/>
        </w:rPr>
        <w:t>u. Gno</w:t>
      </w:r>
      <w:proofErr w:type="spellStart"/>
      <w:r w:rsidRPr="00167DF3">
        <w:rPr>
          <w:lang w:eastAsia="fr-FR"/>
        </w:rPr>
        <w:t xml:space="preserve"> Ya</w:t>
      </w:r>
      <w:proofErr w:type="spellEnd"/>
      <w:r w:rsidRPr="00167DF3">
        <w:rPr>
          <w:lang w:eastAsia="fr-FR"/>
        </w:rPr>
        <w:t xml:space="preserve">o se marie </w:t>
      </w:r>
      <w:proofErr w:type="spellStart"/>
      <w:r w:rsidRPr="00167DF3">
        <w:rPr>
          <w:lang w:eastAsia="fr-FR"/>
        </w:rPr>
        <w:t xml:space="preserve"> Gbab</w:t>
      </w:r>
      <w:proofErr w:type="spellEnd"/>
      <w:r w:rsidRPr="00167DF3">
        <w:rPr>
          <w:lang w:eastAsia="fr-FR"/>
        </w:rPr>
        <w:t>y</w:t>
      </w:r>
      <w:proofErr w:type="spellStart"/>
      <w:r w:rsidRPr="00167DF3">
        <w:rPr>
          <w:lang w:eastAsia="fr-FR"/>
        </w:rPr>
        <w:t xml:space="preserve"> Après </w:t>
      </w:r>
      <w:proofErr w:type="spellEnd"/>
      <w:r w:rsidRPr="00167DF3">
        <w:rPr>
          <w:lang w:eastAsia="fr-FR"/>
        </w:rPr>
        <w:t>e mariage de Gnon Yako, G</w:t>
      </w:r>
      <w:proofErr w:type="spellStart"/>
      <w:r w:rsidRPr="00167DF3">
        <w:rPr>
          <w:lang w:eastAsia="fr-FR"/>
        </w:rPr>
        <w:t>abl</w:t>
      </w:r>
      <w:proofErr w:type="spellEnd"/>
      <w:r w:rsidR="00B95CC1" w:rsidRPr="00167DF3">
        <w:rPr>
          <w:lang w:eastAsia="fr-FR"/>
        </w:rPr>
        <w:t/>
      </w:r>
      <w:r w:rsidRPr="00167DF3">
        <w:rPr>
          <w:lang w:eastAsia="fr-FR"/>
        </w:rPr>
        <w:t/>
      </w:r>
      <w:proofErr w:type="spellStart"/>
      <w:r w:rsidRPr="00167DF3">
        <w:rPr>
          <w:lang w:eastAsia="fr-FR"/>
        </w:rPr>
        <w:t>st ve</w:t>
      </w:r>
      <w:proofErr w:type="spellEnd"/>
      <w:r w:rsidRPr="00167DF3">
        <w:rPr>
          <w:lang w:eastAsia="fr-FR"/>
        </w:rPr>
        <w:t>u s’installer à Wenou (</w:t>
      </w:r>
      <w:proofErr w:type="spellStart"/>
      <w:r w:rsidRPr="00167DF3">
        <w:rPr>
          <w:lang w:eastAsia="fr-FR"/>
        </w:rPr>
        <w:t>ctue</w:t>
      </w:r>
      <w:proofErr w:type="spellEnd"/>
      <w:r w:rsidRPr="00167DF3">
        <w:rPr>
          <w:lang w:eastAsia="fr-FR"/>
        </w:rPr>
        <w:t xml:space="preserve"> KérouWi</w:t>
      </w:r>
      <w:proofErr w:type="spellStart"/>
      <w:r w:rsidRPr="00167DF3">
        <w:rPr>
          <w:lang w:eastAsia="fr-FR"/>
        </w:rPr>
        <w:t xml:space="preserve">oubansou) avec </w:t>
      </w:r>
      <w:proofErr w:type="spellEnd"/>
      <w:r w:rsidRPr="00167DF3">
        <w:rPr>
          <w:lang w:eastAsia="fr-FR"/>
        </w:rPr>
        <w:t>es fils de Gnon Yako au</w:t>
      </w:r>
      <w:proofErr w:type="spellStart"/>
      <w:r w:rsidRPr="00167DF3">
        <w:rPr>
          <w:lang w:eastAsia="fr-FR"/>
        </w:rPr>
        <w:t>rès</w:t>
      </w:r>
      <w:proofErr w:type="spellEnd"/>
      <w:r w:rsidRPr="00167DF3">
        <w:rPr>
          <w:lang w:eastAsia="fr-FR"/>
        </w:rPr>
        <w:t>de son grand frère qui, auparavant, s’était installé à Gbebo</w:t>
      </w:r>
      <w:proofErr w:type="spellStart"/>
      <w:r w:rsidRPr="00167DF3">
        <w:rPr>
          <w:lang w:eastAsia="fr-FR"/>
        </w:rPr>
        <w:t xml:space="preserve"> (Kar</w:t>
      </w:r>
      <w:proofErr w:type="spellEnd"/>
      <w:r w:rsidRPr="00167DF3">
        <w:rPr>
          <w:lang w:eastAsia="fr-FR"/>
        </w:rPr>
        <w:t/>
      </w:r>
      <w:proofErr w:type="spellStart"/>
      <w:r w:rsidRPr="00167DF3">
        <w:rPr>
          <w:lang w:eastAsia="fr-FR"/>
        </w:rPr>
        <w:t>rou). Il</w:t>
      </w:r>
      <w:proofErr w:type="spellEnd"/>
      <w:r w:rsidRPr="00167DF3">
        <w:rPr>
          <w:lang w:eastAsia="fr-FR"/>
        </w:rPr>
        <w:t>se sont partagé la chefferie par la suite. Ils étaient des chasseurs. Le grand frère est devenu chef de terre et OrouY</w:t>
      </w:r>
      <w:proofErr w:type="spellStart"/>
      <w:r w:rsidRPr="00167DF3">
        <w:rPr>
          <w:lang w:eastAsia="fr-FR"/>
        </w:rPr>
        <w:t>é chef</w:t>
      </w:r>
      <w:proofErr w:type="spellEnd"/>
      <w:r w:rsidRPr="00167DF3">
        <w:rPr>
          <w:lang w:eastAsia="fr-FR"/>
        </w:rPr>
        <w:t>es chasseurs (Danma</w:t>
      </w:r>
      <w:proofErr w:type="spellStart"/>
      <w:r w:rsidRPr="00167DF3">
        <w:rPr>
          <w:lang w:eastAsia="fr-FR"/>
        </w:rPr>
        <w:t>ounon). Il</w:t>
      </w:r>
      <w:proofErr w:type="spellEnd"/>
      <w:r w:rsidRPr="00167DF3">
        <w:rPr>
          <w:lang w:eastAsia="fr-FR"/>
        </w:rPr>
        <w:t xml:space="preserve"> eut, après ces premiers chefs, trois chefferies par la suite. Ce sont : le chef de guerre, le chef de terre et le chef des chasseurs. Quand Or</w:t>
      </w:r>
      <w:proofErr w:type="spellStart"/>
      <w:r w:rsidRPr="00167DF3">
        <w:rPr>
          <w:lang w:eastAsia="fr-FR"/>
        </w:rPr>
        <w:t>éré a</w:t>
      </w:r>
      <w:proofErr w:type="spellEnd"/>
      <w:r w:rsidRPr="00167DF3">
        <w:rPr>
          <w:lang w:eastAsia="fr-FR"/>
        </w:rPr>
        <w:t>itté We</w:t>
      </w:r>
      <w:proofErr w:type="spellStart"/>
      <w:r w:rsidRPr="00167DF3">
        <w:rPr>
          <w:lang w:eastAsia="fr-FR"/>
        </w:rPr>
        <w:t xml:space="preserve"> (</w:t>
      </w:r>
      <w:proofErr w:type="spellEnd"/>
      <w:r w:rsidRPr="00167DF3">
        <w:rPr>
          <w:lang w:eastAsia="fr-FR"/>
        </w:rPr>
        <w:t/>
      </w:r>
      <w:proofErr w:type="spellStart"/>
      <w:r w:rsidRPr="00167DF3">
        <w:rPr>
          <w:lang w:eastAsia="fr-FR"/>
        </w:rPr>
        <w:t>Wiroubansou),</w:t>
      </w:r>
      <w:proofErr w:type="spellEnd"/>
      <w:r w:rsidRPr="00167DF3">
        <w:rPr>
          <w:lang w:eastAsia="fr-FR"/>
        </w:rPr>
        <w:t xml:space="preserve"> s’est installé au sud de la rivière qui traverse la ville de Ké</w:t>
      </w:r>
      <w:proofErr w:type="spellStart"/>
      <w:r w:rsidRPr="00167DF3">
        <w:rPr>
          <w:lang w:eastAsia="fr-FR"/>
        </w:rPr>
        <w:t xml:space="preserve">, </w:t>
      </w:r>
      <w:proofErr w:type="spellEnd"/>
      <w:r w:rsidRPr="00167DF3">
        <w:rPr>
          <w:lang w:eastAsia="fr-FR"/>
        </w:rPr>
        <w:t>ù la création de Kp</w:t>
      </w:r>
      <w:proofErr w:type="spellStart"/>
      <w:r w:rsidRPr="00167DF3">
        <w:rPr>
          <w:lang w:eastAsia="fr-FR"/>
        </w:rPr>
        <w:t>y q</w:t>
      </w:r>
      <w:proofErr w:type="spellEnd"/>
      <w:r w:rsidRPr="00167DF3">
        <w:rPr>
          <w:lang w:eastAsia="fr-FR"/>
        </w:rPr>
        <w:t xml:space="preserve"> plus tard, est devenue Kè</w:t>
      </w:r>
      <w:proofErr w:type="spellStart"/>
      <w:r w:rsidRPr="00167DF3">
        <w:rPr>
          <w:lang w:eastAsia="fr-FR"/>
        </w:rPr>
        <w:t>sson (</w:t>
      </w:r>
      <w:proofErr w:type="spellEnd"/>
      <w:r w:rsidRPr="00167DF3">
        <w:rPr>
          <w:lang w:eastAsia="fr-FR"/>
        </w:rPr>
        <w:t>aine des raphias) qu’on appellera par la suite Ké</w:t>
      </w:r>
      <w:proofErr w:type="spellStart"/>
      <w:r w:rsidRPr="00167DF3">
        <w:rPr>
          <w:lang w:eastAsia="fr-FR"/>
        </w:rPr>
        <w:t xml:space="preserve">. </w:t>
      </w:r>
      <w:proofErr w:type="spellEnd"/>
      <w:r w:rsidRPr="00167DF3">
        <w:rPr>
          <w:lang w:eastAsia="fr-FR"/>
        </w:rPr>
        <w:t/>
      </w:r>
      <w:proofErr w:type="spellStart"/>
      <w:r w:rsidRPr="00167DF3">
        <w:rPr>
          <w:lang w:eastAsia="fr-FR"/>
        </w:rPr>
        <w:t xml:space="preserve"> s</w:t>
      </w:r>
      <w:proofErr w:type="spellEnd"/>
      <w:r w:rsidRPr="00167DF3">
        <w:rPr>
          <w:lang w:eastAsia="fr-FR"/>
        </w:rPr>
        <w:t>it la résultante de la cohabitation de trois dynasties à savoir : la dynastie des B</w:t>
      </w:r>
      <w:proofErr w:type="spellStart"/>
      <w:r w:rsidRPr="00167DF3">
        <w:rPr>
          <w:lang w:eastAsia="fr-FR"/>
        </w:rPr>
        <w:t xml:space="preserve">a </w:t>
      </w:r>
      <w:proofErr w:type="spellEnd"/>
      <w:r w:rsidRPr="00167DF3">
        <w:rPr>
          <w:lang w:eastAsia="fr-FR"/>
        </w:rPr>
        <w:t>mmée "S</w:t>
      </w:r>
      <w:proofErr w:type="spellStart"/>
      <w:r w:rsidRPr="00167DF3">
        <w:rPr>
          <w:lang w:eastAsia="fr-FR"/>
        </w:rPr>
        <w:t>n-boké"</w:t>
      </w:r>
      <w:proofErr w:type="spellEnd"/>
      <w:r w:rsidRPr="00167DF3">
        <w:rPr>
          <w:lang w:eastAsia="fr-FR"/>
        </w:rPr>
        <w:t>lle des W</w:t>
      </w:r>
      <w:proofErr w:type="spellStart"/>
      <w:r w:rsidRPr="00167DF3">
        <w:rPr>
          <w:lang w:eastAsia="fr-FR"/>
        </w:rPr>
        <w:t>ngari,</w:t>
      </w:r>
      <w:proofErr w:type="spellEnd"/>
      <w:r w:rsidRPr="00167DF3">
        <w:rPr>
          <w:lang w:eastAsia="fr-FR"/>
        </w:rPr>
        <w:t>ommée "F</w:t>
      </w:r>
      <w:proofErr w:type="spellStart"/>
      <w:r w:rsidRPr="00167DF3">
        <w:rPr>
          <w:lang w:eastAsia="fr-FR"/>
        </w:rPr>
        <w:t>mosso"</w:t>
      </w:r>
      <w:proofErr w:type="spellEnd"/>
      <w:r w:rsidRPr="00167DF3">
        <w:rPr>
          <w:lang w:eastAsia="fr-FR"/>
        </w:rPr>
        <w:t>la dynastie des Gourmantché dénommée "Y</w:t>
      </w:r>
      <w:proofErr w:type="spellStart"/>
      <w:r w:rsidRPr="00167DF3">
        <w:rPr>
          <w:lang w:eastAsia="fr-FR"/>
        </w:rPr>
        <w:t>angou"</w:t>
      </w:r>
      <w:proofErr w:type="spellEnd"/>
      <w:r w:rsidRPr="00167DF3">
        <w:rPr>
          <w:lang w:eastAsia="fr-FR"/>
        </w:rPr>
        <w:t xml:space="preserve"> dynastie des Gourmantchés fut la première à s’installer dans l’actuel quartier "K</w:t>
      </w:r>
      <w:proofErr w:type="spellStart"/>
      <w:r w:rsidRPr="00167DF3">
        <w:rPr>
          <w:lang w:eastAsia="fr-FR"/>
        </w:rPr>
        <w:t>ourou"</w:t>
      </w:r>
      <w:proofErr w:type="spellEnd"/>
      <w:r w:rsidRPr="00167DF3">
        <w:rPr>
          <w:lang w:eastAsia="fr-FR"/>
        </w:rPr>
        <w:t>K</w:t>
      </w:r>
      <w:proofErr w:type="spellStart"/>
      <w:r w:rsidRPr="00167DF3">
        <w:rPr>
          <w:lang w:eastAsia="fr-FR"/>
        </w:rPr>
        <w:t>-</w:t>
      </w:r>
      <w:proofErr w:type="spellEnd"/>
      <w:r w:rsidRPr="00167DF3">
        <w:rPr>
          <w:lang w:eastAsia="fr-FR"/>
        </w:rPr>
        <w:t xml:space="preserve">re vers 1700. Elle fut rejointe après par les </w:t>
      </w:r>
      <w:proofErr w:type="spellStart"/>
      <w:r w:rsidRPr="00167DF3">
        <w:rPr>
          <w:lang w:eastAsia="fr-FR"/>
        </w:rPr>
        <w:t>a</w:t>
      </w:r>
      <w:proofErr w:type="spellEnd"/>
      <w:r w:rsidRPr="00167DF3">
        <w:rPr>
          <w:lang w:eastAsia="fr-FR"/>
        </w:rPr>
        <w:t xml:space="preserve">s de </w:t>
      </w:r>
      <w:proofErr w:type="spellStart"/>
      <w:r w:rsidRPr="00167DF3">
        <w:rPr>
          <w:lang w:eastAsia="fr-FR"/>
        </w:rPr>
        <w:t>sson</w:t>
      </w:r>
      <w:proofErr w:type="spellEnd"/>
      <w:r w:rsidRPr="00167DF3">
        <w:rPr>
          <w:lang w:eastAsia="fr-FR"/>
        </w:rPr>
        <w:t>ui s’installèrent dans l’actuel quartier "</w:t>
      </w:r>
      <w:proofErr w:type="spellStart"/>
      <w:r w:rsidRPr="00167DF3">
        <w:rPr>
          <w:lang w:eastAsia="fr-FR"/>
        </w:rPr>
        <w:t>ourou</w:t>
      </w:r>
      <w:proofErr w:type="spellEnd"/>
      <w:r w:rsidRPr="00167DF3">
        <w:rPr>
          <w:lang w:eastAsia="fr-FR"/>
        </w:rPr>
        <w:t/>
      </w:r>
      <w:proofErr w:type="spellStart"/>
      <w:r w:rsidRPr="00167DF3">
        <w:rPr>
          <w:lang w:eastAsia="fr-FR"/>
        </w:rPr>
        <w:t/>
      </w:r>
      <w:proofErr w:type="spellEnd"/>
      <w:r w:rsidRPr="00167DF3">
        <w:rPr>
          <w:lang w:eastAsia="fr-FR"/>
        </w:rPr>
        <w:t xml:space="preserve">re. </w:t>
      </w:r>
    </w:p>
    <w:p w14:paraId="421CE442" w14:textId="77777777" w:rsidR="0009689B" w:rsidRPr="00167DF3" w:rsidRDefault="0009689B" w:rsidP="0067446A">
      <w:pPr>
        <w:pStyle w:val="MemoireCorps"/>
        <w:spacing w:before="0" w:after="120" w:line="360" w:lineRule="auto"/>
        <w:ind w:firstLine="567"/>
        <w:jc w:val="both"/>
      </w:pPr>
      <w:r w:rsidRPr="00167DF3">
        <w:rPr>
          <w:lang w:eastAsia="fr-FR"/>
        </w:rPr>
        <w:t xml:space="preserve">Plus tard, ces deux dynasties furent rejointes par celle des </w:t>
      </w:r>
      <w:proofErr w:type="spellStart"/>
      <w:r w:rsidRPr="00167DF3">
        <w:rPr>
          <w:lang w:eastAsia="fr-FR"/>
        </w:rPr>
        <w:t>Wassangari</w:t>
      </w:r>
      <w:proofErr w:type="spellEnd"/>
      <w:r w:rsidRPr="00167DF3">
        <w:rPr>
          <w:lang w:eastAsia="fr-FR"/>
        </w:rPr>
        <w:t xml:space="preserve"> "</w:t>
      </w:r>
      <w:proofErr w:type="spellStart"/>
      <w:r w:rsidRPr="00167DF3">
        <w:rPr>
          <w:lang w:eastAsia="fr-FR"/>
        </w:rPr>
        <w:t>Faroumosso</w:t>
      </w:r>
      <w:proofErr w:type="spellEnd"/>
      <w:r w:rsidRPr="00167DF3">
        <w:rPr>
          <w:lang w:eastAsia="fr-FR"/>
        </w:rPr>
        <w:t>" venue de Nikki, qui s’installa d’abord à Ko</w:t>
      </w:r>
      <w:proofErr w:type="spellStart"/>
      <w:r w:rsidRPr="00167DF3">
        <w:rPr>
          <w:lang w:eastAsia="fr-FR"/>
        </w:rPr>
        <w:t>ngourou p</w:t>
      </w:r>
      <w:proofErr w:type="spellEnd"/>
      <w:r w:rsidRPr="00167DF3">
        <w:rPr>
          <w:lang w:eastAsia="fr-FR"/>
        </w:rPr>
        <w:t>uis à Ya</w:t>
      </w:r>
      <w:proofErr w:type="spellStart"/>
      <w:r w:rsidRPr="00167DF3">
        <w:rPr>
          <w:lang w:eastAsia="fr-FR"/>
        </w:rPr>
        <w:t>krigorou.</w:t>
      </w:r>
      <w:proofErr w:type="spellEnd"/>
      <w:r w:rsidRPr="00167DF3">
        <w:rPr>
          <w:lang w:eastAsia="fr-FR"/>
        </w:rPr>
        <w:t>Quelques années après leur arrivée, les Wassangari imposèrent leur hégémonie à toute la région suite à de violents combats où ils réussirent à repousser les Gourmantchés vers l’autre côté de la montagne de l’actuel Fi</w:t>
      </w:r>
      <w:proofErr w:type="spellStart"/>
      <w:r w:rsidRPr="00167DF3">
        <w:rPr>
          <w:lang w:eastAsia="fr-FR"/>
        </w:rPr>
        <w:t xml:space="preserve">ou. </w:t>
      </w:r>
      <w:proofErr w:type="spellEnd"/>
      <w:r w:rsidRPr="00167DF3">
        <w:rPr>
          <w:lang w:eastAsia="fr-FR"/>
        </w:rPr>
        <w:t>insi naquit le royaume de Kér</w:t>
      </w:r>
      <w:proofErr w:type="spellStart"/>
      <w:r w:rsidRPr="00167DF3">
        <w:rPr>
          <w:lang w:eastAsia="fr-FR"/>
        </w:rPr>
        <w:t>u. L</w:t>
      </w:r>
      <w:proofErr w:type="spellEnd"/>
      <w:r w:rsidRPr="00167DF3">
        <w:rPr>
          <w:lang w:eastAsia="fr-FR"/>
        </w:rPr>
        <w:t xml:space="preserve"> nom "Kér</w:t>
      </w:r>
      <w:proofErr w:type="spellStart"/>
      <w:r w:rsidRPr="00167DF3">
        <w:rPr>
          <w:lang w:eastAsia="fr-FR"/>
        </w:rPr>
        <w:t xml:space="preserve">u", </w:t>
      </w:r>
      <w:proofErr w:type="spellEnd"/>
      <w:r w:rsidRPr="00167DF3">
        <w:rPr>
          <w:lang w:eastAsia="fr-FR"/>
        </w:rPr>
        <w:t>ingulier du nom B</w:t>
      </w:r>
      <w:proofErr w:type="spellStart"/>
      <w:r w:rsidRPr="00167DF3">
        <w:rPr>
          <w:lang w:eastAsia="fr-FR"/>
        </w:rPr>
        <w:t xml:space="preserve">tonu </w:t>
      </w:r>
      <w:proofErr w:type="spellEnd"/>
      <w:r w:rsidRPr="00167DF3">
        <w:rPr>
          <w:lang w:eastAsia="fr-FR"/>
        </w:rPr>
        <w:t>K</w:t>
      </w:r>
      <w:proofErr w:type="spellStart"/>
      <w:r w:rsidRPr="00167DF3">
        <w:rPr>
          <w:lang w:eastAsia="fr-FR"/>
        </w:rPr>
        <w:t xml:space="preserve">ousson </w:t>
      </w:r>
      <w:proofErr w:type="spellEnd"/>
      <w:r w:rsidRPr="00167DF3">
        <w:rPr>
          <w:lang w:eastAsia="fr-FR"/>
        </w:rPr>
        <w:t xml:space="preserve"> signifie « </w:t>
      </w:r>
      <w:r w:rsidRPr="00167DF3">
        <w:rPr>
          <w:lang w:eastAsia="fr-FR"/>
        </w:rPr>
        <w:t xml:space="preserve">s feuilles de raphias ». L’actuelle localité qui porte le nom </w:t>
      </w:r>
      <w:proofErr w:type="spellStart"/>
      <w:r w:rsidRPr="00167DF3">
        <w:rPr>
          <w:lang w:eastAsia="fr-FR"/>
        </w:rPr>
        <w:t>rou</w:t>
      </w:r>
      <w:proofErr w:type="spellEnd"/>
      <w:r w:rsidRPr="00167DF3">
        <w:rPr>
          <w:lang w:eastAsia="fr-FR"/>
        </w:rPr>
        <w:t>st la seule région où existait le raphia.</w:t>
      </w:r>
    </w:p>
    <w:p w14:paraId="696D87EC" w14:textId="77777777" w:rsidR="0009689B" w:rsidRPr="00167DF3" w:rsidRDefault="0009689B" w:rsidP="0067446A">
      <w:pPr>
        <w:pStyle w:val="MemoireCorps"/>
        <w:rPr>
          <w:lang w:val="fr-BE"/>
        </w:rPr>
      </w:pPr>
      <w:r w:rsidRPr="00167DF3">
        <w:rPr>
          <w:color w:val="000000" w:themeColor="text1"/>
        </w:rPr>
        <w:t xml:space="preserve">         </w:t>
      </w:r>
      <w:r w:rsidRPr="00167DF3">
        <w:rPr>
          <w:bCs/>
        </w:rPr>
        <w:t/>
      </w:r>
      <w:r w:rsidRPr="00BC560E">
        <w:rPr>
          <w:bCs/>
        </w:rPr>
        <w:t xml:space="preserve">À l’ère de la réforme structurelle du secteur de la décentralisation au </w:t>
      </w:r>
      <w:r w:rsidRPr="00BC560E">
        <w:rPr>
          <w:color w:val="000000" w:themeColor="text1"/>
        </w:rPr>
        <w:t xml:space="preserve">, la Mairie constitue l’institution administrative de la commune, collectivité territoriale décentralisée en charge du développement local. La </w:t>
      </w:r>
      <w:r w:rsidRPr="00BC560E">
        <w:rPr>
          <w:lang w:val="fr-BE"/>
        </w:rPr>
        <w:t/>
      </w:r>
      <w:proofErr w:type="spellStart"/>
      <w:r w:rsidRPr="00BC560E">
        <w:rPr>
          <w:lang w:val="fr-BE"/>
        </w:rPr>
        <w:t/>
      </w:r>
      <w:proofErr w:type="spellEnd"/>
      <w:r w:rsidRPr="00BC560E">
        <w:rPr>
          <w:lang w:val="fr-BE"/>
        </w:rPr>
        <w:t xml:space="preserve">l’arrondissement central de </w:t>
      </w:r>
      <w:proofErr w:type="spellStart"/>
      <w:r w:rsidRPr="00BC560E">
        <w:rPr>
          <w:lang w:val="fr-BE"/>
        </w:rPr>
        <w:t/>
      </w:r>
      <w:proofErr w:type="spellEnd"/>
      <w:r w:rsidRPr="00167DF3">
        <w:rPr>
          <w:lang w:val="fr-BE"/>
        </w:rPr>
        <w:t/>
      </w:r>
    </w:p>
    <w:p w14:paraId="0523BD68" w14: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w14:paraId="472601EB" w14: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w14:paraId="1824649F" w14:textId="77777777" w:rsidR="0009689B" w:rsidRPr="00167DF3" w:rsidRDefault="0009689B" w:rsidP="0067446A">
      <w:pPr>
        <w:keepNext/>
        <w:widowControl/>
        <w:spacing w:before="0" w:after="0" w:line="360" w:lineRule="auto"/>
        <w:ind w:firstLine="0"/>
        <w:jc w:val="center"/>
        <w:rPr>
          <w:rFonts w:eastAsia="Times New Roman" w:cstheme="minorHAnsi" w:ascii="Times New Roman" w:hAnsi="Times New Roman" w:cs="Times New Roman"/>
          <w:sz w:val="24"/>
          <w:szCs w:val="24"/>
          <w:lang w:val="fr-BE"/>
        </w:rPr>
      </w:pPr>
      <w:r w:rsidRPr="00167DF3">
        <w:rPr>
          <w:rFonts w:cstheme="minorHAnsi"/>
          <w:noProof/>
          <w:lang w:eastAsia="fr-FR"/>
        </w:rPr>
        <w:drawing>
          <ns3:inline distT="0" distB="0" distL="0" distR="0" wp14:anchorId="6CA92A5D" wp14:editId="57984117">
            <ns3:extent cx="3429000" cy="2571750"/>
            <ns3:effectExtent l="0" t="0" r="0" b="0"/>
            <ns3:docPr id="678639386" name="Image 1"/>
            <ns3:cNvGraphicFramePr>
              <ns5:graphicFrameLocks noChangeAspect="1"/>
            </ns3:cNvGraphicFramePr>
            <ns5:graphic>
              <ns5:graphicData uri="http://schemas.openxmlformats.org/drawingml/2006/picture">
                <ns9:pic>
                  <ns9:nvPicPr>
                    <ns9:cNvPr id="0" name="Picture 1"/>
                    <ns9:cNvPicPr>
                      <ns5:picLocks noChangeAspect="1" noChangeArrowheads="1"/>
                    </ns9:cNvPicPr>
                  </ns9:nvPicPr>
                  <ns9:blipFill>
                    <ns5:blip ns10:embed="rId11" cstate="print">
                      <ns5:extLst>
                        <ns5:ext uri="{28A0092B-C50C-407E-A947-70E740481C1C}">
                          <ns8:useLocalDpi val="0"/>
                        </ns5:ext>
                      </ns5:extLst>
                    </ns5:blip>
                    <ns5:srcRect/>
                    <ns5:stretch>
                      <ns5:fillRect/>
                    </ns5:stretch>
                  </ns9:blipFill>
                  <ns9:spPr bwMode="auto">
                    <ns5:xfrm>
                      <ns5:off x="0" y="0"/>
                      <ns5:ext cx="3429000" cy="2571750"/>
                    </ns5:xfrm>
                    <ns5:prstGeom prst="rect">
                      <ns5:avLst/>
                    </ns5:prstGeom>
                    <ns5:noFill/>
                    <ns5:ln>
                      <ns5:noFill/>
                    </ns5:ln>
                  </ns9:spPr>
                </ns9:pic>
              </ns5:graphicData>
            </ns5:graphic>
          </ns3:inline>
        </w:drawing>
      </w:r>
    </w:p>
    <w:p w14:paraId="54E20144" w14:textId="3111D644" w:rsidR="0009689B" w:rsidRDefault="0009689B" w:rsidP="0067446A">
      <w:pPr>
        <w:keepLines/>
        <w:pStyle w:val="MemoirePetit"/>
        <w:rPr>
          <w:lang w:val="fr-BE"/>
        </w:rPr>
        <w:spacing w:before="0" w:after="0" w:line="240" w:lineRule="auto"/>
        <w:ind w:firstLine="0"/>
        <w:jc w:val="left"/>
      </w:pPr>
      <w:r>
        <w:rPr>
          <w:sz w:val="20"/>
          <w:szCs w:val="20"/>
        </w:rPr>
        <w:t xml:space="preserve">Photo </w:t>
      </w:r>
      <w:r>
        <w:rPr>
          <w:sz w:val="20"/>
          <w:szCs w:val="20"/>
        </w:rPr>
        <w:fldChar w:fldCharType="begin" w:dirty="true"/>
      </w:r>
      <w:r>
        <w:rPr>
          <w:sz w:val="20"/>
          <w:szCs w:val="20"/>
        </w:rPr>
        <w:instrText xml:space="preserve"> SEQ Photo \* ARABIC </w:instrText>
      </w:r>
      <w:r>
        <w:rPr>
          <w:sz w:val="20"/>
          <w:szCs w:val="20"/>
        </w:rPr>
        <w:fldChar w:fldCharType="separate"/>
      </w:r>
      <w:r>
        <w:rPr>
          <w:sz w:val="20"/>
          <w:szCs w:val="20"/>
        </w:rPr>
        <w:t xml:space="preserve">1</w:t>
      </w:r>
      <w:r>
        <w:rPr>
          <w:sz w:val="20"/>
          <w:szCs w:val="20"/>
        </w:rPr>
        <w:fldChar w:fldCharType="end"/>
      </w:r>
      <w:r>
        <w:rPr>
          <w:sz w:val="20"/>
          <w:szCs w:val="20"/>
        </w:rPr>
        <w:t xml:space="preserve"> — Vue en image de la Mairie de Kérou</w:t>
      </w:r>
    </w:p>
    <w:p w14:paraId="27CB497F" w14:textId="77777777" w:rsidR="00BC560E" w:rsidRPr="00167DF3" w:rsidRDefault="00BC560E"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w14:paraId="7D5778B3" w14:textId="56130001" w:rsidR="0009689B" w:rsidRPr="00167DF3" w:rsidRDefault="00F423AB" w:rsidP="0067446A">
      <w:pPr>
        <w:keepNext/>
        <w:widowControl/>
        <w:spacing w:before="0" w:after="0" w:line="360" w:lineRule="auto"/>
        <w:ind w:firstLine="0"/>
        <w:jc w:val="center"/>
        <w:rPr>
          <w:rFonts w:eastAsia="Times New Roman" w:cstheme="minorHAnsi" w:ascii="Times New Roman" w:hAnsi="Times New Roman" w:cs="Times New Roman"/>
          <w:sz w:val="24"/>
          <w:szCs w:val="24"/>
          <w:lang w:val="fr-BE"/>
        </w:rPr>
      </w:pPr>
      <w:r w:rsidR="00AB7C99" w:rsidRPr="00167DF3">
        <w:rPr>
          <w:rFonts w:cstheme="minorHAnsi"/>
          <w:noProof/>
          <w:lang w:eastAsia="fr-FR"/>
        </w:rPr>
        <w:drawing>
          <ns3:inline distT="0" distB="0" distL="0" distR="0" wp14:anchorId="2B75818E" wp14:editId="15DFED95">
            <ns3:extent cx="3848674" cy="2519132"/>
            <ns3:effectExtent l="0" t="0" r="0" b="4445"/>
            <ns3:docPr id="869815646" name="Image 1"/>
            <ns3:cNvGraphicFramePr>
              <ns5:graphicFrameLocks noChangeAspect="1"/>
            </ns3:cNvGraphicFramePr>
            <ns5:graphic>
              <ns5:graphicData uri="http://schemas.openxmlformats.org/drawingml/2006/picture">
                <ns9:pic>
                  <ns9:nvPicPr>
                    <ns9:cNvPr id="0" name="Picture 1"/>
                    <ns9:cNvPicPr>
                      <ns5:picLocks noChangeAspect="1" noChangeArrowheads="1"/>
                    </ns9:cNvPicPr>
                  </ns9:nvPicPr>
                  <ns9:blipFill>
                    <ns5:blip ns10:embed="rId12" cstate="print">
                      <ns5:extLst>
                        <ns5:ext uri="{28A0092B-C50C-407E-A947-70E740481C1C}">
                          <ns8:useLocalDpi val="0"/>
                        </ns5:ext>
                      </ns5:extLst>
                    </ns5:blip>
                    <ns5:srcRect/>
                    <ns5:stretch>
                      <ns5:fillRect/>
                    </ns5:stretch>
                  </ns9:blipFill>
                  <ns9:spPr bwMode="auto">
                    <ns5:xfrm>
                      <ns5:off x="0" y="0"/>
                      <ns5:ext cx="3848674" cy="2519132"/>
                    </ns5:xfrm>
                    <ns5:prstGeom prst="rect">
                      <ns5:avLst/>
                    </ns5:prstGeom>
                    <ns5:noFill/>
                    <ns5:ln>
                      <ns5:noFill/>
                    </ns5:ln>
                  </ns9:spPr>
                </ns9:pic>
              </ns5:graphicData>
            </ns5:graphic>
          </ns3:inline>
        </w:drawing>
      </w:r>
    </w:p>
    <w:p w14:paraId="65273403" w14:textId="0A991FF6" w:rsidR="00B95CC1" w:rsidRDefault="0009689B" w:rsidP="0067446A">
      <w:pPr>
        <w:keepLines/>
        <w:pStyle w:val="MemoirePetit"/>
        <w:rPr>
          <w:lang w:val="fr-BE"/>
        </w:rPr>
        <w:spacing w:before="0" w:after="0" w:line="240" w:lineRule="auto"/>
        <w:ind w:firstLine="0"/>
        <w:jc w:val="left"/>
      </w:pPr>
      <w:r>
        <w:rPr>
          <w:sz w:val="20"/>
          <w:szCs w:val="20"/>
        </w:rPr>
        <w:t xml:space="preserve">Photo </w:t>
      </w:r>
      <w:r>
        <w:rPr>
          <w:sz w:val="20"/>
          <w:szCs w:val="20"/>
        </w:rPr>
        <w:fldChar w:fldCharType="begin" w:dirty="true"/>
      </w:r>
      <w:r>
        <w:rPr>
          <w:sz w:val="20"/>
          <w:szCs w:val="20"/>
        </w:rPr>
        <w:instrText xml:space="preserve"> SEQ Photo \* ARABIC </w:instrText>
      </w:r>
      <w:r>
        <w:rPr>
          <w:sz w:val="20"/>
          <w:szCs w:val="20"/>
        </w:rPr>
        <w:fldChar w:fldCharType="separate"/>
      </w:r>
      <w:r>
        <w:rPr>
          <w:sz w:val="20"/>
          <w:szCs w:val="20"/>
        </w:rPr>
        <w:t xml:space="preserve">2</w:t>
      </w:r>
      <w:r>
        <w:rPr>
          <w:sz w:val="20"/>
          <w:szCs w:val="20"/>
        </w:rPr>
        <w:fldChar w:fldCharType="end"/>
      </w:r>
      <w:r>
        <w:rPr>
          <w:sz w:val="20"/>
          <w:szCs w:val="20"/>
        </w:rPr>
        <w:t xml:space="preserve"> — Géolocalisation de la Mairie de Kérou</w:t>
      </w:r>
    </w:p>
    <w:p w14:paraId="07AAC208" w14:textId="77777777" w:rsidR="00C5535C" w:rsidRPr="00167DF3" w:rsidRDefault="00C5535C"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w14:paraId="09910E78" w14:textId="77777777"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Statut juridique</w:t>
      </w:r>
    </w:p>
    <w:p w14:paraId="1CE4CF90" w14:textId="5B77E3C6" w:rsidR="007D2B5D" w:rsidRPr="00167DF3" w:rsidRDefault="005B311D" w:rsidP="005B311D">
      <w:pPr>
        <w:pStyle w:val="MemoireCorps"/>
        <w:spacing w:before="0" w:after="120" w:line="360" w:lineRule="auto"/>
        <w:ind w:firstLine="567"/>
        <w:jc w:val="both"/>
      </w:pPr>
      <w:r>
        <w:rPr/>
        <w:t xml:space="preserve">     </w:t>
      </w:r>
      <w:r w:rsidR="007D2B5D" w:rsidRPr="00167DF3">
        <w:rPr/>
        <w:t>La commune de</w:t>
      </w:r>
      <w:proofErr w:type="spellStart"/>
      <w:r w:rsidR="007D2B5D" w:rsidRPr="00167DF3">
        <w:rPr/>
        <w:t>Kér</w:t>
      </w:r>
      <w:proofErr w:type="spellEnd"/>
      <w:r w:rsidR="007D2B5D" w:rsidRPr="00167DF3">
        <w:rPr/>
        <w:t xml:space="preserve"> est régie, comme les autres communes du Bénin, par la loi</w:t>
      </w:r>
      <w:r w:rsidR="007D2B5D" w:rsidRPr="00BC560E">
        <w:rPr>
          <w:b/>
          <w:bCs/>
        </w:rPr>
        <w:t>1-14 du 20 décembre 2021 po</w:t>
      </w:r>
      <w:r w:rsidR="007D2B5D" w:rsidRPr="00167DF3">
        <w:rPr/>
        <w:t>anisation de l’Administration Territoriale en</w:t>
      </w:r>
      <w:r w:rsidR="007D2B5D" w:rsidRPr="00167DF3">
        <w:rPr/>
        <w:t>u Bénin. Selon les dispositions de l’article 24, alinéa 2, « La commun</w:t>
      </w:r>
      <w:r w:rsidR="007D2B5D" w:rsidRPr="00167DF3">
        <w:rPr>
          <w:b/>
        </w:rPr>
        <w:t xml:space="preserve">rsonnalité juridique et de l’autonomie financière. Elle s'administre librement dans les conditions fixées par la présente loi </w:t>
      </w:r>
      <w:r w:rsidR="007D2B5D" w:rsidRPr="00167DF3">
        <w:rPr/>
        <w:t/>
      </w:r>
    </w:p>
    <w:p w14:paraId="10FB831C" w14:textId="09D61F85" w:rsidR="0009689B" w:rsidRPr="00167DF3" w:rsidRDefault="007D2B5D" w:rsidP="005B311D">
      <w:pPr>
        <w:pStyle w:val="MemoireCorps"/>
        <w:rPr/>
      </w:pPr>
      <w:r w:rsidRPr="00167DF3">
        <w:rPr/>
        <w:t>Faisant partie des soixante-dix-sept communes du Bénin conformément à la loi n°2021-14 du 20 décembre 2021 portant Organisation de l’Administration Territoriale en République du Bénin, elle est classée parmi les communes à statu</w:t>
      </w:r>
      <w:r w:rsidR="00BC560E">
        <w:rPr/>
        <w:t xml:space="preserve"> ordinair</w:t>
      </w:r>
      <w:r w:rsidRPr="00167DF3">
        <w:rPr/>
        <w:t>. Elle est démembrée e</w:t>
      </w:r>
      <w:r w:rsidR="005B311D">
        <w:rPr/>
        <w:t/>
      </w:r>
      <w:r w:rsidR="005B311D" w:rsidRPr="00167DF3">
        <w:rPr/>
        <w:t>quatre (04)</w:t>
      </w:r>
      <w:r w:rsidRPr="00167DF3">
        <w:rPr/>
        <w:t>unités administratives locales dénommées arrondissements</w:t>
      </w:r>
      <w:r w:rsidR="005B311D">
        <w:rPr/>
        <w:t xml:space="preserve"> subdivisés e</w:t>
      </w:r>
      <w:r w:rsidR="005B311D" w:rsidRPr="00167DF3">
        <w:rPr/>
        <w:t xml:space="preserve"> quarante-trois (4</w:t>
      </w:r>
      <w:r w:rsidR="005B311D">
        <w:rPr/>
        <w:t/>
      </w:r>
      <w:r w:rsidRPr="00167DF3">
        <w:rPr/>
        <w:t xml:space="preserve"> villages. Les arrondissements et les villages sont sans personnalité juridique et sans autonomie financière. Chaque arrondissement a à sa tê</w:t>
      </w:r>
      <w:r w:rsidRPr="00167DF3">
        <w:rPr>
          <w:color w:val="0070C0"/>
        </w:rPr>
        <w:t/>
      </w:r>
      <w:r w:rsidRPr="00167DF3">
        <w:rPr/>
        <w:t>un Chef d’Arrondissement et chaque vi</w:t>
      </w:r>
      <w:r w:rsidR="008423BC" w:rsidRPr="00167DF3">
        <w:rPr/>
        <w:t xml:space="preserve">age un Chef </w:t>
      </w:r>
      <w:r w:rsidR="005B311D">
        <w:rPr/>
        <w:t xml:space="preserve"> </w:t>
      </w:r>
      <w:r w:rsidR="008423BC" w:rsidRPr="00167DF3">
        <w:rPr/>
        <w:t>llage.</w:t>
      </w:r>
    </w:p>
    <w:p w14:paraId="1BE17AB4" w14:textId="77777777" w:rsidR="005072E9"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Missions</w:t>
      </w:r>
    </w:p>
    <w:p w14:paraId="342D0157" w14:textId="77777777" w:rsidR="005072E9" w:rsidRPr="00167DF3" w:rsidRDefault="005072E9" w:rsidP="0067446A">
      <w:pPr>
        <w:pStyle w:val="MemoireCorps"/>
        <w:rPr/>
      </w:pPr>
      <w:r w:rsidRPr="00167DF3">
        <w:rPr/>
        <w:t xml:space="preserve">Les missions dévolues à la mairie de </w:t>
      </w:r>
      <w:proofErr w:type="spellStart"/>
      <w:r w:rsidR="008423BC" w:rsidRPr="00167DF3">
        <w:rPr/>
        <w:t>Kérou</w:t>
      </w:r>
      <w:proofErr w:type="spellEnd"/>
      <w:r w:rsidR="008423BC" w:rsidRPr="00167DF3">
        <w:rPr/>
        <w:t xml:space="preserve"> </w:t>
      </w:r>
      <w:r w:rsidRPr="00167DF3">
        <w:rPr/>
        <w:t xml:space="preserve">découlent des textes de la décentralisation, notamment de la loi n°2021-14 du 20 décembre 2021 portant code de l’administration territoriale en République du Bénin (articles 29 à 53). La commune dispose de compétences qui lui sont propres en tant que collectivité territoriale décentralisée. Elle exerce, en outre, sous le contrôle de l’autorité de tutelle, d'autres attributions qui relèvent des compétences de l'État. </w:t>
      </w:r>
    </w:p>
    <w:p w14:paraId="3D99380E" w14:textId="77777777" w:rsidR="00D07AD0" w:rsidRPr="00167DF3" w:rsidRDefault="005072E9" w:rsidP="0067446A">
      <w:pPr>
        <w:pStyle w:val="MemoireCorps"/>
        <w:rPr/>
      </w:pPr>
      <w:r w:rsidRPr="00167DF3">
        <w:rPr/>
        <w:t xml:space="preserve">La commune collabore avec l'État et les autres collectivités pour l'administration et l'aménagement du territoire, le développement économique, social, sanitaire, culturel et scientifique, ainsi que pour la protection de l'environnement et l'amélioration du cadre de vie. Elle participe également à </w:t>
      </w:r>
      <w:r w:rsidRPr="00167DF3">
        <w:rPr>
          <w:color w:val="FF0000"/>
        </w:rPr>
        <w:t/>
      </w:r>
      <w:r w:rsidRPr="00167DF3">
        <w:rPr/>
        <w:t xml:space="preserve">ement du plan de sécurité publique et à la lutte contre la délinquance et la criminalité, tout en apportant, en cas de besoin et nonobstant toute disposition contraire, un soutien aux unités chargées de la sécurité et de la protection civile.  </w:t>
      </w:r>
    </w:p>
    <w:p w14:paraId="3A083592" w14:textId="77777777" w:rsidR="005072E9" w:rsidRPr="00167DF3" w:rsidRDefault="005072E9" w:rsidP="0084686C">
      <w:pPr>
        <w:pStyle w:val="MemoireCorps"/>
        <w:rPr/>
      </w:pPr>
      <w:r w:rsidRPr="00167DF3">
        <w:rPr/>
        <w:t>▪</w:t>
      </w:r>
      <w:r w:rsidRPr="00167DF3">
        <w:rPr/>
        <w:t xml:space="preserve"> </w:t>
      </w:r>
      <w:r w:rsidRPr="00167DF3">
        <w:rPr>
          <w:b/>
        </w:rPr>
        <w:t>Les compétences propres</w:t>
      </w:r>
      <w:r w:rsidRPr="00167DF3">
        <w:rPr>
          <w:b/>
        </w:rPr>
        <w:t xml:space="preserve"> </w:t>
      </w:r>
    </w:p>
    <w:p w14:paraId="67FBFCA0" w14:textId="77777777" w:rsidR="005072E9" w:rsidRPr="00167DF3" w:rsidRDefault="005072E9" w:rsidP="0084686C">
      <w:pPr>
        <w:pStyle w:val="MemoireCorps"/>
        <w:rPr/>
      </w:pPr>
      <w:r w:rsidRPr="00167DF3">
        <w:rPr/>
        <w:t xml:space="preserve">La commune exerce de manière exclusive des compétences à savoir : </w:t>
      </w:r>
    </w:p>
    <w:p w14:paraId="4917771E" w14: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développement local, l’aménagement, l’habitat et l’urbanisme ; </w:t>
      </w:r>
      <w:r w:rsidRPr="00167DF3">
        <w:rPr/>
        <w:t xml:space="preserve"> </w:t>
      </w:r>
    </w:p>
    <w:p w14:paraId="24419071" w14: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infrastructures, l’équipement et les transports ;</w:t>
      </w:r>
      <w:r w:rsidRPr="00167DF3">
        <w:rPr/>
        <w:t xml:space="preserve"> </w:t>
      </w:r>
    </w:p>
    <w:p w14:paraId="024F1107" w14: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l’environnement</w:t>
      </w:r>
      <w:proofErr w:type="gramEnd"/>
      <w:r w:rsidRPr="00167DF3">
        <w:rPr/>
        <w:t>, l'hygiène, la salubrité, le sport et la culture ;</w:t>
      </w:r>
      <w:r w:rsidRPr="00167DF3">
        <w:rPr/>
        <w:t xml:space="preserve"> </w:t>
      </w:r>
    </w:p>
    <w:p w14:paraId="35C9E93E" w14:textId="77777777" w:rsidR="0052753A"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services marchands et des investissements économiques ; </w:t>
      </w:r>
    </w:p>
    <w:p w14:paraId="5689FD5F" w14:textId="30EF7586" w:rsidR="005072E9" w:rsidRPr="0052753A" w:rsidRDefault="005072E9" w:rsidP="0052753A">
      <w:pPr>
        <w:pStyle w:val="MemoireCorps"/>
        <w:numPr>
          <w:ilvl w:val="0"/>
          <w:numId w:val="1"/>
        </w:numPr>
        <w:widowControl/>
        <w:rPr>
          <w:rFonts w:cstheme="minorHAnsi" w:ascii="Times New Roman" w:hAnsi="Times New Roman" w:cs="Times New Roman" w:eastAsia="Times New Roman"/>
          <w:sz w:val="24"/>
          <w:szCs w:val="24"/>
        </w:rPr>
      </w:pPr>
      <w:r w:rsidRPr="0052753A">
        <w:rPr/>
        <w:t xml:space="preserve"> </w:t>
      </w:r>
      <w:proofErr w:type="gramStart"/>
      <w:r w:rsidRPr="0052753A">
        <w:rPr/>
        <w:t>la</w:t>
      </w:r>
      <w:proofErr w:type="gramEnd"/>
      <w:r w:rsidRPr="0052753A">
        <w:rPr/>
        <w:t xml:space="preserve"> sécurité et la communication.</w:t>
      </w:r>
      <w:r w:rsidRPr="0052753A">
        <w:rPr/>
        <w:t xml:space="preserve"> </w:t>
      </w:r>
    </w:p>
    <w:p w14:paraId="06CA09C5" w14:textId="77777777" w:rsidR="005072E9" w:rsidRPr="00167DF3" w:rsidRDefault="005072E9" w:rsidP="0084686C">
      <w:pPr>
        <w:pStyle w:val="MemoireCorps"/>
        <w:rPr/>
      </w:pPr>
      <w:r w:rsidRPr="00167DF3">
        <w:rPr/>
        <w:t>▪</w:t>
      </w:r>
      <w:r w:rsidRPr="00167DF3">
        <w:rPr/>
        <w:t xml:space="preserve"> </w:t>
      </w:r>
      <w:r w:rsidRPr="00167DF3">
        <w:rPr>
          <w:b/>
        </w:rPr>
        <w:t>Les compétences partagées</w:t>
      </w:r>
      <w:r w:rsidRPr="00167DF3">
        <w:rPr>
          <w:b/>
        </w:rPr>
        <w:t xml:space="preserve"> </w:t>
      </w:r>
    </w:p>
    <w:p w14:paraId="0FE57F65" w14:textId="77777777" w:rsidR="00D07AD0" w:rsidRPr="00167DF3" w:rsidRDefault="005072E9" w:rsidP="0084686C">
      <w:pPr>
        <w:pStyle w:val="MemoireCorps"/>
        <w:rPr/>
      </w:pPr>
      <w:r w:rsidRPr="00167DF3">
        <w:rPr/>
        <w:t xml:space="preserve">          Ces compétences nécessitent une intervention conjointe de l’État et de la commune, principalement dans les secteurs de la santé, des enseignements maternel et primaire, ainsi que de la promotion sociale. </w:t>
      </w:r>
    </w:p>
    <w:p w14:paraId="7254FB56" w14:textId="77777777" w:rsidR="005072E9" w:rsidRPr="00167DF3" w:rsidRDefault="005072E9" w:rsidP="0067446A">
      <w:pPr>
        <w:pStyle w:val="MemoireCorps"/>
        <w:rPr/>
      </w:pPr>
      <w:r w:rsidRPr="00167DF3">
        <w:rPr/>
        <w:t xml:space="preserve">  </w:t>
      </w:r>
      <w:r w:rsidRPr="00167DF3">
        <w:rPr/>
        <w:t>▪</w:t>
      </w:r>
      <w:r w:rsidRPr="00167DF3">
        <w:rPr/>
        <w:t xml:space="preserve"> </w:t>
      </w:r>
      <w:r w:rsidRPr="00167DF3">
        <w:rPr>
          <w:b/>
        </w:rPr>
        <w:t>Compétences déléguées</w:t>
      </w:r>
      <w:r w:rsidRPr="00167DF3">
        <w:rPr>
          <w:b/>
        </w:rPr>
        <w:t xml:space="preserve"> </w:t>
      </w:r>
      <w:r w:rsidRPr="00167DF3">
        <w:rPr>
          <w:b/>
        </w:rPr>
        <w:t xml:space="preserve"> </w:t>
      </w:r>
    </w:p>
    <w:p w14:paraId="413B148B" w14:textId="77777777" w:rsidR="005072E9" w:rsidRPr="00167DF3" w:rsidRDefault="00D07AD0" w:rsidP="0067446A">
      <w:pPr>
        <w:pStyle w:val="MemoireCorps"/>
        <w:rPr/>
      </w:pPr>
      <w:r w:rsidRPr="00167DF3">
        <w:rPr/>
        <w:t>I</w:t>
      </w:r>
      <w:r w:rsidR="005072E9" w:rsidRPr="00167DF3">
        <w:rPr/>
        <w:t xml:space="preserve">nitialement, les compétences déléguées par l’État aux communes lui appartiennent exclusivement. Elles sont transférées aux collectivités locales afin d’être exercées au plus près des populations. Parmi ces compétences, on peut citer : </w:t>
      </w:r>
    </w:p>
    <w:p w14:paraId="128FED8B" w14: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Police administrative ;</w:t>
      </w:r>
      <w:r w:rsidRPr="00167DF3">
        <w:rPr/>
        <w:t xml:space="preserve"> </w:t>
      </w:r>
    </w:p>
    <w:p w14:paraId="3698A731" w14: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Protection civile ;</w:t>
      </w:r>
      <w:r w:rsidRPr="00167DF3">
        <w:rPr/>
        <w:t xml:space="preserve"> </w:t>
      </w:r>
    </w:p>
    <w:p w14:paraId="1952D766" w14: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Contribution à l’organisation des élections ;</w:t>
      </w:r>
      <w:r w:rsidRPr="00167DF3">
        <w:rPr/>
        <w:t xml:space="preserve"> </w:t>
      </w:r>
    </w:p>
    <w:p w14:paraId="1A1E1A4E" w14: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Publication des lois et règlements ;</w:t>
      </w:r>
      <w:r w:rsidRPr="00167DF3">
        <w:rPr/>
        <w:t xml:space="preserve"> </w:t>
      </w:r>
    </w:p>
    <w:p w14:paraId="0FE3E94C" w14: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l’Etat</w:t>
      </w:r>
      <w:proofErr w:type="gramEnd"/>
      <w:r w:rsidRPr="00167DF3">
        <w:rPr/>
        <w:t xml:space="preserve"> civil.</w:t>
      </w:r>
      <w:r w:rsidRPr="00167DF3">
        <w:rPr/>
        <w:t xml:space="preserve"> </w:t>
      </w:r>
    </w:p>
    <w:p w14:paraId="3579BC9C" w14:textId="77777777" w:rsidR="005848CC" w:rsidRPr="00167DF3" w:rsidRDefault="005848CC" w:rsidP="0067446A">
      <w:pPr>
        <w:pStyle w:val="Titre3"/>
        <w:numPr>
          <w:ilvl w:val="2"/>
          <w:numId w:val="59"/>
        </w:numPr>
        <w:tabs>
          <w:tab w:val="left" w:pos="6190"/>
          <w:tab w:val="left" w:pos="7230"/>
        </w:tabs>
        <w:rPr>
          <w:b/>
          <w:bCs/>
        </w:rPr>
        <w:keepNext/>
        <w:keepLines/>
      </w:pPr>
      <w:r w:rsidRPr="00167DF3">
        <w:rPr>
          <w:b/>
          <w:bCs/>
        </w:rPr>
        <w:t xml:space="preserve">Paragraphe 2 : Structure organisationnelle et fonctionnement </w:t>
      </w:r>
    </w:p>
    <w:p w14:paraId="1A4588C3" w14: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sz w:val="24"/>
          <w:szCs w:val="24"/>
        </w:rPr>
      </w:pPr>
      <w:r w:rsidRPr="00167DF3">
        <w:rPr/>
        <w:t>Structure organisationnelle</w:t>
      </w:r>
    </w:p>
    <w:p w14:paraId="789C5D61" w14:textId="0360D3B8" w:rsidR="005848CC" w:rsidRPr="00167DF3" w:rsidRDefault="005848CC" w:rsidP="0067446A">
      <w:pPr>
        <w:pStyle w:val="MemoireCorps"/>
        <w:tabs>
          <w:tab w:val="left" w:pos="6190"/>
          <w:tab w:val="left" w:pos="7230"/>
        </w:tabs>
        <w:rPr>
          <w:bCs/>
        </w:rPr>
      </w:pPr>
      <w:r w:rsidRPr="00167DF3">
        <w:rPr>
          <w:bCs/>
        </w:rPr>
        <w:t>L’organisation de la mairie d</w:t>
      </w:r>
      <w:proofErr w:type="spellStart"/>
      <w:r w:rsidRPr="00167DF3">
        <w:rPr>
          <w:bCs/>
        </w:rPr>
        <w:t>Kér</w:t>
      </w:r>
      <w:proofErr w:type="spellEnd"/>
      <w:r w:rsidRPr="00167DF3">
        <w:rPr>
          <w:bCs/>
        </w:rPr>
        <w:t>, issue des récentes réformes, distingue clairement l’organe politique, dirigé par le Maire, de l’administration technique, placée sous la responsabilité du Secrétaire Exécutif</w:t>
      </w:r>
      <w:r w:rsidR="0084686C" w:rsidRPr="00167DF3">
        <w:rPr>
          <w:bCs/>
        </w:rPr>
        <w:t/>
      </w:r>
    </w:p>
    <w:p w14:paraId="0494D752" w14:textId="77777777" w:rsidR="0084686C" w:rsidRPr="00167DF3" w:rsidRDefault="0084686C" w:rsidP="00235398">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w14:paraId="21B74974" w14: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8"/>
          <w:szCs w:val="28"/>
        </w:rPr>
      </w:pPr>
      <w:r w:rsidRPr="00167DF3">
        <w:rPr>
          <w:b/>
        </w:rPr>
        <w:t>Les organes politiques</w:t>
      </w:r>
    </w:p>
    <w:p w14:paraId="0F899A52" w14:textId="77777777" w:rsidR="005848CC" w:rsidRPr="00167DF3" w:rsidRDefault="005848CC" w:rsidP="0067446A">
      <w:pPr>
        <w:pStyle w:val="MemoireCorps"/>
        <w:tabs>
          <w:tab w:val="left" w:pos="7230"/>
        </w:tabs>
        <w:rPr/>
      </w:pPr>
      <w:r w:rsidRPr="00167DF3">
        <w:rPr>
          <w:w w:val="105"/>
        </w:rPr>
        <w:t>Nous avons, le</w:t>
      </w:r>
      <w:r w:rsidRPr="00167DF3">
        <w:rPr>
          <w:spacing w:val="-29"/>
          <w:w w:val="105"/>
        </w:rPr>
        <w:t xml:space="preserve"> </w:t>
      </w:r>
      <w:r w:rsidRPr="00167DF3">
        <w:rPr>
          <w:w w:val="105"/>
        </w:rPr>
        <w:t>conseil</w:t>
      </w:r>
      <w:r w:rsidRPr="00167DF3">
        <w:rPr>
          <w:spacing w:val="-20"/>
          <w:w w:val="105"/>
        </w:rPr>
        <w:t xml:space="preserve"> </w:t>
      </w:r>
      <w:r w:rsidRPr="00167DF3">
        <w:rPr>
          <w:w w:val="105"/>
        </w:rPr>
        <w:t>communal,</w:t>
      </w:r>
      <w:r w:rsidRPr="00167DF3">
        <w:rPr>
          <w:spacing w:val="-17"/>
          <w:w w:val="105"/>
        </w:rPr>
        <w:t xml:space="preserve"> </w:t>
      </w:r>
      <w:r w:rsidRPr="00167DF3">
        <w:rPr>
          <w:w w:val="105"/>
        </w:rPr>
        <w:t>le</w:t>
      </w:r>
      <w:r w:rsidRPr="00167DF3">
        <w:rPr>
          <w:spacing w:val="-16"/>
          <w:w w:val="105"/>
        </w:rPr>
        <w:t xml:space="preserve"> </w:t>
      </w:r>
      <w:r w:rsidRPr="00167DF3">
        <w:rPr>
          <w:w w:val="105"/>
        </w:rPr>
        <w:t>conseil</w:t>
      </w:r>
      <w:r w:rsidRPr="00167DF3">
        <w:rPr>
          <w:spacing w:val="-26"/>
          <w:w w:val="105"/>
        </w:rPr>
        <w:t xml:space="preserve"> </w:t>
      </w:r>
      <w:r w:rsidRPr="00167DF3">
        <w:rPr>
          <w:w w:val="105"/>
        </w:rPr>
        <w:t>de</w:t>
      </w:r>
      <w:r w:rsidRPr="00167DF3">
        <w:rPr>
          <w:spacing w:val="-16"/>
          <w:w w:val="105"/>
        </w:rPr>
        <w:t xml:space="preserve"> </w:t>
      </w:r>
      <w:r w:rsidRPr="00167DF3">
        <w:rPr>
          <w:w w:val="105"/>
        </w:rPr>
        <w:t>supervision</w:t>
      </w:r>
      <w:r w:rsidRPr="00167DF3">
        <w:rPr>
          <w:spacing w:val="-16"/>
          <w:w w:val="105"/>
        </w:rPr>
        <w:t xml:space="preserve"> </w:t>
      </w:r>
      <w:r w:rsidRPr="00167DF3">
        <w:rPr>
          <w:w w:val="105"/>
        </w:rPr>
        <w:t>et</w:t>
      </w:r>
      <w:r w:rsidRPr="00167DF3">
        <w:rPr>
          <w:spacing w:val="-12"/>
          <w:w w:val="105"/>
        </w:rPr>
        <w:t xml:space="preserve"> </w:t>
      </w:r>
      <w:r w:rsidRPr="00167DF3">
        <w:rPr>
          <w:w w:val="105"/>
        </w:rPr>
        <w:t>le</w:t>
      </w:r>
      <w:r w:rsidRPr="00167DF3">
        <w:rPr>
          <w:spacing w:val="-23"/>
          <w:w w:val="105"/>
        </w:rPr>
        <w:t xml:space="preserve"> </w:t>
      </w:r>
      <w:r w:rsidRPr="00167DF3">
        <w:rPr>
          <w:w w:val="105"/>
        </w:rPr>
        <w:t>maire</w:t>
      </w:r>
      <w:r w:rsidRPr="00167DF3">
        <w:rPr>
          <w:spacing w:val="-19"/>
          <w:w w:val="105"/>
        </w:rPr>
        <w:t xml:space="preserve"> </w:t>
      </w:r>
      <w:r w:rsidRPr="00167DF3">
        <w:rPr>
          <w:w w:val="105"/>
        </w:rPr>
        <w:t>comme</w:t>
      </w:r>
      <w:r w:rsidRPr="00167DF3">
        <w:rPr>
          <w:spacing w:val="-24"/>
          <w:w w:val="105"/>
        </w:rPr>
        <w:t xml:space="preserve"> </w:t>
      </w:r>
      <w:r w:rsidRPr="00167DF3">
        <w:rPr>
          <w:w w:val="105"/>
        </w:rPr>
        <w:t>organes</w:t>
      </w:r>
      <w:r w:rsidRPr="00167DF3">
        <w:rPr>
          <w:spacing w:val="-16"/>
          <w:w w:val="105"/>
        </w:rPr>
        <w:t xml:space="preserve"> </w:t>
      </w:r>
      <w:r w:rsidRPr="00167DF3">
        <w:rPr>
          <w:w w:val="105"/>
        </w:rPr>
        <w:t>politiques de la commune.</w:t>
      </w:r>
    </w:p>
    <w:p w14:paraId="2CF1F197" w14:textId="77777777"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Consei</w:t>
      </w:r>
      <w:proofErr w:type="gramStart"/>
      <w:r w:rsidRPr="00167DF3">
        <w:rPr>
          <w:b/>
          <w:bCs/>
          <w:color w:val="000000"/>
        </w:rPr>
        <w:t>comm</w:t>
      </w:r>
      <w:r w:rsidRPr="00167DF3">
        <w:rPr>
          <w:color w:val="000000"/>
        </w:rPr>
        <w:t/>
      </w:r>
      <w:proofErr w:type="gramEnd"/>
      <w:r w:rsidRPr="00167DF3">
        <w:rPr>
          <w:color w:val="000000"/>
        </w:rPr>
        <w:t/>
      </w:r>
      <w:r w:rsidRPr="00167DF3">
        <w:rPr/>
        <w:t xml:space="preserve">st </w:t>
      </w:r>
      <w:r w:rsidRPr="00167DF3">
        <w:rPr>
          <w:color w:val="000000"/>
        </w:rPr>
        <w:t>n</w:t>
      </w:r>
      <w:r w:rsidRPr="00167DF3">
        <w:rPr/>
        <w:t>gane d</w:t>
      </w:r>
      <w:r w:rsidRPr="00167DF3">
        <w:rPr>
          <w:color w:val="000000"/>
        </w:rPr>
        <w:t xml:space="preserve"> la commune (ar</w:t>
      </w:r>
      <w:r w:rsidRPr="00167DF3">
        <w:rPr/>
        <w:t>omposé de vingt-cinq (25) conseillers élus au suffrage universel direct, il règle par ses dél</w:t>
      </w:r>
      <w:r w:rsidRPr="00167DF3">
        <w:rPr>
          <w:color w:val="000000"/>
        </w:rPr>
        <w:t xml:space="preserve">il définit les orientations politiques de développement, délibère sur les documents de planification stratégique, valide le budget après son adoption par le Conseil de supervision, fixe les taux des redevances locales et statue sur toutes les questions d’importance ne relevant pas d’autres organes.  </w:t>
      </w:r>
    </w:p>
    <w:p w14:paraId="58CDF15D" w14:textId="27B3A19F"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Conseil de supervision</w:t>
      </w:r>
      <w:r w:rsidRPr="00167DF3">
        <w:rPr>
          <w:color w:val="000000"/>
        </w:rPr>
        <w:t xml:space="preserve"> es</w:t>
      </w:r>
      <w:r w:rsidRPr="00167DF3">
        <w:rPr/>
        <w:t>t une innovation majeure de la réforme de 2021. Présidé par le Maire, il comprend les adjoints au maire et les présidents des commissions permanentes du conseil (article 93 du CAT). Son rôle est de superviser la gestion de la mairie, d'adopter les projets de budget, l’organi</w:t>
      </w:r>
      <w:r w:rsidRPr="00167DF3">
        <w:rPr>
          <w:color w:val="000000"/>
        </w:rPr>
        <w:t>anigramme de la mairie, les manuels de procédures, le plan de travail annuel,</w:t>
      </w:r>
      <w:r w:rsidR="00610865" w:rsidRPr="00167DF3">
        <w:rPr>
          <w:color w:val="000000"/>
        </w:rPr>
        <w:t>el, et d’approuver le r</w:t>
      </w:r>
      <w:r w:rsidRPr="00167DF3">
        <w:rPr>
          <w:color w:val="000000"/>
        </w:rPr>
        <w:t>le règlement intérieur de la mairie ainsi que la grille de rémunération du personn</w:t>
      </w:r>
      <w:r w:rsidRPr="00167DF3">
        <w:rPr/>
        <w:t>sonnel, avant leur soumission au conseil communa</w:t>
      </w:r>
      <w:r w:rsidRPr="00167DF3">
        <w:rPr>
          <w:color w:val="000000"/>
        </w:rPr>
        <w:t xml:space="preserve">mmunal. Il délibère sur les projets d’actes de gestion des propriétés foncières et des domaines de la commune, </w:t>
      </w:r>
      <w:r w:rsidRPr="00167DF3">
        <w:rPr/>
        <w:t>mune, et contrôle l'action du Secrétaire Exécutif</w:t>
      </w:r>
      <w:r w:rsidRPr="00167DF3">
        <w:rPr>
          <w:color w:val="000000"/>
        </w:rPr>
        <w:t>écutif.</w:t>
      </w:r>
    </w:p>
    <w:p w14:paraId="6FB16FDF" w14:textId="49537909"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Mair</w:t>
      </w:r>
      <w:r w:rsidRPr="00167DF3">
        <w:rPr>
          <w:color w:val="000000"/>
        </w:rPr>
        <w:t xml:space="preserve"> est la première autorité politico-administrative de la commune (article 101 du C</w:t>
      </w:r>
      <w:r w:rsidRPr="00167DF3">
        <w:rPr/>
        <w:t>éside le Conseil communal et le Conseil de su</w:t>
      </w:r>
      <w:r w:rsidRPr="00167DF3">
        <w:rPr>
          <w:color w:val="000000"/>
        </w:rPr>
        <w:t>le cadre de l’administration communale, il exerce un pouvoir hiérarchique sur le Secrétaire Exécutif au titre de ses attributions propres. Responsable de la police administrative, il assure le maintien de l’ordre public, veille à la tranquillité et à la salubrité publiques, et est à cet e</w:t>
      </w:r>
      <w:r w:rsidR="00235398" w:rsidRPr="00167DF3">
        <w:rPr>
          <w:color w:val="000000"/>
        </w:rPr>
        <w:t/>
      </w:r>
      <w:r w:rsidRPr="00167DF3">
        <w:rPr>
          <w:color w:val="000000"/>
        </w:rPr>
        <w:t/>
      </w:r>
    </w:p>
    <w:p w14:paraId="051DBE38" w14: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4"/>
          <w:szCs w:val="24"/>
        </w:rPr>
      </w:pPr>
      <w:r w:rsidRPr="00167DF3">
        <w:rPr>
          <w:b/>
        </w:rPr>
        <w:t>Les structures administratives et techniques</w:t>
      </w:r>
    </w:p>
    <w:p w14:paraId="611715BA" w14:textId="440E12D6" w:rsidR="005848CC" w:rsidRPr="00167DF3" w:rsidRDefault="005848CC" w:rsidP="0067446A">
      <w:pPr>
        <w:pStyle w:val="MemoireCorps"/>
        <w:tabs>
          <w:tab w:val="left" w:pos="7230"/>
        </w:tabs>
        <w:rPr>
          <w:b/>
          <w:u w:val="single"/>
          <w:lang w:eastAsia="fr-FR"/>
        </w:rPr>
      </w:pPr>
      <w:r w:rsidRPr="00167DF3">
        <w:rPr>
          <w:lang w:eastAsia="fr-FR"/>
        </w:rPr>
        <w:t xml:space="preserve">La Mairie de </w:t>
      </w:r>
      <w:proofErr w:type="spellStart"/>
      <w:r w:rsidRPr="00167DF3">
        <w:rPr>
          <w:lang w:eastAsia="fr-FR"/>
        </w:rPr>
        <w:t>Kérou</w:t>
      </w:r>
      <w:proofErr w:type="spellEnd"/>
      <w:r w:rsidRPr="00167DF3">
        <w:rPr>
          <w:lang w:eastAsia="fr-FR"/>
        </w:rPr>
        <w:t xml:space="preserve"> fonctionne selon l’Arrêté Communal N°023/020/M-COMK-SE/RAAF-CCJ/SA du 30 Août 2024 adopté par le Conseil de supervision (article 125 du CAT) en respect des dispositions du décret n°2024-963 du 22 mai 2024 f</w:t>
      </w:r>
      <w:r w:rsidRPr="00167DF3">
        <w:rPr>
          <w:i/>
          <w:iCs/>
          <w:lang w:eastAsia="fr-FR"/>
        </w:rPr>
        <w:t>fixant la structure-type de l’administration des communes en République du Bénin.</w:t>
      </w:r>
      <w:r w:rsidRPr="00167DF3">
        <w:rPr>
          <w:lang w:eastAsia="fr-FR"/>
        </w:rPr>
        <w:t xml:space="preserve">. Cet organigramme est une représentation graphique de ses organes et de leurs liens hiérarchiques et fonctionnels </w:t>
      </w:r>
      <w:r w:rsidR="000810E4" w:rsidRPr="00167DF3">
        <w:rPr>
          <w:lang w:eastAsia="fr-FR"/>
        </w:rPr>
        <w:t xml:space="preserve"> (</w:t>
      </w:r>
      <w:r w:rsidRPr="00167DF3">
        <w:rPr>
          <w:color w:val="000000" w:themeColor="text1"/>
          <w:lang w:eastAsia="fr-FR"/>
        </w:rPr>
        <w:t>(voir l’annexe...).</w:t>
      </w:r>
    </w:p>
    <w:p w14:paraId="4DA960ED" w14:textId="77777777" w:rsidR="005848CC" w:rsidRPr="00167DF3" w:rsidRDefault="005848CC" w:rsidP="0067446A">
      <w:pPr>
        <w:pStyle w:val="MemoireCorps"/>
        <w:tabs>
          <w:tab w:val="left" w:pos="7230"/>
        </w:tabs>
        <w:autoSpaceDE w:val="0"/>
        <w:autoSpaceDN w:val="0"/>
        <w:rPr/>
      </w:pPr>
      <w:r w:rsidRPr="00167DF3">
        <w:rPr>
          <w:color w:val="4F4F54"/>
          <w:w w:val="105"/>
        </w:rPr>
        <w:t>Sou</w:t>
      </w:r>
      <w:r w:rsidRPr="00167DF3">
        <w:rPr>
          <w:color w:val="3A3A3D"/>
          <w:w w:val="105"/>
        </w:rPr>
        <w:t>s l'autorité hiérar</w:t>
      </w:r>
      <w:r w:rsidRPr="00167DF3">
        <w:rPr>
          <w:color w:val="2A2A2D"/>
          <w:w w:val="105"/>
        </w:rPr>
        <w:t>ique d</w:t>
      </w:r>
      <w:r w:rsidRPr="00167DF3">
        <w:rPr>
          <w:color w:val="3A3A3D"/>
          <w:w w:val="105"/>
        </w:rPr>
        <w:t>ec</w:t>
      </w:r>
      <w:r w:rsidRPr="00167DF3">
        <w:rPr>
          <w:color w:val="2A2A2D"/>
          <w:w w:val="105"/>
        </w:rPr>
        <w:t>aire exécutif, le secrétar</w:t>
      </w:r>
      <w:r w:rsidRPr="00167DF3">
        <w:rPr>
          <w:color w:val="3A3A3D"/>
          <w:w w:val="105"/>
        </w:rPr>
        <w:t>écutif</w:t>
      </w:r>
      <w:r w:rsidRPr="00167DF3">
        <w:rPr>
          <w:color w:val="2A2A2D"/>
          <w:w w:val="105"/>
        </w:rPr>
        <w:t/>
      </w:r>
      <w:r w:rsidRPr="00167DF3">
        <w:rPr>
          <w:color w:val="3A3A3D"/>
          <w:w w:val="105"/>
        </w:rPr>
        <w:t>le</w:t>
      </w:r>
      <w:r w:rsidRPr="00167DF3">
        <w:rPr>
          <w:color w:val="3A3A3D"/>
          <w:spacing w:val="-18"/>
          <w:w w:val="105"/>
        </w:rPr>
        <w:t/>
      </w:r>
      <w:r w:rsidRPr="00167DF3">
        <w:rPr>
          <w:color w:val="3A3A3D"/>
          <w:w w:val="105"/>
        </w:rPr>
        <w:t>o</w:t>
      </w:r>
      <w:r w:rsidRPr="00167DF3">
        <w:rPr>
          <w:color w:val="3A3A3D"/>
          <w:spacing w:val="-17"/>
          <w:w w:val="105"/>
        </w:rPr>
        <w:t/>
      </w:r>
      <w:r w:rsidRPr="00167DF3">
        <w:rPr>
          <w:color w:val="3A3A3D"/>
          <w:w w:val="105"/>
        </w:rPr>
        <w:t/>
      </w:r>
      <w:r w:rsidRPr="00167DF3">
        <w:rPr>
          <w:color w:val="3A3A3D"/>
          <w:spacing w:val="-18"/>
          <w:w w:val="105"/>
        </w:rPr>
        <w:t/>
      </w:r>
      <w:r w:rsidRPr="00167DF3">
        <w:rPr>
          <w:color w:val="3A3A3D"/>
          <w:w w:val="105"/>
        </w:rPr>
        <w:t/>
      </w:r>
      <w:r w:rsidRPr="00167DF3">
        <w:rPr>
          <w:color w:val="3A3A3D"/>
          <w:spacing w:val="-17"/>
          <w:w w:val="105"/>
        </w:rPr>
        <w:t/>
      </w:r>
      <w:r w:rsidRPr="00167DF3">
        <w:rPr>
          <w:color w:val="2A2A2D"/>
          <w:w w:val="105"/>
        </w:rPr>
        <w:t>chni</w:t>
      </w:r>
      <w:r w:rsidRPr="00167DF3">
        <w:rPr>
          <w:color w:val="2A2A2D"/>
          <w:spacing w:val="-18"/>
          <w:w w:val="105"/>
        </w:rPr>
        <w:t/>
      </w:r>
      <w:r w:rsidRPr="00167DF3">
        <w:rPr>
          <w:color w:val="2A2A2D"/>
          <w:w w:val="105"/>
        </w:rPr>
        <w:t/>
      </w:r>
      <w:r w:rsidRPr="00167DF3">
        <w:rPr>
          <w:color w:val="2A2A2D"/>
          <w:spacing w:val="-14"/>
          <w:w w:val="105"/>
        </w:rPr>
        <w:t/>
      </w:r>
      <w:r w:rsidRPr="00167DF3">
        <w:rPr>
          <w:color w:val="2A2A2D"/>
          <w:w w:val="105"/>
        </w:rPr>
        <w:t/>
      </w:r>
      <w:r w:rsidRPr="00167DF3">
        <w:rPr>
          <w:color w:val="2A2A2D"/>
          <w:spacing w:val="-12"/>
          <w:w w:val="105"/>
        </w:rPr>
        <w:t/>
      </w:r>
      <w:r w:rsidRPr="00167DF3">
        <w:rPr>
          <w:color w:val="2A2A2D"/>
          <w:w w:val="105"/>
        </w:rPr>
        <w:t/>
      </w:r>
      <w:r w:rsidRPr="00167DF3">
        <w:rPr>
          <w:color w:val="2A2A2D"/>
          <w:spacing w:val="-18"/>
          <w:w w:val="105"/>
        </w:rPr>
        <w:t/>
      </w:r>
      <w:r w:rsidRPr="00167DF3">
        <w:rPr>
          <w:color w:val="2A2A2D"/>
          <w:w w:val="105"/>
        </w:rPr>
        <w:t/>
      </w:r>
      <w:r w:rsidRPr="00167DF3">
        <w:rPr>
          <w:color w:val="2A2A2D"/>
          <w:spacing w:val="-13"/>
          <w:w w:val="105"/>
        </w:rPr>
        <w:t/>
      </w:r>
      <w:r w:rsidRPr="00167DF3">
        <w:rPr>
          <w:color w:val="2A2A2D"/>
          <w:w w:val="105"/>
        </w:rPr>
        <w:t/>
      </w:r>
      <w:r w:rsidRPr="00167DF3">
        <w:rPr>
          <w:color w:val="4F4F54"/>
          <w:w w:val="105"/>
        </w:rPr>
        <w:t/>
      </w:r>
      <w:r w:rsidRPr="00167DF3">
        <w:rPr>
          <w:color w:val="4F4F54"/>
          <w:spacing w:val="-18"/>
          <w:w w:val="105"/>
        </w:rPr>
        <w:t/>
      </w:r>
      <w:r w:rsidRPr="00167DF3">
        <w:rPr>
          <w:color w:val="2A2A2D"/>
          <w:w w:val="105"/>
        </w:rPr>
        <w:t/>
      </w:r>
      <w:r w:rsidRPr="00167DF3">
        <w:rPr>
          <w:color w:val="2A2A2D"/>
          <w:spacing w:val="-20"/>
          <w:w w:val="105"/>
        </w:rPr>
        <w:t/>
      </w:r>
      <w:r w:rsidRPr="00167DF3">
        <w:rPr>
          <w:color w:val="2A2A2D"/>
          <w:w w:val="105"/>
        </w:rPr>
        <w:t/>
      </w:r>
      <w:r w:rsidRPr="00167DF3">
        <w:rPr>
          <w:color w:val="3A3A3D"/>
          <w:w w:val="105"/>
        </w:rPr>
        <w:t xml:space="preserve"> cabinet du</w:t>
      </w:r>
      <w:r w:rsidRPr="00167DF3">
        <w:rPr>
          <w:color w:val="2A2A2D"/>
          <w:w w:val="105"/>
        </w:rPr>
        <w:t/>
      </w:r>
      <w:r w:rsidRPr="00167DF3">
        <w:rPr>
          <w:color w:val="3A3A3D"/>
          <w:w w:val="105"/>
        </w:rPr>
        <w:t>du CAT).</w:t>
      </w:r>
    </w:p>
    <w:p w14:paraId="75F85490" w14:textId="77777777" w:rsidR="005848CC" w:rsidRPr="00167DF3" w:rsidRDefault="005848CC" w:rsidP="0067446A">
      <w:pPr>
        <w:pStyle w:val="MemoireCorps"/>
        <w:tabs>
          <w:tab w:val="left" w:pos="7230"/>
        </w:tabs>
        <w:autoSpaceDE w:val="0"/>
        <w:autoSpaceDN w:val="0"/>
        <w:rPr/>
      </w:pPr>
      <w:r w:rsidRPr="00167DF3">
        <w:rPr>
          <w:color w:val="2A2A2D"/>
          <w:w w:val="105"/>
        </w:rPr>
        <w:t>Le</w:t>
      </w:r>
      <w:r w:rsidRPr="00167DF3">
        <w:rPr>
          <w:color w:val="2A2A2D"/>
          <w:spacing w:val="-18"/>
          <w:w w:val="105"/>
        </w:rPr>
        <w:t xml:space="preserve"> </w:t>
      </w:r>
      <w:r w:rsidRPr="00167DF3">
        <w:rPr>
          <w:color w:val="3A3A3D"/>
          <w:w w:val="105"/>
        </w:rPr>
        <w:t>secrétariat</w:t>
      </w:r>
      <w:r w:rsidRPr="00167DF3">
        <w:rPr>
          <w:color w:val="3A3A3D"/>
          <w:spacing w:val="-2"/>
          <w:w w:val="105"/>
        </w:rPr>
        <w:t xml:space="preserve"> </w:t>
      </w:r>
      <w:r w:rsidRPr="00167DF3">
        <w:rPr>
          <w:color w:val="2A2A2D"/>
          <w:w w:val="105"/>
        </w:rPr>
        <w:t>e</w:t>
      </w:r>
      <w:r w:rsidRPr="00167DF3">
        <w:rPr>
          <w:color w:val="4F4F54"/>
          <w:w w:val="105"/>
        </w:rPr>
        <w:t>x</w:t>
      </w:r>
      <w:r w:rsidRPr="00167DF3">
        <w:rPr>
          <w:color w:val="2A2A2D"/>
          <w:w w:val="105"/>
        </w:rPr>
        <w:t>écutif</w:t>
      </w:r>
      <w:r w:rsidRPr="00167DF3">
        <w:rPr>
          <w:color w:val="2A2A2D"/>
          <w:spacing w:val="-10"/>
          <w:w w:val="105"/>
        </w:rPr>
        <w:t xml:space="preserve"> </w:t>
      </w:r>
      <w:proofErr w:type="gramStart"/>
      <w:r w:rsidRPr="00167DF3">
        <w:rPr>
          <w:color w:val="3A3A3D"/>
          <w:spacing w:val="-2"/>
          <w:w w:val="105"/>
        </w:rPr>
        <w:t>comprend:</w:t>
      </w:r>
      <w:proofErr w:type="gramEnd"/>
    </w:p>
    <w:p w14:paraId="52D10ACD" w14: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2A2A2D"/>
          <w:lang w:eastAsia="fr-FR"/>
        </w:rPr>
        <w:t>le</w:t>
      </w:r>
      <w:proofErr w:type="gramEnd"/>
      <w:r w:rsidRPr="00167DF3">
        <w:rPr>
          <w:color w:val="2A2A2D"/>
          <w:spacing w:val="13"/>
          <w:lang w:eastAsia="fr-FR"/>
        </w:rPr>
        <w:t xml:space="preserve"> </w:t>
      </w:r>
      <w:r w:rsidRPr="00167DF3">
        <w:rPr>
          <w:color w:val="3A3A3D"/>
          <w:lang w:eastAsia="fr-FR"/>
        </w:rPr>
        <w:t>secrétaire</w:t>
      </w:r>
      <w:r w:rsidRPr="00167DF3">
        <w:rPr>
          <w:color w:val="3A3A3D"/>
          <w:spacing w:val="49"/>
          <w:lang w:eastAsia="fr-FR"/>
        </w:rPr>
        <w:t xml:space="preserve"> </w:t>
      </w:r>
      <w:r w:rsidRPr="00167DF3">
        <w:rPr>
          <w:color w:val="2A2A2D"/>
          <w:spacing w:val="-2"/>
          <w:lang w:eastAsia="fr-FR"/>
        </w:rPr>
        <w:t>exécutif;</w:t>
      </w:r>
    </w:p>
    <w:p w14:paraId="3898494B" w14: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3A3A3D"/>
          <w:lang w:eastAsia="fr-FR"/>
        </w:rPr>
        <w:t>les</w:t>
      </w:r>
      <w:proofErr w:type="gramEnd"/>
      <w:r w:rsidRPr="00167DF3">
        <w:rPr>
          <w:color w:val="3A3A3D"/>
          <w:spacing w:val="29"/>
          <w:lang w:eastAsia="fr-FR"/>
        </w:rPr>
        <w:t xml:space="preserve"> </w:t>
      </w:r>
      <w:r w:rsidRPr="00167DF3">
        <w:rPr>
          <w:color w:val="3A3A3D"/>
          <w:lang w:eastAsia="fr-FR"/>
        </w:rPr>
        <w:t>structures</w:t>
      </w:r>
      <w:r w:rsidRPr="00167DF3">
        <w:rPr>
          <w:color w:val="3A3A3D"/>
          <w:spacing w:val="46"/>
          <w:lang w:eastAsia="fr-FR"/>
        </w:rPr>
        <w:t xml:space="preserve"> </w:t>
      </w:r>
      <w:r w:rsidRPr="00167DF3">
        <w:rPr>
          <w:color w:val="2A2A2D"/>
          <w:lang w:eastAsia="fr-FR"/>
        </w:rPr>
        <w:t>directement</w:t>
      </w:r>
      <w:r w:rsidRPr="00167DF3">
        <w:rPr>
          <w:color w:val="2A2A2D"/>
          <w:spacing w:val="62"/>
          <w:lang w:eastAsia="fr-FR"/>
        </w:rPr>
        <w:t xml:space="preserve"> </w:t>
      </w:r>
      <w:r w:rsidRPr="00167DF3">
        <w:rPr>
          <w:color w:val="3A3A3D"/>
          <w:lang w:eastAsia="fr-FR"/>
        </w:rPr>
        <w:t>rattachées</w:t>
      </w:r>
      <w:r w:rsidRPr="00167DF3">
        <w:rPr>
          <w:color w:val="3A3A3D"/>
          <w:spacing w:val="66"/>
          <w:lang w:eastAsia="fr-FR"/>
        </w:rPr>
        <w:t xml:space="preserve"> </w:t>
      </w:r>
      <w:r w:rsidRPr="00167DF3">
        <w:rPr>
          <w:color w:val="2A2A2D"/>
          <w:lang w:eastAsia="fr-FR"/>
        </w:rPr>
        <w:t>au</w:t>
      </w:r>
      <w:r w:rsidRPr="00167DF3">
        <w:rPr>
          <w:color w:val="2A2A2D"/>
          <w:spacing w:val="36"/>
          <w:lang w:eastAsia="fr-FR"/>
        </w:rPr>
        <w:t xml:space="preserve"> </w:t>
      </w:r>
      <w:r w:rsidRPr="00167DF3">
        <w:rPr>
          <w:color w:val="3A3A3D"/>
          <w:lang w:eastAsia="fr-FR"/>
        </w:rPr>
        <w:t>secrétaire</w:t>
      </w:r>
      <w:r w:rsidRPr="00167DF3">
        <w:rPr>
          <w:color w:val="3A3A3D"/>
          <w:spacing w:val="66"/>
          <w:lang w:eastAsia="fr-FR"/>
        </w:rPr>
        <w:t xml:space="preserve"> </w:t>
      </w:r>
      <w:r w:rsidRPr="00167DF3">
        <w:rPr>
          <w:color w:val="2A2A2D"/>
          <w:spacing w:val="-2"/>
          <w:lang w:eastAsia="fr-FR"/>
        </w:rPr>
        <w:t>e</w:t>
      </w:r>
      <w:r w:rsidRPr="00167DF3">
        <w:rPr>
          <w:color w:val="4F4F54"/>
          <w:spacing w:val="-2"/>
          <w:lang w:eastAsia="fr-FR"/>
        </w:rPr>
        <w:t>x</w:t>
      </w:r>
      <w:r w:rsidRPr="00167DF3">
        <w:rPr>
          <w:color w:val="2A2A2D"/>
          <w:spacing w:val="-2"/>
          <w:lang w:eastAsia="fr-FR"/>
        </w:rPr>
        <w:t xml:space="preserve">écutif que </w:t>
      </w:r>
      <w:r w:rsidRPr="00167DF3">
        <w:rPr>
          <w:color w:val="2F2F31"/>
          <w:spacing w:val="-2"/>
          <w:w w:val="105"/>
        </w:rPr>
        <w:t>sont:</w:t>
      </w:r>
    </w:p>
    <w:p w14:paraId="45408E86"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lang w:eastAsia="fr-FR"/>
        </w:rPr>
        <w:t>la</w:t>
      </w:r>
      <w:proofErr w:type="gramEnd"/>
      <w:r w:rsidRPr="00167DF3">
        <w:rPr>
          <w:color w:val="2F2F31"/>
          <w:spacing w:val="5"/>
          <w:lang w:eastAsia="fr-FR"/>
        </w:rPr>
        <w:t xml:space="preserve"> </w:t>
      </w:r>
      <w:r w:rsidRPr="00167DF3">
        <w:rPr>
          <w:color w:val="2F2F31"/>
          <w:lang w:eastAsia="fr-FR"/>
        </w:rPr>
        <w:t>personne</w:t>
      </w:r>
      <w:r w:rsidRPr="00167DF3">
        <w:rPr>
          <w:color w:val="2F2F31"/>
          <w:spacing w:val="29"/>
          <w:lang w:eastAsia="fr-FR"/>
        </w:rPr>
        <w:t xml:space="preserve"> </w:t>
      </w:r>
      <w:r w:rsidRPr="00167DF3">
        <w:rPr>
          <w:color w:val="2F2F31"/>
          <w:lang w:eastAsia="fr-FR"/>
        </w:rPr>
        <w:t>responsabl</w:t>
      </w:r>
      <w:r w:rsidRPr="00167DF3">
        <w:rPr>
          <w:color w:val="131316"/>
          <w:lang w:eastAsia="fr-FR"/>
        </w:rPr>
        <w:t>e</w:t>
      </w:r>
      <w:r w:rsidRPr="00167DF3">
        <w:rPr>
          <w:color w:val="131316"/>
          <w:spacing w:val="17"/>
          <w:lang w:eastAsia="fr-FR"/>
        </w:rPr>
        <w:t xml:space="preserve"> </w:t>
      </w:r>
      <w:r w:rsidRPr="00167DF3">
        <w:rPr>
          <w:color w:val="2F2F31"/>
          <w:lang w:eastAsia="fr-FR"/>
        </w:rPr>
        <w:t>des</w:t>
      </w:r>
      <w:r w:rsidRPr="00167DF3">
        <w:rPr>
          <w:color w:val="2F2F31"/>
          <w:spacing w:val="17"/>
          <w:lang w:eastAsia="fr-FR"/>
        </w:rPr>
        <w:t xml:space="preserve"> </w:t>
      </w:r>
      <w:r w:rsidRPr="00167DF3">
        <w:rPr>
          <w:color w:val="2F2F31"/>
          <w:lang w:eastAsia="fr-FR"/>
        </w:rPr>
        <w:t>marchés</w:t>
      </w:r>
      <w:r w:rsidRPr="00167DF3">
        <w:rPr>
          <w:color w:val="2F2F31"/>
          <w:spacing w:val="24"/>
          <w:lang w:eastAsia="fr-FR"/>
        </w:rPr>
        <w:t xml:space="preserve"> </w:t>
      </w:r>
      <w:r w:rsidRPr="00167DF3">
        <w:rPr>
          <w:color w:val="2F2F31"/>
          <w:spacing w:val="-2"/>
          <w:lang w:eastAsia="fr-FR"/>
        </w:rPr>
        <w:t>publics</w:t>
      </w:r>
    </w:p>
    <w:p w14:paraId="58A88112"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w:t>
      </w:r>
      <w:r w:rsidRPr="00167DF3">
        <w:rPr>
          <w:color w:val="413F42"/>
          <w:spacing w:val="29"/>
          <w:lang w:eastAsia="fr-FR"/>
        </w:rPr>
        <w:t xml:space="preserve"> </w:t>
      </w:r>
      <w:r w:rsidRPr="00167DF3">
        <w:rPr>
          <w:color w:val="2F2F31"/>
          <w:lang w:eastAsia="fr-FR"/>
        </w:rPr>
        <w:t>de</w:t>
      </w:r>
      <w:r w:rsidRPr="00167DF3">
        <w:rPr>
          <w:color w:val="2F2F31"/>
          <w:spacing w:val="15"/>
          <w:lang w:eastAsia="fr-FR"/>
        </w:rPr>
        <w:t xml:space="preserve"> </w:t>
      </w:r>
      <w:r w:rsidRPr="00167DF3">
        <w:rPr>
          <w:color w:val="2F2F31"/>
          <w:lang w:eastAsia="fr-FR"/>
        </w:rPr>
        <w:t>contrôle</w:t>
      </w:r>
      <w:r w:rsidRPr="00167DF3">
        <w:rPr>
          <w:color w:val="2F2F31"/>
          <w:spacing w:val="37"/>
          <w:lang w:eastAsia="fr-FR"/>
        </w:rPr>
        <w:t xml:space="preserve"> </w:t>
      </w:r>
      <w:r w:rsidRPr="00167DF3">
        <w:rPr>
          <w:color w:val="2F2F31"/>
          <w:lang w:eastAsia="fr-FR"/>
        </w:rPr>
        <w:t>des</w:t>
      </w:r>
      <w:r w:rsidRPr="00167DF3">
        <w:rPr>
          <w:color w:val="2F2F31"/>
          <w:spacing w:val="33"/>
          <w:lang w:eastAsia="fr-FR"/>
        </w:rPr>
        <w:t xml:space="preserve"> </w:t>
      </w:r>
      <w:r w:rsidRPr="00167DF3">
        <w:rPr>
          <w:color w:val="2F2F31"/>
          <w:lang w:eastAsia="fr-FR"/>
        </w:rPr>
        <w:t>marchés</w:t>
      </w:r>
      <w:r w:rsidRPr="00167DF3">
        <w:rPr>
          <w:color w:val="2F2F31"/>
          <w:spacing w:val="31"/>
          <w:lang w:eastAsia="fr-FR"/>
        </w:rPr>
        <w:t xml:space="preserve"> </w:t>
      </w:r>
      <w:r w:rsidRPr="00167DF3">
        <w:rPr>
          <w:color w:val="2F2F31"/>
          <w:spacing w:val="-2"/>
          <w:lang w:eastAsia="fr-FR"/>
        </w:rPr>
        <w:t>publics</w:t>
      </w:r>
    </w:p>
    <w:p w14:paraId="536C79F0"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 juridique</w:t>
      </w:r>
    </w:p>
    <w:p w14:paraId="038EC355"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L’auditeur interne</w:t>
      </w:r>
    </w:p>
    <w:p w14:paraId="16E850E0"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505054"/>
          <w:sz w:val="24"/>
          <w:szCs w:val="24"/>
          <w:lang w:eastAsia="fr-FR"/>
        </w:rPr>
      </w:pPr>
      <w:proofErr w:type="gramStart"/>
      <w:r w:rsidRPr="00167DF3">
        <w:rPr>
          <w:color w:val="2F2F31"/>
          <w:lang w:eastAsia="fr-FR"/>
        </w:rPr>
        <w:t>le</w:t>
      </w:r>
      <w:proofErr w:type="gramEnd"/>
      <w:r w:rsidRPr="00167DF3">
        <w:rPr>
          <w:color w:val="2F2F31"/>
          <w:spacing w:val="27"/>
          <w:lang w:eastAsia="fr-FR"/>
        </w:rPr>
        <w:t xml:space="preserve"> </w:t>
      </w:r>
      <w:r w:rsidRPr="00167DF3">
        <w:rPr>
          <w:color w:val="2F2F31"/>
          <w:lang w:eastAsia="fr-FR"/>
        </w:rPr>
        <w:t>secrétariat</w:t>
      </w:r>
      <w:r w:rsidRPr="00167DF3">
        <w:rPr>
          <w:color w:val="2F2F31"/>
          <w:spacing w:val="55"/>
          <w:lang w:eastAsia="fr-FR"/>
        </w:rPr>
        <w:t xml:space="preserve"> </w:t>
      </w:r>
      <w:r w:rsidRPr="00167DF3">
        <w:rPr>
          <w:color w:val="2F2F31"/>
          <w:spacing w:val="-2"/>
          <w:lang w:eastAsia="fr-FR"/>
        </w:rPr>
        <w:t>particulier</w:t>
      </w:r>
    </w:p>
    <w:p w14:paraId="69734F4E"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w w:val="110"/>
          <w:lang w:eastAsia="fr-FR"/>
        </w:rPr>
        <w:t>le</w:t>
      </w:r>
      <w:proofErr w:type="gramEnd"/>
      <w:r w:rsidRPr="00167DF3">
        <w:rPr>
          <w:color w:val="2F2F31"/>
          <w:spacing w:val="80"/>
          <w:w w:val="110"/>
          <w:lang w:eastAsia="fr-FR"/>
        </w:rPr>
        <w:t xml:space="preserve"> </w:t>
      </w:r>
      <w:r w:rsidRPr="00167DF3">
        <w:rPr>
          <w:color w:val="2F2F31"/>
          <w:w w:val="110"/>
          <w:lang w:eastAsia="fr-FR"/>
        </w:rPr>
        <w:t>secrétariat</w:t>
      </w:r>
      <w:r w:rsidRPr="00167DF3">
        <w:rPr>
          <w:color w:val="2F2F31"/>
          <w:lang w:eastAsia="fr-FR"/>
        </w:rPr>
        <w:t xml:space="preserve"> </w:t>
      </w:r>
      <w:r w:rsidRPr="00167DF3">
        <w:rPr>
          <w:color w:val="2F2F31"/>
          <w:spacing w:val="-2"/>
          <w:w w:val="110"/>
          <w:lang w:eastAsia="fr-FR"/>
        </w:rPr>
        <w:t>administratif</w:t>
      </w:r>
      <w:r w:rsidRPr="00167DF3">
        <w:rPr>
          <w:color w:val="2F2F31"/>
          <w:lang w:eastAsia="fr-FR"/>
        </w:rPr>
        <w:t xml:space="preserve"> </w:t>
      </w:r>
      <w:r w:rsidRPr="00167DF3">
        <w:rPr>
          <w:color w:val="2F2F31"/>
          <w:w w:val="110"/>
          <w:lang w:eastAsia="fr-FR"/>
        </w:rPr>
        <w:t>de</w:t>
      </w:r>
      <w:r w:rsidRPr="00167DF3">
        <w:rPr>
          <w:color w:val="2F2F31"/>
          <w:spacing w:val="78"/>
          <w:w w:val="110"/>
          <w:lang w:eastAsia="fr-FR"/>
        </w:rPr>
        <w:t xml:space="preserve"> </w:t>
      </w:r>
      <w:r w:rsidRPr="00167DF3">
        <w:rPr>
          <w:color w:val="413F42"/>
          <w:w w:val="110"/>
          <w:lang w:eastAsia="fr-FR"/>
        </w:rPr>
        <w:t xml:space="preserve">la </w:t>
      </w:r>
      <w:r w:rsidRPr="00167DF3">
        <w:rPr>
          <w:color w:val="2F2F31"/>
          <w:spacing w:val="-2"/>
          <w:w w:val="110"/>
          <w:lang w:eastAsia="fr-FR"/>
        </w:rPr>
        <w:t>mairie</w:t>
      </w:r>
      <w:r w:rsidRPr="00167DF3">
        <w:rPr>
          <w:color w:val="505054"/>
          <w:spacing w:val="-2"/>
          <w:w w:val="110"/>
          <w:lang w:eastAsia="fr-FR"/>
        </w:rPr>
        <w:t>;</w:t>
      </w:r>
    </w:p>
    <w:p w14:paraId="07B64A71"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r w:rsidRPr="00167DF3">
        <w:rPr>
          <w:color w:val="2F2F31"/>
          <w:spacing w:val="-2"/>
          <w:lang w:eastAsia="fr-FR"/>
        </w:rPr>
        <w:t>Les secrétaires administratifs des arrondissements</w:t>
      </w:r>
    </w:p>
    <w:p w14:paraId="77528220"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proofErr w:type="gramStart"/>
      <w:r w:rsidRPr="00167DF3">
        <w:rPr>
          <w:color w:val="2F2F31"/>
          <w:w w:val="105"/>
          <w:lang w:eastAsia="fr-FR"/>
        </w:rPr>
        <w:t>la</w:t>
      </w:r>
      <w:proofErr w:type="gramEnd"/>
      <w:r w:rsidRPr="00167DF3">
        <w:rPr>
          <w:color w:val="2F2F31"/>
          <w:w w:val="105"/>
          <w:lang w:eastAsia="fr-FR"/>
        </w:rPr>
        <w:t xml:space="preserve"> </w:t>
      </w:r>
      <w:r w:rsidRPr="00167DF3">
        <w:rPr>
          <w:color w:val="413F42"/>
          <w:w w:val="105"/>
          <w:lang w:eastAsia="fr-FR"/>
        </w:rPr>
        <w:t>cellule</w:t>
      </w:r>
      <w:r w:rsidRPr="00167DF3">
        <w:rPr>
          <w:color w:val="413F42"/>
          <w:spacing w:val="-2"/>
          <w:w w:val="105"/>
          <w:lang w:eastAsia="fr-FR"/>
        </w:rPr>
        <w:t xml:space="preserve"> </w:t>
      </w:r>
      <w:r w:rsidRPr="00167DF3">
        <w:rPr>
          <w:color w:val="2F2F31"/>
          <w:w w:val="105"/>
          <w:lang w:eastAsia="fr-FR"/>
        </w:rPr>
        <w:t>de</w:t>
      </w:r>
      <w:r w:rsidRPr="00167DF3">
        <w:rPr>
          <w:color w:val="2F2F31"/>
          <w:spacing w:val="-5"/>
          <w:w w:val="105"/>
          <w:lang w:eastAsia="fr-FR"/>
        </w:rPr>
        <w:t xml:space="preserve"> </w:t>
      </w:r>
      <w:r w:rsidRPr="00167DF3">
        <w:rPr>
          <w:color w:val="2F2F31"/>
          <w:spacing w:val="-2"/>
          <w:w w:val="105"/>
          <w:lang w:eastAsia="fr-FR"/>
        </w:rPr>
        <w:t>commun</w:t>
      </w:r>
      <w:r w:rsidRPr="00167DF3">
        <w:rPr>
          <w:color w:val="505054"/>
          <w:spacing w:val="-2"/>
          <w:w w:val="105"/>
          <w:lang w:eastAsia="fr-FR"/>
        </w:rPr>
        <w:t>ic</w:t>
      </w:r>
      <w:r w:rsidRPr="00167DF3">
        <w:rPr>
          <w:color w:val="2F2F31"/>
          <w:spacing w:val="-2"/>
          <w:w w:val="105"/>
          <w:lang w:eastAsia="fr-FR"/>
        </w:rPr>
        <w:t>ation.</w:t>
      </w:r>
    </w:p>
    <w:p w14:paraId="335704DB" w14:textId="77777777" w:rsidR="000810E4" w:rsidRPr="00167DF3" w:rsidRDefault="000810E4" w:rsidP="0067446A">
      <w:pPr>
        <w:tabs>
          <w:tab w:val="left" w:pos="1047"/>
          <w:tab w:val="left" w:pos="7230"/>
        </w:tabs>
        <w:autoSpaceDE w:val="0"/>
        <w:autoSpaceDN w:val="0"/>
        <w:contextualSpacing/>
        <w:widowControl/>
        <w:spacing w:before="0" w:after="0" w:line="360" w:lineRule="auto"/>
        <w:ind w:firstLine="0"/>
        <w:jc w:val="both"/>
        <w:rPr>
          <w:rFonts w:eastAsia="Times New Roman" w:cstheme="minorHAnsi" w:ascii="Times New Roman" w:hAnsi="Times New Roman" w:cs="Times New Roman"/>
          <w:color w:val="2F2F31"/>
          <w:sz w:val="24"/>
          <w:szCs w:val="24"/>
          <w:lang w:eastAsia="fr-FR"/>
        </w:rPr>
      </w:pPr>
    </w:p>
    <w:p w14:paraId="2C620985" w14:textId="77777777" w:rsidR="005848CC" w:rsidRPr="00167DF3" w:rsidRDefault="005848CC" w:rsidP="0067446A">
      <w:pPr>
        <w:pStyle w:val="MemoireCorps"/>
        <w:numPr>
          <w:ilvl w:val="0"/>
          <w:numId w:val="11"/>
        </w:numPr>
        <w:tabs>
          <w:tab w:val="left" w:pos="808"/>
          <w:tab w:val="left" w:pos="7230"/>
        </w:tabs>
        <w:autoSpaceDE w:val="0"/>
        <w:autoSpaceDN w:val="0"/>
        <w:widowControl/>
        <w:rPr>
          <w:rFonts w:eastAsia="Times New Roman" w:cstheme="minorHAnsi" w:ascii="Times New Roman" w:hAnsi="Times New Roman" w:cs="Times New Roman"/>
          <w:color w:val="2A2A2D"/>
          <w:sz w:val="24"/>
          <w:szCs w:val="24"/>
          <w:lang w:eastAsia="fr-FR"/>
        </w:rPr>
      </w:pPr>
      <w:proofErr w:type="gramStart"/>
      <w:r w:rsidRPr="00167DF3">
        <w:rPr>
          <w:color w:val="3A3A3D"/>
          <w:w w:val="105"/>
          <w:lang w:eastAsia="fr-FR"/>
        </w:rPr>
        <w:t>les</w:t>
      </w:r>
      <w:proofErr w:type="gramEnd"/>
      <w:r w:rsidRPr="00167DF3">
        <w:rPr>
          <w:color w:val="3A3A3D"/>
          <w:spacing w:val="-5"/>
          <w:w w:val="105"/>
          <w:lang w:eastAsia="fr-FR"/>
        </w:rPr>
        <w:t xml:space="preserve"> </w:t>
      </w:r>
      <w:r w:rsidRPr="00167DF3">
        <w:rPr>
          <w:color w:val="3A3A3D"/>
          <w:w w:val="105"/>
          <w:lang w:eastAsia="fr-FR"/>
        </w:rPr>
        <w:t>directions</w:t>
      </w:r>
      <w:r w:rsidRPr="00167DF3">
        <w:rPr>
          <w:color w:val="3A3A3D"/>
          <w:spacing w:val="8"/>
          <w:w w:val="105"/>
          <w:lang w:eastAsia="fr-FR"/>
        </w:rPr>
        <w:t xml:space="preserve"> </w:t>
      </w:r>
      <w:r w:rsidRPr="00167DF3">
        <w:rPr>
          <w:color w:val="2A2A2D"/>
          <w:spacing w:val="-2"/>
          <w:w w:val="105"/>
          <w:lang w:eastAsia="fr-FR"/>
        </w:rPr>
        <w:t>techniques</w:t>
      </w:r>
      <w:r w:rsidRPr="00167DF3">
        <w:rPr>
          <w:color w:val="747075"/>
          <w:spacing w:val="-2"/>
          <w:w w:val="105"/>
          <w:lang w:eastAsia="fr-FR"/>
        </w:rPr>
        <w:t>.</w:t>
      </w:r>
    </w:p>
    <w:p w14:paraId="4814037D" w14: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du Développement Local et de la Planification (DDLP) ; </w:t>
      </w:r>
    </w:p>
    <w:p w14:paraId="42D6B9E3" w14: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Administratives et Financières (DAAF); </w:t>
      </w:r>
    </w:p>
    <w:p w14:paraId="42A60D62" w14: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Domaniales et Environnementales (DADE) ; </w:t>
      </w:r>
    </w:p>
    <w:p w14:paraId="775C5339" w14: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Services Techniques (DST);</w:t>
      </w:r>
    </w:p>
    <w:p w14:paraId="2BF19DC1" w14: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Systèmes d’Information (DSI).</w:t>
      </w:r>
    </w:p>
    <w:p w14:paraId="6F3DCC41" w14:textId="77777777" w:rsidR="005848CC" w:rsidRPr="00167DF3" w:rsidRDefault="005848CC" w:rsidP="0067446A">
      <w:pPr>
        <w:pStyle w:val="MemoireCorps"/>
        <w:tabs>
          <w:tab w:val="left" w:pos="7230"/>
        </w:tabs>
        <w:rPr>
          <w:lang w:eastAsia="fr-FR"/>
        </w:rPr>
      </w:pPr>
      <w:r w:rsidRPr="00167DF3">
        <w:rPr>
          <w:lang w:eastAsia="fr-FR"/>
        </w:rPr>
        <w:t>Chaque direction se présente comme suit :</w:t>
      </w:r>
    </w:p>
    <w:p w14:paraId="30D1BCF8" w14: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 xml:space="preserve">La Direction du Développement Local et de la Planification </w:t>
      </w:r>
      <w:r w:rsidRPr="00167DF3">
        <w:rPr>
          <w:lang w:eastAsia="fr-FR"/>
        </w:rPr>
        <w:t xml:space="preserve"> est chargée de l’élaboration et du suivi-évaluation des documents de planification communale, ainsi que des programmes et projets de développement local. Elle assure également le pilotage de la coopération décentralisée, de la coopération intercommunale et des affaires sociales.</w:t>
      </w:r>
    </w:p>
    <w:p w14:paraId="794B4A89" w14: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w14:paraId="58775ECE" w14: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développement, de la planification, du suivi- évaluation et de la statistique ;</w:t>
      </w:r>
    </w:p>
    <w:p w14:paraId="767CFA8C" w14: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coopération et des affaires sociales.</w:t>
      </w:r>
    </w:p>
    <w:p w14:paraId="33A4B469" w14:textId="2BBE211D"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Administratives et Financi</w:t>
      </w:r>
      <w:r w:rsidRPr="00167DF3">
        <w:rPr>
          <w:lang w:eastAsia="fr-FR"/>
        </w:rPr>
        <w:t xml:space="preserve"> est chargée de la gestion des ressources humaine</w:t>
      </w:r>
      <w:r w:rsidR="00610865" w:rsidRPr="00167DF3">
        <w:rPr>
          <w:lang w:eastAsia="fr-FR"/>
        </w:rPr>
        <w:t/>
      </w:r>
      <w:r w:rsidRPr="00167DF3">
        <w:rPr>
          <w:lang w:eastAsia="fr-FR"/>
        </w:rPr>
        <w:t xml:space="preserve">ères et matérielles de la commune, ainsi que des affaires générales et sociales internes. </w:t>
      </w:r>
      <w:proofErr w:type="gramStart"/>
      <w:r w:rsidRPr="00167DF3">
        <w:rPr>
          <w:lang w:eastAsia="fr-FR"/>
        </w:rPr>
        <w:t/>
      </w:r>
      <w:proofErr w:type="gramEnd"/>
      <w:r w:rsidRPr="00167DF3">
        <w:rPr>
          <w:lang w:eastAsia="fr-FR"/>
        </w:rPr>
        <w:t/>
      </w:r>
    </w:p>
    <w:p w14:paraId="50A9FB2F" w14: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ressources humaines et des affaires générales ; </w:t>
      </w:r>
    </w:p>
    <w:p w14:paraId="24160827" w14: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budget, des finances et des comptabilités ;</w:t>
      </w:r>
    </w:p>
    <w:p w14:paraId="7C437DFB" w14: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recouvrement des recettes. </w:t>
      </w:r>
    </w:p>
    <w:p w14:paraId="444500C4" w14: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Domaniales et Environne</w:t>
      </w:r>
      <w:r w:rsidRPr="00167DF3">
        <w:rPr>
          <w:lang w:eastAsia="fr-FR"/>
        </w:rPr>
        <w:t xml:space="preserve"> conçoit et met en œuvre la politique communale en matière de gestion domaniale, foncière et de protection de l'environnement. </w:t>
      </w:r>
    </w:p>
    <w:p w14:paraId="263B3F57" w14: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w14:paraId="49F9A1CE" w14: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affaires domaniales et de l'urbanisme ;</w:t>
      </w:r>
    </w:p>
    <w:p w14:paraId="08C13454" w14: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protection de l'environnement.</w:t>
      </w:r>
    </w:p>
    <w:p w14:paraId="770141D8" w14: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Services Techniques</w:t>
      </w:r>
      <w:r w:rsidRPr="00167DF3">
        <w:rPr>
          <w:lang w:eastAsia="fr-FR"/>
        </w:rPr>
        <w:t xml:space="preserve">a pour mission la conception et la gestion des travaux de construction, d'entretien et de maintenance des infrastructures, de l'éclairage public et de la voirie. </w:t>
      </w:r>
    </w:p>
    <w:p w14:paraId="0647F8AE" w14:textId="77777777" w:rsidR="005848CC" w:rsidRPr="00167DF3" w:rsidRDefault="005848CC" w:rsidP="0067446A">
      <w:pPr>
        <w:pStyle w:val="MemoireCorps"/>
        <w:tabs>
          <w:tab w:val="left" w:pos="7230"/>
        </w:tabs>
        <w:rPr>
          <w:lang w:eastAsia="fr-FR"/>
        </w:rPr>
      </w:pPr>
      <w:r w:rsidRPr="00167DF3">
        <w:rPr>
          <w:lang w:eastAsia="fr-FR"/>
        </w:rPr>
        <w:t>Elle comprend :</w:t>
      </w:r>
    </w:p>
    <w:p w14:paraId="121BCC68" w14: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études et de suivi des travaux ;</w:t>
      </w:r>
    </w:p>
    <w:p w14:paraId="4F7D772A" w14: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 la voirie, de l'entretien et de la maintenance des infrastructures. </w:t>
      </w:r>
    </w:p>
    <w:p w14:paraId="1B5167BE" w14:textId="603F198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Systèmes d'Infor</w:t>
      </w:r>
      <w:r w:rsidRPr="00167DF3">
        <w:rPr>
          <w:lang w:eastAsia="fr-FR"/>
        </w:rPr>
        <w:t xml:space="preserve"> est chargée de concevoir et d'appliquer la politique de digitalisation des activités, de développer les infrastructures informatiques et de gérer les savoirs. Dans le cadre de la mise en œuvre des projets et programmes communaux en cohéren</w:t>
      </w:r>
      <w:r w:rsidR="00610865" w:rsidRPr="00167DF3">
        <w:rPr>
          <w:lang w:eastAsia="fr-FR"/>
        </w:rPr>
        <w:t/>
      </w:r>
      <w:r w:rsidRPr="00167DF3">
        <w:rPr>
          <w:lang w:eastAsia="fr-FR"/>
        </w:rPr>
        <w:t xml:space="preserve"> des structures de l'État responsables des politiques de digitalisation. </w:t>
      </w:r>
    </w:p>
    <w:p w14:paraId="1D05A391" w14: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w14:paraId="7C60A659" w14: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infrastructures et systèmes ;</w:t>
      </w:r>
    </w:p>
    <w:p w14:paraId="22DA98C6" w14: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applications et e-services</w:t>
      </w:r>
    </w:p>
    <w:p w14:paraId="3723A1E5" w14: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d’archivage et de gestion des savoirs</w:t>
      </w:r>
    </w:p>
    <w:p w14:paraId="6D06B058" w14:textId="77777777" w:rsidR="005848CC" w:rsidRPr="00167DF3" w:rsidRDefault="005848CC" w:rsidP="0067446A">
      <w:pPr>
        <w:pStyle w:val="MemoireCorps"/>
        <w:tabs>
          <w:tab w:val="left" w:pos="7230"/>
        </w:tabs>
        <w:autoSpaceDE w:val="0"/>
        <w:autoSpaceDN w:val="0"/>
        <w:rPr/>
      </w:pPr>
      <w:r w:rsidRPr="00167DF3">
        <w:rPr>
          <w:w w:val="105"/>
        </w:rPr>
        <w:t>Le</w:t>
      </w:r>
      <w:r w:rsidRPr="00167DF3">
        <w:rPr>
          <w:spacing w:val="-3"/>
          <w:w w:val="105"/>
        </w:rPr>
        <w:t xml:space="preserve"> </w:t>
      </w:r>
      <w:r w:rsidRPr="00167DF3">
        <w:rPr>
          <w:w w:val="105"/>
        </w:rPr>
        <w:t>secrétaire</w:t>
      </w:r>
      <w:r w:rsidRPr="00167DF3">
        <w:rPr>
          <w:spacing w:val="6"/>
          <w:w w:val="105"/>
        </w:rPr>
        <w:t xml:space="preserve"> </w:t>
      </w:r>
      <w:r w:rsidRPr="00167DF3">
        <w:rPr>
          <w:w w:val="105"/>
        </w:rPr>
        <w:t>exécutif</w:t>
      </w:r>
      <w:r w:rsidRPr="00167DF3">
        <w:rPr>
          <w:spacing w:val="22"/>
          <w:w w:val="105"/>
        </w:rPr>
        <w:t xml:space="preserve"> </w:t>
      </w:r>
      <w:r w:rsidRPr="00167DF3">
        <w:rPr>
          <w:w w:val="105"/>
        </w:rPr>
        <w:t>a</w:t>
      </w:r>
      <w:r w:rsidRPr="00167DF3">
        <w:rPr>
          <w:spacing w:val="10"/>
          <w:w w:val="105"/>
        </w:rPr>
        <w:t xml:space="preserve"> </w:t>
      </w:r>
      <w:r w:rsidRPr="00167DF3">
        <w:rPr>
          <w:w w:val="105"/>
        </w:rPr>
        <w:t>pour</w:t>
      </w:r>
      <w:r w:rsidRPr="00167DF3">
        <w:rPr>
          <w:spacing w:val="-3"/>
          <w:w w:val="105"/>
        </w:rPr>
        <w:t xml:space="preserve"> </w:t>
      </w:r>
      <w:r w:rsidRPr="00167DF3">
        <w:rPr>
          <w:w w:val="105"/>
        </w:rPr>
        <w:t>attributions</w:t>
      </w:r>
      <w:r w:rsidRPr="00167DF3">
        <w:rPr>
          <w:spacing w:val="3"/>
          <w:w w:val="105"/>
        </w:rPr>
        <w:t xml:space="preserve"> </w:t>
      </w:r>
      <w:r w:rsidRPr="00167DF3">
        <w:rPr>
          <w:spacing w:val="-10"/>
          <w:w w:val="105"/>
        </w:rPr>
        <w:t>:</w:t>
      </w:r>
    </w:p>
    <w:p w14:paraId="34A81E39" w14:textId="77777777" w:rsidR="005848CC" w:rsidRPr="00167DF3" w:rsidRDefault="005848CC" w:rsidP="0067446A">
      <w:pPr>
        <w:pStyle w:val="MemoireCorps"/>
        <w:numPr>
          <w:ilvl w:val="0"/>
          <w:numId w:val="19"/>
        </w:numPr>
        <w:tabs>
          <w:tab w:val="left" w:pos="90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l'organisation</w:t>
      </w:r>
      <w:proofErr w:type="gramEnd"/>
      <w:r w:rsidRPr="00167DF3">
        <w:rPr>
          <w:spacing w:val="-4"/>
          <w:w w:val="105"/>
          <w:lang w:eastAsia="fr-FR"/>
        </w:rPr>
        <w:t xml:space="preserve"> </w:t>
      </w:r>
      <w:r w:rsidRPr="00167DF3">
        <w:rPr>
          <w:w w:val="105"/>
          <w:lang w:eastAsia="fr-FR"/>
        </w:rPr>
        <w:t>des</w:t>
      </w:r>
      <w:r w:rsidRPr="00167DF3">
        <w:rPr>
          <w:spacing w:val="-9"/>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communaux</w:t>
      </w:r>
      <w:r w:rsidRPr="00167DF3">
        <w:rPr>
          <w:spacing w:val="14"/>
          <w:w w:val="105"/>
          <w:lang w:eastAsia="fr-FR"/>
        </w:rPr>
        <w:t xml:space="preserve"> </w:t>
      </w:r>
      <w:r w:rsidRPr="00167DF3">
        <w:rPr>
          <w:w w:val="105"/>
          <w:lang w:eastAsia="fr-FR"/>
        </w:rPr>
        <w:t>et</w:t>
      </w:r>
      <w:r w:rsidRPr="00167DF3">
        <w:rPr>
          <w:spacing w:val="14"/>
          <w:w w:val="105"/>
          <w:lang w:eastAsia="fr-FR"/>
        </w:rPr>
        <w:t xml:space="preserve"> </w:t>
      </w:r>
      <w:r w:rsidRPr="00167DF3">
        <w:rPr>
          <w:w w:val="105"/>
          <w:lang w:eastAsia="fr-FR"/>
        </w:rPr>
        <w:t>l'exécution</w:t>
      </w:r>
      <w:r w:rsidRPr="00167DF3">
        <w:rPr>
          <w:spacing w:val="4"/>
          <w:w w:val="105"/>
          <w:lang w:eastAsia="fr-FR"/>
        </w:rPr>
        <w:t xml:space="preserve"> </w:t>
      </w:r>
      <w:r w:rsidRPr="00167DF3">
        <w:rPr>
          <w:w w:val="105"/>
          <w:lang w:eastAsia="fr-FR"/>
        </w:rPr>
        <w:t>du</w:t>
      </w:r>
      <w:r w:rsidRPr="00167DF3">
        <w:rPr>
          <w:spacing w:val="-8"/>
          <w:w w:val="105"/>
          <w:lang w:eastAsia="fr-FR"/>
        </w:rPr>
        <w:t xml:space="preserve"> </w:t>
      </w:r>
      <w:r w:rsidRPr="00167DF3">
        <w:rPr>
          <w:spacing w:val="-2"/>
          <w:w w:val="105"/>
          <w:lang w:eastAsia="fr-FR"/>
        </w:rPr>
        <w:t>service;</w:t>
      </w:r>
    </w:p>
    <w:p w14:paraId="309C4D18" w14:textId="77777777" w:rsidR="005848CC" w:rsidRPr="00167DF3" w:rsidRDefault="005848CC" w:rsidP="0067446A">
      <w:pPr>
        <w:pStyle w:val="MemoireCorps"/>
        <w:numPr>
          <w:ilvl w:val="0"/>
          <w:numId w:val="19"/>
        </w:numPr>
        <w:tabs>
          <w:tab w:val="left" w:pos="902"/>
          <w:tab w:val="left" w:pos="7230"/>
          <w:tab w:val="left" w:pos="7413"/>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la</w:t>
      </w:r>
      <w:proofErr w:type="gramEnd"/>
      <w:r w:rsidRPr="00167DF3">
        <w:rPr>
          <w:spacing w:val="80"/>
          <w:w w:val="105"/>
          <w:lang w:eastAsia="fr-FR"/>
        </w:rPr>
        <w:t xml:space="preserve"> </w:t>
      </w:r>
      <w:r w:rsidRPr="00167DF3">
        <w:rPr>
          <w:w w:val="105"/>
          <w:lang w:eastAsia="fr-FR"/>
        </w:rPr>
        <w:t>gestion</w:t>
      </w:r>
      <w:r w:rsidRPr="00167DF3">
        <w:rPr>
          <w:spacing w:val="80"/>
          <w:w w:val="105"/>
          <w:lang w:eastAsia="fr-FR"/>
        </w:rPr>
        <w:t xml:space="preserve"> </w:t>
      </w:r>
      <w:r w:rsidRPr="00167DF3">
        <w:rPr>
          <w:w w:val="105"/>
          <w:lang w:eastAsia="fr-FR"/>
        </w:rPr>
        <w:t>des</w:t>
      </w:r>
      <w:r w:rsidRPr="00167DF3">
        <w:rPr>
          <w:spacing w:val="80"/>
          <w:w w:val="105"/>
          <w:lang w:eastAsia="fr-FR"/>
        </w:rPr>
        <w:t xml:space="preserve"> </w:t>
      </w:r>
      <w:r w:rsidRPr="00167DF3">
        <w:rPr>
          <w:w w:val="105"/>
          <w:lang w:eastAsia="fr-FR"/>
        </w:rPr>
        <w:t>ressources</w:t>
      </w:r>
      <w:r w:rsidRPr="00167DF3">
        <w:rPr>
          <w:spacing w:val="80"/>
          <w:w w:val="105"/>
          <w:lang w:eastAsia="fr-FR"/>
        </w:rPr>
        <w:t xml:space="preserve"> </w:t>
      </w:r>
      <w:r w:rsidRPr="00167DF3">
        <w:rPr>
          <w:w w:val="105"/>
          <w:lang w:eastAsia="fr-FR"/>
        </w:rPr>
        <w:t>humaines,</w:t>
      </w:r>
      <w:r w:rsidRPr="00167DF3">
        <w:rPr>
          <w:spacing w:val="80"/>
          <w:w w:val="105"/>
          <w:lang w:eastAsia="fr-FR"/>
        </w:rPr>
        <w:t xml:space="preserve"> </w:t>
      </w:r>
      <w:r w:rsidRPr="00167DF3">
        <w:rPr>
          <w:w w:val="105"/>
          <w:lang w:eastAsia="fr-FR"/>
        </w:rPr>
        <w:t>financières</w:t>
      </w:r>
      <w:r w:rsidRPr="00167DF3">
        <w:rPr>
          <w:spacing w:val="80"/>
          <w:w w:val="105"/>
          <w:lang w:eastAsia="fr-FR"/>
        </w:rPr>
        <w:t xml:space="preserve"> </w:t>
      </w:r>
      <w:r w:rsidRPr="00167DF3">
        <w:rPr>
          <w:w w:val="105"/>
          <w:lang w:eastAsia="fr-FR"/>
        </w:rPr>
        <w:t>et matérielles</w:t>
      </w:r>
      <w:r w:rsidRPr="00167DF3">
        <w:rPr>
          <w:spacing w:val="80"/>
          <w:w w:val="105"/>
          <w:lang w:eastAsia="fr-FR"/>
        </w:rPr>
        <w:t xml:space="preserve"> </w:t>
      </w:r>
      <w:r w:rsidRPr="00167DF3">
        <w:rPr>
          <w:w w:val="105"/>
          <w:lang w:eastAsia="fr-FR"/>
        </w:rPr>
        <w:t>de</w:t>
      </w:r>
      <w:r w:rsidRPr="00167DF3">
        <w:rPr>
          <w:spacing w:val="80"/>
          <w:w w:val="105"/>
          <w:lang w:eastAsia="fr-FR"/>
        </w:rPr>
        <w:t xml:space="preserve"> </w:t>
      </w:r>
      <w:r w:rsidRPr="00167DF3">
        <w:rPr>
          <w:w w:val="105"/>
          <w:lang w:eastAsia="fr-FR"/>
        </w:rPr>
        <w:t xml:space="preserve">la </w:t>
      </w:r>
      <w:r w:rsidRPr="00167DF3">
        <w:rPr>
          <w:spacing w:val="-2"/>
          <w:w w:val="105"/>
          <w:lang w:eastAsia="fr-FR"/>
        </w:rPr>
        <w:t>commune;</w:t>
      </w:r>
    </w:p>
    <w:p w14:paraId="77466A22" w14:textId="77777777" w:rsidR="005848CC" w:rsidRPr="00167DF3" w:rsidRDefault="005848CC" w:rsidP="0067446A">
      <w:pPr>
        <w:pStyle w:val="MemoireCorps"/>
        <w:numPr>
          <w:ilvl w:val="0"/>
          <w:numId w:val="19"/>
        </w:numPr>
        <w:tabs>
          <w:tab w:val="left" w:pos="91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spacing w:val="-2"/>
          <w:w w:val="110"/>
          <w:lang w:eastAsia="fr-FR"/>
        </w:rPr>
        <w:t>la</w:t>
      </w:r>
      <w:proofErr w:type="gramEnd"/>
      <w:r w:rsidRPr="00167DF3">
        <w:rPr>
          <w:spacing w:val="-17"/>
          <w:w w:val="110"/>
          <w:lang w:eastAsia="fr-FR"/>
        </w:rPr>
        <w:t xml:space="preserve"> </w:t>
      </w:r>
      <w:r w:rsidRPr="00167DF3">
        <w:rPr>
          <w:spacing w:val="-2"/>
          <w:w w:val="110"/>
          <w:lang w:eastAsia="fr-FR"/>
        </w:rPr>
        <w:t>gestion</w:t>
      </w:r>
      <w:r w:rsidRPr="00167DF3">
        <w:rPr>
          <w:spacing w:val="-14"/>
          <w:w w:val="110"/>
          <w:lang w:eastAsia="fr-FR"/>
        </w:rPr>
        <w:t xml:space="preserve"> </w:t>
      </w:r>
      <w:r w:rsidRPr="00167DF3">
        <w:rPr>
          <w:spacing w:val="-2"/>
          <w:w w:val="110"/>
          <w:lang w:eastAsia="fr-FR"/>
        </w:rPr>
        <w:t>de</w:t>
      </w:r>
      <w:r w:rsidRPr="00167DF3">
        <w:rPr>
          <w:spacing w:val="-1"/>
          <w:w w:val="110"/>
          <w:lang w:eastAsia="fr-FR"/>
        </w:rPr>
        <w:t xml:space="preserve"> </w:t>
      </w:r>
      <w:r w:rsidRPr="00167DF3">
        <w:rPr>
          <w:spacing w:val="-2"/>
          <w:w w:val="110"/>
          <w:lang w:eastAsia="fr-FR"/>
        </w:rPr>
        <w:t>l'information et</w:t>
      </w:r>
      <w:r w:rsidRPr="00167DF3">
        <w:rPr>
          <w:spacing w:val="-4"/>
          <w:w w:val="110"/>
          <w:lang w:eastAsia="fr-FR"/>
        </w:rPr>
        <w:t xml:space="preserve"> </w:t>
      </w:r>
      <w:r w:rsidRPr="00167DF3">
        <w:rPr>
          <w:spacing w:val="-2"/>
          <w:w w:val="110"/>
          <w:lang w:eastAsia="fr-FR"/>
        </w:rPr>
        <w:t>de</w:t>
      </w:r>
      <w:r w:rsidRPr="00167DF3">
        <w:rPr>
          <w:spacing w:val="-13"/>
          <w:w w:val="110"/>
          <w:lang w:eastAsia="fr-FR"/>
        </w:rPr>
        <w:t xml:space="preserve"> </w:t>
      </w:r>
      <w:r w:rsidRPr="00167DF3">
        <w:rPr>
          <w:spacing w:val="-2"/>
          <w:w w:val="110"/>
          <w:lang w:eastAsia="fr-FR"/>
        </w:rPr>
        <w:t>la</w:t>
      </w:r>
      <w:r w:rsidRPr="00167DF3">
        <w:rPr>
          <w:spacing w:val="-15"/>
          <w:w w:val="110"/>
          <w:lang w:eastAsia="fr-FR"/>
        </w:rPr>
        <w:t xml:space="preserve"> </w:t>
      </w:r>
      <w:r w:rsidRPr="00167DF3">
        <w:rPr>
          <w:spacing w:val="-2"/>
          <w:w w:val="110"/>
          <w:lang w:eastAsia="fr-FR"/>
        </w:rPr>
        <w:t>communication</w:t>
      </w:r>
      <w:r w:rsidRPr="00167DF3">
        <w:rPr>
          <w:spacing w:val="-18"/>
          <w:w w:val="110"/>
          <w:lang w:eastAsia="fr-FR"/>
        </w:rPr>
        <w:t xml:space="preserve"> </w:t>
      </w:r>
      <w:r w:rsidRPr="00167DF3">
        <w:rPr>
          <w:spacing w:val="-2"/>
          <w:w w:val="110"/>
          <w:lang w:eastAsia="fr-FR"/>
        </w:rPr>
        <w:t>de</w:t>
      </w:r>
      <w:r w:rsidRPr="00167DF3">
        <w:rPr>
          <w:spacing w:val="-16"/>
          <w:w w:val="110"/>
          <w:lang w:eastAsia="fr-FR"/>
        </w:rPr>
        <w:t xml:space="preserve"> </w:t>
      </w:r>
      <w:r w:rsidRPr="00167DF3">
        <w:rPr>
          <w:spacing w:val="-2"/>
          <w:w w:val="110"/>
          <w:lang w:eastAsia="fr-FR"/>
        </w:rPr>
        <w:t>la</w:t>
      </w:r>
      <w:r w:rsidRPr="00167DF3">
        <w:rPr>
          <w:spacing w:val="-9"/>
          <w:w w:val="110"/>
          <w:lang w:eastAsia="fr-FR"/>
        </w:rPr>
        <w:t xml:space="preserve"> </w:t>
      </w:r>
      <w:r w:rsidRPr="00167DF3">
        <w:rPr>
          <w:spacing w:val="-2"/>
          <w:w w:val="110"/>
          <w:lang w:eastAsia="fr-FR"/>
        </w:rPr>
        <w:t>commune;</w:t>
      </w:r>
    </w:p>
    <w:p w14:paraId="63628114" w14:textId="77777777" w:rsidR="005848CC" w:rsidRPr="00167DF3" w:rsidRDefault="005848CC" w:rsidP="0067446A">
      <w:pPr>
        <w:pStyle w:val="MemoireCorps"/>
        <w:numPr>
          <w:ilvl w:val="0"/>
          <w:numId w:val="19"/>
        </w:numPr>
        <w:tabs>
          <w:tab w:val="left" w:pos="7230"/>
        </w:tabs>
        <w:autoSpaceDE w:val="0"/>
        <w:autoSpaceDN w:val="0"/>
        <w:widowControl/>
        <w:rPr>
          <w:rFonts w:eastAsia="Times New Roman" w:cstheme="minorHAnsi" w:ascii="Times New Roman" w:hAnsi="Times New Roman" w:cs="Times New Roman"/>
          <w:sz w:val="24"/>
          <w:szCs w:val="24"/>
        </w:rPr>
      </w:pPr>
      <w:proofErr w:type="gramStart"/>
      <w:r w:rsidRPr="00167DF3">
        <w:rPr>
          <w:w w:val="105"/>
        </w:rPr>
        <w:t>la</w:t>
      </w:r>
      <w:proofErr w:type="gramEnd"/>
      <w:r w:rsidRPr="00167DF3">
        <w:rPr>
          <w:w w:val="105"/>
        </w:rPr>
        <w:t xml:space="preserve"> délivrance des permis, attestations, certificats et autres autorisations que prévoient les lois et règlements dans les domaines de compétence de la </w:t>
      </w:r>
      <w:r w:rsidRPr="00167DF3">
        <w:rPr>
          <w:spacing w:val="-2"/>
          <w:w w:val="105"/>
        </w:rPr>
        <w:t>commune.</w:t>
      </w:r>
    </w:p>
    <w:p w14:paraId="54FEB74D" w14:textId="77777777" w:rsidR="005848CC" w:rsidRPr="00167DF3" w:rsidRDefault="005848CC" w:rsidP="0067446A">
      <w:pPr>
        <w:pStyle w:val="MemoireCorps"/>
        <w:tabs>
          <w:tab w:val="left" w:pos="7230"/>
        </w:tabs>
        <w:autoSpaceDE w:val="0"/>
        <w:autoSpaceDN w:val="0"/>
        <w:rPr/>
      </w:pPr>
      <w:r w:rsidRPr="00167DF3">
        <w:rPr/>
        <w:t>Dans</w:t>
      </w:r>
      <w:r w:rsidRPr="00167DF3">
        <w:rPr>
          <w:spacing w:val="5"/>
        </w:rPr>
        <w:t xml:space="preserve"> </w:t>
      </w:r>
      <w:r w:rsidRPr="00167DF3">
        <w:rPr/>
        <w:t>ce</w:t>
      </w:r>
      <w:r w:rsidRPr="00167DF3">
        <w:rPr>
          <w:spacing w:val="-5"/>
        </w:rPr>
        <w:t xml:space="preserve"> </w:t>
      </w:r>
      <w:r w:rsidRPr="00167DF3">
        <w:rPr/>
        <w:t>cadre,</w:t>
      </w:r>
      <w:r w:rsidRPr="00167DF3">
        <w:rPr>
          <w:spacing w:val="12"/>
        </w:rPr>
        <w:t xml:space="preserve"> </w:t>
      </w:r>
      <w:proofErr w:type="gramStart"/>
      <w:r w:rsidRPr="00167DF3">
        <w:rPr>
          <w:spacing w:val="-5"/>
        </w:rPr>
        <w:t>il:</w:t>
      </w:r>
      <w:proofErr w:type="gramEnd"/>
    </w:p>
    <w:p w14:paraId="4ACAF969" w14:textId="77777777" w:rsidR="005848CC" w:rsidRPr="00167DF3" w:rsidRDefault="005848CC" w:rsidP="0067446A">
      <w:pPr>
        <w:pStyle w:val="MemoireCorps"/>
        <w:numPr>
          <w:ilvl w:val="0"/>
          <w:numId w:val="20"/>
        </w:numPr>
        <w:tabs>
          <w:tab w:val="left" w:pos="758"/>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10"/>
          <w:lang w:eastAsia="fr-FR"/>
        </w:rPr>
        <w:t>représente</w:t>
      </w:r>
      <w:proofErr w:type="gramEnd"/>
      <w:r w:rsidRPr="00167DF3">
        <w:rPr>
          <w:spacing w:val="28"/>
          <w:w w:val="110"/>
          <w:lang w:eastAsia="fr-FR"/>
        </w:rPr>
        <w:t xml:space="preserve"> </w:t>
      </w:r>
      <w:r w:rsidRPr="00167DF3">
        <w:rPr>
          <w:w w:val="110"/>
          <w:lang w:eastAsia="fr-FR"/>
        </w:rPr>
        <w:t>la commune dans la vie civile et pour tout ce qui</w:t>
      </w:r>
      <w:r w:rsidRPr="00167DF3">
        <w:rPr>
          <w:spacing w:val="18"/>
          <w:w w:val="110"/>
          <w:lang w:eastAsia="fr-FR"/>
        </w:rPr>
        <w:t xml:space="preserve"> </w:t>
      </w:r>
      <w:r w:rsidRPr="00167DF3">
        <w:rPr>
          <w:w w:val="110"/>
          <w:lang w:eastAsia="fr-FR"/>
        </w:rPr>
        <w:t>relève de ses attributions propres ;</w:t>
      </w:r>
    </w:p>
    <w:p w14:paraId="67CF1552" w14:textId="77777777" w:rsidR="005848CC" w:rsidRPr="00167DF3" w:rsidRDefault="005848CC" w:rsidP="0067446A">
      <w:pPr>
        <w:pStyle w:val="MemoireCorps"/>
        <w:numPr>
          <w:ilvl w:val="0"/>
          <w:numId w:val="20"/>
        </w:numPr>
        <w:tabs>
          <w:tab w:val="left" w:pos="757"/>
          <w:tab w:val="left" w:pos="1877"/>
          <w:tab w:val="left" w:pos="2274"/>
          <w:tab w:val="left" w:pos="3205"/>
          <w:tab w:val="left" w:pos="4792"/>
          <w:tab w:val="left" w:pos="5225"/>
          <w:tab w:val="left" w:pos="5551"/>
          <w:tab w:val="left" w:pos="6980"/>
          <w:tab w:val="left" w:pos="7230"/>
          <w:tab w:val="left" w:pos="8741"/>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veille</w:t>
      </w:r>
      <w:proofErr w:type="gramEnd"/>
      <w:r w:rsidRPr="00167DF3">
        <w:rPr>
          <w:spacing w:val="80"/>
          <w:w w:val="105"/>
          <w:lang w:eastAsia="fr-FR"/>
        </w:rPr>
        <w:t xml:space="preserve"> </w:t>
      </w:r>
      <w:r w:rsidRPr="00167DF3">
        <w:rPr>
          <w:w w:val="105"/>
          <w:lang w:eastAsia="fr-FR"/>
        </w:rPr>
        <w:t>à</w:t>
      </w:r>
      <w:r w:rsidRPr="00167DF3">
        <w:rPr>
          <w:lang w:eastAsia="fr-FR"/>
        </w:rPr>
        <w:tab/>
      </w:r>
      <w:r w:rsidRPr="00167DF3">
        <w:rPr>
          <w:spacing w:val="-6"/>
          <w:w w:val="105"/>
          <w:lang w:eastAsia="fr-FR"/>
        </w:rPr>
        <w:t>la</w:t>
      </w:r>
      <w:r w:rsidRPr="00167DF3">
        <w:rPr>
          <w:lang w:eastAsia="fr-FR"/>
        </w:rPr>
        <w:tab/>
      </w:r>
      <w:r w:rsidRPr="00167DF3">
        <w:rPr>
          <w:spacing w:val="-2"/>
          <w:w w:val="105"/>
          <w:lang w:eastAsia="fr-FR"/>
        </w:rPr>
        <w:t>bonne</w:t>
      </w:r>
      <w:r w:rsidRPr="00167DF3">
        <w:rPr>
          <w:lang w:eastAsia="fr-FR"/>
        </w:rPr>
        <w:tab/>
      </w:r>
      <w:r w:rsidRPr="00167DF3">
        <w:rPr>
          <w:spacing w:val="-2"/>
          <w:w w:val="105"/>
          <w:lang w:eastAsia="fr-FR"/>
        </w:rPr>
        <w:t>planification</w:t>
      </w:r>
      <w:r w:rsidRPr="00167DF3">
        <w:rPr>
          <w:lang w:eastAsia="fr-FR"/>
        </w:rPr>
        <w:tab/>
      </w:r>
      <w:r w:rsidRPr="00167DF3">
        <w:rPr>
          <w:spacing w:val="-6"/>
          <w:w w:val="105"/>
          <w:lang w:eastAsia="fr-FR"/>
        </w:rPr>
        <w:t>et</w:t>
      </w:r>
      <w:r w:rsidRPr="00167DF3">
        <w:rPr>
          <w:lang w:eastAsia="fr-FR"/>
        </w:rPr>
        <w:tab/>
      </w:r>
      <w:r w:rsidRPr="00167DF3">
        <w:rPr>
          <w:spacing w:val="-10"/>
          <w:w w:val="105"/>
          <w:lang w:eastAsia="fr-FR"/>
        </w:rPr>
        <w:t>à</w:t>
      </w:r>
      <w:r w:rsidRPr="00167DF3">
        <w:rPr>
          <w:lang w:eastAsia="fr-FR"/>
        </w:rPr>
        <w:tab/>
      </w:r>
      <w:r w:rsidRPr="00167DF3">
        <w:rPr>
          <w:spacing w:val="-2"/>
          <w:w w:val="105"/>
          <w:lang w:eastAsia="fr-FR"/>
        </w:rPr>
        <w:t>l'exécution</w:t>
      </w:r>
      <w:r w:rsidRPr="00167DF3">
        <w:rPr>
          <w:lang w:eastAsia="fr-FR"/>
        </w:rPr>
        <w:tab/>
      </w:r>
      <w:r w:rsidRPr="00167DF3">
        <w:rPr>
          <w:w w:val="105"/>
          <w:lang w:eastAsia="fr-FR"/>
        </w:rPr>
        <w:t>des</w:t>
      </w:r>
      <w:r w:rsidRPr="00167DF3">
        <w:rPr>
          <w:spacing w:val="80"/>
          <w:w w:val="105"/>
          <w:lang w:eastAsia="fr-FR"/>
        </w:rPr>
        <w:t xml:space="preserve"> </w:t>
      </w:r>
      <w:r w:rsidRPr="00167DF3">
        <w:rPr>
          <w:w w:val="105"/>
          <w:lang w:eastAsia="fr-FR"/>
        </w:rPr>
        <w:t>marchés</w:t>
      </w:r>
      <w:r w:rsidRPr="00167DF3">
        <w:rPr>
          <w:lang w:eastAsia="fr-FR"/>
        </w:rPr>
        <w:tab/>
      </w:r>
      <w:r w:rsidRPr="00167DF3">
        <w:rPr>
          <w:spacing w:val="-2"/>
          <w:w w:val="105"/>
          <w:lang w:eastAsia="fr-FR"/>
        </w:rPr>
        <w:t>publics communaux;</w:t>
      </w:r>
    </w:p>
    <w:p w14:paraId="0E71E560" w14:textId="77777777" w:rsidR="005848CC" w:rsidRPr="00167DF3" w:rsidRDefault="005848CC" w:rsidP="0067446A">
      <w:pPr>
        <w:pStyle w:val="MemoireCorps"/>
        <w:numPr>
          <w:ilvl w:val="0"/>
          <w:numId w:val="20"/>
        </w:numPr>
        <w:tabs>
          <w:tab w:val="left" w:pos="75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lang w:eastAsia="fr-FR"/>
        </w:rPr>
        <w:t>conserve</w:t>
      </w:r>
      <w:proofErr w:type="gramEnd"/>
      <w:r w:rsidRPr="00167DF3">
        <w:rPr>
          <w:spacing w:val="48"/>
          <w:lang w:eastAsia="fr-FR"/>
        </w:rPr>
        <w:t xml:space="preserve"> </w:t>
      </w:r>
      <w:r w:rsidRPr="00167DF3">
        <w:rPr>
          <w:lang w:eastAsia="fr-FR"/>
        </w:rPr>
        <w:t>et</w:t>
      </w:r>
      <w:r w:rsidRPr="00167DF3">
        <w:rPr>
          <w:spacing w:val="67"/>
          <w:lang w:eastAsia="fr-FR"/>
        </w:rPr>
        <w:t xml:space="preserve"> </w:t>
      </w:r>
      <w:r w:rsidRPr="00167DF3">
        <w:rPr>
          <w:lang w:eastAsia="fr-FR"/>
        </w:rPr>
        <w:t>administre</w:t>
      </w:r>
      <w:r w:rsidRPr="00167DF3">
        <w:rPr>
          <w:spacing w:val="52"/>
          <w:lang w:eastAsia="fr-FR"/>
        </w:rPr>
        <w:t xml:space="preserve"> </w:t>
      </w:r>
      <w:r w:rsidRPr="00167DF3">
        <w:rPr>
          <w:lang w:eastAsia="fr-FR"/>
        </w:rPr>
        <w:t>les</w:t>
      </w:r>
      <w:r w:rsidRPr="00167DF3">
        <w:rPr>
          <w:spacing w:val="22"/>
          <w:lang w:eastAsia="fr-FR"/>
        </w:rPr>
        <w:t xml:space="preserve"> </w:t>
      </w:r>
      <w:r w:rsidRPr="00167DF3">
        <w:rPr>
          <w:lang w:eastAsia="fr-FR"/>
        </w:rPr>
        <w:t>propriétés</w:t>
      </w:r>
      <w:r w:rsidRPr="00167DF3">
        <w:rPr>
          <w:spacing w:val="4"/>
          <w:lang w:eastAsia="fr-FR"/>
        </w:rPr>
        <w:t xml:space="preserve"> </w:t>
      </w:r>
      <w:r w:rsidRPr="00167DF3">
        <w:rPr>
          <w:lang w:eastAsia="fr-FR"/>
        </w:rPr>
        <w:t>de</w:t>
      </w:r>
      <w:r w:rsidRPr="00167DF3">
        <w:rPr>
          <w:spacing w:val="28"/>
          <w:lang w:eastAsia="fr-FR"/>
        </w:rPr>
        <w:t xml:space="preserve"> </w:t>
      </w:r>
      <w:r w:rsidRPr="00167DF3">
        <w:rPr>
          <w:lang w:eastAsia="fr-FR"/>
        </w:rPr>
        <w:t>la</w:t>
      </w:r>
      <w:r w:rsidRPr="00167DF3">
        <w:rPr>
          <w:spacing w:val="25"/>
          <w:lang w:eastAsia="fr-FR"/>
        </w:rPr>
        <w:t xml:space="preserve"> </w:t>
      </w:r>
      <w:r w:rsidRPr="00167DF3">
        <w:rPr>
          <w:spacing w:val="-2"/>
          <w:lang w:eastAsia="fr-FR"/>
        </w:rPr>
        <w:t>commune;</w:t>
      </w:r>
    </w:p>
    <w:p w14:paraId="42794DA5" w14: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suit</w:t>
      </w:r>
      <w:proofErr w:type="gramEnd"/>
      <w:r w:rsidRPr="00167DF3">
        <w:rPr>
          <w:w w:val="105"/>
          <w:lang w:eastAsia="fr-FR"/>
        </w:rPr>
        <w:t xml:space="preserve"> la</w:t>
      </w:r>
      <w:r w:rsidRPr="00167DF3">
        <w:rPr>
          <w:spacing w:val="-3"/>
          <w:w w:val="105"/>
          <w:lang w:eastAsia="fr-FR"/>
        </w:rPr>
        <w:t xml:space="preserve"> </w:t>
      </w:r>
      <w:r w:rsidRPr="00167DF3">
        <w:rPr>
          <w:w w:val="105"/>
          <w:lang w:eastAsia="fr-FR"/>
        </w:rPr>
        <w:t>gestion</w:t>
      </w:r>
      <w:r w:rsidRPr="00167DF3">
        <w:rPr>
          <w:spacing w:val="-3"/>
          <w:w w:val="105"/>
          <w:lang w:eastAsia="fr-FR"/>
        </w:rPr>
        <w:t xml:space="preserve"> </w:t>
      </w:r>
      <w:r w:rsidRPr="00167DF3">
        <w:rPr>
          <w:w w:val="105"/>
          <w:lang w:eastAsia="fr-FR"/>
        </w:rPr>
        <w:t>des</w:t>
      </w:r>
      <w:r w:rsidRPr="00167DF3">
        <w:rPr>
          <w:spacing w:val="1"/>
          <w:w w:val="105"/>
          <w:lang w:eastAsia="fr-FR"/>
        </w:rPr>
        <w:t xml:space="preserve"> </w:t>
      </w:r>
      <w:r w:rsidRPr="00167DF3">
        <w:rPr>
          <w:w w:val="105"/>
          <w:lang w:eastAsia="fr-FR"/>
        </w:rPr>
        <w:t>établissements</w:t>
      </w:r>
      <w:r w:rsidRPr="00167DF3">
        <w:rPr>
          <w:spacing w:val="-24"/>
          <w:w w:val="105"/>
          <w:lang w:eastAsia="fr-FR"/>
        </w:rPr>
        <w:t xml:space="preserve"> </w:t>
      </w:r>
      <w:r w:rsidRPr="00167DF3">
        <w:rPr>
          <w:spacing w:val="-2"/>
          <w:w w:val="105"/>
          <w:lang w:eastAsia="fr-FR"/>
        </w:rPr>
        <w:t>communaux;</w:t>
      </w:r>
    </w:p>
    <w:p w14:paraId="42A48E81" w14: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8"/>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8"/>
          <w:w w:val="105"/>
          <w:lang w:eastAsia="fr-FR"/>
        </w:rPr>
        <w:t xml:space="preserve"> </w:t>
      </w:r>
      <w:r w:rsidRPr="00167DF3">
        <w:rPr>
          <w:w w:val="105"/>
          <w:lang w:eastAsia="fr-FR"/>
        </w:rPr>
        <w:t>des</w:t>
      </w:r>
      <w:r w:rsidRPr="00167DF3">
        <w:rPr>
          <w:spacing w:val="-18"/>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de</w:t>
      </w:r>
      <w:r w:rsidRPr="00167DF3">
        <w:rPr>
          <w:spacing w:val="-18"/>
          <w:w w:val="105"/>
          <w:lang w:eastAsia="fr-FR"/>
        </w:rPr>
        <w:t xml:space="preserve"> </w:t>
      </w:r>
      <w:r w:rsidRPr="00167DF3">
        <w:rPr>
          <w:w w:val="105"/>
          <w:lang w:eastAsia="fr-FR"/>
        </w:rPr>
        <w:t>voirie,</w:t>
      </w:r>
      <w:r w:rsidRPr="00167DF3">
        <w:rPr>
          <w:spacing w:val="-11"/>
          <w:w w:val="105"/>
          <w:lang w:eastAsia="fr-FR"/>
        </w:rPr>
        <w:t xml:space="preserve"> </w:t>
      </w:r>
      <w:r w:rsidRPr="00167DF3">
        <w:rPr>
          <w:w w:val="105"/>
          <w:lang w:eastAsia="fr-FR"/>
        </w:rPr>
        <w:t>d'assainissement</w:t>
      </w:r>
      <w:r w:rsidRPr="00167DF3">
        <w:rPr>
          <w:spacing w:val="8"/>
          <w:w w:val="105"/>
          <w:lang w:eastAsia="fr-FR"/>
        </w:rPr>
        <w:t xml:space="preserve"> </w:t>
      </w:r>
      <w:r w:rsidRPr="00167DF3">
        <w:rPr>
          <w:w w:val="105"/>
          <w:lang w:eastAsia="fr-FR"/>
        </w:rPr>
        <w:t>et</w:t>
      </w:r>
      <w:r w:rsidRPr="00167DF3">
        <w:rPr>
          <w:spacing w:val="2"/>
          <w:w w:val="105"/>
          <w:lang w:eastAsia="fr-FR"/>
        </w:rPr>
        <w:t xml:space="preserve"> </w:t>
      </w:r>
      <w:r w:rsidRPr="00167DF3">
        <w:rPr>
          <w:spacing w:val="-2"/>
          <w:w w:val="105"/>
          <w:lang w:eastAsia="fr-FR"/>
        </w:rPr>
        <w:t>d'hygiène;</w:t>
      </w:r>
    </w:p>
    <w:p w14:paraId="3DFBC35B" w14: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5"/>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2"/>
          <w:w w:val="105"/>
          <w:lang w:eastAsia="fr-FR"/>
        </w:rPr>
        <w:t xml:space="preserve"> </w:t>
      </w:r>
      <w:r w:rsidRPr="00167DF3">
        <w:rPr>
          <w:w w:val="105"/>
          <w:lang w:eastAsia="fr-FR"/>
        </w:rPr>
        <w:t>des</w:t>
      </w:r>
      <w:r w:rsidRPr="00167DF3">
        <w:rPr>
          <w:spacing w:val="-15"/>
          <w:w w:val="105"/>
          <w:lang w:eastAsia="fr-FR"/>
        </w:rPr>
        <w:t xml:space="preserve"> </w:t>
      </w:r>
      <w:r w:rsidRPr="00167DF3">
        <w:rPr>
          <w:spacing w:val="-2"/>
          <w:w w:val="105"/>
          <w:lang w:eastAsia="fr-FR"/>
        </w:rPr>
        <w:t>archives;</w:t>
      </w:r>
    </w:p>
    <w:p w14:paraId="7E824163" w14:textId="77777777" w:rsidR="005848CC" w:rsidRPr="00167DF3" w:rsidRDefault="005848CC" w:rsidP="0067446A">
      <w:pPr>
        <w:pStyle w:val="MemoireCorps"/>
        <w:numPr>
          <w:ilvl w:val="0"/>
          <w:numId w:val="20"/>
        </w:numPr>
        <w:tabs>
          <w:tab w:val="left" w:pos="751"/>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w w:val="105"/>
          <w:lang w:eastAsia="fr-FR"/>
        </w:rPr>
        <w:t xml:space="preserve"> les</w:t>
      </w:r>
      <w:r w:rsidRPr="00167DF3">
        <w:rPr>
          <w:spacing w:val="-13"/>
          <w:w w:val="105"/>
          <w:lang w:eastAsia="fr-FR"/>
        </w:rPr>
        <w:t xml:space="preserve"> </w:t>
      </w:r>
      <w:r w:rsidRPr="00167DF3">
        <w:rPr>
          <w:w w:val="105"/>
          <w:lang w:eastAsia="fr-FR"/>
        </w:rPr>
        <w:t>règlements</w:t>
      </w:r>
      <w:r w:rsidRPr="00167DF3">
        <w:rPr>
          <w:spacing w:val="9"/>
          <w:w w:val="105"/>
          <w:lang w:eastAsia="fr-FR"/>
        </w:rPr>
        <w:t xml:space="preserve"> </w:t>
      </w:r>
      <w:r w:rsidRPr="00167DF3">
        <w:rPr>
          <w:w w:val="105"/>
          <w:lang w:eastAsia="fr-FR"/>
        </w:rPr>
        <w:t>dans</w:t>
      </w:r>
      <w:r w:rsidRPr="00167DF3">
        <w:rPr>
          <w:spacing w:val="-7"/>
          <w:w w:val="105"/>
          <w:lang w:eastAsia="fr-FR"/>
        </w:rPr>
        <w:t xml:space="preserve"> </w:t>
      </w:r>
      <w:r w:rsidRPr="00167DF3">
        <w:rPr>
          <w:w w:val="105"/>
          <w:lang w:eastAsia="fr-FR"/>
        </w:rPr>
        <w:t>le</w:t>
      </w:r>
      <w:r w:rsidRPr="00167DF3">
        <w:rPr>
          <w:spacing w:val="7"/>
          <w:w w:val="105"/>
          <w:lang w:eastAsia="fr-FR"/>
        </w:rPr>
        <w:t xml:space="preserve"> </w:t>
      </w:r>
      <w:r w:rsidRPr="00167DF3">
        <w:rPr>
          <w:w w:val="105"/>
          <w:lang w:eastAsia="fr-FR"/>
        </w:rPr>
        <w:t>ressort</w:t>
      </w:r>
      <w:r w:rsidRPr="00167DF3">
        <w:rPr>
          <w:spacing w:val="-5"/>
          <w:w w:val="105"/>
          <w:lang w:eastAsia="fr-FR"/>
        </w:rPr>
        <w:t xml:space="preserve"> </w:t>
      </w:r>
      <w:r w:rsidRPr="00167DF3">
        <w:rPr>
          <w:w w:val="105"/>
          <w:lang w:eastAsia="fr-FR"/>
        </w:rPr>
        <w:t>de</w:t>
      </w:r>
      <w:r w:rsidRPr="00167DF3">
        <w:rPr>
          <w:spacing w:val="-7"/>
          <w:w w:val="105"/>
          <w:lang w:eastAsia="fr-FR"/>
        </w:rPr>
        <w:t xml:space="preserve"> </w:t>
      </w:r>
      <w:r w:rsidRPr="00167DF3">
        <w:rPr>
          <w:w w:val="105"/>
          <w:lang w:eastAsia="fr-FR"/>
        </w:rPr>
        <w:t>la</w:t>
      </w:r>
      <w:r w:rsidRPr="00167DF3">
        <w:rPr>
          <w:spacing w:val="-10"/>
          <w:w w:val="105"/>
          <w:lang w:eastAsia="fr-FR"/>
        </w:rPr>
        <w:t xml:space="preserve"> </w:t>
      </w:r>
      <w:r w:rsidRPr="00167DF3">
        <w:rPr>
          <w:spacing w:val="-2"/>
          <w:w w:val="105"/>
          <w:lang w:eastAsia="fr-FR"/>
        </w:rPr>
        <w:t>commune;</w:t>
      </w:r>
    </w:p>
    <w:p w14:paraId="6613702B" w14:textId="77777777" w:rsidR="005848CC" w:rsidRPr="00167DF3" w:rsidRDefault="005848CC" w:rsidP="0067446A">
      <w:pPr>
        <w:pStyle w:val="MemoireCorps"/>
        <w:numPr>
          <w:ilvl w:val="0"/>
          <w:numId w:val="20"/>
        </w:numPr>
        <w:tabs>
          <w:tab w:val="left" w:pos="69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spacing w:val="1"/>
          <w:w w:val="105"/>
          <w:lang w:eastAsia="fr-FR"/>
        </w:rPr>
        <w:t xml:space="preserve"> </w:t>
      </w:r>
      <w:r w:rsidRPr="00167DF3">
        <w:rPr>
          <w:w w:val="105"/>
          <w:lang w:eastAsia="fr-FR"/>
        </w:rPr>
        <w:t>les</w:t>
      </w:r>
      <w:r w:rsidRPr="00167DF3">
        <w:rPr>
          <w:spacing w:val="-10"/>
          <w:w w:val="105"/>
          <w:lang w:eastAsia="fr-FR"/>
        </w:rPr>
        <w:t xml:space="preserve"> </w:t>
      </w:r>
      <w:r w:rsidRPr="00167DF3">
        <w:rPr>
          <w:w w:val="105"/>
          <w:lang w:eastAsia="fr-FR"/>
        </w:rPr>
        <w:t>délibérations</w:t>
      </w:r>
      <w:r w:rsidRPr="00167DF3">
        <w:rPr>
          <w:spacing w:val="13"/>
          <w:w w:val="105"/>
          <w:lang w:eastAsia="fr-FR"/>
        </w:rPr>
        <w:t xml:space="preserve"> </w:t>
      </w:r>
      <w:r w:rsidRPr="00167DF3">
        <w:rPr>
          <w:w w:val="105"/>
          <w:lang w:eastAsia="fr-FR"/>
        </w:rPr>
        <w:t>et</w:t>
      </w:r>
      <w:r w:rsidRPr="00167DF3">
        <w:rPr>
          <w:spacing w:val="5"/>
          <w:w w:val="105"/>
          <w:lang w:eastAsia="fr-FR"/>
        </w:rPr>
        <w:t xml:space="preserve"> </w:t>
      </w:r>
      <w:r w:rsidRPr="00167DF3">
        <w:rPr>
          <w:w w:val="105"/>
          <w:lang w:eastAsia="fr-FR"/>
        </w:rPr>
        <w:t>les</w:t>
      </w:r>
      <w:r w:rsidRPr="00167DF3">
        <w:rPr>
          <w:spacing w:val="-26"/>
          <w:w w:val="105"/>
          <w:lang w:eastAsia="fr-FR"/>
        </w:rPr>
        <w:t xml:space="preserve"> </w:t>
      </w:r>
      <w:r w:rsidRPr="00167DF3">
        <w:rPr>
          <w:w w:val="105"/>
          <w:lang w:eastAsia="fr-FR"/>
        </w:rPr>
        <w:t>travaux</w:t>
      </w:r>
      <w:r w:rsidRPr="00167DF3">
        <w:rPr>
          <w:spacing w:val="7"/>
          <w:w w:val="105"/>
          <w:lang w:eastAsia="fr-FR"/>
        </w:rPr>
        <w:t xml:space="preserve"> </w:t>
      </w:r>
      <w:r w:rsidRPr="00167DF3">
        <w:rPr>
          <w:w w:val="105"/>
          <w:lang w:eastAsia="fr-FR"/>
        </w:rPr>
        <w:t>du</w:t>
      </w:r>
      <w:r w:rsidRPr="00167DF3">
        <w:rPr>
          <w:spacing w:val="12"/>
          <w:w w:val="105"/>
          <w:lang w:eastAsia="fr-FR"/>
        </w:rPr>
        <w:t xml:space="preserve"> </w:t>
      </w:r>
      <w:r w:rsidRPr="00167DF3">
        <w:rPr>
          <w:w w:val="105"/>
          <w:lang w:eastAsia="fr-FR"/>
        </w:rPr>
        <w:t>conseil</w:t>
      </w:r>
      <w:r w:rsidRPr="00167DF3">
        <w:rPr>
          <w:spacing w:val="2"/>
          <w:w w:val="105"/>
          <w:lang w:eastAsia="fr-FR"/>
        </w:rPr>
        <w:t xml:space="preserve"> </w:t>
      </w:r>
      <w:r w:rsidRPr="00167DF3">
        <w:rPr>
          <w:spacing w:val="-2"/>
          <w:w w:val="105"/>
          <w:lang w:eastAsia="fr-FR"/>
        </w:rPr>
        <w:t>communal,</w:t>
      </w:r>
    </w:p>
    <w:p w14:paraId="12C30F8B" w14:textId="77777777" w:rsidR="005848CC" w:rsidRPr="00167DF3" w:rsidRDefault="005848CC" w:rsidP="0067446A">
      <w:pPr>
        <w:pStyle w:val="MemoireCorps"/>
        <w:numPr>
          <w:ilvl w:val="0"/>
          <w:numId w:val="20"/>
        </w:numPr>
        <w:tabs>
          <w:tab w:val="left" w:pos="70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nomme</w:t>
      </w:r>
      <w:proofErr w:type="gramEnd"/>
      <w:r w:rsidRPr="00167DF3">
        <w:rPr>
          <w:w w:val="105"/>
          <w:lang w:eastAsia="fr-FR"/>
        </w:rPr>
        <w:t xml:space="preserve"> aux emplois</w:t>
      </w:r>
      <w:r w:rsidRPr="00167DF3">
        <w:rPr>
          <w:spacing w:val="-4"/>
          <w:w w:val="105"/>
          <w:lang w:eastAsia="fr-FR"/>
        </w:rPr>
        <w:t xml:space="preserve"> </w:t>
      </w:r>
      <w:r w:rsidRPr="00167DF3">
        <w:rPr>
          <w:w w:val="105"/>
          <w:lang w:eastAsia="fr-FR"/>
        </w:rPr>
        <w:t>communaux</w:t>
      </w:r>
      <w:r w:rsidRPr="00167DF3">
        <w:rPr>
          <w:spacing w:val="40"/>
          <w:w w:val="105"/>
          <w:lang w:eastAsia="fr-FR"/>
        </w:rPr>
        <w:t xml:space="preserve"> </w:t>
      </w:r>
      <w:r w:rsidRPr="00167DF3">
        <w:rPr>
          <w:w w:val="105"/>
          <w:lang w:eastAsia="fr-FR"/>
        </w:rPr>
        <w:t>pour lesquels la loi</w:t>
      </w:r>
      <w:r w:rsidRPr="00167DF3">
        <w:rPr>
          <w:spacing w:val="35"/>
          <w:w w:val="105"/>
          <w:lang w:eastAsia="fr-FR"/>
        </w:rPr>
        <w:t xml:space="preserve"> </w:t>
      </w:r>
      <w:r w:rsidRPr="00167DF3">
        <w:rPr>
          <w:w w:val="105"/>
          <w:lang w:eastAsia="fr-FR"/>
        </w:rPr>
        <w:t>ou</w:t>
      </w:r>
      <w:r w:rsidRPr="00167DF3">
        <w:rPr>
          <w:spacing w:val="35"/>
          <w:w w:val="105"/>
          <w:lang w:eastAsia="fr-FR"/>
        </w:rPr>
        <w:t xml:space="preserve"> </w:t>
      </w:r>
      <w:r w:rsidRPr="00167DF3">
        <w:rPr>
          <w:w w:val="105"/>
          <w:lang w:eastAsia="fr-FR"/>
        </w:rPr>
        <w:t>la règlementation ne fixe pas de dispositions particulières de nomination ;</w:t>
      </w:r>
    </w:p>
    <w:p w14:paraId="60380CE1" w14:textId="77777777" w:rsidR="005848CC" w:rsidRPr="00167DF3" w:rsidRDefault="005848CC" w:rsidP="0067446A">
      <w:pPr>
        <w:pStyle w:val="MemoireCorps"/>
        <w:numPr>
          <w:ilvl w:val="0"/>
          <w:numId w:val="20"/>
        </w:numPr>
        <w:tabs>
          <w:tab w:val="left" w:pos="695"/>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signe</w:t>
      </w:r>
      <w:proofErr w:type="gramEnd"/>
      <w:r w:rsidRPr="00167DF3">
        <w:rPr>
          <w:spacing w:val="-9"/>
          <w:w w:val="105"/>
          <w:lang w:eastAsia="fr-FR"/>
        </w:rPr>
        <w:t xml:space="preserve"> </w:t>
      </w:r>
      <w:r w:rsidRPr="00167DF3">
        <w:rPr>
          <w:w w:val="105"/>
          <w:lang w:eastAsia="fr-FR"/>
        </w:rPr>
        <w:t>les</w:t>
      </w:r>
      <w:r w:rsidRPr="00167DF3">
        <w:rPr>
          <w:spacing w:val="-21"/>
          <w:w w:val="105"/>
          <w:lang w:eastAsia="fr-FR"/>
        </w:rPr>
        <w:t xml:space="preserve"> </w:t>
      </w:r>
      <w:r w:rsidRPr="00167DF3">
        <w:rPr>
          <w:w w:val="105"/>
          <w:lang w:eastAsia="fr-FR"/>
        </w:rPr>
        <w:t>actes</w:t>
      </w:r>
      <w:r w:rsidRPr="00167DF3">
        <w:rPr>
          <w:spacing w:val="-24"/>
          <w:w w:val="105"/>
          <w:lang w:eastAsia="fr-FR"/>
        </w:rPr>
        <w:t xml:space="preserve"> </w:t>
      </w:r>
      <w:r w:rsidRPr="00167DF3">
        <w:rPr>
          <w:w w:val="105"/>
          <w:lang w:eastAsia="fr-FR"/>
        </w:rPr>
        <w:t>d'état</w:t>
      </w:r>
      <w:r w:rsidRPr="00167DF3">
        <w:rPr>
          <w:spacing w:val="-16"/>
          <w:w w:val="105"/>
          <w:lang w:eastAsia="fr-FR"/>
        </w:rPr>
        <w:t xml:space="preserve"> </w:t>
      </w:r>
      <w:r w:rsidRPr="00167DF3">
        <w:rPr>
          <w:w w:val="105"/>
          <w:lang w:eastAsia="fr-FR"/>
        </w:rPr>
        <w:t>civil</w:t>
      </w:r>
      <w:r w:rsidRPr="00167DF3">
        <w:rPr>
          <w:spacing w:val="-29"/>
          <w:w w:val="105"/>
          <w:lang w:eastAsia="fr-FR"/>
        </w:rPr>
        <w:t xml:space="preserve"> </w:t>
      </w:r>
      <w:r w:rsidRPr="00167DF3">
        <w:rPr>
          <w:w w:val="105"/>
          <w:lang w:eastAsia="fr-FR"/>
        </w:rPr>
        <w:t>sur</w:t>
      </w:r>
      <w:r w:rsidRPr="00167DF3">
        <w:rPr>
          <w:spacing w:val="-13"/>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du</w:t>
      </w:r>
      <w:r w:rsidRPr="00167DF3">
        <w:rPr>
          <w:spacing w:val="-10"/>
          <w:w w:val="105"/>
          <w:lang w:eastAsia="fr-FR"/>
        </w:rPr>
        <w:t xml:space="preserve"> </w:t>
      </w:r>
      <w:r w:rsidRPr="00167DF3">
        <w:rPr>
          <w:w w:val="105"/>
          <w:lang w:eastAsia="fr-FR"/>
        </w:rPr>
        <w:t>maire.</w:t>
      </w:r>
      <w:r w:rsidRPr="00167DF3">
        <w:rPr>
          <w:spacing w:val="-26"/>
          <w:w w:val="105"/>
          <w:lang w:eastAsia="fr-FR"/>
        </w:rPr>
        <w:t xml:space="preserve"> </w:t>
      </w:r>
      <w:r w:rsidRPr="00167DF3">
        <w:rPr>
          <w:w w:val="105"/>
          <w:lang w:eastAsia="fr-FR"/>
        </w:rPr>
        <w:t>Cette</w:t>
      </w:r>
      <w:r w:rsidRPr="00167DF3">
        <w:rPr>
          <w:spacing w:val="-17"/>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ne</w:t>
      </w:r>
      <w:r w:rsidRPr="00167DF3">
        <w:rPr>
          <w:spacing w:val="-19"/>
          <w:w w:val="105"/>
          <w:lang w:eastAsia="fr-FR"/>
        </w:rPr>
        <w:t xml:space="preserve"> </w:t>
      </w:r>
      <w:r w:rsidRPr="00167DF3">
        <w:rPr>
          <w:w w:val="105"/>
          <w:lang w:eastAsia="fr-FR"/>
        </w:rPr>
        <w:t xml:space="preserve">concerne pas la célébration des </w:t>
      </w:r>
      <w:proofErr w:type="gramStart"/>
      <w:r w:rsidRPr="00167DF3">
        <w:rPr>
          <w:w w:val="105"/>
          <w:lang w:eastAsia="fr-FR"/>
        </w:rPr>
        <w:t>mariages;</w:t>
      </w:r>
      <w:proofErr w:type="gramEnd"/>
    </w:p>
    <w:p w14:paraId="6152F538" w14:textId="77777777" w:rsidR="005848CC" w:rsidRPr="00167DF3" w:rsidRDefault="005848CC" w:rsidP="0067446A">
      <w:pPr>
        <w:pStyle w:val="MemoireCorps"/>
        <w:numPr>
          <w:ilvl w:val="0"/>
          <w:numId w:val="20"/>
        </w:numPr>
        <w:tabs>
          <w:tab w:val="left" w:pos="694"/>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2"/>
          <w:w w:val="105"/>
          <w:lang w:eastAsia="fr-FR"/>
        </w:rPr>
        <w:t xml:space="preserve"> </w:t>
      </w:r>
      <w:r w:rsidRPr="00167DF3">
        <w:rPr>
          <w:w w:val="105"/>
          <w:lang w:eastAsia="fr-FR"/>
        </w:rPr>
        <w:t>le</w:t>
      </w:r>
      <w:r w:rsidRPr="00167DF3">
        <w:rPr>
          <w:spacing w:val="-14"/>
          <w:w w:val="105"/>
          <w:lang w:eastAsia="fr-FR"/>
        </w:rPr>
        <w:t xml:space="preserve"> </w:t>
      </w:r>
      <w:r w:rsidRPr="00167DF3">
        <w:rPr>
          <w:w w:val="105"/>
          <w:lang w:eastAsia="fr-FR"/>
        </w:rPr>
        <w:t>processus</w:t>
      </w:r>
      <w:r w:rsidRPr="00167DF3">
        <w:rPr>
          <w:spacing w:val="1"/>
          <w:w w:val="105"/>
          <w:lang w:eastAsia="fr-FR"/>
        </w:rPr>
        <w:t xml:space="preserve"> </w:t>
      </w:r>
      <w:r w:rsidRPr="00167DF3">
        <w:rPr>
          <w:w w:val="105"/>
          <w:lang w:eastAsia="fr-FR"/>
        </w:rPr>
        <w:t>d'élaboration</w:t>
      </w:r>
      <w:r w:rsidRPr="00167DF3">
        <w:rPr>
          <w:spacing w:val="4"/>
          <w:w w:val="105"/>
          <w:lang w:eastAsia="fr-FR"/>
        </w:rPr>
        <w:t xml:space="preserve"> </w:t>
      </w:r>
      <w:r w:rsidRPr="00167DF3">
        <w:rPr>
          <w:w w:val="105"/>
          <w:lang w:eastAsia="fr-FR"/>
        </w:rPr>
        <w:t>des</w:t>
      </w:r>
      <w:r w:rsidRPr="00167DF3">
        <w:rPr>
          <w:spacing w:val="-12"/>
          <w:w w:val="105"/>
          <w:lang w:eastAsia="fr-FR"/>
        </w:rPr>
        <w:t xml:space="preserve"> </w:t>
      </w:r>
      <w:r w:rsidRPr="00167DF3">
        <w:rPr>
          <w:w w:val="105"/>
          <w:lang w:eastAsia="fr-FR"/>
        </w:rPr>
        <w:t>documents</w:t>
      </w:r>
      <w:r w:rsidRPr="00167DF3">
        <w:rPr>
          <w:spacing w:val="4"/>
          <w:w w:val="105"/>
          <w:lang w:eastAsia="fr-FR"/>
        </w:rPr>
        <w:t xml:space="preserve"> </w:t>
      </w:r>
      <w:r w:rsidRPr="00167DF3">
        <w:rPr>
          <w:w w:val="105"/>
          <w:lang w:eastAsia="fr-FR"/>
        </w:rPr>
        <w:t>de</w:t>
      </w:r>
      <w:r w:rsidRPr="00167DF3">
        <w:rPr>
          <w:spacing w:val="-6"/>
          <w:w w:val="105"/>
          <w:lang w:eastAsia="fr-FR"/>
        </w:rPr>
        <w:t xml:space="preserve"> </w:t>
      </w:r>
      <w:r w:rsidRPr="00167DF3">
        <w:rPr>
          <w:spacing w:val="-2"/>
          <w:w w:val="105"/>
          <w:lang w:eastAsia="fr-FR"/>
        </w:rPr>
        <w:t>planification;</w:t>
      </w:r>
    </w:p>
    <w:p w14:paraId="46964B3F" w14:textId="77777777" w:rsidR="005848CC" w:rsidRPr="00167DF3" w:rsidRDefault="005848CC" w:rsidP="0067446A">
      <w:pPr>
        <w:pStyle w:val="MemoireCorps"/>
        <w:numPr>
          <w:ilvl w:val="0"/>
          <w:numId w:val="20"/>
        </w:numPr>
        <w:tabs>
          <w:tab w:val="left" w:pos="687"/>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gère</w:t>
      </w:r>
      <w:proofErr w:type="gramEnd"/>
      <w:r w:rsidRPr="00167DF3">
        <w:rPr>
          <w:spacing w:val="-5"/>
          <w:w w:val="105"/>
          <w:lang w:eastAsia="fr-FR"/>
        </w:rPr>
        <w:t xml:space="preserve"> </w:t>
      </w:r>
      <w:r w:rsidRPr="00167DF3">
        <w:rPr>
          <w:w w:val="105"/>
          <w:lang w:eastAsia="fr-FR"/>
        </w:rPr>
        <w:t>les</w:t>
      </w:r>
      <w:r w:rsidRPr="00167DF3">
        <w:rPr>
          <w:spacing w:val="-15"/>
          <w:w w:val="105"/>
          <w:lang w:eastAsia="fr-FR"/>
        </w:rPr>
        <w:t xml:space="preserve"> </w:t>
      </w:r>
      <w:r w:rsidRPr="00167DF3">
        <w:rPr>
          <w:w w:val="105"/>
          <w:lang w:eastAsia="fr-FR"/>
        </w:rPr>
        <w:t>relations</w:t>
      </w:r>
      <w:r w:rsidRPr="00167DF3">
        <w:rPr>
          <w:spacing w:val="-1"/>
          <w:w w:val="105"/>
          <w:lang w:eastAsia="fr-FR"/>
        </w:rPr>
        <w:t xml:space="preserve"> </w:t>
      </w:r>
      <w:r w:rsidRPr="00167DF3">
        <w:rPr>
          <w:w w:val="105"/>
          <w:lang w:eastAsia="fr-FR"/>
        </w:rPr>
        <w:t>de</w:t>
      </w:r>
      <w:r w:rsidRPr="00167DF3">
        <w:rPr>
          <w:spacing w:val="-11"/>
          <w:w w:val="105"/>
          <w:lang w:eastAsia="fr-FR"/>
        </w:rPr>
        <w:t xml:space="preserve"> </w:t>
      </w:r>
      <w:r w:rsidRPr="00167DF3">
        <w:rPr>
          <w:w w:val="105"/>
          <w:lang w:eastAsia="fr-FR"/>
        </w:rPr>
        <w:t>travail</w:t>
      </w:r>
      <w:r w:rsidRPr="00167DF3">
        <w:rPr>
          <w:spacing w:val="-5"/>
          <w:w w:val="105"/>
          <w:lang w:eastAsia="fr-FR"/>
        </w:rPr>
        <w:t xml:space="preserve"> </w:t>
      </w:r>
      <w:r w:rsidRPr="00167DF3">
        <w:rPr>
          <w:w w:val="105"/>
          <w:lang w:eastAsia="fr-FR"/>
        </w:rPr>
        <w:t>technique</w:t>
      </w:r>
      <w:r w:rsidRPr="00167DF3">
        <w:rPr>
          <w:spacing w:val="1"/>
          <w:w w:val="105"/>
          <w:lang w:eastAsia="fr-FR"/>
        </w:rPr>
        <w:t xml:space="preserve"> </w:t>
      </w:r>
      <w:r w:rsidRPr="00167DF3">
        <w:rPr>
          <w:w w:val="105"/>
          <w:lang w:eastAsia="fr-FR"/>
        </w:rPr>
        <w:t>avec</w:t>
      </w:r>
      <w:r w:rsidRPr="00167DF3">
        <w:rPr>
          <w:spacing w:val="-3"/>
          <w:w w:val="105"/>
          <w:lang w:eastAsia="fr-FR"/>
        </w:rPr>
        <w:t xml:space="preserve"> </w:t>
      </w:r>
      <w:r w:rsidRPr="00167DF3">
        <w:rPr>
          <w:w w:val="105"/>
          <w:lang w:eastAsia="fr-FR"/>
        </w:rPr>
        <w:t>les</w:t>
      </w:r>
      <w:r w:rsidRPr="00167DF3">
        <w:rPr>
          <w:spacing w:val="-7"/>
          <w:w w:val="105"/>
          <w:lang w:eastAsia="fr-FR"/>
        </w:rPr>
        <w:t xml:space="preserve"> </w:t>
      </w:r>
      <w:r w:rsidRPr="00167DF3">
        <w:rPr>
          <w:w w:val="105"/>
          <w:lang w:eastAsia="fr-FR"/>
        </w:rPr>
        <w:t>services</w:t>
      </w:r>
      <w:r w:rsidRPr="00167DF3">
        <w:rPr>
          <w:spacing w:val="-1"/>
          <w:w w:val="105"/>
          <w:lang w:eastAsia="fr-FR"/>
        </w:rPr>
        <w:t xml:space="preserve"> </w:t>
      </w:r>
      <w:r w:rsidRPr="00167DF3">
        <w:rPr>
          <w:w w:val="105"/>
          <w:lang w:eastAsia="fr-FR"/>
        </w:rPr>
        <w:t>déconcentrés</w:t>
      </w:r>
      <w:r w:rsidRPr="00167DF3">
        <w:rPr>
          <w:spacing w:val="2"/>
          <w:w w:val="105"/>
          <w:lang w:eastAsia="fr-FR"/>
        </w:rPr>
        <w:t xml:space="preserve"> </w:t>
      </w:r>
      <w:r w:rsidRPr="00167DF3">
        <w:rPr>
          <w:w w:val="105"/>
          <w:lang w:eastAsia="fr-FR"/>
        </w:rPr>
        <w:t>de</w:t>
      </w:r>
      <w:r w:rsidRPr="00167DF3">
        <w:rPr>
          <w:spacing w:val="-17"/>
          <w:w w:val="105"/>
          <w:lang w:eastAsia="fr-FR"/>
        </w:rPr>
        <w:t xml:space="preserve"> </w:t>
      </w:r>
      <w:r w:rsidRPr="00167DF3">
        <w:rPr>
          <w:spacing w:val="-2"/>
          <w:w w:val="105"/>
          <w:lang w:eastAsia="fr-FR"/>
        </w:rPr>
        <w:t>l'Etat.</w:t>
      </w:r>
    </w:p>
    <w:p w14:paraId="0ED18AEE" w14:textId="77777777" w:rsidR="005848CC" w:rsidRPr="00167DF3" w:rsidRDefault="005848CC" w:rsidP="0067446A">
      <w:pPr>
        <w:pStyle w:val="MemoireCorps"/>
        <w:tabs>
          <w:tab w:val="left" w:pos="7230"/>
        </w:tabs>
        <w:autoSpaceDE w:val="0"/>
        <w:autoSpaceDN w:val="0"/>
        <w:rPr/>
      </w:pPr>
      <w:r w:rsidRPr="00167DF3">
        <w:rPr/>
        <w:t>Le</w:t>
      </w:r>
      <w:r w:rsidRPr="00167DF3">
        <w:rPr>
          <w:spacing w:val="32"/>
        </w:rPr>
        <w:t xml:space="preserve"> </w:t>
      </w:r>
      <w:r w:rsidRPr="00167DF3">
        <w:rPr/>
        <w:t>secrétaire</w:t>
      </w:r>
      <w:r w:rsidRPr="00167DF3">
        <w:rPr>
          <w:spacing w:val="43"/>
        </w:rPr>
        <w:t xml:space="preserve"> </w:t>
      </w:r>
      <w:r w:rsidRPr="00167DF3">
        <w:rPr/>
        <w:t>exécutif</w:t>
      </w:r>
      <w:r w:rsidRPr="00167DF3">
        <w:rPr>
          <w:spacing w:val="70"/>
        </w:rPr>
        <w:t xml:space="preserve"> </w:t>
      </w:r>
      <w:r w:rsidRPr="00167DF3">
        <w:rPr/>
        <w:t>est</w:t>
      </w:r>
      <w:r w:rsidRPr="00167DF3">
        <w:rPr>
          <w:spacing w:val="42"/>
        </w:rPr>
        <w:t xml:space="preserve"> </w:t>
      </w:r>
      <w:r w:rsidRPr="00167DF3">
        <w:rPr/>
        <w:t>l'ordonnateur</w:t>
      </w:r>
      <w:r w:rsidRPr="00167DF3">
        <w:rPr>
          <w:spacing w:val="50"/>
        </w:rPr>
        <w:t xml:space="preserve"> </w:t>
      </w:r>
      <w:r w:rsidRPr="00167DF3">
        <w:rPr/>
        <w:t>du</w:t>
      </w:r>
      <w:r w:rsidRPr="00167DF3">
        <w:rPr>
          <w:spacing w:val="27"/>
        </w:rPr>
        <w:t xml:space="preserve"> </w:t>
      </w:r>
      <w:r w:rsidRPr="00167DF3">
        <w:rPr/>
        <w:t>budget</w:t>
      </w:r>
      <w:r w:rsidRPr="00167DF3">
        <w:rPr>
          <w:spacing w:val="36"/>
        </w:rPr>
        <w:t xml:space="preserve"> </w:t>
      </w:r>
      <w:r w:rsidRPr="00167DF3">
        <w:rPr>
          <w:spacing w:val="-2"/>
        </w:rPr>
        <w:t>communal (article 135 du CAT).</w:t>
      </w:r>
    </w:p>
    <w:p w14:paraId="17CB742D" w14:textId="77777777" w:rsidR="005848CC" w:rsidRPr="00167DF3" w:rsidRDefault="005848CC"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w14:paraId="7334A029" w14: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Fonctionnement du Service des Ressources Humaines et des Affaires Générales</w:t>
      </w:r>
    </w:p>
    <w:p w14:paraId="44F13F7A" w14:textId="77777777" w:rsidR="005848CC" w:rsidRPr="00167DF3" w:rsidRDefault="005848CC" w:rsidP="0067446A">
      <w:pPr>
        <w:pStyle w:val="MemoireCorps"/>
        <w:tabs>
          <w:tab w:val="left" w:pos="6190"/>
          <w:tab w:val="left" w:pos="7230"/>
        </w:tabs>
        <w:rPr/>
      </w:pPr>
      <w:r w:rsidRPr="00167DF3">
        <w:rPr/>
        <w:t>Le service des ressources humaines et des affaires générales est l’un des services de la direction des affaires administratives et financières et s’occupe de :</w:t>
      </w:r>
    </w:p>
    <w:p w14:paraId="761D0B73" w14:textId="77777777" w:rsidR="005848CC" w:rsidRPr="00167DF3" w:rsidRDefault="008B48E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mettre en œuvre et évaluer le cadre organique de la mairie, le plan de recrutement et le plan de formation du personnel ;</w:t>
      </w:r>
    </w:p>
    <w:p w14:paraId="534D3CB4" w14:textId="77777777" w:rsidR="005848CC" w:rsidRPr="00167DF3" w:rsidRDefault="008B48EC" w:rsidP="0067446A">
      <w:pPr>
        <w:pStyle w:val="Paragraphedeliste"/>
        <w:numPr>
          <w:ilvl w:val="0"/>
          <w:numId w:val="21"/>
        </w:numPr>
        <w:tabs>
          <w:tab w:val="left" w:pos="896"/>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xml:space="preserve"> les actes de carrière du personnel de la mairie ;</w:t>
      </w:r>
    </w:p>
    <w:p w14:paraId="551E9E08" w14: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Organiser les célébrations de mariage</w:t>
      </w:r>
    </w:p>
    <w:p w14:paraId="12A16E2E" w14: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Traiter les dossiers relatifs aux manifestations publiques, aux certificats de vie et de charge, aux légalisations, aux autorisations de sortie du territoire pour les enfants mineurs, ainsi qu'aux autres autorisations ou certificats ne relevant pas des attributions d'autres services.</w:t>
      </w:r>
    </w:p>
    <w:p w14:paraId="560C82F2" w14: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Gérer les relations avec les partenaires sociaux ;</w:t>
      </w:r>
    </w:p>
    <w:p w14:paraId="39086C82" w14:textId="77777777" w:rsidR="005848CC" w:rsidRPr="00167DF3" w:rsidRDefault="005848C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w14:paraId="133794F7" w14: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 xml:space="preserve">Ressources de la mairie de </w:t>
      </w:r>
      <w:proofErr w:type="spellStart"/>
      <w:r w:rsidRPr="00167DF3">
        <w:rPr>
          <w:b/>
        </w:rPr>
        <w:t>Kérou</w:t>
      </w:r>
      <w:proofErr w:type="spellEnd"/>
    </w:p>
    <w:p w14:paraId="565A841F" w14: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sz w:val="24"/>
          <w:szCs w:val="24"/>
        </w:rPr>
      </w:pPr>
      <w:r w:rsidRPr="00167DF3">
        <w:rPr>
          <w:b/>
        </w:rPr>
        <w:t>Ressources humaines</w:t>
      </w:r>
    </w:p>
    <w:p w14:paraId="698B8289" w14:textId="77777777" w:rsidR="008B48EC" w:rsidRPr="00167DF3" w:rsidRDefault="005848CC" w:rsidP="0067446A">
      <w:pPr>
        <w:pStyle w:val="MemoireCorps"/>
        <w:tabs>
          <w:tab w:val="left" w:pos="6190"/>
          <w:tab w:val="left" w:pos="7230"/>
        </w:tabs>
        <w:rPr/>
        <w:keepNext/>
      </w:pPr>
      <w:r w:rsidRPr="00167DF3">
        <w:rPr/>
        <w:t xml:space="preserve">L’administration communale de </w:t>
      </w:r>
      <w:proofErr w:type="spellStart"/>
      <w:r w:rsidRPr="00167DF3">
        <w:rPr/>
        <w:t>Kérou</w:t>
      </w:r>
      <w:proofErr w:type="spellEnd"/>
      <w:r w:rsidRPr="00167DF3">
        <w:rPr/>
        <w:t xml:space="preserve"> compte trente-sept (37) agents répartis selon le tableau ci-dessous :</w:t>
      </w:r>
    </w:p>
    <w:tbl>
      <w:tblPr>
        <w:tblStyle w:val="Tramemoyenne1"/>
        <w:tblW w:w="0" w:type="auto"/>
        <w:tblLook w:val="04A0" w:firstRow="1" w:lastRow="0" w:firstColumn="1" w:lastColumn="0" w:noHBand="0" w:noVBand="1"/>
      </w:tblPr>
      <w:tblGrid>
        <w:gridCol w:w="2565"/>
        <w:gridCol w:w="1630"/>
        <w:gridCol w:w="971"/>
        <w:gridCol w:w="971"/>
        <w:gridCol w:w="1244"/>
        <w:gridCol w:w="971"/>
        <w:gridCol w:w="1126"/>
      </w:tblGrid>
      <w:tr w:rsidR="005848CC" w:rsidRPr="00167DF3" w14:paraId="7DD8CDC3" w14:textId="77777777" w:rsidTr="00C24AA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1" w:type="dxa"/>
            <w:hideMark/>
          </w:tcPr>
          <w:p w14:paraId="475B53C4" w14:textId="77777777" w:rsidR="005848CC" w:rsidRPr="00167DF3" w:rsidRDefault="005848CC" w:rsidP="0067446A">
            <w:pPr>
              <w:pStyle w:val="MemoirePetit"/>
              <w:tabs>
                <w:tab w:val="left" w:pos="6190"/>
                <w:tab w:val="left" w:pos="7230"/>
              </w:tabs>
              <w:rPr/>
            </w:pPr>
            <w:r w:rsidRPr="00167DF3">
              <w:rPr>
                <w:noProof/>
                <w:lang w:eastAsia="fr-FR"/>
              </w:rPr>
              <mc:AlternateContent>
                <mc:Choice Requires="wps">
                  <w:drawing>
                    <ns3:anchor distT="0" distB="0" distL="114300" distR="114300" simplePos="0" relativeHeight="251668480" behindDoc="0" locked="0" layoutInCell="1" allowOverlap="1" wp14:anchorId="204D920E" wp14:editId="1530E20F">
                      <ns3:simplePos x="0" y="0"/>
                      <ns3:positionH relativeFrom="column">
                        <ns3:posOffset>-49669</ns3:posOffset>
                      </ns3:positionH>
                      <ns3:positionV relativeFrom="paragraph">
                        <ns3:posOffset>6601</ns3:posOffset>
                      </ns3:positionV>
                      <ns3:extent cx="1682804" cy="530198"/>
                      <ns3:effectExtent l="0" t="0" r="31750" b="22860"/>
                      <ns3:wrapNone/>
                      <ns3:docPr id="81808272" name="Connecteur droit 81808272"/>
                      <ns3:cNvGraphicFramePr/>
                      <ns5:graphic>
                        <ns5:graphicData uri="http://schemas.microsoft.com/office/word/2010/wordprocessingShape">
                          <ns7:wsp>
                            <ns7:cNvCnPr/>
                            <ns7:spPr>
                              <ns5:xfrm>
                                <ns5:off x="0" y="0"/>
                                <ns5:ext cx="1682804" cy="530198"/>
                              </ns5:xfrm>
                              <ns5:prstGeom prst="line">
                                <ns5:avLst/>
                              </ns5:prstGeom>
                            </ns7:spPr>
                            <ns7:style>
                              <ns5:lnRef idx="1">
                                <ns5:schemeClr val="accent1"/>
                              </ns5:lnRef>
                              <ns5:fillRef idx="0">
                                <ns5:schemeClr val="accent1"/>
                              </ns5:fillRef>
                              <ns5:effectRef idx="0">
                                <ns5:schemeClr val="accent1"/>
                              </ns5:effectRef>
                              <ns5:fontRef idx="minor">
                                <ns5:schemeClr val="tx1"/>
                              </ns5:fontRef>
                            </ns7:style>
                            <ns7:bodyPr/>
                          </ns7:wsp>
                        </ns5:graphicData>
                      </ns5:graphic>
                      <wp14:sizeRelH relativeFrom="margin">
                        <wp14:pctWidth>0</wp14:pctWidth>
                      </wp14:sizeRelH>
                      <wp14:sizeRelV relativeFrom="margin">
                        <wp14:pctHeight>0</wp14:pctHeight>
                      </wp14:sizeRelV>
                    </ns3:anchor>
                  </w:drawing>
                </mc:Choice>
                <mc:Fallback>
                  <w:pict>
                    <ns11:line w14:anchorId="466EDA4C" id="Connecteur droit 81808272" ns12: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pt,.5pt" to="128.6pt,42.25p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" strokecolor="#5b9bd5 [3204]" strokeweight=".5pt">
                      <ns11:stroke joinstyle="miter"/>
                    </ns11:line>
                  </w:pict>
                </mc:Fallback>
              </mc:AlternateContent>
            </w:r>
            <w:r w:rsidRPr="00167DF3">
              <w:rPr/>
              <w:t xml:space="preserve">             CATEGORIE</w:t>
            </w:r>
          </w:p>
          <w:p w14:paraId="15A954E1" w14:textId="77777777" w:rsidR="005848CC" w:rsidRPr="00167DF3" w:rsidRDefault="005848CC" w:rsidP="0067446A">
            <w:pPr>
              <w:pStyle w:val="MemoirePetit"/>
              <w:tabs>
                <w:tab w:val="left" w:pos="6190"/>
                <w:tab w:val="left" w:pos="7230"/>
              </w:tabs>
              <w:rPr/>
            </w:pPr>
            <w:r w:rsidRPr="00167DF3">
              <w:rPr/>
              <w:t>SEXE</w:t>
            </w:r>
          </w:p>
        </w:tc>
        <w:tc>
          <w:tcPr>
            <w:tcW w:w="1647" w:type="dxa"/>
            <w:hideMark/>
          </w:tcPr>
          <w:p w14:paraId="1C2A0AF1"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CADRES TIRES</w:t>
            </w:r>
          </w:p>
        </w:tc>
        <w:tc>
          <w:tcPr>
            <w:tcW w:w="992" w:type="dxa"/>
            <w:hideMark/>
          </w:tcPr>
          <w:p w14:paraId="13F272CE"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A</w:t>
            </w:r>
          </w:p>
        </w:tc>
        <w:tc>
          <w:tcPr>
            <w:tcW w:w="992" w:type="dxa"/>
            <w:hideMark/>
          </w:tcPr>
          <w:p w14:paraId="572B059A"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B</w:t>
            </w:r>
          </w:p>
        </w:tc>
        <w:tc>
          <w:tcPr>
            <w:tcW w:w="1276" w:type="dxa"/>
            <w:hideMark/>
          </w:tcPr>
          <w:p w14:paraId="2882CAB3"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w:t>
            </w:r>
          </w:p>
        </w:tc>
        <w:tc>
          <w:tcPr>
            <w:tcW w:w="992" w:type="dxa"/>
            <w:hideMark/>
          </w:tcPr>
          <w:p w14:paraId="3CA70221"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D</w:t>
            </w:r>
          </w:p>
        </w:tc>
        <w:tc>
          <w:tcPr>
            <w:tcW w:w="1129" w:type="dxa"/>
            <w:hideMark/>
          </w:tcPr>
          <w:p w14:paraId="6E09824E"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TOTAL</w:t>
            </w:r>
          </w:p>
        </w:tc>
      </w:tr>
      <w:tr w:rsidR="005848CC" w:rsidRPr="00167DF3" w14:paraId="0D919308" w14:textId="77777777" w:rsidTr="00C24AA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1" w:type="dxa"/>
            <w:hideMark/>
          </w:tcPr>
          <w:p w14:paraId="015AB38B" w14:textId="77777777" w:rsidR="005848CC" w:rsidRPr="00167DF3" w:rsidRDefault="005848CC" w:rsidP="0067446A">
            <w:pPr>
              <w:pStyle w:val="MemoirePetit"/>
              <w:tabs>
                <w:tab w:val="left" w:pos="6190"/>
                <w:tab w:val="left" w:pos="7230"/>
              </w:tabs>
              <w:rPr/>
            </w:pPr>
            <w:r w:rsidRPr="00167DF3">
              <w:rPr/>
              <w:t>Hommes</w:t>
            </w:r>
          </w:p>
        </w:tc>
        <w:tc>
          <w:tcPr>
            <w:tcW w:w="1647" w:type="dxa"/>
            <w:hideMark/>
          </w:tcPr>
          <w:p w14:paraId="0FA69F29"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05</w:t>
            </w:r>
          </w:p>
        </w:tc>
        <w:tc>
          <w:tcPr>
            <w:tcW w:w="992" w:type="dxa"/>
            <w:hideMark/>
          </w:tcPr>
          <w:p w14:paraId="06349C33"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w14:paraId="2B590744"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1276" w:type="dxa"/>
            <w:hideMark/>
          </w:tcPr>
          <w:p w14:paraId="1178766A"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992" w:type="dxa"/>
            <w:hideMark/>
          </w:tcPr>
          <w:p w14:paraId="55636CE7"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1129" w:type="dxa"/>
            <w:hideMark/>
          </w:tcPr>
          <w:p w14:paraId="6255B870"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31</w:t>
            </w:r>
          </w:p>
        </w:tc>
      </w:tr>
      <w:tr w:rsidR="005848CC" w:rsidRPr="00167DF3" w14:paraId="34C9AD1C" w14:textId="77777777" w:rsidTr="00C24AAC">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1" w:type="dxa"/>
            <w:hideMark/>
          </w:tcPr>
          <w:p w14:paraId="24C2546D" w14:textId="77777777" w:rsidR="005848CC" w:rsidRPr="00167DF3" w:rsidRDefault="005848CC" w:rsidP="0067446A">
            <w:pPr>
              <w:pStyle w:val="MemoirePetit"/>
              <w:tabs>
                <w:tab w:val="left" w:pos="6190"/>
                <w:tab w:val="left" w:pos="7230"/>
              </w:tabs>
              <w:rPr/>
            </w:pPr>
            <w:r w:rsidRPr="00167DF3">
              <w:rPr/>
              <w:t>Femmes</w:t>
            </w:r>
          </w:p>
        </w:tc>
        <w:tc>
          <w:tcPr>
            <w:tcW w:w="1647" w:type="dxa"/>
            <w:hideMark/>
          </w:tcPr>
          <w:p w14:paraId="4E2DAE1E"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992" w:type="dxa"/>
            <w:hideMark/>
          </w:tcPr>
          <w:p w14:paraId="497D8A8B"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00</w:t>
            </w:r>
          </w:p>
        </w:tc>
        <w:tc>
          <w:tcPr>
            <w:tcW w:w="992" w:type="dxa"/>
            <w:hideMark/>
          </w:tcPr>
          <w:p w14:paraId="7038C192"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1276" w:type="dxa"/>
            <w:hideMark/>
          </w:tcPr>
          <w:p w14:paraId="4C66FE64"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992" w:type="dxa"/>
            <w:hideMark/>
          </w:tcPr>
          <w:p w14:paraId="263A2203"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129" w:type="dxa"/>
            <w:hideMark/>
          </w:tcPr>
          <w:p w14:paraId="1F37A535"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06</w:t>
            </w:r>
          </w:p>
        </w:tc>
      </w:tr>
      <w:tr w:rsidR="005848CC" w:rsidRPr="00167DF3" w14:paraId="1B62C7F4" w14:textId="77777777" w:rsidTr="00C24AA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1" w:type="dxa"/>
            <w:hideMark/>
          </w:tcPr>
          <w:p w14:paraId="3802D042" w14:textId="77777777" w:rsidR="005848CC" w:rsidRPr="00167DF3" w:rsidRDefault="005848CC" w:rsidP="0067446A">
            <w:pPr>
              <w:pStyle w:val="MemoirePetit"/>
              <w:tabs>
                <w:tab w:val="left" w:pos="6190"/>
                <w:tab w:val="left" w:pos="7230"/>
              </w:tabs>
              <w:rPr/>
            </w:pPr>
            <w:r w:rsidRPr="00167DF3">
              <w:rPr/>
              <w:t>Total</w:t>
            </w:r>
          </w:p>
        </w:tc>
        <w:tc>
          <w:tcPr>
            <w:tcW w:w="1647" w:type="dxa"/>
            <w:hideMark/>
          </w:tcPr>
          <w:p w14:paraId="5EFC3995"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06</w:t>
            </w:r>
          </w:p>
        </w:tc>
        <w:tc>
          <w:tcPr>
            <w:tcW w:w="992" w:type="dxa"/>
            <w:hideMark/>
          </w:tcPr>
          <w:p w14:paraId="0D39FF85"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w14:paraId="050C447F"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1276" w:type="dxa"/>
            <w:hideMark/>
          </w:tcPr>
          <w:p w14:paraId="42AC71EF"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992" w:type="dxa"/>
            <w:hideMark/>
          </w:tcPr>
          <w:p w14:paraId="6C9BC7B2"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08</w:t>
            </w:r>
          </w:p>
        </w:tc>
        <w:tc>
          <w:tcPr>
            <w:tcW w:w="1129" w:type="dxa"/>
            <w:hideMark/>
          </w:tcPr>
          <w:p w14:paraId="2F48EAC1"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37</w:t>
            </w:r>
          </w:p>
        </w:tc>
      </w:tr>
    </w:tbl>
    <w:p>
      <w:pPr>
        <w:pStyle w:val="MemoirePetit"/>
        <w:widowControl/>
        <w:spacing w:before="120" w:after="120" w:line="240" w:lineRule="auto"/>
        <w:jc w:val="center"/>
      </w:pPr>
      <w:r>
        <w:t xml:space="preserve">Tableau </w:t>
      </w:r>
      <w:fldSimple instr=" SEQ Tableau \* ARABIC ">
        <w:r>
          <w:t>1</w:t>
        </w:r>
      </w:fldSimple>
      <w:r>
        <w:t xml:space="preserve"> — Point des ressources humaines de la mairie de Kérou</w:t>
      </w:r>
    </w:p>
    <w:p w14:paraId="379DAD50" w14:textId="77777777" w:rsidR="005848CC" w:rsidRPr="00167DF3" w:rsidRDefault="008B48EC" w:rsidP="0067446A">
      <w:pPr>
        <w:pStyle w:val="MemoirePetit"/>
        <w:spacing w:before="0" w:after="0" w:line="240" w:lineRule="auto"/>
        <w:ind w:firstLine="0"/>
        <w:jc w:val="left"/>
      </w:pPr>
      <w:r>
        <w:rPr>
          <w:rFonts w:ascii="Times New Roman" w:eastAsia="Times New Roman" w:hAnsi="Times New Roman" w:cs="Times New Roman"/>
          <w:sz w:val="20"/>
          <w:szCs w:val="20"/>
        </w:rPr>
        <w:t>Source : ressources humaines de la mairie de Kérou</w:t>
      </w:r>
    </w:p>
    <w:p w14:paraId="370EAF74" w14:textId="77777777" w:rsidR="008B48EC" w:rsidRPr="00167DF3" w:rsidRDefault="008B48E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w14:paraId="496DC35E" w14: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color w:val="000000" w:themeColor="text1"/>
          <w:sz w:val="24"/>
          <w:szCs w:val="24"/>
        </w:rPr>
      </w:pPr>
      <w:r w:rsidRPr="00167DF3">
        <w:rPr>
          <w:b/>
          <w:color w:val="000000" w:themeColor="text1"/>
        </w:rPr>
        <w:t>Ressources matérielles et financières</w:t>
      </w:r>
    </w:p>
    <w:p w14:paraId="12ECB8E7" w14:textId="2C67C678" w:rsidR="005072E9" w:rsidRPr="00167DF3" w:rsidRDefault="00EB49A6" w:rsidP="00EB49A6">
      <w:pPr>
        <w:pStyle w:val="MemoireCorps"/>
        <w:tabs>
          <w:tab w:val="left" w:pos="7230"/>
        </w:tabs>
        <w:rPr/>
      </w:pPr>
      <w:r w:rsidRPr="00167DF3">
        <w:rPr/>
        <w:t xml:space="preserve">La mairie de </w:t>
      </w:r>
      <w:proofErr w:type="spellStart"/>
      <w:r w:rsidRPr="00167DF3">
        <w:rPr/>
        <w:t>Kérou</w:t>
      </w:r>
      <w:proofErr w:type="spellEnd"/>
      <w:r w:rsidRPr="00167DF3">
        <w:rPr/>
        <w:t xml:space="preserve"> dispose de plusieurs blocs administratifs accueillant ses services, tels que les arrondissements, les directions techniques et les bureaux de l’administration. Elle possède également un parc de véhicules affectés aux autorités locales.</w:t>
      </w:r>
    </w:p>
    <w:p w14:paraId="3AF5B72D" w14:textId="24A0AC4B" w:rsidR="00EB49A6" w:rsidRPr="00167DF3" w:rsidRDefault="00EB49A6" w:rsidP="00EB49A6">
      <w:pPr>
        <w:pStyle w:val="MemoireCorps"/>
        <w:tabs>
          <w:tab w:val="left" w:pos="7230"/>
        </w:tabs>
        <w:rPr/>
      </w:pPr>
      <w:r w:rsidRPr="00167DF3">
        <w:rPr/>
        <w:t>Les ressources financières proviennent des recettes fiscales, des recettes propres non fiscales, des subventions diverses des partenaires et de l’Etat</w:t>
      </w:r>
    </w:p>
    <w:p w14:paraId="1E7E41E6" w14:textId="77777777" w:rsidR="00E75223" w:rsidRPr="00167DF3" w:rsidRDefault="00E75223"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167DF3">
        <w:rPr>
          <w:rFonts w:cstheme="minorHAnsi" w:ascii="Times New Roman" w:hAnsi="Times New Roman" w:cs="Times New Roman" w:eastAsia="Times New Roman"/>
          <w:b/>
          <w:bCs/>
          <w:sz w:val="36"/>
          <w:szCs w:val="36"/>
        </w:rPr>
        <w:t>Section 2 : Déroulement du stage et état des lieux</w:t>
      </w:r>
    </w:p>
    <w:p w14:paraId="6CB2CF12" w14: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4"/>
          <w:szCs w:val="24"/>
        </w:rPr>
      </w:pPr>
    </w:p>
    <w:p w14:paraId="22BEE06C" w14:textId="77777777" w:rsidR="00E75223" w:rsidRPr="00864583" w:rsidRDefault="00E75223" w:rsidP="0067446A">
      <w:pPr>
        <w:pStyle w:val="Titre3"/>
        <w:numPr>
          <w:ilvl w:val="2"/>
          <w:numId w:val="59"/>
        </w:numPr>
        <w:tabs>
          <w:tab w:val="left" w:pos="6190"/>
          <w:tab w:val="left" w:pos="7230"/>
        </w:tabs>
        <w:rPr>
          <w:b/>
          <w:bCs/>
        </w:rPr>
        <w:keepNext/>
        <w:keepLines/>
      </w:pPr>
      <w:r w:rsidRPr="00864583">
        <w:rPr>
          <w:b/>
          <w:bCs/>
        </w:rPr>
        <w:t xml:space="preserve">Paragraphe 1 : Déroulement du stage </w:t>
      </w:r>
    </w:p>
    <w:p w14:paraId="0FB464E1" w14: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2"/>
          <w:szCs w:val="24"/>
        </w:rPr>
      </w:pPr>
    </w:p>
    <w:p w14:paraId="168ED6D2" w14:textId="77777777" w:rsidR="00E75223" w:rsidRPr="00864583"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864583">
        <w:rPr>
          <w:b/>
          <w:bCs/>
        </w:rPr>
        <w:t>Calendrier de stage</w:t>
      </w:r>
    </w:p>
    <w:p w14:paraId="00D3E9EB" w14:textId="77777777" w:rsidR="00E75223" w:rsidRPr="00167DF3" w:rsidRDefault="00E75223" w:rsidP="0067446A">
      <w:pPr>
        <w:pStyle w:val="MemoireCorps"/>
        <w:tabs>
          <w:tab w:val="left" w:pos="6190"/>
          <w:tab w:val="left" w:pos="7230"/>
        </w:tabs>
        <w:rPr/>
      </w:pPr>
      <w:r w:rsidRPr="00167DF3">
        <w:rPr/>
        <w:t>Le stage s’est déroulé du 15 juin au 31 juillet 2026 au sein du Service des Ressources Humaines et des Affaires Générales de la DAAF, suivant un calendrier qui a permis de réaliser les tâches suivantes :</w:t>
      </w:r>
    </w:p>
    <w:p w14:paraId="5CC1959D"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démarrage et prise de contact avec les responsables du service ;</w:t>
      </w:r>
    </w:p>
    <w:p w14:paraId="09959F8D"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consultation des documents de base ;</w:t>
      </w:r>
    </w:p>
    <w:p w14:paraId="4C16984C"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l’information</w:t>
      </w:r>
      <w:proofErr w:type="gramEnd"/>
      <w:r w:rsidRPr="00167DF3">
        <w:rPr/>
        <w:t xml:space="preserve"> du Directeur de mémoire ;</w:t>
      </w:r>
    </w:p>
    <w:p w14:paraId="19DD7EAB"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l’exécution</w:t>
      </w:r>
      <w:proofErr w:type="gramEnd"/>
      <w:r w:rsidRPr="00167DF3">
        <w:rPr/>
        <w:t xml:space="preserve"> des tâches confiées ;</w:t>
      </w:r>
    </w:p>
    <w:p w14:paraId="61511E8A"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différentes investigations ;</w:t>
      </w:r>
    </w:p>
    <w:p w14:paraId="000D8BB9"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w14:paraId="22B5E7CA"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recueil des observations du Maître de mémoire et du Directeur de mémoire ;</w:t>
      </w:r>
    </w:p>
    <w:p w14:paraId="3789F0F9"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correction du mémoire ;</w:t>
      </w:r>
    </w:p>
    <w:p w14:paraId="6FA36BEF" w14:textId="47ED1EB2" w:rsidR="00E75223" w:rsidRPr="00235398" w:rsidRDefault="00E75223" w:rsidP="00235398">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formalités de dépôt en vue de la soutenance.</w:t>
      </w:r>
    </w:p>
    <w:p w14:paraId="6B70AA7B" w14: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Objectifs de stage</w:t>
      </w:r>
    </w:p>
    <w:p w14:paraId="5C4917DC" w14:textId="77777777" w:rsidR="00E75223" w:rsidRPr="00167DF3" w:rsidRDefault="00E75223" w:rsidP="0067446A">
      <w:pPr>
        <w:pStyle w:val="MemoireCorps"/>
        <w:tabs>
          <w:tab w:val="left" w:pos="6190"/>
          <w:tab w:val="left" w:pos="7230"/>
        </w:tabs>
        <w:rPr/>
      </w:pPr>
      <w:r w:rsidRPr="00167DF3">
        <w:rPr/>
        <w:t>Trois principaux objectifs ont été définis dans le cadre de la rédaction de ce mémoire. Il s’agit de :</w:t>
      </w:r>
    </w:p>
    <w:p w14:paraId="7B253167" w14: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confronter</w:t>
      </w:r>
      <w:proofErr w:type="gramEnd"/>
      <w:r w:rsidRPr="00167DF3">
        <w:rPr/>
        <w:t xml:space="preserve"> les connaissances théoriques acquises au cours de la formation aux réalités du monde professionnel de la commune de </w:t>
      </w:r>
      <w:proofErr w:type="spellStart"/>
      <w:r w:rsidRPr="00167DF3">
        <w:rPr/>
        <w:t>kérou</w:t>
      </w:r>
      <w:proofErr w:type="spellEnd"/>
      <w:r w:rsidRPr="00167DF3">
        <w:rPr/>
        <w:t xml:space="preserve">, </w:t>
      </w:r>
    </w:p>
    <w:p w14:paraId="5CE53E7E" w14: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exécuter</w:t>
      </w:r>
      <w:proofErr w:type="gramEnd"/>
      <w:r w:rsidRPr="00167DF3">
        <w:rPr/>
        <w:t xml:space="preserve"> les tâches du service ;</w:t>
      </w:r>
    </w:p>
    <w:p w14:paraId="619B4E33" w14: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rédiger</w:t>
      </w:r>
      <w:proofErr w:type="gramEnd"/>
      <w:r w:rsidRPr="00167DF3">
        <w:rPr/>
        <w:t xml:space="preserve"> le mémoire de fin de formation.</w:t>
      </w:r>
    </w:p>
    <w:p w14:paraId="1E13DFFC" w14: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w14:paraId="7B8477C5" w14: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Synthèse des tâches exécutées</w:t>
      </w:r>
    </w:p>
    <w:p w14:paraId="23F3CDBC" w14:textId="77777777" w:rsidR="00E75223" w:rsidRPr="00167DF3" w:rsidRDefault="00E75223" w:rsidP="0067446A">
      <w:pPr>
        <w:pStyle w:val="MemoireCorps"/>
        <w:tabs>
          <w:tab w:val="left" w:pos="6190"/>
          <w:tab w:val="left" w:pos="7230"/>
        </w:tabs>
        <w:rPr/>
      </w:pPr>
      <w:r w:rsidRPr="00167DF3">
        <w:rPr/>
        <w:t xml:space="preserve">Au cours du stage, nous avons eu à exécuter plusieurs tâches dont entre autres : </w:t>
      </w:r>
    </w:p>
    <w:p w14:paraId="5B2860DD"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l’enregistrement</w:t>
      </w:r>
      <w:proofErr w:type="gramEnd"/>
      <w:r w:rsidRPr="00167DF3">
        <w:rPr/>
        <w:t xml:space="preserve"> des courriers arrivés et départ ;</w:t>
      </w:r>
    </w:p>
    <w:p w14:paraId="3718E7A3"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 la première séance de reddition de compte de l’année 2026</w:t>
      </w:r>
    </w:p>
    <w:p w14:paraId="517B1A87"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w14:paraId="7AB57D5D"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recherche aux archives des documents de reddition de compte de 2021 à 2026 ;</w:t>
      </w:r>
    </w:p>
    <w:p w14:paraId="1F974E33"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délivrance des fiches de paternité aux usagers ;</w:t>
      </w:r>
    </w:p>
    <w:p w14:paraId="0A9FC649"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dépôt de signature des usagers ;</w:t>
      </w:r>
    </w:p>
    <w:p w14:paraId="2E868423"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légalisation des actes administratifs ;</w:t>
      </w:r>
    </w:p>
    <w:p w14:paraId="7987ED3B"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des activités liées à l’emploi dans la commune ;</w:t>
      </w:r>
    </w:p>
    <w:p w14:paraId="6EA4EB50"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participation aux travaux préliminaires de la prise des actes de gestion de carrière des agents ;</w:t>
      </w:r>
    </w:p>
    <w:p w14:paraId="1E1375B2" w14:textId="01819049"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suivi de dossiers de gestion de carrière à la direction départementale du budget et de la fonction publique, au contrôle financier et à la préfecture</w:t>
      </w:r>
      <w:r w:rsidR="002E7170" w:rsidRPr="00167DF3">
        <w:rPr/>
        <w:t>…</w:t>
      </w:r>
    </w:p>
    <w:p w14:paraId="6B96E841" w14: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2"/>
          <w:szCs w:val="24"/>
        </w:rPr>
      </w:pPr>
    </w:p>
    <w:p w14:paraId="17590778" w14: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 xml:space="preserve">Difficultés rencontrées </w:t>
      </w:r>
    </w:p>
    <w:p w14:paraId="4D8031D4" w14:textId="77777777" w:rsidR="00E75223" w:rsidRPr="00167DF3" w:rsidRDefault="00E75223" w:rsidP="0067446A">
      <w:pPr>
        <w:pStyle w:val="MemoireCorps"/>
        <w:tabs>
          <w:tab w:val="left" w:pos="6190"/>
          <w:tab w:val="left" w:pos="7230"/>
        </w:tabs>
        <w:rPr/>
      </w:pPr>
      <w:r w:rsidRPr="00167DF3">
        <w:rPr/>
        <w:t xml:space="preserve">Les objectifs de stage ci-dessus définis et les tâches exécutées ne l’ont pas été sans difficultés. Il convient de mentionner ici quelques-unes de ces difficultés, à savoir : </w:t>
      </w:r>
    </w:p>
    <w:p w14:paraId="4A046470"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défaut d’archivage de certains documents administratifs de la commune ; </w:t>
      </w:r>
    </w:p>
    <w:p w14:paraId="258DEF09"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l’affluence</w:t>
      </w:r>
      <w:proofErr w:type="gramEnd"/>
      <w:r w:rsidRPr="00167DF3">
        <w:rPr/>
        <w:t xml:space="preserve"> au niveau du service état civil induit des retards sur le planning de rédaction du mémoire et oblige aux actualisations répétées du dit planning;</w:t>
      </w:r>
    </w:p>
    <w:p w14:paraId="5117F7A6"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l’indisponibilité</w:t>
      </w:r>
      <w:proofErr w:type="gramEnd"/>
      <w:r w:rsidRPr="00167DF3">
        <w:rPr/>
        <w:t xml:space="preserve"> de certains cadres à nous accompagner;</w:t>
      </w:r>
    </w:p>
    <w:p w14:paraId="1F846ACE"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Défaut de plénitude des documents de certaines redditions de compte. </w:t>
      </w:r>
    </w:p>
    <w:p w14:paraId="36022FF6"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L’inexistence d’archives numériques (défaut de digitalisation)</w:t>
      </w:r>
    </w:p>
    <w:p w14:paraId="71A43157" w14:textId="521D78DA"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Mauvais archivage rendant difficiles les recherches de documents</w:t>
      </w:r>
      <w:r w:rsidR="002E7170" w:rsidRPr="00167DF3">
        <w:rPr/>
        <w:t>…</w:t>
      </w:r>
    </w:p>
    <w:p w14:paraId="4305BBFC" w14:textId="77777777" w:rsidR="00E75223" w:rsidRPr="00C55462" w:rsidRDefault="00E75223" w:rsidP="0067446A">
      <w:pPr>
        <w:pStyle w:val="Titre3"/>
        <w:numPr>
          <w:ilvl w:val="2"/>
          <w:numId w:val="59"/>
        </w:numPr>
        <w:tabs>
          <w:tab w:val="left" w:pos="6190"/>
          <w:tab w:val="left" w:pos="7230"/>
        </w:tabs>
        <w:rPr>
          <w:b/>
          <w:bCs/>
        </w:rPr>
        <w:keepNext/>
        <w:keepLines/>
      </w:pPr>
      <w:r w:rsidRPr="00C55462">
        <w:rPr>
          <w:b/>
          <w:bCs/>
        </w:rPr>
        <w:t>Paragraphe 2 : Inventaire des problèmes identifiés</w:t>
      </w:r>
    </w:p>
    <w:p w14:paraId="4E09833E" w14:textId="77777777" w:rsidR="00E75223" w:rsidRPr="00167DF3" w:rsidRDefault="00E75223" w:rsidP="0067446A">
      <w:pPr>
        <w:pStyle w:val="MemoireCorps"/>
        <w:tabs>
          <w:tab w:val="left" w:pos="6190"/>
          <w:tab w:val="left" w:pos="7230"/>
        </w:tabs>
        <w:rPr/>
      </w:pPr>
      <w:r w:rsidRPr="00167DF3">
        <w:rPr/>
        <w:t xml:space="preserve">Les différents constats effectués au cours du stage à la mairie de </w:t>
      </w:r>
      <w:proofErr w:type="spellStart"/>
      <w:r w:rsidRPr="00167DF3">
        <w:rPr/>
        <w:t>Kérou</w:t>
      </w:r>
      <w:proofErr w:type="spellEnd"/>
      <w:r w:rsidRPr="00167DF3">
        <w:rPr/>
        <w:t xml:space="preserve"> nous ont permis de relever les problèmes dans plusieurs secteurs ainsi qu’il </w:t>
      </w:r>
      <w:proofErr w:type="gramStart"/>
      <w:r w:rsidRPr="00167DF3">
        <w:rPr/>
        <w:t>suit:</w:t>
      </w:r>
      <w:proofErr w:type="gramEnd"/>
      <w:r w:rsidRPr="00167DF3">
        <w:rPr/>
        <w:t xml:space="preserve"> </w:t>
      </w:r>
    </w:p>
    <w:p w14:paraId="5DFCD36A"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l’insuffisance</w:t>
      </w:r>
      <w:proofErr w:type="gramEnd"/>
      <w:r w:rsidRPr="00167DF3">
        <w:rPr/>
        <w:t xml:space="preserve"> de bureaux pour les chefs services et les chefs de division ; </w:t>
      </w:r>
    </w:p>
    <w:p w14:paraId="474766F1"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criard de fournitures de bureau et de matériels informatiques ;</w:t>
      </w:r>
    </w:p>
    <w:p w14:paraId="194518CD"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l’affectation</w:t>
      </w:r>
      <w:proofErr w:type="gramEnd"/>
      <w:r w:rsidRPr="00167DF3">
        <w:rPr/>
        <w:t xml:space="preserve"> tardive des documents du secrétariat administratif aux directions pour défaut de matériels informatiques fonctionnels,</w:t>
      </w:r>
    </w:p>
    <w:p w14:paraId="0AD51D82"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de personnel au Service des Ressources humaines et des Affaires Générales ;</w:t>
      </w:r>
    </w:p>
    <w:p w14:paraId="2CD9BE13"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l’inexistence</w:t>
      </w:r>
      <w:proofErr w:type="gramEnd"/>
      <w:r w:rsidRPr="00167DF3">
        <w:rPr/>
        <w:t xml:space="preserve"> d’un service d’orientation aux usagers;</w:t>
      </w:r>
    </w:p>
    <w:p w14:paraId="385D9B12" w14:textId="7B40EC73"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désintérêt des populations aux séances de </w:t>
      </w:r>
      <w:r w:rsidR="000B14C3">
        <w:rPr/>
        <w:t>reddition de comptes</w:t>
      </w:r>
      <w:r w:rsidRPr="00167DF3">
        <w:rPr/>
        <w:t>;</w:t>
      </w:r>
    </w:p>
    <w:p w14:paraId="7A12D5E8" w14:textId="3AB4E3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irrégularités dans l’organisation des séances de </w:t>
      </w:r>
      <w:r w:rsidR="000B14C3">
        <w:rPr/>
        <w:t>reddition de comptes</w:t>
      </w:r>
      <w:r w:rsidRPr="00167DF3">
        <w:rPr/>
        <w:t>;</w:t>
      </w:r>
    </w:p>
    <w:p w14:paraId="3FA5135A"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Mauvais suivi des documents de planification des ressources </w:t>
      </w:r>
      <w:proofErr w:type="gramStart"/>
      <w:r w:rsidRPr="00167DF3">
        <w:rPr/>
        <w:t>humaines;</w:t>
      </w:r>
      <w:proofErr w:type="gramEnd"/>
    </w:p>
    <w:p w14:paraId="3AE43717"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faible connectivité  d’internet de la commune.</w:t>
      </w:r>
    </w:p>
    <w:p w14:paraId="60224D90" w14:textId="6EBF77E4"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1F066FD8" w14: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54FD85D6" w14: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1D0450D0" w14:textId="77777777" w:rsidR="000A4958" w:rsidRDefault="00F9540B"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keepNext/>
        <w:keepLines/>
        <w:pageBreakBefore/>
      </w:pPr>
      <w:r w:rsidRPr="00167DF3">
        <w:rPr>
          <w:rFonts w:cstheme="minorHAnsi" w:ascii="Times New Roman" w:hAnsi="Times New Roman" w:cs="Times New Roman" w:eastAsia="Times New Roman"/>
          <w:b/>
          <w:bCs/>
          <w:noProof/>
          <w:sz w:val="24"/>
          <w:szCs w:val="24"/>
          <w:lang w:eastAsia="fr-FR"/>
        </w:rPr>
        <mc:AlternateContent>
          <mc:Choice Requires="wps">
            <w:drawing>
              <ns3:anchor distT="0" distB="0" distL="114300" distR="114300" simplePos="0" relativeHeight="251670528" behindDoc="0" locked="0" layoutInCell="1" allowOverlap="1" wp14:anchorId="32DDB414" wp14:editId="2BFBAC07">
                <ns3:simplePos x="0" y="0"/>
                <ns3:positionH relativeFrom="column">
                  <ns3:posOffset>694624</ns3:posOffset>
                </ns3:positionH>
                <ns3:positionV relativeFrom="paragraph">
                  <ns3:posOffset>1940092</ns3:posOffset>
                </ns3:positionV>
                <ns3:extent cx="4200024" cy="1860884"/>
                <ns3:effectExtent l="19050" t="0" r="29210" b="25400"/>
                <ns3:wrapNone/>
                <ns3:docPr id="5" name="Hexagone 5"/>
                <ns3:cNvGraphicFramePr/>
                <ns5:graphic>
                  <ns5:graphicData uri="http://schemas.microsoft.com/office/word/2010/wordprocessingShape">
                    <ns7:wsp>
                      <ns7:cNvSpPr/>
                      <ns7:spPr>
                        <ns5:xfrm>
                          <ns5:off x="0" y="0"/>
                          <ns5:ext cx="4200024" cy="1860884"/>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w14:paraId="7015052D" w14: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w14:paraId="7174728D" w14: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w14:paraId="1B5B77F2" w14: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w14:paraId="1F1547F9" w14:textId="77777777" w:rsidR="000142C5" w:rsidRDefault="000142C5" w:rsidP="000A4958">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wp14:sizeRelH relativeFrom="margin">
                  <wp14:pctWidth>0</wp14:pctWidth>
                </wp14:sizeRelH>
                <wp14:sizeRelV relativeFrom="margin">
                  <wp14:pctHeight>0</wp14:pctHeight>
                </wp14:sizeRelV>
              </ns3:anchor>
            </w:drawing>
          </mc:Choice>
          <mc:Fallback>
            <w:pict>
              <ns11:shape w14:anchorId="32DDB414" id="Hexagone 5" ns12:spid="_x0000_s1045" type="#_x0000_t9" style="position:absolute;left:0;text-align:left;margin-left:54.7pt;margin-top:152.75pt;width:330.7pt;height:146.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" adj="2393" fillcolor="#e7e6e6 [3214]" strokecolor="gray [1629]" strokeweight=".5pt">
                <ns11:textbox>
                  <w:txbxContent>
                    <w:p w14:paraId="7015052D" w14: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w14:paraId="7174728D" w14: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w14:paraId="1B5B77F2" w14: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w14:paraId="1F1547F9" w14:textId="77777777" w:rsidR="000142C5" w:rsidRDefault="000142C5" w:rsidP="000A4958">
                      <w:pPr>
                        <w:widowControl/>
                        <w:spacing w:before="0" w:after="0" w:line="360" w:lineRule="auto"/>
                        <w:ind w:firstLine="0"/>
                        <w:jc w:val="both"/>
                      </w:pPr>
                    </w:p>
                  </w:txbxContent>
                </ns11:textbox>
              </ns11:shape>
            </w:pict>
          </mc:Fallback>
        </mc:AlternateContent>
      </w:r>
      <w:r w:rsidR="000A4958" w:rsidRPr="00167DF3">
        <w:rPr>
          <w:rFonts w:cstheme="minorHAnsi" w:ascii="Times New Roman" w:hAnsi="Times New Roman" w:cs="Times New Roman" w:eastAsia="Times New Roman"/>
          <w:sz w:val="26"/>
          <w:szCs w:val="26"/>
        </w:rPr>
      </w:r>
    </w:p>
    <w:p w14:paraId="34FC156F" w14:textId="77777777" w:rsidR="00AF2FA7" w:rsidRPr="00167DF3" w:rsidRDefault="00AF2FA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499D0EE2" w14:textId="77777777" w:rsidR="00F9540B" w:rsidRPr="004A7D96" w:rsidRDefault="000A4958"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4A7D96">
        <w:rPr>
          <w:rFonts w:cstheme="minorHAnsi" w:ascii="Times New Roman" w:hAnsi="Times New Roman" w:cs="Times New Roman" w:eastAsia="Times New Roman"/>
          <w:b/>
          <w:bCs/>
          <w:sz w:val="36"/>
          <w:szCs w:val="36"/>
        </w:rPr>
        <w:t xml:space="preserve">Section 1 : Cadre théorique de la recherche </w:t>
      </w:r>
    </w:p>
    <w:p w14:paraId="2950CD58" w14: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w14:paraId="1BE26942" w14:textId="77777777" w:rsidR="000A4958" w:rsidRPr="004A7D96" w:rsidRDefault="000A4958" w:rsidP="0067446A">
      <w:pPr>
        <w:pStyle w:val="Titre3"/>
        <w:numPr>
          <w:ilvl w:val="2"/>
          <w:numId w:val="59"/>
        </w:numPr>
        <w:tabs>
          <w:tab w:val="left" w:pos="6190"/>
          <w:tab w:val="left" w:pos="7230"/>
        </w:tabs>
        <w:rPr>
          <w:b/>
          <w:bCs/>
        </w:rPr>
        <w:keepNext/>
        <w:keepLines/>
      </w:pPr>
      <w:r w:rsidRPr="004A7D96">
        <w:rPr>
          <w:b/>
          <w:bCs/>
        </w:rPr>
        <w:t>Paragraphe 1 : Problématique, intérêt du sujet et objectifs</w:t>
      </w:r>
    </w:p>
    <w:p w14:paraId="57ECDCF8" w14: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w14:paraId="6F6FD4EB" w14:textId="3C6742A6" w:rsidR="008F6842" w:rsidRPr="004A7D96" w:rsidRDefault="00AE3844"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Problématique</w:t>
      </w:r>
    </w:p>
    <w:p w14:paraId="63A4174F" w14:textId="77777777" w:rsidR="002550CE" w:rsidRPr="00167DF3" w:rsidRDefault="002550CE" w:rsidP="0067446A">
      <w:pPr>
        <w:pStyle w:val="MemoireCorps"/>
        <w:rPr/>
      </w:pPr>
      <w:r w:rsidRPr="00167DF3">
        <w:rPr>
          <w:lang w:val="en-US"/>
        </w:rPr>
        <w:t xml:space="preserve">La </w:t>
      </w:r>
      <w:proofErr w:type="spellStart"/>
      <w:r w:rsidRPr="00167DF3">
        <w:rPr>
          <w:lang w:val="en-US"/>
        </w:rPr>
        <w:t>décentralisatio</w:t>
      </w:r>
      <w:proofErr w:type="spellEnd"/>
      <w:r w:rsidRPr="00167DF3">
        <w:rPr>
          <w:lang w:val="en-US"/>
        </w:rPr>
        <w:t xml:space="preserve"> au</w:t>
      </w:r>
      <w:proofErr w:type="spellStart"/>
      <w:r w:rsidRPr="00167DF3">
        <w:rPr>
          <w:lang w:val="en-US"/>
        </w:rPr>
        <w:t>Béni</w:t>
      </w:r>
      <w:proofErr w:type="spellEnd"/>
      <w:r w:rsidRPr="00167DF3">
        <w:rPr>
          <w:lang w:val="en-US"/>
        </w:rPr>
        <w:t xml:space="preserve"> vise à rapprocher</w:t>
      </w:r>
      <w:proofErr w:type="spellStart"/>
      <w:r w:rsidRPr="00167DF3">
        <w:rPr>
          <w:lang w:val="en-US"/>
        </w:rPr>
        <w:t>’adminis</w:t>
      </w:r>
      <w:proofErr w:type="spellEnd"/>
      <w:r w:rsidRPr="00167DF3">
        <w:rPr>
          <w:lang w:val="en-US"/>
        </w:rPr>
        <w:t/>
      </w:r>
      <w:proofErr w:type="spellStart"/>
      <w:r w:rsidRPr="00167DF3">
        <w:rPr>
          <w:lang w:val="en-US"/>
        </w:rPr>
        <w:t>tion des popul</w:t>
      </w:r>
      <w:proofErr w:type="spellEnd"/>
      <w:r w:rsidRPr="00167DF3">
        <w:rPr>
          <w:lang w:val="en-US"/>
        </w:rPr>
        <w:t>ions tout en stimula</w:t>
      </w:r>
      <w:proofErr w:type="spellStart"/>
      <w:r w:rsidRPr="00167DF3">
        <w:rPr>
          <w:lang w:val="en-US"/>
        </w:rPr>
        <w:t>le dév</w:t>
      </w:r>
      <w:proofErr w:type="spellEnd"/>
      <w:r w:rsidRPr="00167DF3">
        <w:rPr>
          <w:lang w:val="en-US"/>
        </w:rPr>
        <w:t/>
      </w:r>
      <w:proofErr w:type="spellStart"/>
      <w:r w:rsidRPr="00167DF3">
        <w:rPr>
          <w:lang w:val="en-US"/>
        </w:rPr>
        <w:t>nt à la b</w:t>
      </w:r>
      <w:proofErr w:type="spellEnd"/>
      <w:r w:rsidRPr="00167DF3">
        <w:rPr>
          <w:lang w:val="en-US"/>
        </w:rPr>
        <w:t xml:space="preserve"> Par le transfert de</w:t>
      </w:r>
      <w:proofErr w:type="spellStart"/>
      <w:r w:rsidRPr="00167DF3">
        <w:rPr>
          <w:lang w:val="en-US"/>
        </w:rPr>
        <w:t>éten</w:t>
      </w:r>
      <w:proofErr w:type="spellEnd"/>
      <w:r w:rsidRPr="00167DF3">
        <w:rPr>
          <w:lang w:val="en-US"/>
        </w:rPr>
        <w:t/>
      </w:r>
      <w:proofErr w:type="spellStart"/>
      <w:r w:rsidRPr="00167DF3">
        <w:rPr>
          <w:lang w:val="en-US"/>
        </w:rPr>
        <w:t xml:space="preserve"> ress</w:t>
      </w:r>
      <w:proofErr w:type="spellEnd"/>
      <w:r w:rsidRPr="00167DF3">
        <w:rPr>
          <w:lang w:val="en-US"/>
        </w:rPr>
        <w:t xml:space="preserve"> </w:t>
      </w:r>
      <w:proofErr w:type="spellStart"/>
      <w:r w:rsidRPr="00167DF3">
        <w:rPr>
          <w:lang w:val="en-US"/>
        </w:rPr>
        <w:t>mmun</w:t>
      </w:r>
      <w:proofErr w:type="spellEnd"/>
      <w:r w:rsidRPr="00167DF3">
        <w:rPr>
          <w:lang w:val="en-US"/>
        </w:rPr>
        <w:t>État bén</w:t>
      </w:r>
      <w:proofErr w:type="spellStart"/>
      <w:r w:rsidRPr="00167DF3">
        <w:rPr>
          <w:lang w:val="en-US"/>
        </w:rPr>
        <w:t/>
      </w:r>
      <w:proofErr w:type="spellEnd"/>
      <w:r w:rsidRPr="00167DF3">
        <w:rPr>
          <w:lang w:val="en-US"/>
        </w:rPr>
        <w:t/>
      </w:r>
      <w:proofErr w:type="spellStart"/>
      <w:r w:rsidRPr="00167DF3">
        <w:rPr>
          <w:lang w:val="en-US"/>
        </w:rPr>
        <w:t>à</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r les 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es </w:t>
      </w:r>
      <w:proofErr w:type="spellStart"/>
      <w:r w:rsidRPr="00167DF3">
        <w:rPr>
          <w:lang w:val="en-US"/>
        </w:rPr>
        <w:t/>
      </w:r>
      <w:proofErr w:type="spellEnd"/>
      <w:r w:rsidRPr="00167DF3">
        <w:rPr>
          <w:lang w:val="en-US"/>
        </w:rPr>
        <w:t/>
      </w:r>
    </w:p>
    <w:p w14:paraId="291F2AF9" w14:textId="77777777" w:rsidR="002550CE" w:rsidRPr="00167DF3" w:rsidRDefault="002550CE" w:rsidP="0067446A">
      <w:pPr>
        <w:pStyle w:val="MemoireCorps"/>
        <w:rPr/>
      </w:pPr>
      <w:proofErr w:type="spellStart"/>
      <w:r w:rsidRPr="00167DF3">
        <w:rPr>
          <w:lang w:val="en-US"/>
        </w:rPr>
        <w:t>Cependan</w:t>
      </w:r>
      <w:proofErr w:type="spellEnd"/>
      <w:r w:rsidRPr="00167DF3">
        <w:rPr>
          <w:lang w:val="en-US"/>
        </w:rPr>
        <w:t>, plus d</w:t>
      </w:r>
      <w:proofErr w:type="spellStart"/>
      <w:r w:rsidRPr="00167DF3">
        <w:rPr>
          <w:lang w:val="en-US"/>
        </w:rPr>
        <w:t>vi</w:t>
      </w:r>
      <w:proofErr w:type="spellEnd"/>
      <w:r w:rsidRPr="00167DF3">
        <w:rPr>
          <w:lang w:val="en-US"/>
        </w:rPr>
        <w:t/>
      </w:r>
      <w:proofErr w:type="spellStart"/>
      <w:r w:rsidRPr="00167DF3">
        <w:rPr>
          <w:lang w:val="en-US"/>
        </w:rPr>
        <w:t xml:space="preserve"> ans a</w:t>
      </w:r>
      <w:proofErr w:type="spellEnd"/>
      <w:r w:rsidRPr="00167DF3">
        <w:rPr>
          <w:lang w:val="en-US"/>
        </w:rPr>
        <w:t>s le l</w:t>
      </w:r>
      <w:proofErr w:type="spellStart"/>
      <w:r w:rsidRPr="00167DF3">
        <w:rPr>
          <w:lang w:val="en-US"/>
        </w:rPr>
        <w:t>ment</w:t>
      </w:r>
      <w:proofErr w:type="spellEnd"/>
      <w:r w:rsidRPr="00167DF3">
        <w:rPr>
          <w:lang w:val="en-US"/>
        </w:rPr>
        <w:t/>
      </w:r>
      <w:proofErr w:type="spellStart"/>
      <w:r w:rsidRPr="00167DF3">
        <w:rPr>
          <w:lang w:val="en-US"/>
        </w:rPr>
        <w:t>ti</w:t>
      </w:r>
      <w:proofErr w:type="spellEnd"/>
      <w:r w:rsidRPr="00167DF3">
        <w:rPr>
          <w:lang w:val="en-US"/>
        </w:rPr>
        <w:t/>
      </w:r>
      <w:proofErr w:type="spellStart"/>
      <w:r w:rsidRPr="00167DF3">
        <w:rPr>
          <w:lang w:val="en-US"/>
        </w:rPr>
        <w:t>oc</w:t>
      </w:r>
      <w:proofErr w:type="spellEnd"/>
      <w:r w:rsidRPr="00167DF3">
        <w:rPr>
          <w:lang w:val="en-US"/>
        </w:rPr>
        <w:t>la redevabi</w:t>
      </w:r>
      <w:proofErr w:type="spellStart"/>
      <w:r w:rsidRPr="00167DF3">
        <w:rPr>
          <w:lang w:val="en-US"/>
        </w:rPr>
        <w:t>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ro</w:t>
      </w:r>
      <w:proofErr w:type="spellStart"/>
      <w:r w:rsidRPr="00167DF3">
        <w:rPr>
          <w:lang w:val="en-US"/>
        </w:rPr>
        <w:t/>
      </w:r>
      <w:proofErr w:type="spellEnd"/>
      <w:r w:rsidRPr="00167DF3">
        <w:rPr>
          <w:lang w:val="en-US"/>
        </w:rPr>
        <w:t>(2006), la</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ive</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w14:paraId="2BC05897" w14:textId="02A43F89" w:rsidR="002550CE" w:rsidRPr="00167DF3" w:rsidRDefault="002550CE" w:rsidP="0067446A">
      <w:pPr>
        <w:pStyle w:val="MemoireCorps"/>
        <w:rPr/>
      </w:pPr>
      <w:proofErr w:type="spellStart"/>
      <w:r w:rsidRPr="00167DF3">
        <w:rPr>
          <w:lang w:val="en-US"/>
        </w:rPr>
        <w:t>En</w:t>
      </w:r>
      <w:proofErr w:type="spellEnd"/>
      <w:r w:rsidRPr="00167DF3">
        <w:rPr>
          <w:lang w:val="en-US"/>
        </w:rPr>
        <w:t/>
      </w:r>
      <w:proofErr w:type="spellStart"/>
      <w:r w:rsidRPr="00167DF3">
        <w:rPr>
          <w:lang w:val="en-US"/>
        </w:rPr>
        <w:t>dép</w:t>
      </w:r>
      <w:proofErr w:type="spellEnd"/>
      <w:r w:rsidRPr="00167DF3">
        <w:rPr>
          <w:lang w:val="en-US"/>
        </w:rPr>
        <w:t/>
      </w:r>
      <w:proofErr w:type="spellStart"/>
      <w:r w:rsidRPr="00167DF3">
        <w:rPr>
          <w:lang w:val="en-US"/>
        </w:rPr>
        <w:t>es</w:t>
      </w:r>
      <w:proofErr w:type="spellEnd"/>
      <w:r w:rsidRPr="00167DF3">
        <w:rPr>
          <w:lang w:val="en-US"/>
        </w:rPr>
        <w:t>igations l</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w14:paraId="3E3AE74D" w14:textId="685843A1" w:rsidR="002550CE" w:rsidRPr="00167DF3" w:rsidRDefault="002550CE" w:rsidP="0067446A">
      <w:pPr>
        <w:pStyle w:val="MemoireCorps"/>
        <w:rPr/>
      </w:pPr>
      <w:r w:rsidRPr="00167DF3">
        <w:rPr>
          <w:lang w:val="en-US"/>
        </w:rPr>
        <w:t>Dans la commune de</w:t>
      </w:r>
      <w:proofErr w:type="spellStart"/>
      <w:r w:rsidRPr="00167DF3">
        <w:rPr>
          <w:lang w:val="en-US"/>
        </w:rPr>
        <w:t>Kéro</w:t>
      </w:r>
      <w:proofErr w:type="spellEnd"/>
      <w:r w:rsidRPr="00167DF3">
        <w:rPr>
          <w:lang w:val="en-US"/>
        </w:rPr>
        <w:t/>
      </w:r>
      <w:proofErr w:type="spellStart"/>
      <w:r w:rsidRPr="00167DF3">
        <w:rPr>
          <w:lang w:val="en-US"/>
        </w:rPr>
        <w:t>com</w:t>
      </w:r>
      <w:proofErr w:type="spellEnd"/>
      <w:r w:rsidRPr="00167DF3">
        <w:rPr>
          <w:lang w:val="en-US"/>
        </w:rPr>
        <w:t/>
      </w:r>
      <w:proofErr w:type="spellStart"/>
      <w:r w:rsidRPr="00167DF3">
        <w:rPr>
          <w:lang w:val="en-US"/>
        </w:rPr>
        <w:t>da</w:t>
      </w:r>
      <w:proofErr w:type="spellEnd"/>
      <w:r w:rsidRPr="00167DF3">
        <w:rPr>
          <w:lang w:val="en-US"/>
        </w:rPr>
        <w:t/>
      </w:r>
      <w:proofErr w:type="spellStart"/>
      <w:r w:rsidRPr="00167DF3">
        <w:rPr>
          <w:lang w:val="en-US"/>
        </w:rPr>
        <w:t>bien d</w:t>
      </w:r>
      <w:proofErr w:type="spellEnd"/>
      <w:r w:rsidRPr="00167DF3">
        <w:rPr>
          <w:lang w:val="en-US"/>
        </w:rPr>
        <w:t/>
      </w:r>
      <w:proofErr w:type="spellStart"/>
      <w:r w:rsidRPr="00167DF3">
        <w:rPr>
          <w:lang w:val="en-US"/>
        </w:rPr>
        <w:t>res</w:t>
      </w:r>
      <w:proofErr w:type="spellEnd"/>
      <w:r w:rsidRPr="00167DF3">
        <w:rPr>
          <w:lang w:val="en-US"/>
        </w:rPr>
        <w:t xml:space="preserve"> Bénin, l</w:t>
      </w:r>
      <w:proofErr w:type="spellStart"/>
      <w:r w:rsidRPr="00167DF3">
        <w:rPr>
          <w:lang w:val="en-US"/>
        </w:rPr>
        <w:t>i</w:t>
      </w:r>
      <w:proofErr w:type="spellEnd"/>
      <w:r w:rsidRPr="00167DF3">
        <w:rPr>
          <w:lang w:val="en-US"/>
        </w:rPr>
        <w:t>ns déplorent sou</w:t>
      </w:r>
      <w:proofErr w:type="spellStart"/>
      <w:r w:rsidRPr="00167DF3">
        <w:rPr>
          <w:lang w:val="en-US"/>
        </w:rPr>
        <w:t xml:space="preserve">un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la ge</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ncertation foncti</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00A55B00">
        <w:rPr>
          <w:lang w:val="en-US"/>
        </w:rPr>
        <w:t/>
      </w:r>
      <w:r w:rsidRPr="00167DF3">
        <w:rPr>
          <w:lang w:val="en-US"/>
        </w:rPr>
        <w:t/>
      </w:r>
      <w:r w:rsidR="00A55B00">
        <w:rPr>
          <w:lang w:val="en-US"/>
        </w:rPr>
        <w:t/>
      </w:r>
      <w:proofErr w:type="spellStart"/>
      <w:r w:rsidR="00A55B00">
        <w:rPr>
          <w:lang w:val="en-US"/>
        </w:rPr>
        <w:t/>
      </w:r>
      <w:proofErr w:type="spellEnd"/>
      <w:r w:rsidR="00A55B00">
        <w:rPr>
          <w:lang w:val="en-US"/>
        </w:rPr>
        <w:t/>
      </w:r>
      <w:proofErr w:type="spellStart"/>
      <w:r w:rsidR="00A55B00">
        <w:rPr>
          <w:lang w:val="en-US"/>
        </w:rPr>
        <w:t/>
      </w:r>
      <w:proofErr w:type="spellEnd"/>
      <w:r w:rsidR="00A55B00">
        <w:rPr>
          <w:lang w:val="en-US"/>
        </w:rPr>
        <w:t/>
      </w:r>
      <w:r w:rsidRPr="00167DF3">
        <w:rPr>
          <w:lang w:val="en-US"/>
        </w:rPr>
        <w:t/>
      </w:r>
      <w:proofErr w:type="spellStart"/>
      <w:r w:rsidRPr="00167DF3">
        <w:rPr>
          <w:lang w:val="en-US"/>
        </w:rPr>
        <w:t/>
      </w:r>
      <w:r w:rsidR="00A55B00">
        <w:rPr>
          <w:lang w:val="en-US"/>
        </w:rPr>
        <w:t/>
      </w:r>
      <w:proofErr w:type="spellEnd"/>
      <w:r w:rsidRPr="00167DF3">
        <w:rPr>
          <w:lang w:val="en-US"/>
        </w:rPr>
        <w:t/>
      </w:r>
      <w:proofErr w:type="spellStart"/>
      <w:r w:rsidRPr="00167DF3">
        <w:rPr>
          <w:lang w:val="en-US"/>
        </w:rPr>
        <w:t/>
      </w:r>
      <w:proofErr w:type="spellEnd"/>
      <w:r w:rsidRPr="00167DF3">
        <w:rPr>
          <w:lang w:val="en-US"/>
        </w:rPr>
        <w:t>ls de communication sont quasimen</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r w:rsidR="00A55B00">
        <w:rPr>
          <w:lang w:val="en-US"/>
        </w:rPr>
        <w:t/>
      </w:r>
      <w:proofErr w:type="spellEnd"/>
      <w:r w:rsidRPr="00167DF3">
        <w:rPr>
          <w:lang w:val="en-US"/>
        </w:rPr>
        <w:t/>
      </w:r>
      <w:r w:rsidR="00A55B00">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Pr="00167DF3">
        <w:rPr/>
        <w:t/>
      </w:r>
      <w:r w:rsidR="00A55B00">
        <w:rPr/>
        <w:t/>
      </w:r>
      <w:r w:rsidRPr="00167DF3">
        <w:rPr/>
        <w:t>nce participative développée par le professeur H</w:t>
      </w:r>
      <w:r w:rsidRPr="00167DF3">
        <w:rPr>
          <w:lang w:val="en-US"/>
        </w:rPr>
        <w:t/>
      </w:r>
    </w:p>
    <w:p w14:paraId="7EAD9AB3" w14:textId="3BB0C512" w:rsidR="002550CE" w:rsidRPr="00167DF3" w:rsidRDefault="002550CE" w:rsidP="0067446A">
      <w:pPr>
        <w:pStyle w:val="MemoireCorps"/>
        <w:rPr/>
      </w:pPr>
      <w:proofErr w:type="spellStart"/>
      <w:r w:rsidRPr="00167DF3">
        <w:rPr>
          <w:lang w:val="en-US"/>
        </w:rPr>
        <w:t>C’est</w:t>
      </w:r>
      <w:proofErr w:type="spellEnd"/>
      <w:r w:rsidRPr="00167DF3">
        <w:rPr>
          <w:lang w:val="en-US"/>
        </w:rPr>
        <w:t xml:space="preserve"> </w:t>
      </w:r>
      <w:proofErr w:type="spellStart"/>
      <w:r w:rsidRPr="00167DF3">
        <w:rPr>
          <w:lang w:val="en-US"/>
        </w:rPr>
        <w:t>dans</w:t>
      </w:r>
      <w:proofErr w:type="spellEnd"/>
      <w:r w:rsidRPr="00167DF3">
        <w:rPr>
          <w:lang w:val="en-US"/>
        </w:rPr>
        <w:t xml:space="preserve"> </w:t>
      </w:r>
      <w:proofErr w:type="spellStart"/>
      <w:r w:rsidRPr="00167DF3">
        <w:rPr>
          <w:lang w:val="en-US"/>
        </w:rPr>
        <w:t>ce co</w:t>
      </w:r>
      <w:proofErr w:type="spellEnd"/>
      <w:r w:rsidRPr="00167DF3">
        <w:rPr>
          <w:lang w:val="en-US"/>
        </w:rPr>
        <w:t>on</w:t>
      </w:r>
      <w:proofErr w:type="spellStart"/>
      <w:r w:rsidRPr="00167DF3">
        <w:rPr>
          <w:lang w:val="en-US"/>
        </w:rPr>
        <w:t>nte</w:t>
      </w:r>
      <w:proofErr w:type="spellEnd"/>
      <w:r w:rsidRPr="00167DF3">
        <w:rPr>
          <w:lang w:val="en-US"/>
        </w:rPr>
        <w:t>ex</w:t>
      </w:r>
      <w:proofErr w:type="spellStart"/>
      <w:r w:rsidRPr="00167DF3">
        <w:rPr>
          <w:lang w:val="en-US"/>
        </w:rPr>
        <w:t>xte que s</w:t>
      </w:r>
      <w:proofErr w:type="spellEnd"/>
      <w:r w:rsidRPr="00167DF3">
        <w:rPr>
          <w:lang w:val="en-US"/>
        </w:rPr>
        <w:t>se pose la problématique ce</w:t>
      </w:r>
      <w:proofErr w:type="spellStart"/>
      <w:r w:rsidRPr="00167DF3">
        <w:rPr>
          <w:lang w:val="en-US"/>
        </w:rPr>
        <w:t>centrale d</w:t>
      </w:r>
      <w:proofErr w:type="spellEnd"/>
      <w:r w:rsidRPr="00167DF3">
        <w:rPr>
          <w:lang w:val="en-US"/>
        </w:rPr>
        <w:t xml:space="preserve"> de no</w:t>
      </w:r>
      <w:proofErr w:type="spellStart"/>
      <w:r w:rsidRPr="00167DF3">
        <w:rPr>
          <w:lang w:val="en-US"/>
        </w:rPr>
        <w:t>notre r</w:t>
      </w:r>
      <w:proofErr w:type="spellEnd"/>
      <w:r w:rsidRPr="00167DF3">
        <w:rPr>
          <w:lang w:val="en-US"/>
        </w:rPr>
        <w:t xml:space="preserve"> re</w:t>
      </w:r>
      <w:proofErr w:type="spellStart"/>
      <w:r w:rsidRPr="00167DF3">
        <w:rPr>
          <w:lang w:val="en-US"/>
        </w:rPr>
        <w:t xml:space="preserve">recherche : </w:t>
      </w:r>
      <w:proofErr w:type="spellEnd"/>
      <w:r w:rsidRPr="00167DF3">
        <w:rPr>
          <w:lang w:val="en-US"/>
        </w:rPr>
        <w:t xml:space="preserve"> : comment la red</w:t>
      </w:r>
      <w:proofErr w:type="spellStart"/>
      <w:r w:rsidRPr="00167DF3">
        <w:rPr>
          <w:lang w:val="en-US"/>
        </w:rPr>
        <w:t>reddition d</w:t>
      </w:r>
      <w:proofErr w:type="spellEnd"/>
      <w:r w:rsidRPr="00167DF3">
        <w:rPr>
          <w:lang w:val="en-US"/>
        </w:rPr>
        <w:t>n de com</w:t>
      </w:r>
      <w:proofErr w:type="spellStart"/>
      <w:r w:rsidR="000B14C3">
        <w:rPr>
          <w:lang w:val="en-US"/>
        </w:rPr>
        <w:t xml:space="preserve"> comptes s'ar</w:t>
      </w:r>
      <w:proofErr w:type="spellEnd"/>
      <w:r w:rsidR="000B14C3">
        <w:rPr>
          <w:lang w:val="en-US"/>
        </w:rPr>
        <w:t>s'articu</w:t>
      </w:r>
      <w:proofErr w:type="spellStart"/>
      <w:r w:rsidR="000B14C3">
        <w:rPr>
          <w:lang w:val="en-US"/>
        </w:rPr>
        <w:t>ticule-t-el</w:t>
      </w:r>
      <w:proofErr w:type="spellEnd"/>
      <w:r w:rsidRPr="00167DF3">
        <w:rPr>
          <w:lang w:val="en-US"/>
        </w:rPr>
        <w:t>t-ell</w:t>
      </w:r>
      <w:proofErr w:type="spellStart"/>
      <w:r w:rsidRPr="00167DF3">
        <w:rPr>
          <w:lang w:val="en-US"/>
        </w:rPr>
        <w:t>-elle da</w:t>
      </w:r>
      <w:proofErr w:type="spellEnd"/>
      <w:r w:rsidRPr="00167DF3">
        <w:rPr>
          <w:lang w:val="en-US"/>
        </w:rPr>
        <w:t>e dans la commune de</w:t>
      </w:r>
      <w:proofErr w:type="spellStart"/>
      <w:r w:rsidRPr="00167DF3">
        <w:rPr>
          <w:lang w:val="en-US"/>
        </w:rPr>
        <w:t>ne de Kéro</w:t>
      </w:r>
      <w:proofErr w:type="spellEnd"/>
      <w:r w:rsidRPr="00167DF3">
        <w:rPr>
          <w:lang w:val="en-US"/>
        </w:rPr>
        <w:t xml:space="preserve"> Kérou à</w:t>
      </w:r>
      <w:proofErr w:type="spellStart"/>
      <w:r w:rsidRPr="00167DF3">
        <w:rPr>
          <w:lang w:val="en-US"/>
        </w:rPr>
        <w:t>rou à l’èr</w:t>
      </w:r>
      <w:proofErr w:type="spellEnd"/>
      <w:r w:rsidRPr="00167DF3">
        <w:rPr>
          <w:lang w:val="en-US"/>
        </w:rPr>
        <w:t xml:space="preserve"> l’ère de la </w:t>
      </w:r>
      <w:proofErr w:type="spellStart"/>
      <w:r w:rsidRPr="00167DF3">
        <w:rPr>
          <w:lang w:val="en-US"/>
        </w:rPr>
        <w:t>de la réforme</w:t>
      </w:r>
      <w:proofErr w:type="spellEnd"/>
      <w:r w:rsidRPr="00167DF3">
        <w:rPr>
          <w:lang w:val="en-US"/>
        </w:rPr>
        <w:t xml:space="preserve">éforme du </w:t>
      </w:r>
      <w:proofErr w:type="spellStart"/>
      <w:r w:rsidRPr="00167DF3">
        <w:rPr>
          <w:lang w:val="en-US"/>
        </w:rPr>
        <w:t>me du secteur</w:t>
      </w:r>
      <w:proofErr w:type="spellEnd"/>
      <w:r w:rsidRPr="00167DF3">
        <w:rPr>
          <w:lang w:val="en-US"/>
        </w:rPr>
        <w:t xml:space="preserve">ecteur de la </w:t>
      </w:r>
      <w:proofErr w:type="spellStart"/>
      <w:r w:rsidRPr="00167DF3">
        <w:rPr>
          <w:lang w:val="en-US"/>
        </w:rPr>
        <w:t xml:space="preserve">de la décentralisation </w:t>
      </w:r>
      <w:proofErr w:type="spellEnd"/>
      <w:r w:rsidRPr="00167DF3">
        <w:rPr>
          <w:lang w:val="en-US"/>
        </w:rPr>
        <w:t>sation ?</w:t>
      </w:r>
    </w:p>
    <w:p w14:paraId="4F62B3B0" w14:textId="333264A7" w:rsidR="00174E7A" w:rsidRPr="000B14C3" w:rsidRDefault="002550CE" w:rsidP="0067446A">
      <w:pPr>
        <w:pStyle w:val="MemoireCorps"/>
        <w:rPr>
          <w:lang w:val="en-US"/>
        </w:rPr>
      </w:pPr>
      <w:r w:rsidRPr="00167DF3">
        <w:rPr>
          <w:lang w:val="en-US"/>
        </w:rPr>
        <w:t>Plus s</w:t>
      </w:r>
      <w:proofErr w:type="spellStart"/>
      <w:r w:rsidRPr="00167DF3">
        <w:rPr>
          <w:lang w:val="en-US"/>
        </w:rPr>
        <w:t>pécif</w:t>
      </w:r>
      <w:proofErr w:type="spellEnd"/>
      <w:r w:rsidRPr="00167DF3">
        <w:rPr>
          <w:lang w:val="en-US"/>
        </w:rPr>
        <w:t>i</w:t>
      </w:r>
      <w:proofErr w:type="spellStart"/>
      <w:r w:rsidRPr="00167DF3">
        <w:rPr>
          <w:lang w:val="en-US"/>
        </w:rPr>
        <w:t>quement, c</w:t>
      </w:r>
      <w:proofErr w:type="spellEnd"/>
      <w:r w:rsidRPr="00167DF3">
        <w:rPr>
          <w:lang w:val="en-US"/>
        </w:rPr>
        <w:t>ett</w:t>
      </w:r>
      <w:proofErr w:type="spellStart"/>
      <w:r w:rsidRPr="00167DF3">
        <w:rPr>
          <w:lang w:val="en-US"/>
        </w:rPr>
        <w:t>e ét</w:t>
      </w:r>
      <w:proofErr w:type="spellEnd"/>
      <w:r w:rsidRPr="00167DF3">
        <w:rPr>
          <w:lang w:val="en-US"/>
        </w:rPr>
        <w:t>u</w:t>
      </w:r>
      <w:proofErr w:type="spellStart"/>
      <w:r w:rsidRPr="00167DF3">
        <w:rPr>
          <w:lang w:val="en-US"/>
        </w:rPr>
        <w:t xml:space="preserve">de </w:t>
      </w:r>
      <w:proofErr w:type="spellEnd"/>
      <w:r w:rsidRPr="00167DF3">
        <w:rPr>
          <w:lang w:val="en-US"/>
        </w:rPr>
        <w:t xml:space="preserve">cherche à </w:t>
      </w:r>
      <w:proofErr w:type="spellStart"/>
      <w:r w:rsidRPr="00167DF3">
        <w:rPr>
          <w:lang w:val="en-US"/>
        </w:rPr>
        <w:t xml:space="preserve">répondre aux </w:t>
      </w:r>
      <w:proofErr w:type="spellEnd"/>
      <w:r w:rsidRPr="00167DF3">
        <w:rPr>
          <w:lang w:val="en-US"/>
        </w:rPr>
        <w:t>ues</w:t>
      </w:r>
      <w:proofErr w:type="spellStart"/>
      <w:r w:rsidRPr="00167DF3">
        <w:rPr>
          <w:lang w:val="en-US"/>
        </w:rPr>
        <w:t>ions sui</w:t>
      </w:r>
      <w:proofErr w:type="spellEnd"/>
      <w:r w:rsidRPr="00167DF3">
        <w:rPr>
          <w:lang w:val="en-US"/>
        </w:rPr>
        <w:t xml:space="preserve">antes </w:t>
      </w:r>
      <w:proofErr w:type="spellStart"/>
      <w:r w:rsidRPr="00167DF3">
        <w:rPr>
          <w:lang w:val="en-US"/>
        </w:rPr>
        <w:t xml:space="preserve"> Quel es</w:t>
      </w:r>
      <w:proofErr w:type="spellEnd"/>
      <w:r w:rsidRPr="00167DF3">
        <w:rPr>
          <w:lang w:val="en-US"/>
        </w:rPr>
        <w:t xml:space="preserve"> le</w:t>
      </w:r>
      <w:proofErr w:type="spellStart"/>
      <w:r w:rsidRPr="00167DF3">
        <w:rPr>
          <w:lang w:val="en-US"/>
        </w:rPr>
        <w:t xml:space="preserve">cadre </w:t>
      </w:r>
      <w:proofErr w:type="spellEnd"/>
      <w:r w:rsidRPr="00167DF3">
        <w:rPr>
          <w:lang w:val="en-US"/>
        </w:rPr>
        <w:t>nst</w:t>
      </w:r>
      <w:proofErr w:type="spellStart"/>
      <w:r w:rsidRPr="00167DF3">
        <w:rPr>
          <w:lang w:val="en-US"/>
        </w:rPr>
        <w:t>tuti</w:t>
      </w:r>
      <w:proofErr w:type="spellEnd"/>
      <w:r w:rsidRPr="00167DF3">
        <w:rPr>
          <w:lang w:val="en-US"/>
        </w:rPr>
        <w:t>nne</w:t>
      </w:r>
      <w:proofErr w:type="spellStart"/>
      <w:r w:rsidRPr="00167DF3">
        <w:rPr>
          <w:lang w:val="en-US"/>
        </w:rPr>
        <w:t xml:space="preserve"> et</w:t>
      </w:r>
      <w:proofErr w:type="spellEnd"/>
      <w:r w:rsidRPr="00167DF3">
        <w:rPr>
          <w:lang w:val="en-US"/>
        </w:rPr>
        <w:t>juridique de l</w:t>
      </w:r>
      <w:proofErr w:type="spellStart"/>
      <w:r w:rsidRPr="00167DF3">
        <w:rPr>
          <w:lang w:val="en-US"/>
        </w:rPr>
        <w:t xml:space="preserve"> red</w:t>
      </w:r>
      <w:proofErr w:type="spellEnd"/>
      <w:r w:rsidRPr="00167DF3">
        <w:rPr>
          <w:lang w:val="en-US"/>
        </w:rPr>
        <w:t>i</w:t>
      </w:r>
      <w:proofErr w:type="spellStart"/>
      <w:r w:rsidRPr="00167DF3">
        <w:rPr>
          <w:lang w:val="en-US"/>
        </w:rPr>
        <w:t>on de</w:t>
      </w:r>
      <w:proofErr w:type="spellEnd"/>
      <w:r w:rsidRPr="00167DF3">
        <w:rPr>
          <w:lang w:val="en-US"/>
        </w:rPr>
        <w:t/>
      </w:r>
      <w:proofErr w:type="spellStart"/>
      <w:r w:rsidRPr="00167DF3">
        <w:rPr>
          <w:lang w:val="en-US"/>
        </w:rPr>
        <w:t>mp</w:t>
      </w:r>
      <w:proofErr w:type="spellEnd"/>
      <w:r w:rsidRPr="00167DF3">
        <w:rPr>
          <w:lang w:val="en-US"/>
        </w:rPr>
        <w:t>s a</w:t>
      </w:r>
      <w:proofErr w:type="spellStart"/>
      <w:r w:rsidRPr="00167DF3">
        <w:rPr>
          <w:lang w:val="en-US"/>
        </w:rPr>
        <w:t>Bénin e</w:t>
      </w:r>
      <w:proofErr w:type="spellEnd"/>
      <w:r w:rsidRPr="00167DF3">
        <w:rPr>
          <w:lang w:val="en-US"/>
        </w:rPr>
        <w:t>da</w:t>
      </w:r>
      <w:proofErr w:type="spellStart"/>
      <w:r w:rsidRPr="00167DF3">
        <w:rPr>
          <w:lang w:val="en-US"/>
        </w:rPr>
        <w:t xml:space="preserve"> la com</w:t>
      </w:r>
      <w:proofErr w:type="spellEnd"/>
      <w:r w:rsidRPr="00167DF3">
        <w:rPr>
          <w:lang w:val="en-US"/>
        </w:rPr>
        <w:t>n</w:t>
      </w:r>
      <w:r w:rsidR="00A55B00">
        <w:rPr>
          <w:lang w:val="en-US"/>
        </w:rPr>
        <w:t/>
      </w:r>
      <w:proofErr w:type="spellStart"/>
      <w:r w:rsidRPr="00167DF3">
        <w:rPr>
          <w:lang w:val="en-US"/>
        </w:rPr>
        <w:t>e Kér</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uelle</w:t>
      </w:r>
      <w:proofErr w:type="spellEnd"/>
      <w:r w:rsidRPr="00167DF3">
        <w:rPr>
          <w:lang w:val="en-US"/>
        </w:rPr>
        <w:t/>
      </w:r>
      <w:proofErr w:type="spellStart"/>
      <w:r w:rsidRPr="00167DF3">
        <w:rPr>
          <w:lang w:val="en-US"/>
        </w:rPr>
        <w:t>ra</w:t>
      </w:r>
      <w:proofErr w:type="spellEnd"/>
      <w:r w:rsidRPr="00167DF3">
        <w:rPr>
          <w:lang w:val="en-US"/>
        </w:rPr>
        <w:t>ques de reddi</w:t>
      </w:r>
      <w:proofErr w:type="spellStart"/>
      <w:r w:rsidRPr="00167DF3">
        <w:rPr>
          <w:lang w:val="en-US"/>
        </w:rPr>
        <w:t xml:space="preserve">on </w:t>
      </w:r>
      <w:proofErr w:type="spellEnd"/>
      <w:r w:rsidRPr="00167DF3">
        <w:rPr>
          <w:lang w:val="en-US"/>
        </w:rPr>
        <w:t/>
      </w:r>
      <w:proofErr w:type="spellStart"/>
      <w:r w:rsidRPr="00167DF3">
        <w:rPr>
          <w:lang w:val="en-US"/>
        </w:rPr>
        <w:t>om</w:t>
      </w:r>
      <w:proofErr w:type="spellEnd"/>
      <w:r w:rsidRPr="00167DF3">
        <w:rPr>
          <w:lang w:val="en-US"/>
        </w:rPr>
        <w:t/>
      </w:r>
      <w:proofErr w:type="spellStart"/>
      <w:r w:rsidRPr="00167DF3">
        <w:rPr>
          <w:lang w:val="en-US"/>
        </w:rPr>
        <w:t xml:space="preserve"> </w:t>
      </w:r>
      <w:proofErr w:type="spellEnd"/>
      <w:r w:rsidRPr="00167DF3">
        <w:rPr>
          <w:lang w:val="en-US"/>
        </w:rPr>
        <w:t xml:space="preserve">t </w:t>
      </w:r>
      <w:proofErr w:type="spellStart"/>
      <w:r w:rsidRPr="00167DF3">
        <w:rPr>
          <w:lang w:val="en-US"/>
        </w:rPr>
        <w:t>ue</w:t>
      </w:r>
      <w:proofErr w:type="spellEnd"/>
      <w:r w:rsidRPr="00167DF3">
        <w:rPr>
          <w:lang w:val="en-US"/>
        </w:rPr>
        <w:t>m</w:t>
      </w:r>
      <w:proofErr w:type="spellStart"/>
      <w:r w:rsidRPr="00167DF3">
        <w:rPr>
          <w:lang w:val="en-US"/>
        </w:rPr>
        <w:t xml:space="preserve"> en vigu</w:t>
      </w:r>
      <w:proofErr w:type="spellEnd"/>
      <w:r w:rsidRPr="00167DF3">
        <w:rPr>
          <w:lang w:val="en-US"/>
        </w:rPr>
        <w:t/>
      </w:r>
      <w:proofErr w:type="spellStart"/>
      <w:r w:rsidRPr="00167DF3">
        <w:rPr>
          <w:lang w:val="en-US"/>
        </w:rPr>
        <w:t>d</w:t>
      </w:r>
      <w:proofErr w:type="spellEnd"/>
      <w:r w:rsidRPr="00167DF3">
        <w:rPr>
          <w:lang w:val="en-US"/>
        </w:rPr>
        <w:t xml:space="preserve"> la</w:t>
      </w:r>
      <w:proofErr w:type="spellStart"/>
      <w:r w:rsidRPr="00167DF3">
        <w:rPr>
          <w:lang w:val="en-US"/>
        </w:rPr>
        <w:t>m</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Qu</w:t>
      </w:r>
      <w:proofErr w:type="spellEnd"/>
      <w:r w:rsidRPr="00167DF3">
        <w:rPr>
          <w:lang w:val="en-US"/>
        </w:rPr>
        <w:t xml:space="preserve"> son</w:t>
      </w:r>
      <w:proofErr w:type="spellStart"/>
      <w:r w:rsidRPr="00167DF3">
        <w:rPr>
          <w:lang w:val="en-US"/>
        </w:rPr>
        <w:t>es déf</w:t>
      </w:r>
      <w:proofErr w:type="spellEnd"/>
      <w:r w:rsidRPr="00167DF3">
        <w:rPr>
          <w:lang w:val="en-US"/>
        </w:rPr>
        <w:t/>
      </w:r>
      <w:r w:rsidRPr="00167DF3">
        <w:rPr>
          <w:lang w:val="en-US"/>
        </w:rPr>
        <w:t/>
      </w:r>
      <w:proofErr w:type="spellStart"/>
      <w:r w:rsidRPr="00167DF3">
        <w:rPr>
          <w:lang w:val="en-US"/>
        </w:rPr>
        <w:t>ontr</w:t>
      </w:r>
      <w:proofErr w:type="spellEnd"/>
      <w:r w:rsidRPr="00167DF3">
        <w:rPr>
          <w:lang w:val="en-US"/>
        </w:rPr>
        <w:t/>
      </w:r>
      <w:proofErr w:type="spellStart"/>
      <w:r w:rsidRPr="00167DF3">
        <w:rPr>
          <w:lang w:val="en-US"/>
        </w:rPr>
        <w:t/>
      </w:r>
      <w:proofErr w:type="spellEnd"/>
      <w:r w:rsidRPr="00167DF3">
        <w:rPr>
          <w:lang w:val="en-US"/>
        </w:rPr>
        <w:t xml:space="preserve">iés à leur </w:t>
      </w:r>
      <w:proofErr w:type="spellStart"/>
      <w:r w:rsidR="002E7170" w:rsidRPr="00167DF3">
        <w:rPr>
          <w:lang w:val="en-US"/>
        </w:rPr>
        <w:t xml:space="preserve"> </w:t>
      </w:r>
      <w:proofErr w:type="spellEnd"/>
      <w:r w:rsidR="002E7170" w:rsidRPr="00167DF3">
        <w:rPr>
          <w:lang w:val="en-US"/>
        </w:rPr>
        <w:t/>
      </w:r>
      <w:r w:rsidRPr="00167DF3">
        <w:rPr>
          <w:lang w:val="en-US"/>
        </w:rPr>
        <w:t/>
      </w:r>
      <w:proofErr w:type="spellStart"/>
      <w:r w:rsidRPr="00167DF3">
        <w:rPr>
          <w:lang w:val="en-US"/>
        </w:rPr>
        <w:t>e ?</w:t>
      </w:r>
      <w:proofErr w:type="spellEnd"/>
      <w:r w:rsidRPr="00167DF3">
        <w:rPr>
          <w:lang w:val="en-US"/>
        </w:rPr>
        <w:t/>
      </w:r>
      <w:proofErr w:type="spellStart"/>
      <w:r w:rsidRPr="00167DF3">
        <w:rPr>
          <w:lang w:val="en-US"/>
        </w:rPr>
        <w:t/>
      </w:r>
      <w:proofErr w:type="spellEnd"/>
      <w:r w:rsidRPr="00167DF3">
        <w:rPr>
          <w:lang w:val="en-US"/>
        </w:rPr>
        <w:t>pistes d'améli</w:t>
      </w:r>
      <w:proofErr w:type="spellStart"/>
      <w:r w:rsidRPr="00167DF3">
        <w:rPr>
          <w:lang w:val="en-US"/>
        </w:rPr>
        <w:t>ion pourra</w:t>
      </w:r>
      <w:proofErr w:type="spellEnd"/>
      <w:r w:rsidRPr="00167DF3">
        <w:rPr>
          <w:lang w:val="en-US"/>
        </w:rPr>
        <w:t xml:space="preserve"> r</w:t>
      </w:r>
      <w:proofErr w:type="spellStart"/>
      <w:r w:rsidRPr="00167DF3">
        <w:rPr>
          <w:lang w:val="en-US"/>
        </w:rPr>
        <w:t/>
      </w:r>
      <w:proofErr w:type="spellEnd"/>
      <w:r w:rsidRPr="00167DF3">
        <w:rPr>
          <w:lang w:val="en-US"/>
        </w:rPr>
        <w:t/>
      </w:r>
      <w:proofErr w:type="spellStart"/>
      <w:r w:rsidRPr="00167DF3">
        <w:rPr>
          <w:lang w:val="en-US"/>
        </w:rPr>
        <w:t xml:space="preserve"> la r</w:t>
      </w:r>
      <w:proofErr w:type="spellEnd"/>
      <w:r w:rsidRPr="00167DF3">
        <w:rPr>
          <w:lang w:val="en-US"/>
        </w:rPr>
        <w:t/>
      </w:r>
      <w:proofErr w:type="spellStart"/>
      <w:r w:rsidRPr="00167DF3">
        <w:rPr>
          <w:lang w:val="en-US"/>
        </w:rPr>
        <w:t xml:space="preserve">ion </w:t>
      </w:r>
      <w:proofErr w:type="spellEnd"/>
      <w:r w:rsidRPr="00167DF3">
        <w:rPr>
          <w:lang w:val="en-US"/>
        </w:rPr>
        <w:t/>
      </w:r>
      <w:proofErr w:type="spellStart"/>
      <w:r w:rsidRPr="00167DF3">
        <w:rPr>
          <w:lang w:val="en-US"/>
        </w:rPr>
        <w:t xml:space="preserve">s </w:t>
      </w:r>
      <w:proofErr w:type="spellEnd"/>
      <w:r w:rsidRPr="00167DF3">
        <w:rPr>
          <w:lang w:val="en-US"/>
        </w:rPr>
        <w:t/>
      </w:r>
      <w:proofErr w:type="spellStart"/>
      <w:r w:rsidRPr="00167DF3">
        <w:rPr>
          <w:lang w:val="en-US"/>
        </w:rPr>
        <w:t/>
      </w:r>
      <w:proofErr w:type="spellEnd"/>
      <w:r w:rsidRPr="00167DF3">
        <w:rPr>
          <w:lang w:val="en-US"/>
        </w:rPr>
        <w:t>mmune de K</w:t>
      </w:r>
      <w:proofErr w:type="spellStart"/>
      <w:r w:rsidRPr="00167DF3">
        <w:rPr>
          <w:lang w:val="en-US"/>
        </w:rPr>
        <w:t/>
      </w:r>
      <w:proofErr w:type="spellEnd"/>
      <w:r w:rsidRPr="00167DF3">
        <w:rPr>
          <w:lang w:val="en-US"/>
        </w:rPr>
        <w:t/>
      </w:r>
    </w:p>
    <w:p w14:paraId="5C0381DD" w14:textId="5266AA7F"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Intérêt du sujet</w:t>
      </w:r>
    </w:p>
    <w:p w14:paraId="3BAA421E" w14:textId="62D9A8F0" w:rsidR="00594CBE" w:rsidRPr="00167DF3" w:rsidRDefault="00594CBE" w:rsidP="0067446A">
      <w:pPr>
        <w:pStyle w:val="MemoireCorps"/>
        <w:rPr/>
      </w:pPr>
      <w:r w:rsidRPr="00167DF3">
        <w:rPr>
          <w:lang w:val="en-US"/>
        </w:rPr>
        <w:t xml:space="preserve">Le </w:t>
      </w:r>
      <w:proofErr w:type="spellStart"/>
      <w:r w:rsidRPr="00167DF3">
        <w:rPr>
          <w:lang w:val="en-US"/>
        </w:rPr>
        <w:t>choix</w:t>
      </w:r>
      <w:proofErr w:type="spellEnd"/>
      <w:r w:rsidRPr="00167DF3">
        <w:rPr>
          <w:lang w:val="en-US"/>
        </w:rPr>
        <w:t xml:space="preserve"> de </w:t>
      </w:r>
      <w:proofErr w:type="spellStart"/>
      <w:r w:rsidRPr="00167DF3">
        <w:rPr>
          <w:lang w:val="en-US"/>
        </w:rPr>
        <w:t>ce</w:t>
      </w:r>
      <w:proofErr w:type="spellEnd"/>
      <w:r w:rsidRPr="00167DF3">
        <w:rPr>
          <w:lang w:val="en-US"/>
        </w:rPr>
        <w:t xml:space="preserve"> </w:t>
      </w:r>
      <w:proofErr w:type="spellStart"/>
      <w:r w:rsidRPr="00167DF3">
        <w:rPr>
          <w:lang w:val="en-US"/>
        </w:rPr>
        <w:t>thème</w:t>
      </w:r>
      <w:proofErr w:type="spellEnd"/>
      <w:r w:rsidRPr="00167DF3">
        <w:rPr>
          <w:lang w:val="en-US"/>
        </w:rPr>
        <w:t xml:space="preserve"> </w:t>
      </w:r>
      <w:proofErr w:type="spellStart"/>
      <w:r w:rsidRPr="00167DF3">
        <w:rPr>
          <w:lang w:val="en-US"/>
        </w:rPr>
        <w:t>n’est</w:t>
      </w:r>
      <w:proofErr w:type="spellEnd"/>
      <w:r w:rsidRPr="00167DF3">
        <w:rPr>
          <w:lang w:val="en-US"/>
        </w:rPr>
        <w:t xml:space="preserve"> pas </w:t>
      </w:r>
      <w:proofErr w:type="spellStart"/>
      <w:r w:rsidRPr="00167DF3">
        <w:rPr>
          <w:lang w:val="en-US"/>
        </w:rPr>
        <w:t>fortuit</w:t>
      </w:r>
      <w:proofErr w:type="spellEnd"/>
      <w:r w:rsidRPr="00167DF3">
        <w:rPr>
          <w:lang w:val="en-US"/>
        </w:rPr>
        <w:t xml:space="preserve">. Il </w:t>
      </w:r>
      <w:proofErr w:type="spellStart"/>
      <w:r w:rsidRPr="00167DF3">
        <w:rPr>
          <w:lang w:val="en-US"/>
        </w:rPr>
        <w:t>présente</w:t>
      </w:r>
      <w:proofErr w:type="spellEnd"/>
      <w:r w:rsidRPr="00167DF3">
        <w:rPr>
          <w:lang w:val="en-US"/>
        </w:rPr>
        <w:t xml:space="preserve"> un triple </w:t>
      </w:r>
      <w:proofErr w:type="spellStart"/>
      <w:r w:rsidRPr="00167DF3">
        <w:rPr>
          <w:lang w:val="en-US"/>
        </w:rPr>
        <w:t>intérêt</w:t>
      </w:r>
      <w:proofErr w:type="spellEnd"/>
      <w:r w:rsidRPr="00167DF3">
        <w:rPr>
          <w:lang w:val="en-US"/>
        </w:rPr>
        <w:t xml:space="preserve">: </w:t>
      </w:r>
      <w:proofErr w:type="spellStart"/>
      <w:r w:rsidRPr="00167DF3">
        <w:rPr>
          <w:lang w:val="en-US"/>
        </w:rPr>
        <w:t>scientifique</w:t>
      </w:r>
      <w:proofErr w:type="spellEnd"/>
      <w:r w:rsidRPr="00167DF3">
        <w:rPr>
          <w:lang w:val="en-US"/>
        </w:rPr>
        <w:t xml:space="preserve">, </w:t>
      </w:r>
      <w:proofErr w:type="spellStart"/>
      <w:r w:rsidRPr="00167DF3">
        <w:rPr>
          <w:lang w:val="en-US"/>
        </w:rPr>
        <w:t>institutionnel</w:t>
      </w:r>
      <w:proofErr w:type="spellEnd"/>
      <w:r w:rsidRPr="00167DF3">
        <w:rPr>
          <w:lang w:val="en-US"/>
        </w:rPr>
        <w:t xml:space="preserve"> et social.</w:t>
      </w:r>
    </w:p>
    <w:p w14:paraId="4D60E929" w14:textId="2DFB760E" w:rsidR="00594CBE" w:rsidRPr="00167DF3" w:rsidRDefault="00594CBE" w:rsidP="0067446A">
      <w:pPr>
        <w:pStyle w:val="MemoireCorps"/>
        <w:rPr/>
      </w:pPr>
      <w:r w:rsidRPr="00167DF3">
        <w:rPr>
          <w:lang w:val="en-US"/>
        </w:rPr>
        <w:t>Sur le plan</w:t>
      </w:r>
      <w:proofErr w:type="spellStart"/>
      <w:r w:rsidRPr="00167DF3">
        <w:rPr>
          <w:lang w:val="en-US"/>
        </w:rPr>
        <w:t>scientifiq</w:t>
      </w:r>
      <w:proofErr w:type="spellEnd"/>
      <w:r w:rsidRPr="00167DF3">
        <w:rPr>
          <w:lang w:val="en-US"/>
        </w:rPr>
        <w:t/>
      </w:r>
      <w:r w:rsidR="000B14C3">
        <w:rPr>
          <w:lang w:val="en-US"/>
        </w:rPr>
        <w:t/>
      </w:r>
      <w:proofErr w:type="spellStart"/>
      <w:r w:rsidRPr="00167DF3">
        <w:rPr>
          <w:lang w:val="en-US"/>
        </w:rPr>
        <w:t>ce</w:t>
      </w:r>
      <w:proofErr w:type="spellEnd"/>
      <w:r w:rsidRPr="00167DF3">
        <w:rPr>
          <w:lang w:val="en-US"/>
        </w:rPr>
        <w:t/>
      </w:r>
      <w:proofErr w:type="spellStart"/>
      <w:r w:rsidRPr="00167DF3">
        <w:rPr>
          <w:lang w:val="en-US"/>
        </w:rPr>
        <w:t>ét</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ichira</w:t>
      </w:r>
      <w:proofErr w:type="spellEnd"/>
      <w:r w:rsidRPr="00167DF3">
        <w:rPr>
          <w:lang w:val="en-US"/>
        </w:rPr>
        <w:t/>
      </w:r>
      <w:proofErr w:type="spellStart"/>
      <w:r w:rsidRPr="00167DF3">
        <w:rPr>
          <w:lang w:val="en-US"/>
        </w:rPr>
        <w:t>tér</w:t>
      </w:r>
      <w:proofErr w:type="spellEnd"/>
      <w:r w:rsidRPr="00167DF3">
        <w:rPr>
          <w:lang w:val="en-US"/>
        </w:rPr>
        <w:t/>
      </w:r>
      <w:proofErr w:type="spellStart"/>
      <w:r w:rsidRPr="00167DF3">
        <w:rPr>
          <w:lang w:val="en-US"/>
        </w:rPr>
        <w:t>sacr</w:t>
      </w:r>
      <w:proofErr w:type="spellEnd"/>
      <w:r w:rsidRPr="00167DF3">
        <w:rPr>
          <w:lang w:val="en-US"/>
        </w:rPr>
        <w:t xml:space="preserve"> </w:t>
      </w:r>
      <w:proofErr w:type="spellStart"/>
      <w:r w:rsidRPr="00167DF3">
        <w:rPr>
          <w:lang w:val="en-US"/>
        </w:rPr>
        <w:t>anc</w:t>
      </w:r>
      <w:proofErr w:type="spellEnd"/>
      <w:r w:rsidRPr="00167DF3">
        <w:rPr>
          <w:lang w:val="en-US"/>
        </w:rPr>
        <w:t xml:space="preserve"> et </w:t>
      </w:r>
      <w:proofErr w:type="spellStart"/>
      <w:r w:rsidRPr="00167DF3">
        <w:rPr>
          <w:lang w:val="en-US"/>
        </w:rPr>
        <w:t>trali</w:t>
      </w:r>
      <w:proofErr w:type="spellEnd"/>
      <w:r w:rsidRPr="00167DF3">
        <w:rPr>
          <w:lang w:val="en-US"/>
        </w:rPr>
        <w:t/>
      </w:r>
      <w:proofErr w:type="spellStart"/>
      <w:r w:rsidRPr="00167DF3">
        <w:rPr>
          <w:lang w:val="en-US"/>
        </w:rPr>
        <w:t/>
      </w:r>
      <w:proofErr w:type="spellEnd"/>
      <w:r w:rsidRPr="00167DF3">
        <w:rPr>
          <w:lang w:val="en-US"/>
        </w:rPr>
        <w:t/>
      </w:r>
      <w:r w:rsidR="000B14C3">
        <w:rPr>
          <w:lang w:val="en-US"/>
        </w:rPr>
        <w:t/>
      </w:r>
      <w:r w:rsidRPr="00167DF3">
        <w:rPr>
          <w:lang w:val="en-US"/>
        </w:rPr>
        <w:t/>
      </w:r>
      <w:proofErr w:type="spellStart"/>
      <w:r w:rsidRPr="00167DF3">
        <w:rPr>
          <w:lang w:val="en-US"/>
        </w:rPr>
        <w:t/>
      </w:r>
      <w:proofErr w:type="spellEnd"/>
      <w:r w:rsidRPr="00167DF3">
        <w:rPr>
          <w:lang w:val="en-US"/>
        </w:rPr>
        <w:t>ocum</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w14:paraId="19DD97E6" w14:textId="2E4FF8BE" w:rsidR="00594CBE" w:rsidRPr="00167DF3" w:rsidRDefault="00594CBE" w:rsidP="0067446A">
      <w:pPr>
        <w:pStyle w:val="MemoireCorps"/>
        <w:rPr/>
      </w:pPr>
      <w:r w:rsidRPr="00167DF3">
        <w:rPr>
          <w:lang w:val="en-US"/>
        </w:rPr>
        <w:t>Sur le pla</w:t>
      </w:r>
      <w:proofErr w:type="spellStart"/>
      <w:r w:rsidRPr="00167DF3">
        <w:rPr>
          <w:lang w:val="en-US"/>
        </w:rPr>
        <w:t>institutio</w:t>
      </w:r>
      <w:proofErr w:type="spellEnd"/>
      <w:r w:rsidRPr="00167DF3">
        <w:rPr>
          <w:lang w:val="en-US"/>
        </w:rPr>
        <w:t>,</w:t>
      </w:r>
      <w:proofErr w:type="spellStart"/>
      <w:r w:rsidRPr="00167DF3">
        <w:rPr>
          <w:lang w:val="en-US"/>
        </w:rPr>
        <w:t>rés</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w14:paraId="47A7A480" w14:textId="1C1DE81B" w:rsidR="00594CBE" w:rsidRPr="00167DF3" w:rsidRDefault="00594CBE" w:rsidP="0067446A">
      <w:pPr>
        <w:pStyle w:val="MemoireCorps"/>
        <w:tabs>
          <w:tab w:val="left" w:pos="6190"/>
          <w:tab w:val="left" w:pos="7230"/>
        </w:tabs>
        <w:rPr>
          <w:highlight w:val="yellow"/>
        </w:rPr>
      </w:pPr>
      <w:r w:rsidRPr="00167DF3">
        <w:rPr>
          <w:lang w:val="en-US"/>
        </w:rPr>
        <w:t>Sur le plan social,</w:t>
      </w:r>
      <w:proofErr w:type="spellStart"/>
      <w:r w:rsidRPr="00167DF3">
        <w:rPr>
          <w:lang w:val="en-US"/>
        </w:rPr>
        <w:t>cett</w:t>
      </w:r>
      <w:proofErr w:type="spellEnd"/>
      <w:r w:rsidRPr="00167DF3">
        <w:rPr>
          <w:lang w:val="en-US"/>
        </w:rPr>
        <w:t/>
      </w:r>
      <w:proofErr w:type="spellStart"/>
      <w:r w:rsidRPr="00167DF3">
        <w:rPr>
          <w:lang w:val="en-US"/>
        </w:rPr>
        <w:t>étud</w:t>
      </w:r>
      <w:proofErr w:type="spellEnd"/>
      <w:r w:rsidRPr="00167DF3">
        <w:rPr>
          <w:lang w:val="en-US"/>
        </w:rPr>
        <w:t xml:space="preserve"> vise à</w:t>
      </w:r>
      <w:proofErr w:type="spellStart"/>
      <w:r w:rsidRPr="00167DF3">
        <w:rPr>
          <w:lang w:val="en-US"/>
        </w:rPr>
        <w:t>favorise</w:t>
      </w:r>
      <w:proofErr w:type="spellEnd"/>
      <w:r w:rsidRPr="00167DF3">
        <w:rPr>
          <w:lang w:val="en-US"/>
        </w:rPr>
        <w:t/>
      </w:r>
      <w:proofErr w:type="spellStart"/>
      <w:r w:rsidRPr="00167DF3">
        <w:rPr>
          <w:lang w:val="en-US"/>
        </w:rPr>
        <w:t>n</w:t>
      </w:r>
      <w:proofErr w:type="spellEnd"/>
      <w:r w:rsidRPr="00167DF3">
        <w:rPr>
          <w:lang w:val="en-US"/>
        </w:rPr>
        <w:t/>
      </w:r>
      <w:proofErr w:type="spellStart"/>
      <w:r w:rsidRPr="00167DF3">
        <w:rPr>
          <w:lang w:val="en-US"/>
        </w:rPr>
        <w:t>eilleur</w:t>
      </w:r>
      <w:proofErr w:type="spellEnd"/>
      <w:r w:rsidRPr="00167DF3">
        <w:rPr>
          <w:lang w:val="en-US"/>
        </w:rPr>
        <w:t>implication des population</w:t>
      </w:r>
      <w:proofErr w:type="spellStart"/>
      <w:r w:rsidRPr="00167DF3">
        <w:rPr>
          <w:lang w:val="en-US"/>
        </w:rPr>
        <w:t>a</w:t>
      </w:r>
      <w:proofErr w:type="spellEnd"/>
      <w:r w:rsidRPr="00167DF3">
        <w:rPr>
          <w:lang w:val="en-US"/>
        </w:rPr>
        <w:t>l</w:t>
      </w:r>
      <w:proofErr w:type="spellStart"/>
      <w:r w:rsidRPr="00167DF3">
        <w:rPr>
          <w:lang w:val="en-US"/>
        </w:rPr>
        <w:t>ui</w:t>
      </w:r>
      <w:proofErr w:type="spellEnd"/>
      <w:r w:rsidRPr="00167DF3">
        <w:rPr>
          <w:lang w:val="en-US"/>
        </w:rPr>
        <w:t/>
      </w:r>
      <w:proofErr w:type="spellStart"/>
      <w:r w:rsidRPr="00167DF3">
        <w:rPr>
          <w:lang w:val="en-US"/>
        </w:rPr>
        <w:t>’act</w:t>
      </w:r>
      <w:proofErr w:type="spellEnd"/>
      <w:r w:rsidRPr="00167DF3">
        <w:rPr>
          <w:lang w:val="en-US"/>
        </w:rPr>
        <w:t/>
      </w:r>
      <w:proofErr w:type="spellStart"/>
      <w:r w:rsidRPr="00167DF3">
        <w:rPr>
          <w:lang w:val="en-US"/>
        </w:rPr>
        <w:t>ubli</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de</w:t>
      </w:r>
      <w:proofErr w:type="spellEnd"/>
      <w:r w:rsidRPr="00167DF3">
        <w:rPr>
          <w:lang w:val="en-US"/>
        </w:rPr>
        <w:t/>
      </w:r>
      <w:proofErr w:type="spellStart"/>
      <w:r w:rsidRPr="00167DF3">
        <w:rPr>
          <w:lang w:val="en-US"/>
        </w:rPr>
        <w:t/>
      </w:r>
      <w:proofErr w:type="spellEnd"/>
      <w:r w:rsidRPr="00167DF3">
        <w:rPr>
          <w:lang w:val="en-US"/>
        </w:rPr>
        <w:t xml:space="preserve"> les ins</w:t>
      </w:r>
      <w:proofErr w:type="spellStart"/>
      <w:r w:rsidRPr="00167DF3">
        <w:rPr>
          <w:lang w:val="en-US"/>
        </w:rPr>
        <w:t xml:space="preserve">ances,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era à</w:t>
      </w:r>
      <w:proofErr w:type="spellEnd"/>
      <w:r w:rsidRPr="00167DF3">
        <w:rPr>
          <w:lang w:val="en-US"/>
        </w:rPr>
        <w:t/>
      </w:r>
      <w:proofErr w:type="spellStart"/>
      <w:r w:rsidRPr="00167DF3">
        <w:rPr>
          <w:lang w:val="en-US"/>
        </w:rPr>
        <w:t xml:space="preserve"> l</w:t>
      </w:r>
      <w:proofErr w:type="spellEnd"/>
      <w:r w:rsidRPr="00167DF3">
        <w:rPr>
          <w:lang w:val="en-US"/>
        </w:rPr>
        <w:t>cience c</w:t>
      </w:r>
      <w:proofErr w:type="spellStart"/>
      <w:r w:rsidRPr="00167DF3">
        <w:rPr>
          <w:lang w:val="en-US"/>
        </w:rPr>
        <w:t xml:space="preserve">e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 d</w:t>
      </w:r>
      <w:proofErr w:type="spellStart"/>
      <w:r w:rsidRPr="00167DF3">
        <w:rPr>
          <w:lang w:val="en-US"/>
        </w:rPr>
        <w:t>abili</w:t>
      </w:r>
      <w:proofErr w:type="spellEnd"/>
      <w:r w:rsidRPr="00167DF3">
        <w:rPr>
          <w:lang w:val="en-US"/>
        </w:rPr>
        <w:t xml:space="preserve"> les </w:t>
      </w:r>
      <w:proofErr w:type="spellStart"/>
      <w:r w:rsidRPr="00167DF3">
        <w:rPr>
          <w:lang w:val="en-US"/>
        </w:rPr>
        <w:t>s</w:t>
      </w:r>
      <w:proofErr w:type="spellEnd"/>
      <w:r w:rsidRPr="00167DF3">
        <w:rPr>
          <w:lang w:val="en-US"/>
        </w:rPr>
        <w:t/>
      </w:r>
    </w:p>
    <w:p w14:paraId="0D99F3B3" w14:textId="77777777"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Objectifs de la recherche</w:t>
      </w:r>
      <w:r w:rsidRPr="004A7D96">
        <w:rPr/>
        <w:t xml:space="preserve">                                                    </w:t>
      </w:r>
    </w:p>
    <w:p w14:paraId="6626C988" w14:textId="77777777" w:rsidR="00F9540B" w:rsidRPr="00167DF3" w:rsidRDefault="00F9540B" w:rsidP="0067446A">
      <w:pPr>
        <w:pStyle w:val="MemoireCorps"/>
        <w:tabs>
          <w:tab w:val="left" w:pos="6190"/>
          <w:tab w:val="left" w:pos="7230"/>
        </w:tabs>
        <w:rPr>
          <w:color w:val="000000" w:themeColor="text1"/>
        </w:rPr>
      </w:pPr>
      <w:r w:rsidRPr="00167DF3">
        <w:rPr>
          <w:b/>
          <w:bCs/>
          <w:color w:val="000000" w:themeColor="text1"/>
        </w:rPr>
        <w:t xml:space="preserve">   </w:t>
      </w:r>
      <w:r w:rsidRPr="00167DF3">
        <w:rPr>
          <w:color w:val="000000" w:themeColor="text1"/>
        </w:rPr>
        <w:t xml:space="preserve">Les objectifs fixés dans le cadre de ce mémoire sont aussi bien </w:t>
      </w:r>
      <w:proofErr w:type="gramStart"/>
      <w:r w:rsidRPr="00167DF3">
        <w:rPr>
          <w:color w:val="000000" w:themeColor="text1"/>
        </w:rPr>
        <w:t>général</w:t>
      </w:r>
      <w:proofErr w:type="gramEnd"/>
      <w:r w:rsidRPr="00167DF3">
        <w:rPr>
          <w:color w:val="000000" w:themeColor="text1"/>
        </w:rPr>
        <w:t xml:space="preserve"> que spécifiques.</w:t>
      </w:r>
    </w:p>
    <w:p w14:paraId="790E4663" w14: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sz w:val="24"/>
          <w:szCs w:val="24"/>
        </w:rPr>
      </w:pPr>
      <w:r w:rsidRPr="00167DF3">
        <w:rPr>
          <w:b/>
          <w:bCs/>
        </w:rPr>
        <w:t>Objectif général</w:t>
      </w:r>
    </w:p>
    <w:p w14:paraId="33AF37F4" w14:textId="0AF669AF" w:rsidR="00F9540B" w:rsidRPr="00167DF3" w:rsidRDefault="00F9540B" w:rsidP="0067446A">
      <w:pPr>
        <w:pStyle w:val="MemoireCorps"/>
        <w:tabs>
          <w:tab w:val="left" w:pos="7230"/>
        </w:tabs>
        <w:rPr/>
      </w:pPr>
      <w:r w:rsidRPr="00167DF3">
        <w:rPr/>
        <w:t xml:space="preserve">L’objectif général poursuivi est d’analyser les mécanismes de </w:t>
      </w:r>
      <w:r w:rsidR="000B14C3">
        <w:rPr/>
        <w:t>reddition de comptes</w:t>
      </w:r>
      <w:r w:rsidRPr="00167DF3">
        <w:rPr/>
        <w:t xml:space="preserve"> dans la commune de </w:t>
      </w:r>
      <w:proofErr w:type="spellStart"/>
      <w:r w:rsidRPr="00167DF3">
        <w:rPr/>
        <w:t>Kérou</w:t>
      </w:r>
      <w:proofErr w:type="spellEnd"/>
      <w:r w:rsidRPr="00167DF3">
        <w:rPr/>
        <w:t xml:space="preserve"> à l’ère de la réforme du secteur de la décentralisation</w:t>
      </w:r>
      <w:r w:rsidRPr="00167DF3">
        <w:rPr/>
        <w:t>.</w:t>
      </w:r>
    </w:p>
    <w:p w14:paraId="64026C5F" w14: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color w:val="000000" w:themeColor="text1"/>
          <w:sz w:val="24"/>
          <w:szCs w:val="24"/>
        </w:rPr>
      </w:pPr>
      <w:r w:rsidRPr="00167DF3">
        <w:rPr>
          <w:b/>
          <w:bCs/>
          <w:color w:val="000000" w:themeColor="text1"/>
        </w:rPr>
        <w:t>Objectifs spécifiques</w:t>
      </w:r>
    </w:p>
    <w:p w14:paraId="4C046575" w14:textId="77777777" w:rsidR="00F9540B" w:rsidRPr="00167DF3" w:rsidRDefault="00F9540B" w:rsidP="0067446A">
      <w:pPr>
        <w:pStyle w:val="MemoireCorps"/>
        <w:tabs>
          <w:tab w:val="left" w:pos="7230"/>
        </w:tabs>
        <w:rPr/>
      </w:pPr>
      <w:r w:rsidRPr="00167DF3">
        <w:rPr/>
        <w:t>Les objectifs spécifiques sont au nombre de trois et se présentent comme suit :</w:t>
      </w:r>
    </w:p>
    <w:p w14:paraId="5FB51763" w14:textId="07A1FA7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n°1:</w:t>
      </w:r>
      <w:r w:rsidRPr="00167DF3">
        <w:rPr/>
        <w:t xml:space="preserve"> </w:t>
      </w:r>
      <w:proofErr w:type="spellStart"/>
      <w:r w:rsidRPr="00167DF3">
        <w:rPr/>
        <w:t>présenter</w:t>
      </w:r>
      <w:proofErr w:type="spellEnd"/>
      <w:r w:rsidRPr="00167DF3">
        <w:rPr/>
        <w:t xml:space="preserve"> le cadre </w:t>
      </w:r>
      <w:proofErr w:type="spellStart"/>
      <w:r w:rsidRPr="00167DF3">
        <w:rPr/>
        <w:t>conceptuel</w:t>
      </w:r>
      <w:proofErr w:type="spellEnd"/>
      <w:r w:rsidRPr="00167DF3">
        <w:rPr/>
        <w:t xml:space="preserve"> et </w:t>
      </w:r>
      <w:proofErr w:type="spellStart"/>
      <w:r w:rsidRPr="00167DF3">
        <w:rPr/>
        <w:t>juridique</w:t>
      </w:r>
      <w:proofErr w:type="spellEnd"/>
      <w:r w:rsidRPr="00167DF3">
        <w:rPr/>
        <w:t xml:space="preserve"> de la </w:t>
      </w:r>
      <w:proofErr w:type="spellStart"/>
      <w:r w:rsidRPr="00167DF3">
        <w:rPr/>
        <w:t>reddition</w:t>
      </w:r>
      <w:proofErr w:type="spellEnd"/>
      <w:r w:rsidRPr="00167DF3">
        <w:rPr/>
        <w:t xml:space="preserve"> de</w:t>
      </w:r>
      <w:r w:rsidR="000F7FCA" w:rsidRPr="00167DF3">
        <w:rPr/>
        <w:t xml:space="preserve"> </w:t>
      </w:r>
      <w:proofErr w:type="spellStart"/>
      <w:r w:rsidRPr="00167DF3">
        <w:rPr/>
        <w:t>compte</w:t>
      </w:r>
      <w:proofErr w:type="spellEnd"/>
      <w:r w:rsidRPr="00167DF3">
        <w:rPr/>
        <w:t>;</w:t>
      </w:r>
    </w:p>
    <w:p w14:paraId="414F21A8" w14:textId="1E0506E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n°2: </w:t>
      </w:r>
      <w:proofErr w:type="spellStart"/>
      <w:r w:rsidRPr="00167DF3">
        <w:rPr/>
        <w:t>analyser</w:t>
      </w:r>
      <w:proofErr w:type="spellEnd"/>
      <w:r w:rsidRPr="00167DF3">
        <w:rPr/>
        <w:t xml:space="preserve"> les </w:t>
      </w:r>
      <w:proofErr w:type="spellStart"/>
      <w:r w:rsidRPr="00167DF3">
        <w:rPr/>
        <w:t>pratiques</w:t>
      </w:r>
      <w:proofErr w:type="spellEnd"/>
      <w:r w:rsidRPr="00167DF3">
        <w:rPr/>
        <w:t xml:space="preserve"> de </w:t>
      </w:r>
      <w:proofErr w:type="spellStart"/>
      <w:r w:rsidR="000B14C3">
        <w:rPr/>
        <w:t>reddition</w:t>
      </w:r>
      <w:proofErr w:type="spellEnd"/>
      <w:r w:rsidR="000B14C3">
        <w:rPr/>
        <w:t xml:space="preserve"> de </w:t>
      </w:r>
      <w:proofErr w:type="spellStart"/>
      <w:r w:rsidR="000B14C3">
        <w:rPr/>
        <w:t>comptes</w:t>
      </w:r>
      <w:proofErr w:type="spellEnd"/>
      <w:r w:rsidRPr="00167DF3">
        <w:rPr/>
        <w:t xml:space="preserve"> </w:t>
      </w:r>
      <w:proofErr w:type="spellStart"/>
      <w:r w:rsidRPr="00167DF3">
        <w:rPr/>
        <w:t>dans</w:t>
      </w:r>
      <w:proofErr w:type="spellEnd"/>
      <w:r w:rsidRPr="00167DF3">
        <w:rPr/>
        <w:t xml:space="preserve"> la commune de </w:t>
      </w:r>
      <w:proofErr w:type="spellStart"/>
      <w:r w:rsidRPr="00167DF3">
        <w:rPr/>
        <w:t>Kérou</w:t>
      </w:r>
      <w:proofErr w:type="spellEnd"/>
      <w:r w:rsidRPr="00167DF3">
        <w:rPr/>
        <w:t>;</w:t>
      </w:r>
    </w:p>
    <w:p w14:paraId="13CB0B11" w14:textId="77777777" w:rsidR="00F9540B"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n°3: </w:t>
      </w:r>
      <w:r w:rsidRPr="00167DF3">
        <w:rPr/>
        <w:t xml:space="preserve">identifier les </w:t>
      </w:r>
      <w:proofErr w:type="spellStart"/>
      <w:r w:rsidRPr="00167DF3">
        <w:rPr/>
        <w:t>défis</w:t>
      </w:r>
      <w:proofErr w:type="spellEnd"/>
      <w:r w:rsidRPr="00167DF3">
        <w:rPr/>
        <w:t xml:space="preserve"> </w:t>
      </w:r>
      <w:proofErr w:type="spellStart"/>
      <w:r w:rsidRPr="00167DF3">
        <w:rPr/>
        <w:t>liés</w:t>
      </w:r>
      <w:proofErr w:type="spellEnd"/>
      <w:r w:rsidRPr="00167DF3">
        <w:rPr/>
        <w:t xml:space="preserve"> à la transparence et à la participation </w:t>
      </w:r>
      <w:proofErr w:type="spellStart"/>
      <w:r w:rsidRPr="00167DF3">
        <w:rPr/>
        <w:t>citoyenne</w:t>
      </w:r>
      <w:proofErr w:type="spellEnd"/>
      <w:r w:rsidRPr="00167DF3">
        <w:rPr/>
        <w:t>.</w:t>
      </w:r>
    </w:p>
    <w:p w14:paraId="6E2F92C6" w14:textId="77777777" w:rsidR="000B14C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BA071BD" w14:textId="77777777" w:rsidR="000B14C3" w:rsidRPr="00167DF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F744744" w14:textId="77777777" w:rsidR="00F9540B" w:rsidRPr="004A7D96" w:rsidRDefault="00F9540B" w:rsidP="0067446A">
      <w:pPr>
        <w:pStyle w:val="Titre3"/>
        <w:numPr>
          <w:ilvl w:val="2"/>
          <w:numId w:val="59"/>
        </w:numPr>
        <w:tabs>
          <w:tab w:val="left" w:pos="6190"/>
          <w:tab w:val="left" w:pos="7230"/>
        </w:tabs>
        <w:rPr>
          <w:b/>
          <w:bCs/>
        </w:rPr>
        <w:keepNext/>
        <w:keepLines/>
      </w:pPr>
      <w:r w:rsidRPr="004A7D96">
        <w:rPr>
          <w:b/>
          <w:bCs/>
        </w:rPr>
        <w:t>Paragraphe 2 : Hypothèses et tableau de bord de la recherche</w:t>
      </w:r>
    </w:p>
    <w:p w14:paraId="5ADEEF77" w14:textId="77777777" w:rsidR="00F9540B" w:rsidRPr="004A7D96" w:rsidRDefault="00F9540B" w:rsidP="0067446A">
      <w:pPr>
        <w:pStyle w:val="Paragraphedeliste"/>
        <w:numPr>
          <w:ilvl w:val="0"/>
          <w:numId w:val="32"/>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Hypothèses de recherche</w:t>
      </w:r>
    </w:p>
    <w:p w14:paraId="35959A7F" w14:textId="77777777" w:rsidR="00F9540B" w:rsidRPr="00167DF3" w:rsidRDefault="00F9540B" w:rsidP="0067446A">
      <w:pPr>
        <w:pStyle w:val="MemoireCorps"/>
        <w:tabs>
          <w:tab w:val="left" w:pos="6190"/>
          <w:tab w:val="left" w:pos="7230"/>
        </w:tabs>
        <w:rPr/>
      </w:pPr>
      <w:r w:rsidRPr="00167DF3">
        <w:rPr/>
        <w:t xml:space="preserve">Trois hypothèses de recherche ont été formulées. Il s’agit </w:t>
      </w:r>
      <w:proofErr w:type="gramStart"/>
      <w:r w:rsidRPr="00167DF3">
        <w:rPr/>
        <w:t>de:</w:t>
      </w:r>
      <w:proofErr w:type="gramEnd"/>
      <w:r w:rsidRPr="00167DF3">
        <w:rPr/>
        <w:t xml:space="preserve"> </w:t>
      </w:r>
    </w:p>
    <w:p w14:paraId="4754D40D" w14:textId="34C502BD"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bookmarkStart w:id="1" w:name="_Hlk237437800"/>
      <w:r w:rsidRPr="00167DF3">
        <w:rPr>
          <w:b/>
          <w:bCs/>
        </w:rPr>
        <w:t>Hypothèse n°1</w:t>
      </w:r>
      <w:r w:rsidRPr="00167DF3">
        <w:rPr/>
        <w:t xml:space="preserve"> : </w:t>
      </w:r>
      <w:r w:rsidRPr="00167DF3">
        <w:rPr/>
        <w:t xml:space="preserve">La faible participation </w:t>
      </w:r>
      <w:r w:rsidR="000E4EB5" w:rsidRPr="00167DF3">
        <w:rPr/>
        <w:t>cit</w:t>
      </w:r>
      <w:r w:rsidR="000B14C3">
        <w:rPr/>
        <w:t>o</w:t>
      </w:r>
      <w:r w:rsidRPr="00167DF3">
        <w:rPr/>
        <w:t>yenne a</w:t>
      </w:r>
      <w:r w:rsidR="000B14C3">
        <w:rPr/>
        <w:t>u</w:t>
      </w:r>
      <w:r w:rsidRPr="00167DF3">
        <w:rPr/>
        <w:t>x mécanismes de reddition de comptes résulte d'une implication insuffisante des populations et des organisations de la société civile dans la gouvernance locale de la commune.</w:t>
      </w:r>
    </w:p>
    <w:bookmarkEnd w:id="1"/>
    <w:p w14:paraId="1C57CF5E" w14:textId="77777777"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r w:rsidRPr="00167DF3">
        <w:rPr>
          <w:b/>
        </w:rPr>
        <w:t>Hypothèse n°</w:t>
      </w:r>
      <w:r w:rsidRPr="00167DF3">
        <w:rPr/>
        <w:t xml:space="preserve"> :</w:t>
      </w:r>
      <w:bookmarkStart w:id="2" w:name="_Hlk237440294"/>
      <w:r w:rsidRPr="00167DF3">
        <w:rPr/>
        <w:t>Le manque de transparence dans la diffusion des informations sur la gestion des ressources et des actions communales est lié à un déficit de volonté politique et à une méconnaissance des textes.</w:t>
      </w:r>
      <w:bookmarkEnd w:id="2"/>
    </w:p>
    <w:p w14:paraId="69D580DA" w14:textId="62E9E972" w:rsidR="009F48B3" w:rsidRPr="00C30E92" w:rsidRDefault="00F9540B" w:rsidP="00C30E92">
      <w:pPr>
        <w:pStyle w:val="Paragraphedeliste"/>
        <w:numPr>
          <w:ilvl w:val="0"/>
          <w:numId w:val="30"/>
        </w:numPr>
        <w:tabs>
          <w:tab w:val="left" w:pos="6190"/>
          <w:tab w:val="left" w:pos="7230"/>
        </w:tabs>
        <w:widowControl/>
        <w:rPr>
          <w:rFonts w:cstheme="minorHAnsi" w:ascii="Times New Roman" w:hAnsi="Times New Roman" w:cs="Times New Roman" w:eastAsia="Times New Roman"/>
          <w:sz w:val="24"/>
          <w:szCs w:val="24"/>
        </w:rPr>
      </w:pPr>
      <w:r w:rsidRPr="00167DF3">
        <w:rPr>
          <w:b/>
          <w:bCs/>
        </w:rPr>
        <w:t>Hypothèse n°3</w:t>
      </w:r>
      <w:r w:rsidRPr="00167DF3">
        <w:rPr>
          <w:b/>
        </w:rPr>
        <w:t> :</w:t>
      </w:r>
      <w:r w:rsidRPr="00167DF3">
        <w:rPr/>
        <w:t xml:space="preserve"> </w:t>
      </w:r>
      <w:bookmarkStart w:id="3" w:name="_Hlk237440930"/>
      <w:r w:rsidRPr="00167DF3">
        <w:rPr/>
        <w:t>Le non-respect des textes et de la charte de la reddition de comptes au niveau communal s’explique par le manque de formation et de sensibilisation des acteurs</w:t>
      </w:r>
      <w:bookmarkEnd w:id="3"/>
      <w:r w:rsidRPr="00167DF3">
        <w:rPr/>
        <w:t>.</w:t>
      </w:r>
    </w:p>
    <w:p w14:paraId="70BFCB3E" w14:textId="77777777" w:rsidR="00F9540B" w:rsidRPr="00A462A3" w:rsidRDefault="00F9540B" w:rsidP="0067446A">
      <w:pPr>
        <w:pStyle w:val="MemoirePetit"/>
        <w:numPr>
          <w:ilvl w:val="0"/>
          <w:numId w:val="32"/>
        </w:numPr>
        <w:tabs>
          <w:tab w:val="left" w:pos="6190"/>
          <w:tab w:val="left" w:pos="7230"/>
        </w:tabs>
        <w:rPr>
          <w:b/>
          <w:bCs/>
        </w:rPr>
      </w:pPr>
      <w:r w:rsidRPr="00A462A3">
        <w:rPr/>
        <w:t xml:space="preserve"> </w:t>
      </w:r>
      <w:r w:rsidRPr="00A462A3">
        <w:rPr>
          <w:b/>
          <w:bCs/>
        </w:rPr>
        <w:t>Tableau de bord de la recherche</w:t>
      </w:r>
    </w:p>
    <w:p w14:paraId="5196E5A6" w14:textId="68ABBDFA" w:rsidR="00F9540B" w:rsidRPr="00167DF3" w:rsidRDefault="00F9540B" w:rsidP="000E77DE">
      <w:pPr>
        <w:pStyle w:val="MemoireCorps"/>
        <w:tabs>
          <w:tab w:val="left" w:pos="7230"/>
        </w:tabs>
        <w:rPr/>
        <w:keepNext/>
      </w:pPr>
      <w:r w:rsidRPr="00167DF3">
        <w:rPr/>
        <w:t>Le tableau de bord de la recherche se présente comme suit :</w:t>
      </w:r>
      <w:r w:rsidR="00966997" w:rsidRPr="00167DF3">
        <w:rPr/>
        <w:tab/>
      </w:r>
    </w:p>
    <w:tbl>
      <w:tblPr>
        <w:tblStyle w:val="Tramemoyenne1"/>
        <w:tblW w:w="8808" w:type="dxa"/>
        <w:tblLook w:val="04A0" w:firstRow="1" w:lastRow="0" w:firstColumn="1" w:lastColumn="0" w:noHBand="0" w:noVBand="1"/>
      </w:tblPr>
      <w:tblGrid>
        <w:gridCol w:w="1508"/>
        <w:gridCol w:w="355"/>
        <w:gridCol w:w="1916"/>
        <w:gridCol w:w="1685"/>
        <w:gridCol w:w="1685"/>
        <w:gridCol w:w="1659"/>
      </w:tblGrid>
      <w:tr w:rsidR="00F41F76" w:rsidRPr="00167DF3" w14:paraId="46DE96B3" w14:textId="77777777" w:rsidTr="000E77DE">
        <w:trPr>
          <w:cnfStyle w:val="100000000000" w:firstRow="1" w:lastRow="0" w:firstColumn="0" w:lastColumn="0" w:oddVBand="0" w:evenVBand="0" w:oddHBand="0" w:evenHBand="0" w:firstRowFirstColumn="0" w:firstRowLastColumn="0" w:lastRowFirstColumn="0" w:lastRowLastColumn="0"/>
          <w:trHeight w:val="1690"/>
          <w:cantSplit/>
          <w:tblHeader w:val="true"/>
        </w:trPr>
        <w:tc>
          <w:tcPr>
            <w:cnfStyle w:val="001000000000" w:firstRow="0" w:lastRow="0" w:firstColumn="1" w:lastColumn="0" w:oddVBand="0" w:evenVBand="0" w:oddHBand="0" w:evenHBand="0" w:firstRowFirstColumn="0" w:firstRowLastColumn="0" w:lastRowFirstColumn="0" w:lastRowLastColumn="0"/>
            <w:tcW w:w="1863" w:type="dxa"/>
            <w:gridSpan w:val="2"/>
          </w:tcPr>
          <w:p w14:paraId="65B97BE9" w14: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w14:paraId="17D37CB4" w14:textId="77777777" w:rsidR="00F41F76" w:rsidRPr="00167DF3" w:rsidRDefault="00F41F76" w:rsidP="000E77DE">
            <w:pPr>
              <w:pStyle w:val="MemoirePetit"/>
              <w:rPr>
                <w:b w:val="0"/>
              </w:rPr>
            </w:pPr>
            <w:r w:rsidRPr="00167DF3">
              <w:rPr>
                <w:b w:val="0"/>
              </w:rPr>
              <w:t>Niveaux</w:t>
            </w:r>
          </w:p>
        </w:tc>
        <w:tc>
          <w:tcPr>
            <w:tcW w:w="1916" w:type="dxa"/>
          </w:tcPr>
          <w:p w14:paraId="2763BDD0"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w14:paraId="3875A5C9"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Problématique</w:t>
            </w:r>
          </w:p>
        </w:tc>
        <w:tc>
          <w:tcPr>
            <w:tcW w:w="1685" w:type="dxa"/>
          </w:tcPr>
          <w:p w14:paraId="1465E5F7"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w14:paraId="2433F552"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Causes supposées</w:t>
            </w:r>
          </w:p>
        </w:tc>
        <w:tc>
          <w:tcPr>
            <w:tcW w:w="1685" w:type="dxa"/>
          </w:tcPr>
          <w:p w14:paraId="7857144A"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w14:paraId="3FB2625A"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Hypothèses</w:t>
            </w:r>
          </w:p>
        </w:tc>
        <w:tc>
          <w:tcPr>
            <w:tcW w:w="1659" w:type="dxa"/>
          </w:tcPr>
          <w:p w14:paraId="3974001F"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w14:paraId="32356E8B"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Objectifs</w:t>
            </w:r>
          </w:p>
        </w:tc>
      </w:tr>
      <w:tr w:rsidR="00F41F76" w:rsidRPr="00167DF3" w14:paraId="14934F4F" w14:textId="77777777" w:rsidTr="000E77DE">
        <w:trPr>
          <w:cnfStyle w:val="000000100000" w:firstRow="0" w:lastRow="0" w:firstColumn="0" w:lastColumn="0" w:oddVBand="0" w:evenVBand="0" w:oddHBand="1" w:evenHBand="0" w:firstRowFirstColumn="0" w:firstRowLastColumn="0" w:lastRowFirstColumn="0" w:lastRowLastColumn="0"/>
          <w:trHeight w:val="3987"/>
          <w:cantSplit/>
        </w:trPr>
        <w:tc>
          <w:tcPr>
            <w:cnfStyle w:val="001000000000" w:firstRow="0" w:lastRow="0" w:firstColumn="1" w:lastColumn="0" w:oddVBand="0" w:evenVBand="0" w:oddHBand="0" w:evenHBand="0" w:firstRowFirstColumn="0" w:firstRowLastColumn="0" w:lastRowFirstColumn="0" w:lastRowLastColumn="0"/>
            <w:tcW w:w="1863" w:type="dxa"/>
            <w:gridSpan w:val="2"/>
          </w:tcPr>
          <w:p w14:paraId="64482073" w14: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w14:paraId="3E11CA4C" w14:textId="77777777" w:rsidR="00F41F76" w:rsidRPr="00167DF3" w:rsidRDefault="00F41F76" w:rsidP="000E77DE">
            <w:pPr>
              <w:pStyle w:val="MemoirePetit"/>
              <w:rPr>
                <w:b w:val="0"/>
              </w:rPr>
            </w:pPr>
            <w:r w:rsidRPr="00167DF3">
              <w:rPr>
                <w:b w:val="0"/>
              </w:rPr>
              <w:t>Général</w:t>
            </w:r>
          </w:p>
        </w:tc>
        <w:tc>
          <w:tcPr>
            <w:tcW w:w="1916" w:type="dxa"/>
          </w:tcPr>
          <w:p w14:paraId="4B8A9C60" w14:textId="227E5828"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Dysfonctionnements dans les mécanismes de reddition de comptes à l’ère de la réforme du secteur de la décentralisation dans la commune de </w:t>
            </w:r>
            <w:proofErr w:type="spellStart"/>
            <w:r w:rsidRPr="00167DF3">
              <w:rPr/>
              <w:t>Kérou</w:t>
            </w:r>
            <w:proofErr w:type="spellEnd"/>
          </w:p>
        </w:tc>
        <w:tc>
          <w:tcPr>
            <w:tcW w:w="1685" w:type="dxa"/>
          </w:tcPr>
          <w:p w14:paraId="1F9DF5C1" w14: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6"/>
                <w:szCs w:val="26"/>
              </w:rPr>
            </w:pPr>
          </w:p>
          <w:p w14:paraId="09E9AFA7" w14:textId="6408A895"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w:t>
            </w:r>
          </w:p>
        </w:tc>
        <w:tc>
          <w:tcPr>
            <w:tcW w:w="1685" w:type="dxa"/>
          </w:tcPr>
          <w:p w14:paraId="65045888" w14: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b/>
              </w:rPr>
              <w:t>-</w:t>
            </w:r>
          </w:p>
        </w:tc>
        <w:tc>
          <w:tcPr>
            <w:tcW w:w="1659" w:type="dxa"/>
          </w:tcPr>
          <w:p w14:paraId="72C54274" w14:textId="3B3842DB"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Analyser les mécanismes de reddition de comptes à l’ère de la réforme du secteur de la décentralisation dans la commune de </w:t>
            </w:r>
            <w:proofErr w:type="spellStart"/>
            <w:r w:rsidRPr="00167DF3">
              <w:rPr/>
              <w:t>Kérou</w:t>
            </w:r>
            <w:proofErr w:type="spellEnd"/>
          </w:p>
        </w:tc>
      </w:tr>
      <w:tr w:rsidR="00F41F76" w:rsidRPr="00167DF3" w14:paraId="39C66B3D" w14:textId="77777777" w:rsidTr="000E77DE">
        <w:trPr>
          <w:cnfStyle w:val="000000010000" w:firstRow="0" w:lastRow="0" w:firstColumn="0" w:lastColumn="0" w:oddVBand="0" w:evenVBand="0" w:oddHBand="0" w:evenHBand="1" w:firstRowFirstColumn="0" w:firstRowLastColumn="0" w:lastRowFirstColumn="0" w:lastRowLastColumn="0"/>
          <w:trHeight w:val="2662"/>
          <w:cantSplit/>
        </w:trPr>
        <w:tc>
          <w:tcPr>
            <w:cnfStyle w:val="001000000000" w:firstRow="0" w:lastRow="0" w:firstColumn="1" w:lastColumn="0" w:oddVBand="0" w:evenVBand="0" w:oddHBand="0" w:evenHBand="0" w:firstRowFirstColumn="0" w:firstRowLastColumn="0" w:lastRowFirstColumn="0" w:lastRowLastColumn="0"/>
            <w:tcW w:w="1508" w:type="dxa"/>
            <w:vMerge w:val="restart"/>
          </w:tcPr>
          <w:p w14:paraId="72564437" w14: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w14:paraId="7283ECDC" w14:textId="77777777" w:rsidR="00F41F76" w:rsidRPr="00167DF3" w:rsidRDefault="00F41F76" w:rsidP="000E77DE">
            <w:pPr>
              <w:pStyle w:val="MemoirePetit"/>
              <w:rPr>
                <w:b w:val="0"/>
              </w:rPr>
            </w:pPr>
            <w:r w:rsidRPr="00167DF3">
              <w:rPr>
                <w:b w:val="0"/>
              </w:rPr>
              <w:t>Spécifiques</w:t>
            </w:r>
          </w:p>
        </w:tc>
        <w:tc>
          <w:tcPr>
            <w:tcW w:w="355" w:type="dxa"/>
          </w:tcPr>
          <w:p w14:paraId="4A22AFEE"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1</w:t>
            </w:r>
          </w:p>
        </w:tc>
        <w:tc>
          <w:tcPr>
            <w:tcW w:w="1916" w:type="dxa"/>
          </w:tcPr>
          <w:p w14:paraId="2FC4089E"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Faible participation des citoyens aux mécanismes de reddition de comptes mis en place par la commune de </w:t>
            </w:r>
            <w:proofErr w:type="spellStart"/>
            <w:r w:rsidRPr="00167DF3">
              <w:rPr/>
              <w:t>Kérou</w:t>
            </w:r>
            <w:proofErr w:type="spellEnd"/>
            <w:r w:rsidRPr="00167DF3">
              <w:rPr/>
              <w:t>.</w:t>
            </w:r>
          </w:p>
        </w:tc>
        <w:tc>
          <w:tcPr>
            <w:tcW w:w="1685" w:type="dxa"/>
          </w:tcPr>
          <w:p w14:paraId="0E8B4FFF"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Non implication des citoyens et des organisations de la société civile dans la gouvernance </w:t>
            </w:r>
            <w:r w:rsidRPr="00167DF3">
              <w:rPr/>
              <w:lastRenderedPageBreak/>
              <w:t>locale de la commune</w:t>
            </w:r>
          </w:p>
        </w:tc>
        <w:tc>
          <w:tcPr>
            <w:tcW w:w="1685" w:type="dxa"/>
          </w:tcPr>
          <w:p w14:paraId="11889EC4" w14:textId="0D474DC2"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lastRenderedPageBreak/>
              <w:t xml:space="preserve">La faible participation </w:t>
            </w:r>
            <w:r w:rsidR="00C30E92">
              <w:rPr/>
              <w:t xml:space="preserve">des </w:t>
            </w:r>
            <w:r w:rsidRPr="00167DF3">
              <w:rPr/>
              <w:t xml:space="preserve">citoyen aux mécanismes de reddition de comptes s’explique par la </w:t>
            </w:r>
            <w:r w:rsidRPr="00167DF3">
              <w:rPr/>
              <w:lastRenderedPageBreak/>
              <w:t>non implication des populations et des organisations de la société civile dans la gouvernance locale de la commune.</w:t>
            </w:r>
          </w:p>
        </w:tc>
        <w:tc>
          <w:tcPr>
            <w:tcW w:w="1659" w:type="dxa"/>
          </w:tcPr>
          <w:p w14:paraId="413F705D"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lastRenderedPageBreak/>
              <w:t xml:space="preserve">Décrire le niveau de participation des citoyens aux processus de reddition de comptes dans la </w:t>
            </w:r>
            <w:r w:rsidRPr="00167DF3">
              <w:rPr/>
              <w:lastRenderedPageBreak/>
              <w:t xml:space="preserve">commune de </w:t>
            </w:r>
            <w:proofErr w:type="spellStart"/>
            <w:r w:rsidRPr="00167DF3">
              <w:rPr/>
              <w:t>Kérou</w:t>
            </w:r>
            <w:proofErr w:type="spellEnd"/>
          </w:p>
        </w:tc>
      </w:tr>
      <w:tr w:rsidR="00F41F76" w:rsidRPr="00167DF3" w14:paraId="7AFED64B" w14:textId="77777777" w:rsidTr="000E77DE">
        <w:trPr>
          <w:cnfStyle w:val="000000100000" w:firstRow="0" w:lastRow="0" w:firstColumn="0" w:lastColumn="0" w:oddVBand="0" w:evenVBand="0" w:oddHBand="1" w:evenHBand="0" w:firstRowFirstColumn="0" w:firstRowLastColumn="0" w:lastRowFirstColumn="0" w:lastRowLastColumn="0"/>
          <w:trHeight w:val="144"/>
          <w:cantSplit/>
        </w:trPr>
        <w:tc>
          <w:tcPr>
            <w:cnfStyle w:val="001000000000" w:firstRow="0" w:lastRow="0" w:firstColumn="1" w:lastColumn="0" w:oddVBand="0" w:evenVBand="0" w:oddHBand="0" w:evenHBand="0" w:firstRowFirstColumn="0" w:firstRowLastColumn="0" w:lastRowFirstColumn="0" w:lastRowLastColumn="0"/>
            <w:tcW w:w="1508" w:type="dxa"/>
            <w:vMerge/>
          </w:tcPr>
          <w:p w14:paraId="0C0CD9A2" w14: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w14:paraId="6405C07D" w14: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2</w:t>
            </w:r>
          </w:p>
        </w:tc>
        <w:tc>
          <w:tcPr>
            <w:tcW w:w="1916" w:type="dxa"/>
          </w:tcPr>
          <w:p w14:paraId="4BB674CB" w14: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Insuffisance de transparence dans la diffusion des informations relatives à la gestion des ressources et des actions communales.</w:t>
            </w:r>
          </w:p>
        </w:tc>
        <w:tc>
          <w:tcPr>
            <w:tcW w:w="1685" w:type="dxa"/>
          </w:tcPr>
          <w:p w14:paraId="31AB737A" w14:textId="6AB7A693"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Manque</w:t>
            </w:r>
            <w:r w:rsidR="000E77DE">
              <w:rPr/>
              <w:t xml:space="preserve"> </w:t>
            </w:r>
            <w:r w:rsidRPr="00167DF3">
              <w:rPr/>
              <w:t>de volonté politique et méconnaissance des textes</w:t>
            </w:r>
          </w:p>
        </w:tc>
        <w:tc>
          <w:tcPr>
            <w:tcW w:w="1685" w:type="dxa"/>
          </w:tcPr>
          <w:p w14:paraId="1979E018" w14: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L’insuffisance de transparence dans la diffusion des informations relatives à la gestion des ressources et des actions communales est due au manque de volonté politique et à la méconnaissance des textes.</w:t>
            </w:r>
          </w:p>
        </w:tc>
        <w:tc>
          <w:tcPr>
            <w:tcW w:w="1659" w:type="dxa"/>
          </w:tcPr>
          <w:p w14:paraId="7396CB36" w14: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Évaluer les mécanismes de transparence et de communication utilisés par la commune pour rendre compte de sa gestion.</w:t>
            </w:r>
          </w:p>
        </w:tc>
      </w:tr>
      <w:tr w:rsidR="00F41F76" w:rsidRPr="00167DF3" w14:paraId="5B1B2313" w14:textId="77777777" w:rsidTr="000E77DE">
        <w:trPr>
          <w:cnfStyle w:val="000000010000" w:firstRow="0" w:lastRow="0" w:firstColumn="0" w:lastColumn="0" w:oddVBand="0" w:evenVBand="0" w:oddHBand="0" w:evenHBand="1" w:firstRowFirstColumn="0" w:firstRowLastColumn="0" w:lastRowFirstColumn="0" w:lastRowLastColumn="0"/>
          <w:trHeight w:val="144"/>
          <w:cantSplit/>
        </w:trPr>
        <w:tc>
          <w:tcPr>
            <w:cnfStyle w:val="001000000000" w:firstRow="0" w:lastRow="0" w:firstColumn="1" w:lastColumn="0" w:oddVBand="0" w:evenVBand="0" w:oddHBand="0" w:evenHBand="0" w:firstRowFirstColumn="0" w:firstRowLastColumn="0" w:lastRowFirstColumn="0" w:lastRowLastColumn="0"/>
            <w:tcW w:w="1508" w:type="dxa"/>
            <w:vMerge/>
          </w:tcPr>
          <w:p w14:paraId="1D6FE8DE" w14: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w14:paraId="69455C98"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3</w:t>
            </w:r>
          </w:p>
        </w:tc>
        <w:tc>
          <w:tcPr>
            <w:tcW w:w="1916" w:type="dxa"/>
          </w:tcPr>
          <w:p w14:paraId="24FE2C28" w14: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proofErr w:type="spellStart"/>
            <w:r w:rsidRPr="00167DF3">
              <w:rPr/>
              <w:t>Non respect</w:t>
            </w:r>
            <w:proofErr w:type="spellEnd"/>
            <w:r w:rsidRPr="00167DF3">
              <w:rPr/>
              <w:t xml:space="preserve"> des textes et de la charte de la reddition de comptes au niveau communal</w:t>
            </w:r>
          </w:p>
        </w:tc>
        <w:tc>
          <w:tcPr>
            <w:tcW w:w="1685" w:type="dxa"/>
          </w:tcPr>
          <w:p w14:paraId="45F0B473" w14:textId="7869A685"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Manque de formation et de sensibilisation des acteurs sur l’importance de la reddition de comptes au niveau communal</w:t>
            </w:r>
          </w:p>
        </w:tc>
        <w:tc>
          <w:tcPr>
            <w:tcW w:w="1685" w:type="dxa"/>
          </w:tcPr>
          <w:p w14:paraId="3E478947" w14: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 xml:space="preserve">Le </w:t>
            </w:r>
            <w:proofErr w:type="spellStart"/>
            <w:r w:rsidRPr="00167DF3">
              <w:rPr/>
              <w:t>non respect</w:t>
            </w:r>
            <w:proofErr w:type="spellEnd"/>
            <w:r w:rsidRPr="00167DF3">
              <w:rPr/>
              <w:t xml:space="preserve"> des textes et de la charte de la reddition de comptes au niveau communal s’explique par le manque de formation et de sensibilisation des acteurs.</w:t>
            </w:r>
          </w:p>
        </w:tc>
        <w:tc>
          <w:tcPr>
            <w:tcW w:w="1659" w:type="dxa"/>
          </w:tcPr>
          <w:p w14:paraId="596A390A" w14: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Identifier les principaux défis de la reddition de comptes et proposer des perspectives d’amélioration adaptées au contexte local.</w:t>
            </w:r>
          </w:p>
        </w:tc>
      </w:tr>
    </w:tbl>
    <w:p>
      <w:pPr>
        <w:pStyle w:val="MemoirePetit"/>
        <w:widowControl/>
        <w:spacing w:before="120" w:after="120" w:line="240" w:lineRule="auto"/>
        <w:jc w:val="center"/>
      </w:pPr>
      <w:r>
        <w:t xml:space="preserve">Tableau </w:t>
      </w:r>
      <w:fldSimple instr=" SEQ Tableau \* ARABIC ">
        <w:r>
          <w:t>2</w:t>
        </w:r>
      </w:fldSimple>
      <w:r>
        <w:t xml:space="preserve"> — Tableau de bord de la recherche</w:t>
      </w:r>
    </w:p>
    <w:p w14:paraId="2D357691" w14:textId="6BBCC64C" w:rsidR="002F78D4" w:rsidRPr="00167DF3" w:rsidRDefault="00D356CE" w:rsidP="004458AF">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investissements, juin 2026.</w:t>
      </w:r>
    </w:p>
    <w:p w14:paraId="76ACFECF" w14: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
          <w:szCs w:val="26"/>
        </w:rPr>
      </w:pPr>
    </w:p>
    <w:p w14:paraId="2A4CB84F" w14:textId="68626389" w:rsidR="009119F8" w:rsidRPr="00A462A3" w:rsidRDefault="00F41F76"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A462A3">
        <w:rPr>
          <w:rFonts w:cstheme="minorHAnsi" w:ascii="Times New Roman" w:hAnsi="Times New Roman" w:cs="Times New Roman" w:eastAsia="Times New Roman"/>
          <w:b/>
          <w:bCs/>
          <w:sz w:val="36"/>
          <w:szCs w:val="36"/>
        </w:rPr>
        <w:t>Section 2 :</w:t>
      </w:r>
      <w:r w:rsidR="00F91742">
        <w:rPr>
          <w:rFonts w:cstheme="minorHAnsi" w:ascii="Times New Roman" w:hAnsi="Times New Roman" w:cs="Times New Roman" w:eastAsia="Times New Roman"/>
          <w:b/>
          <w:bCs/>
          <w:sz w:val="36"/>
          <w:szCs w:val="36"/>
        </w:rPr>
        <w:t xml:space="preserve"> </w:t>
      </w:r>
      <w:r w:rsidRPr="00A462A3">
        <w:rPr>
          <w:rFonts w:cstheme="minorHAnsi" w:ascii="Times New Roman" w:hAnsi="Times New Roman" w:cs="Times New Roman" w:eastAsia="Times New Roman"/>
          <w:b/>
          <w:bCs/>
          <w:sz w:val="36"/>
          <w:szCs w:val="36"/>
        </w:rPr>
        <w:t xml:space="preserve">Démarche méthodologique adoptée et revue de littérature </w:t>
      </w:r>
    </w:p>
    <w:p w14:paraId="66A52908" w14:textId="77777777" w:rsidR="00F41F76" w:rsidRPr="00A462A3" w:rsidRDefault="00F41F76" w:rsidP="0067446A">
      <w:pPr>
        <w:pStyle w:val="Titre3"/>
        <w:numPr>
          <w:ilvl w:val="2"/>
          <w:numId w:val="59"/>
        </w:numPr>
        <w:tabs>
          <w:tab w:val="left" w:pos="6190"/>
          <w:tab w:val="left" w:pos="7230"/>
        </w:tabs>
        <w:rPr>
          <w:b/>
          <w:bCs/>
        </w:rPr>
        <w:keepNext/>
        <w:keepLines/>
      </w:pPr>
      <w:r w:rsidRPr="00A462A3">
        <w:rPr>
          <w:b/>
          <w:bCs/>
        </w:rPr>
        <w:t>Paragraphe 1 : Démarche méthodologique</w:t>
      </w:r>
    </w:p>
    <w:p w14:paraId="6923F62A" w14:textId="77777777" w:rsidR="00F41F76" w:rsidRPr="00167DF3" w:rsidRDefault="00F41F76" w:rsidP="0067446A">
      <w:pPr>
        <w:pStyle w:val="MemoireCorps"/>
        <w:tabs>
          <w:tab w:val="left" w:pos="7230"/>
        </w:tabs>
        <w:rPr/>
      </w:pPr>
      <w:r w:rsidRPr="00167DF3">
        <w:rPr/>
        <w:t>L'approche méthodologique détaille la démarche suivie pour répondre de manière satisfaisante à notre problématique. Afin d'atteindre nos objectifs et de confirmer ou d'infirmer nos hypothèses, nous avons eu recours aux méthodes et techn</w:t>
      </w:r>
      <w:r w:rsidR="00C24AAC" w:rsidRPr="00167DF3">
        <w:rPr/>
        <w:t>erche su</w:t>
      </w:r>
      <w:proofErr w:type="gramStart"/>
      <w:r w:rsidR="00C24AAC" w:rsidRPr="00167DF3">
        <w:rPr/>
        <w:t/>
      </w:r>
      <w:r w:rsidRPr="00167DF3">
        <w:rPr/>
        <w:t/>
      </w:r>
      <w:proofErr w:type="gramEnd"/>
    </w:p>
    <w:p w14:paraId="23A7966E" w14:textId="77777777" w:rsidR="00F41F76" w:rsidRPr="00A462A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A462A3">
        <w:rPr>
          <w:b/>
          <w:bCs/>
        </w:rPr>
        <w:t>Nature de la recherche</w:t>
      </w:r>
    </w:p>
    <w:p w14:paraId="6F42C663" w14:textId="175EB7D5" w:rsidR="00F41F76" w:rsidRPr="00167DF3" w:rsidRDefault="00F41F76" w:rsidP="0067446A">
      <w:pPr>
        <w:pStyle w:val="MemoireCorps"/>
        <w:tabs>
          <w:tab w:val="left" w:pos="7230"/>
        </w:tabs>
        <w:rPr/>
      </w:pPr>
      <w:r w:rsidRPr="00167DF3">
        <w:rPr/>
        <w:t xml:space="preserve">Dans toute étude, il est primordial de définir la nature de la recherche. Nous avons privilégié une approche mixte, combinant les méthodes quantitative et qualitative. L’approche quantitative regroupe un ensemble de procédures visant à mesurer le phénomène étudié, permettant ainsi de recueillir des informations comparables entre différents éléments. Cette méthode facilite le traitement des données collectées auprès de </w:t>
      </w:r>
      <w:r w:rsidR="001F5715">
        <w:rPr/>
        <w:t/>
      </w:r>
      <w:r w:rsidRPr="00167DF3">
        <w:rPr/>
        <w:t>t la fréquence des réponses : il s'agit de calculer le pourcentage d'occurrence de chaque réponse pour en tirer des conclusions. Quant à la méthode qualitative, elle nous apporte un éclairage sur les perceptions et les appréciations des répondants concernant le phénomène analysé.</w:t>
      </w:r>
    </w:p>
    <w:p w14:paraId="6FC1A84B" w14:textId="77777777"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
          <w:szCs w:val="24"/>
        </w:rPr>
      </w:pPr>
    </w:p>
    <w:p w14:paraId="73622779" w14:textId="77777777" w:rsidR="00F41F76" w:rsidRPr="009F48B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 xml:space="preserve">Groupes cibles et échantillonnage </w:t>
      </w:r>
    </w:p>
    <w:p w14:paraId="0D1DB68B" w14:textId="77777777" w:rsidR="001A1CEA" w:rsidRDefault="00F41F76" w:rsidP="0067446A">
      <w:pPr>
        <w:pStyle w:val="MemoireCorps"/>
        <w:tabs>
          <w:tab w:val="left" w:pos="7230"/>
        </w:tabs>
        <w:rPr/>
      </w:pPr>
      <w:r w:rsidRPr="00167DF3">
        <w:rPr>
          <w:color w:val="000000" w:themeColor="text1"/>
        </w:rPr>
        <w:t>Notre population d’enquête se compose des employés de la mairie, des conseillers communaux, des OSC, des conseillers locaux, des directeurs techniques et des usagers de la commune. L</w:t>
      </w:r>
      <w:r w:rsidRPr="00167DF3">
        <w:rPr/>
        <w:t>nt impossible à dénombrer avec précision en raison de l’indisponibilité des statistiques sur les citoyens et les usagers, nous avons opté pour un échantillonnage par choix raisonné. La taille de cet échantillon est détaillée dans le tableau ci-après :</w:t>
      </w:r>
    </w:p>
    <w:p w14:paraId="17915242" w14:textId="7B587F6F"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4"/>
          <w:szCs w:val="24"/>
        </w:rPr>
        <w:keepNext/>
      </w:pPr>
      <w:r w:rsidRPr="00167DF3">
        <w:rPr>
          <w:rFonts w:cstheme="minorHAnsi" w:ascii="Times New Roman" w:hAnsi="Times New Roman" w:cs="Times New Roman" w:eastAsia="Times New Roman"/>
          <w:sz w:val="24"/>
          <w:szCs w:val="24"/>
        </w:rPr>
        <w:t xml:space="preserve"> </w:t>
      </w:r>
    </w:p>
    <w:tbl>
      <w:tblPr>
        <w:tblStyle w:val="Tramemoyenne1"/>
        <w:tblW w:w="10223" w:type="dxa"/>
        <w:tblLook w:val="04A0" w:firstRow="1" w:lastRow="0" w:firstColumn="1" w:lastColumn="0" w:noHBand="0" w:noVBand="1"/>
      </w:tblPr>
      <w:tblGrid>
        <w:gridCol w:w="2977"/>
        <w:gridCol w:w="2126"/>
        <w:gridCol w:w="2835"/>
        <w:gridCol w:w="2285"/>
      </w:tblGrid>
      <w:tr w:rsidR="00F41F76" w:rsidRPr="00167DF3" w14:paraId="43EB2EA9" w14:textId="77777777" w:rsidTr="00F41F76">
        <w:trPr>
          <w:cnfStyle w:val="100000000000" w:firstRow="1" w:lastRow="0" w:firstColumn="0" w:lastColumn="0" w:oddVBand="0" w:evenVBand="0" w:oddHBand="0" w:evenHBand="0" w:firstRowFirstColumn="0" w:firstRowLastColumn="0" w:lastRowFirstColumn="0" w:lastRowLastColumn="0"/>
          <w:trHeight w:val="423"/>
          <w:cantSplit/>
          <w:tblHeader w:val="true"/>
        </w:trPr>
        <w:tc>
          <w:tcPr>
            <w:cnfStyle w:val="001000000000" w:firstRow="0" w:lastRow="0" w:firstColumn="1" w:lastColumn="0" w:oddVBand="0" w:evenVBand="0" w:oddHBand="0" w:evenHBand="0" w:firstRowFirstColumn="0" w:firstRowLastColumn="0" w:lastRowFirstColumn="0" w:lastRowLastColumn="0"/>
            <w:tcW w:w="2977" w:type="dxa"/>
          </w:tcPr>
          <w:p w14:paraId="462F6780" w14:textId="77777777" w:rsidR="00F41F76" w:rsidRPr="00167DF3" w:rsidRDefault="00F41F76" w:rsidP="0067446A">
            <w:pPr>
              <w:pStyle w:val="MemoirePetit"/>
              <w:tabs>
                <w:tab w:val="left" w:pos="7230"/>
              </w:tabs>
              <w:rPr>
                <w:b w:val="0"/>
              </w:rPr>
            </w:pPr>
            <w:r w:rsidRPr="00167DF3">
              <w:rPr>
                <w:b w:val="0"/>
              </w:rPr>
              <w:t>Profile des enquêtés</w:t>
            </w:r>
          </w:p>
        </w:tc>
        <w:tc>
          <w:tcPr>
            <w:tcW w:w="2126" w:type="dxa"/>
          </w:tcPr>
          <w:p w14:paraId="23A27D15" w14: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prévu</w:t>
            </w:r>
          </w:p>
        </w:tc>
        <w:tc>
          <w:tcPr>
            <w:tcW w:w="2835" w:type="dxa"/>
          </w:tcPr>
          <w:p w14:paraId="2BA55177" w14: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des répondants</w:t>
            </w:r>
          </w:p>
        </w:tc>
        <w:tc>
          <w:tcPr>
            <w:tcW w:w="2285" w:type="dxa"/>
          </w:tcPr>
          <w:p w14:paraId="00331CF9" w14: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Observations</w:t>
            </w:r>
          </w:p>
        </w:tc>
      </w:tr>
      <w:tr w:rsidR="00F41F76" w:rsidRPr="00167DF3" w14:paraId="632E8EC9" w14: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w14:paraId="3069D7B3" w14:textId="77777777" w:rsidR="00F41F76" w:rsidRPr="00167DF3" w:rsidRDefault="00F41F76" w:rsidP="0067446A">
            <w:pPr>
              <w:pStyle w:val="MemoirePetit"/>
              <w:tabs>
                <w:tab w:val="left" w:pos="7230"/>
              </w:tabs>
              <w:rPr/>
            </w:pPr>
            <w:r w:rsidRPr="00167DF3">
              <w:rPr/>
              <w:t>Conseillers communaux</w:t>
            </w:r>
          </w:p>
        </w:tc>
        <w:tc>
          <w:tcPr>
            <w:tcW w:w="2126" w:type="dxa"/>
          </w:tcPr>
          <w:p w14:paraId="6784A8C5"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15</w:t>
            </w:r>
          </w:p>
        </w:tc>
        <w:tc>
          <w:tcPr>
            <w:tcW w:w="2835" w:type="dxa"/>
          </w:tcPr>
          <w:p w14:paraId="674B76FD"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12</w:t>
            </w:r>
          </w:p>
        </w:tc>
        <w:tc>
          <w:tcPr>
            <w:tcW w:w="2285" w:type="dxa"/>
          </w:tcPr>
          <w:p w14:paraId="5520B78D"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70C540F1" w14: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w14:paraId="0C28AACF" w14:textId="77777777" w:rsidR="00F41F76" w:rsidRPr="00167DF3" w:rsidRDefault="00F41F76" w:rsidP="0067446A">
            <w:pPr>
              <w:pStyle w:val="MemoirePetit"/>
              <w:tabs>
                <w:tab w:val="left" w:pos="7230"/>
              </w:tabs>
              <w:rPr/>
            </w:pPr>
            <w:r w:rsidRPr="00167DF3">
              <w:rPr/>
              <w:t>SE</w:t>
            </w:r>
          </w:p>
        </w:tc>
        <w:tc>
          <w:tcPr>
            <w:tcW w:w="2126" w:type="dxa"/>
          </w:tcPr>
          <w:p w14:paraId="0F2D8F5C"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w14:paraId="61E16CD3"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w14:paraId="2018C188"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39BFF3A1" w14: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w14:paraId="5A5942C7" w14:textId="77777777" w:rsidR="00F41F76" w:rsidRPr="00167DF3" w:rsidRDefault="00F41F76" w:rsidP="0067446A">
            <w:pPr>
              <w:pStyle w:val="MemoirePetit"/>
              <w:tabs>
                <w:tab w:val="left" w:pos="7230"/>
              </w:tabs>
              <w:rPr/>
            </w:pPr>
            <w:r w:rsidRPr="00167DF3">
              <w:rPr/>
              <w:t>DAAF</w:t>
            </w:r>
          </w:p>
        </w:tc>
        <w:tc>
          <w:tcPr>
            <w:tcW w:w="2126" w:type="dxa"/>
          </w:tcPr>
          <w:p w14:paraId="2D63B56B"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w14:paraId="65339DA4"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w14:paraId="08337945"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57BC0E90" w14: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w14:paraId="13F23DBC" w14:textId="77777777" w:rsidR="00F41F76" w:rsidRPr="00167DF3" w:rsidRDefault="00F41F76" w:rsidP="0067446A">
            <w:pPr>
              <w:pStyle w:val="MemoirePetit"/>
              <w:tabs>
                <w:tab w:val="left" w:pos="7230"/>
              </w:tabs>
              <w:rPr/>
            </w:pPr>
            <w:r w:rsidRPr="00167DF3">
              <w:rPr/>
              <w:t>DDLP</w:t>
            </w:r>
          </w:p>
        </w:tc>
        <w:tc>
          <w:tcPr>
            <w:tcW w:w="2126" w:type="dxa"/>
          </w:tcPr>
          <w:p w14:paraId="4F370B65"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w14:paraId="0DBD0114"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w14:paraId="26DF1883"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0A97C3E0" w14: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w14:paraId="64879442" w14:textId="77777777" w:rsidR="00F41F76" w:rsidRPr="00167DF3" w:rsidRDefault="00F41F76" w:rsidP="0067446A">
            <w:pPr>
              <w:pStyle w:val="MemoirePetit"/>
              <w:tabs>
                <w:tab w:val="left" w:pos="7230"/>
              </w:tabs>
              <w:rPr/>
            </w:pPr>
            <w:r w:rsidRPr="00167DF3">
              <w:rPr/>
              <w:t>DST</w:t>
            </w:r>
          </w:p>
        </w:tc>
        <w:tc>
          <w:tcPr>
            <w:tcW w:w="2126" w:type="dxa"/>
          </w:tcPr>
          <w:p w14:paraId="404FA209"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w14:paraId="4A0808FD"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w14:paraId="314DA3F5"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5246BDEE" w14: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w14:paraId="7B4221FE" w14:textId="77777777" w:rsidR="00F41F76" w:rsidRPr="00167DF3" w:rsidRDefault="00F41F76" w:rsidP="0067446A">
            <w:pPr>
              <w:pStyle w:val="MemoirePetit"/>
              <w:tabs>
                <w:tab w:val="left" w:pos="7230"/>
              </w:tabs>
              <w:rPr/>
            </w:pPr>
            <w:r w:rsidRPr="00167DF3">
              <w:rPr/>
              <w:t>DADE</w:t>
            </w:r>
          </w:p>
        </w:tc>
        <w:tc>
          <w:tcPr>
            <w:tcW w:w="2126" w:type="dxa"/>
          </w:tcPr>
          <w:p w14:paraId="331F0143"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w14:paraId="47804812"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w14:paraId="1F59C77D"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287B46FF" w14: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w14:paraId="7EF14426" w14:textId="77777777" w:rsidR="00F41F76" w:rsidRPr="00167DF3" w:rsidRDefault="00F41F76" w:rsidP="0067446A">
            <w:pPr>
              <w:pStyle w:val="MemoirePetit"/>
              <w:tabs>
                <w:tab w:val="left" w:pos="7230"/>
              </w:tabs>
              <w:rPr/>
            </w:pPr>
            <w:r w:rsidRPr="00167DF3">
              <w:rPr/>
              <w:t>OSC</w:t>
            </w:r>
          </w:p>
        </w:tc>
        <w:tc>
          <w:tcPr>
            <w:tcW w:w="2126" w:type="dxa"/>
          </w:tcPr>
          <w:p w14:paraId="08D06D34"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04</w:t>
            </w:r>
          </w:p>
        </w:tc>
        <w:tc>
          <w:tcPr>
            <w:tcW w:w="2835" w:type="dxa"/>
          </w:tcPr>
          <w:p w14:paraId="3EFA200F"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03</w:t>
            </w:r>
          </w:p>
        </w:tc>
        <w:tc>
          <w:tcPr>
            <w:tcW w:w="2285" w:type="dxa"/>
          </w:tcPr>
          <w:p w14:paraId="1CACB3D2"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71C47532" w14: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w14:paraId="1C5F77F6" w14:textId="77777777" w:rsidR="00F41F76" w:rsidRPr="00167DF3" w:rsidRDefault="00F41F76" w:rsidP="0067446A">
            <w:pPr>
              <w:pStyle w:val="MemoirePetit"/>
              <w:tabs>
                <w:tab w:val="left" w:pos="7230"/>
              </w:tabs>
              <w:rPr/>
            </w:pPr>
            <w:r w:rsidRPr="00167DF3">
              <w:rPr/>
              <w:lastRenderedPageBreak/>
              <w:t>Citoyens et usagers</w:t>
            </w:r>
          </w:p>
        </w:tc>
        <w:tc>
          <w:tcPr>
            <w:tcW w:w="2126" w:type="dxa"/>
          </w:tcPr>
          <w:p w14:paraId="1589CB3F"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35</w:t>
            </w:r>
          </w:p>
        </w:tc>
        <w:tc>
          <w:tcPr>
            <w:tcW w:w="2835" w:type="dxa"/>
          </w:tcPr>
          <w:p w14:paraId="6246F02C" w14:textId="237B3278"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2</w:t>
            </w:r>
            <w:r w:rsidR="001411A3" w:rsidRPr="00167DF3">
              <w:rPr/>
              <w:t>5</w:t>
            </w:r>
          </w:p>
        </w:tc>
        <w:tc>
          <w:tcPr>
            <w:tcW w:w="2285" w:type="dxa"/>
          </w:tcPr>
          <w:p w14:paraId="5678C257"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042F5918" w14: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w14:paraId="18D0E718" w14:textId="77777777" w:rsidR="00F41F76" w:rsidRPr="00167DF3" w:rsidRDefault="00F41F76" w:rsidP="0067446A">
            <w:pPr>
              <w:pStyle w:val="MemoirePetit"/>
              <w:tabs>
                <w:tab w:val="left" w:pos="7230"/>
              </w:tabs>
              <w:rPr/>
            </w:pPr>
            <w:r w:rsidRPr="00167DF3">
              <w:rPr/>
              <w:t>Conseillers locaux</w:t>
            </w:r>
          </w:p>
        </w:tc>
        <w:tc>
          <w:tcPr>
            <w:tcW w:w="2126" w:type="dxa"/>
          </w:tcPr>
          <w:p w14:paraId="213E34CD"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10</w:t>
            </w:r>
          </w:p>
        </w:tc>
        <w:tc>
          <w:tcPr>
            <w:tcW w:w="2835" w:type="dxa"/>
          </w:tcPr>
          <w:p w14:paraId="6A7C4EF9"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2285" w:type="dxa"/>
          </w:tcPr>
          <w:p w14:paraId="3DEE90A2"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0785D137" w14: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w14:paraId="277990B6" w14:textId="77777777" w:rsidR="00F41F76" w:rsidRPr="00167DF3" w:rsidRDefault="00F41F76" w:rsidP="0067446A">
            <w:pPr>
              <w:pStyle w:val="MemoirePetit"/>
              <w:tabs>
                <w:tab w:val="left" w:pos="7230"/>
              </w:tabs>
              <w:rPr>
                <w:b w:val="0"/>
                <w:bCs w:val="0"/>
              </w:rPr>
            </w:pPr>
            <w:r w:rsidRPr="00167DF3">
              <w:rPr>
                <w:b w:val="0"/>
                <w:bCs w:val="0"/>
              </w:rPr>
              <w:t>Total</w:t>
            </w:r>
          </w:p>
        </w:tc>
        <w:tc>
          <w:tcPr>
            <w:tcW w:w="2126" w:type="dxa"/>
          </w:tcPr>
          <w:p w14:paraId="7DB16949"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72</w:t>
            </w:r>
          </w:p>
        </w:tc>
        <w:tc>
          <w:tcPr>
            <w:tcW w:w="2835" w:type="dxa"/>
          </w:tcPr>
          <w:p w14:paraId="1A210730" w14:textId="25DDFF25"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5</w:t>
            </w:r>
            <w:r w:rsidR="001411A3" w:rsidRPr="00167DF3">
              <w:rPr>
                <w:b/>
                <w:bCs/>
              </w:rPr>
              <w:t>2</w:t>
            </w:r>
          </w:p>
        </w:tc>
        <w:tc>
          <w:tcPr>
            <w:tcW w:w="2285" w:type="dxa"/>
          </w:tcPr>
          <w:p w14:paraId="001D850C"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b/>
                <w:bCs/>
                <w:sz w:val="24"/>
                <w:szCs w:val="24"/>
              </w:rPr>
            </w:pPr>
          </w:p>
        </w:tc>
      </w:tr>
    </w:tbl>
    <w:p>
      <w:pPr>
        <w:pStyle w:val="MemoirePetit"/>
        <w:widowControl/>
        <w:spacing w:before="120" w:after="120" w:line="240" w:lineRule="auto"/>
        <w:jc w:val="center"/>
      </w:pPr>
      <w:r>
        <w:t xml:space="preserve">Tableau </w:t>
      </w:r>
      <w:fldSimple instr=" SEQ Tableau \* ARABIC ">
        <w:r>
          <w:t>3</w:t>
        </w:r>
      </w:fldSimple>
      <w:r>
        <w:t xml:space="preserve"> — Échantillon des enquêtés</w:t>
      </w:r>
    </w:p>
    <w:p w14:paraId="33B7D2C5" w14:textId="77777777" w:rsidR="00EB2D42" w:rsidRDefault="00F41F76"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des investigations, juillet 2026.</w:t>
      </w:r>
    </w:p>
    <w:p w14:paraId="50A8897C" w14:textId="77777777" w:rsidR="00DE213D" w:rsidRPr="00167DF3" w:rsidRDefault="00DE213D" w:rsidP="0067446A">
      <w:pPr>
        <w:tabs>
          <w:tab w:val="left" w:pos="7230"/>
        </w:tabs>
        <w:widowControl/>
        <w:spacing w:before="0" w:after="0" w:line="360" w:lineRule="auto"/>
        <w:ind w:firstLine="0"/>
        <w:jc w:val="both"/>
        <w:rPr>
          <w:rFonts w:eastAsia="Times New Roman" w:cstheme="minorHAnsi" w:ascii="Times New Roman" w:hAnsi="Times New Roman" w:cs="Times New Roman"/>
          <w:sz w:val="24"/>
          <w:szCs w:val="24"/>
        </w:rPr>
      </w:pPr>
    </w:p>
    <w:p w14:paraId="2E1DA2BB" w14:textId="6B3D472D" w:rsidR="00C24AAC" w:rsidRPr="009F48B3" w:rsidRDefault="00C24AAC"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Techniques et outils de collecte de données</w:t>
      </w:r>
    </w:p>
    <w:p w14:paraId="41F89BFD" w14:textId="77777777" w:rsidR="00C24AAC" w:rsidRPr="00167DF3" w:rsidRDefault="00C24AAC" w:rsidP="0067446A">
      <w:pPr>
        <w:pStyle w:val="MemoireCorps"/>
        <w:spacing w:before="0" w:after="120" w:line="360" w:lineRule="auto"/>
        <w:ind w:left="720" w:right="720" w:firstLine="0"/>
        <w:jc w:val="both"/>
      </w:pPr>
      <w:r w:rsidRPr="00167DF3">
        <w:rPr/>
        <w:t>Toute recherche scientifique doit s'appuyer sur une technique définie, décrite par Madeline GRAWITZ comme « un ensem</w:t>
      </w:r>
      <w:r w:rsidRPr="00167DF3">
        <w:rPr>
          <w:i/>
          <w:iCs/>
        </w:rPr>
        <w:t xml:space="preserve"> de procédés techniques opératoires, rigoureux, bien définis, transmissibles, successible d’être appliqué à nouveau dans les mêmes conditions adaptées au genre de problème et de phénomène en cause »</w:t>
      </w:r>
      <w:r w:rsidRPr="00167DF3">
        <w:rPr/>
        <w:t xml:space="preserve"> collecte des données, nous avons utilisé les techniques suivantes :</w:t>
      </w:r>
    </w:p>
    <w:p w14:paraId="79851601" w14:textId="77777777" w:rsidR="00C24AAC" w:rsidRPr="00167DF3" w:rsidRDefault="00C24AAC" w:rsidP="0067446A">
      <w:pPr>
        <w:pStyle w:val="Paragraphedeliste"/>
        <w:numPr>
          <w:ilvl w:val="0"/>
          <w:numId w:val="34"/>
        </w:numPr>
        <w:tabs>
          <w:tab w:val="left" w:pos="7230"/>
        </w:tabs>
        <w:widowControl/>
        <w:rPr>
          <w:rFonts w:cstheme="minorHAnsi" w:ascii="Times New Roman" w:hAnsi="Times New Roman" w:cs="Times New Roman" w:eastAsia="Times New Roman"/>
          <w:sz w:val="24"/>
          <w:szCs w:val="24"/>
        </w:rPr>
      </w:pPr>
      <w:r w:rsidRPr="00167DF3">
        <w:rPr>
          <w:b/>
          <w:bCs/>
        </w:rPr>
        <w:t>Le questionnaire</w:t>
      </w:r>
    </w:p>
    <w:p w14:paraId="01AA2BD6" w14:textId="5333C03A" w:rsidR="00C24AAC" w:rsidRPr="00167DF3" w:rsidRDefault="00C24AAC" w:rsidP="0067446A">
      <w:pPr>
        <w:pStyle w:val="MemoireCorps"/>
        <w:spacing w:before="0" w:after="120" w:line="360" w:lineRule="auto"/>
        <w:ind w:left="720" w:right="720" w:firstLine="0"/>
        <w:jc w:val="both"/>
      </w:pPr>
      <w:r w:rsidRPr="00167DF3">
        <w:rPr/>
        <w:t>Le questionnaire est défini par Maurice ANGERS (1997) comme : «</w:t>
      </w:r>
      <w:r w:rsidRPr="00167DF3">
        <w:rPr>
          <w:i/>
          <w:iCs/>
        </w:rPr>
        <w:t>une technique directe d’investigation scientifique utilisée auprès d’individus, qui permet de les interroger et de faire un prélèvement quantitatif en vue de trouver des relations mathématiques et d’établir des comparaisons chiff</w:t>
      </w:r>
      <w:r w:rsidRPr="00167DF3">
        <w:rPr/>
        <w:t xml:space="preserve"> ». Cet outil nous permet de recueillir des données sur les caractéristiques, les attitudes et les opinions des personnes interrogées, en adéquation avec les objectifs de notre recherche. Notre questionnaire est structuré en quatre axes : le premier est dédié </w:t>
      </w:r>
      <w:r w:rsidR="00BF6DBE">
        <w:rPr/>
        <w:t/>
      </w:r>
      <w:r w:rsidRPr="00167DF3">
        <w:rPr/>
        <w:t xml:space="preserve">tification de l’enquêté, tandis que les trois autres portent sur nos hypothèses. </w:t>
      </w:r>
    </w:p>
    <w:p w14:paraId="786073CD" w14: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 xml:space="preserve">L’entretien </w:t>
      </w:r>
    </w:p>
    <w:p w14:paraId="27476F1E" w14:textId="501F1768" w:rsidR="00C24AAC" w:rsidRPr="00167DF3" w:rsidRDefault="00C24AAC" w:rsidP="0067446A">
      <w:pPr>
        <w:pStyle w:val="MemoireCorps"/>
        <w:tabs>
          <w:tab w:val="left" w:pos="7230"/>
        </w:tabs>
        <w:rPr>
          <w:color w:val="000000"/>
        </w:rPr>
      </w:pPr>
      <w:r w:rsidRPr="00167DF3">
        <w:rPr>
          <w:color w:val="000000"/>
        </w:rPr>
        <w:t>Afin d'obtenir des informations complémentaires, conformément au caractère mixte de notre recherche, nous avons mené des entretiens avec la SE et les directeurs techniques à l'aide d'un guide, ce qui a permis de vérifier certaines données.</w:t>
      </w:r>
    </w:p>
    <w:p w14:paraId="7A7EA9A3" w14: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La recherche documentaire</w:t>
      </w:r>
    </w:p>
    <w:p w14:paraId="683EC6F3" w14:textId="77777777" w:rsidR="00C24AAC" w:rsidRPr="00167DF3" w:rsidRDefault="00C24AAC" w:rsidP="0067446A">
      <w:pPr>
        <w:pStyle w:val="MemoireCorps"/>
        <w:tabs>
          <w:tab w:val="left" w:pos="7230"/>
        </w:tabs>
        <w:rPr>
          <w:color w:val="000000"/>
        </w:rPr>
      </w:pPr>
      <w:r w:rsidRPr="00167DF3">
        <w:rPr>
          <w:color w:val="000000"/>
        </w:rPr>
        <w:t xml:space="preserve">La recherche documentaire nous a conduits dans divers services et centres de documentation pour consulter les ouvrages et informations relatifs à notre sujet. Ce travail a été réalisé à la mairie de Kérou, </w:t>
      </w:r>
      <w:proofErr w:type="spellStart"/>
      <w:r w:rsidRPr="00167DF3">
        <w:rPr>
          <w:color w:val="000000"/>
        </w:rPr>
        <w:t/>
      </w:r>
      <w:proofErr w:type="spellEnd"/>
      <w:r w:rsidRPr="00167DF3">
        <w:rPr>
          <w:color w:val="000000"/>
        </w:rPr>
        <w:t/>
      </w:r>
      <w:proofErr w:type="spellStart"/>
      <w:r w:rsidRPr="00167DF3">
        <w:rPr>
          <w:color w:val="000000"/>
        </w:rPr>
        <w:t/>
      </w:r>
      <w:proofErr w:type="spellEnd"/>
      <w:r w:rsidRPr="00167DF3">
        <w:rPr>
          <w:color w:val="000000"/>
        </w:rPr>
        <w:t>on de l’ENA et auprès de certains collègues.</w:t>
      </w:r>
    </w:p>
    <w:p w14:paraId="4B63587B" w14:textId="2B5FD1B6" w:rsidR="00C24AAC" w:rsidRPr="00F91742" w:rsidRDefault="00C24AAC" w:rsidP="0067446A">
      <w:pPr>
        <w:pStyle w:val="Paragraphedeliste"/>
        <w:numPr>
          <w:ilvl w:val="0"/>
          <w:numId w:val="33"/>
        </w:numPr>
        <w:tabs>
          <w:tab w:val="left" w:pos="7230"/>
        </w:tabs>
        <w:widowControl/>
        <w:rPr>
          <w:rFonts w:eastAsia="Times New Roman" w:cstheme="minorHAnsi" w:ascii="Times New Roman" w:hAnsi="Times New Roman" w:cs="Times New Roman"/>
          <w:b/>
          <w:bCs/>
          <w:color w:val="000000"/>
          <w:sz w:val="28"/>
          <w:szCs w:val="28"/>
        </w:rPr>
      </w:pPr>
      <w:r w:rsidRPr="00F91742">
        <w:rPr>
          <w:b/>
          <w:bCs/>
          <w:color w:val="000000"/>
        </w:rPr>
        <w:t>Organisation de la collecte de données, mode de traitement et d’analyse des données</w:t>
      </w:r>
    </w:p>
    <w:p w14:paraId="3D46385B" w14:textId="77777777" w:rsidR="00C24AAC" w:rsidRPr="00F91742" w:rsidRDefault="00C24AAC" w:rsidP="0067446A">
      <w:pPr>
        <w:pStyle w:val="Paragraphedeliste"/>
        <w:numPr>
          <w:ilvl w:val="0"/>
          <w:numId w:val="35"/>
        </w:numPr>
        <w:tabs>
          <w:tab w:val="left" w:pos="7230"/>
        </w:tabs>
        <w:widowControl/>
        <w:rPr>
          <w:rFonts w:cstheme="minorHAnsi" w:ascii="Times New Roman" w:hAnsi="Times New Roman" w:cs="Times New Roman" w:eastAsia="Times New Roman"/>
          <w:b/>
          <w:bCs/>
          <w:sz w:val="28"/>
          <w:szCs w:val="28"/>
        </w:rPr>
      </w:pPr>
      <w:r w:rsidRPr="00F91742">
        <w:rPr>
          <w:b/>
          <w:bCs/>
        </w:rPr>
        <w:t>L’organisation de la collecte des données</w:t>
      </w:r>
    </w:p>
    <w:p w14:paraId="49ECD473" w14:textId="77777777" w:rsidR="00C24AAC" w:rsidRDefault="00C24AAC" w:rsidP="0067446A">
      <w:pPr>
        <w:pStyle w:val="MemoireCorps"/>
        <w:rPr/>
      </w:pPr>
      <w:r w:rsidRPr="00167DF3">
        <w:rPr/>
        <w:t>L’organisation de la collecte des données s’est faite en deux temps : la pré-enquête et l’enquête proprement dite.</w:t>
      </w:r>
    </w:p>
    <w:p w14:paraId="63BD31EB" w14:textId="77777777" w:rsidR="00317B7B" w:rsidRPr="00167DF3" w:rsidRDefault="00317B7B" w:rsidP="0067446A">
      <w:pPr>
        <w:widowControl/>
        <w:spacing w:before="0" w:after="0" w:line="360" w:lineRule="auto"/>
        <w:ind w:firstLine="0"/>
        <w:jc w:val="both"/>
        <w:rPr>
          <w:rFonts w:cstheme="minorHAnsi" w:ascii="Times New Roman" w:hAnsi="Times New Roman" w:cs="Times New Roman" w:eastAsia="Times New Roman"/>
          <w:sz w:val="24"/>
          <w:szCs w:val="24"/>
        </w:rPr>
      </w:pPr>
    </w:p>
    <w:p w14:paraId="1D9F0E01" w14: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t>La pré-enquête</w:t>
      </w:r>
    </w:p>
    <w:p w14:paraId="79E9081D" w14:textId="77777777" w:rsidR="00C24AAC" w:rsidRPr="00167DF3" w:rsidRDefault="00C24AAC" w:rsidP="0067446A">
      <w:pPr>
        <w:pStyle w:val="MemoireCorps"/>
        <w:rPr/>
      </w:pPr>
      <w:r w:rsidRPr="00167DF3">
        <w:rPr/>
        <w:t>La pré-enquête est une démarche objective visant à explorer toutes les dimensions d’un problème. Si elle est correctement menée, elle permet de répertorier l'ensemble des éléments liés au sujet. Il convient ensuite d'analyser ces éléments, d'en fixer les limites, et d'en sélectionner certains selon des critères établis. Notre pré-enquête, réalisée durant la quatrième semaine de notre stage pratique, nous a permis d'entrer en contact avec les enquêtés et de recueillir les informations nécessaires pour finaliser notre questionnaire et organiser l’enquête de terrain.</w:t>
      </w:r>
    </w:p>
    <w:p w14:paraId="7BE932DF" w14: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t xml:space="preserve">L’enquête proprement dite </w:t>
      </w:r>
    </w:p>
    <w:p w14:paraId="3C519C68" w14:textId="77777777" w:rsidR="00C24AAC" w:rsidRPr="00167DF3" w:rsidRDefault="00C24AAC" w:rsidP="0067446A">
      <w:pPr>
        <w:pStyle w:val="MemoireCorps"/>
        <w:rPr/>
      </w:pPr>
      <w:r w:rsidRPr="00167DF3">
        <w:rPr/>
        <w:t>Elle s’est déroulée auprès de l’échantillon retenu pendant deux semaines. Elle a permis de recueillir les réponses au questionnaire auprès de l’échantillon retenu.</w:t>
      </w:r>
    </w:p>
    <w:p w14:paraId="21EA2450" w14:textId="77777777" w:rsidR="00C24AAC" w:rsidRPr="00167DF3" w:rsidRDefault="00C24AAC" w:rsidP="0067446A">
      <w:pPr>
        <w:pStyle w:val="MemoireCorps"/>
        <w:tabs>
          <w:tab w:val="left" w:pos="8080"/>
        </w:tabs>
        <w:rPr>
          <w:rStyle w:val="bumpedfont15"/>
          <w:b/>
          <w:bCs/>
          <w:color w:val="000000"/>
        </w:rPr>
      </w:pPr>
      <w:bookmarkStart w:id="4" w:name="_bookmark68"/>
      <w:bookmarkEnd w:id="4"/>
      <w:r w:rsidRPr="00167DF3">
        <w:rPr>
          <w:color w:val="000000"/>
        </w:rPr>
        <w:t xml:space="preserve">Mode de </w:t>
      </w:r>
      <w:r w:rsidRPr="00167DF3">
        <w:rPr>
          <w:rStyle w:val="bumpedfont15"/>
          <w:b/>
          <w:bCs/>
          <w:color w:val="000000"/>
        </w:rPr>
        <w:t>traitement</w:t>
      </w:r>
      <w:r w:rsidRPr="00167DF3">
        <w:rPr>
          <w:rStyle w:val="apple-converted-space"/>
          <w:b/>
          <w:bCs/>
          <w:color w:val="000000"/>
        </w:rPr>
        <w:t xml:space="preserve"> et d’analyse </w:t>
      </w:r>
      <w:r w:rsidRPr="00167DF3">
        <w:rPr>
          <w:rStyle w:val="bumpedfont15"/>
          <w:b/>
          <w:bCs/>
          <w:color w:val="000000"/>
        </w:rPr>
        <w:t>des</w:t>
      </w:r>
      <w:r w:rsidRPr="00167DF3">
        <w:rPr>
          <w:rStyle w:val="apple-converted-space"/>
          <w:b/>
          <w:bCs/>
          <w:color w:val="000000"/>
        </w:rPr>
        <w:t> </w:t>
      </w:r>
      <w:r w:rsidRPr="00167DF3">
        <w:rPr>
          <w:rStyle w:val="bumpedfont15"/>
          <w:b/>
          <w:bCs/>
          <w:color w:val="000000"/>
        </w:rPr>
        <w:t>données</w:t>
      </w:r>
      <w:r w:rsidRPr="00167DF3">
        <w:rPr>
          <w:rStyle w:val="apple-converted-space"/>
          <w:b/>
          <w:bCs/>
          <w:color w:val="000000"/>
        </w:rPr>
        <w:t> </w:t>
      </w:r>
      <w:r w:rsidRPr="00167DF3">
        <w:rPr>
          <w:rStyle w:val="bumpedfont15"/>
          <w:b/>
          <w:bCs/>
          <w:color w:val="000000"/>
        </w:rPr>
        <w:t xml:space="preserve"> </w:t>
      </w:r>
    </w:p>
    <w:p w14:paraId="2E7FE56F" w14:textId="77777777" w:rsidR="00C24AAC" w:rsidRPr="00167DF3" w:rsidRDefault="00C24AAC" w:rsidP="0067446A">
      <w:pPr>
        <w:pStyle w:val="MemoireCorps"/>
        <w:rPr>
          <w:rStyle w:val="bumpedfont15"/>
          <w:color w:val="000000"/>
        </w:rPr>
      </w:pPr>
      <w:r w:rsidRPr="00167DF3">
        <w:rPr>
          <w:rStyle w:val="bumpedfont15"/>
          <w:color w:val="000000"/>
        </w:rPr>
        <w:t>Il s’agit de présenter les méthodes de traitement des données en vue de la vérification des hypothèses et enfin les difficultés rencontrées.</w:t>
      </w:r>
    </w:p>
    <w:p w14:paraId="7B919B07" w14:textId="1010A5ED" w:rsidR="00C24AAC" w:rsidRPr="00167DF3" w:rsidRDefault="00C24AAC" w:rsidP="0067446A">
      <w:pPr>
        <w:pStyle w:val="MemoireCorps"/>
        <w:rPr>
          <w:rStyle w:val="bumpedfont15"/>
        </w:rPr>
      </w:pPr>
      <w:r w:rsidRPr="00167DF3">
        <w:rPr>
          <w:rStyle w:val="bumpedfont15"/>
          <w:color w:val="000000"/>
        </w:rPr>
        <w:t>Après la collecte des questionnaires, le dépouillement a été effectué manuellement, puis a fait l’objet d’un traitement informatique af</w:t>
      </w:r>
      <w:r w:rsidR="00317B7B">
        <w:rPr>
          <w:rStyle w:val="bumpedfont15"/>
          <w:color w:val="000000"/>
        </w:rPr>
        <w:t/>
      </w:r>
      <w:r w:rsidRPr="00167DF3">
        <w:rPr>
          <w:rStyle w:val="bumpedfont15"/>
          <w:color w:val="000000"/>
        </w:rPr>
        <w:t>ter les résultats sous forme de tableaux. Pour valider nos</w:t>
      </w:r>
      <w:r w:rsidR="00317B7B">
        <w:rPr>
          <w:rStyle w:val="bumpedfont15"/>
          <w:color w:val="000000"/>
        </w:rPr>
        <w:t/>
      </w:r>
      <w:r w:rsidRPr="00167DF3">
        <w:rPr>
          <w:rStyle w:val="bumpedfont15"/>
          <w:color w:val="000000"/>
        </w:rPr>
        <w:t/>
      </w:r>
      <w:r w:rsidRPr="00167DF3">
        <w:rPr>
          <w:rStyle w:val="bumpedfont15"/>
        </w:rPr>
        <w:t xml:space="preserve">és sur le calcul des pourcentages obtenus à partir de ces tableaux. </w:t>
      </w:r>
    </w:p>
    <w:p w14:paraId="2DD36B50" w14:textId="77777777" w:rsidR="00C24AAC" w:rsidRPr="00167DF3" w:rsidRDefault="00C24AAC" w:rsidP="0067446A">
      <w:pPr>
        <w:pStyle w:val="MemoireCorps"/>
        <w:rPr>
          <w:rStyle w:val="bumpedfont15"/>
          <w:color w:val="000000"/>
        </w:rPr>
      </w:pPr>
      <w:r w:rsidRPr="00167DF3">
        <w:rPr>
          <w:rStyle w:val="bumpedfont15"/>
          <w:color w:val="000000"/>
        </w:rPr>
        <w:t>Au cours de la collecte d’information, nous avons été confrontées à quelques difficultés qui sont :</w:t>
      </w:r>
    </w:p>
    <w:p w14:paraId="22C89C5A" w14: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l’indisponibilité</w:t>
      </w:r>
      <w:proofErr w:type="gramEnd"/>
      <w:r w:rsidRPr="00167DF3">
        <w:rPr>
          <w:rStyle w:val="bumpedfont15"/>
          <w:color w:val="000000"/>
        </w:rPr>
        <w:t xml:space="preserve"> de certains enquêtés; </w:t>
      </w:r>
    </w:p>
    <w:p w14:paraId="0522FCB2" w14: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perte abusive des fiches de questionnaires ;</w:t>
      </w:r>
    </w:p>
    <w:p w14:paraId="2A44DD88" w14: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réticence des agents sur certaines informations confidentielles ;</w:t>
      </w:r>
    </w:p>
    <w:p w14:paraId="2EF36BF8" w14:textId="77777777" w:rsidR="00C24AAC" w:rsidRPr="00167DF3"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l’absence</w:t>
      </w:r>
      <w:proofErr w:type="gramEnd"/>
      <w:r w:rsidRPr="00167DF3">
        <w:rPr/>
        <w:t xml:space="preserve"> de certains agents ; </w:t>
      </w:r>
    </w:p>
    <w:p w14:paraId="4B81E076" w14:textId="77777777" w:rsidR="00C24AAC"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barrières linguistiques.</w:t>
      </w:r>
    </w:p>
    <w:p w14:paraId="25E43EE1" w14:textId="77777777" w:rsidR="00317B7B" w:rsidRPr="00167DF3" w:rsidRDefault="00317B7B" w:rsidP="00317B7B">
      <w:pPr>
        <w:pStyle w:val="Paragraphedeliste"/>
        <w:widowControl/>
        <w:spacing w:before="0" w:after="0" w:line="360" w:lineRule="auto"/>
        <w:ind w:firstLine="0"/>
        <w:jc w:val="both"/>
        <w:rPr>
          <w:rFonts w:cstheme="minorHAnsi" w:ascii="Times New Roman" w:hAnsi="Times New Roman" w:cs="Times New Roman" w:eastAsia="Times New Roman"/>
          <w:sz w:val="24"/>
          <w:szCs w:val="24"/>
        </w:rPr>
      </w:pPr>
    </w:p>
    <w:p w14:paraId="508CE0C3" w14:textId="77777777" w:rsidR="00C24AAC" w:rsidRPr="00F91742" w:rsidRDefault="00C24AAC" w:rsidP="0067446A">
      <w:pPr>
        <w:pStyle w:val="Paragraphedeliste"/>
        <w:numPr>
          <w:ilvl w:val="0"/>
          <w:numId w:val="33"/>
        </w:numPr>
        <w:tabs>
          <w:tab w:val="left" w:pos="6190"/>
        </w:tabs>
        <w:widowControl/>
        <w:rPr>
          <w:rFonts w:cstheme="minorHAnsi" w:ascii="Times New Roman" w:hAnsi="Times New Roman" w:cs="Times New Roman" w:eastAsia="Times New Roman"/>
          <w:b/>
          <w:bCs/>
          <w:sz w:val="28"/>
          <w:szCs w:val="28"/>
        </w:rPr>
      </w:pPr>
      <w:r w:rsidRPr="00F91742">
        <w:rPr>
          <w:b/>
          <w:bCs/>
        </w:rPr>
        <w:t>Limites de la recherche</w:t>
      </w:r>
    </w:p>
    <w:p w14:paraId="1B280B94" w14:textId="30796FE3" w:rsidR="00C24AAC" w:rsidRPr="00167DF3" w:rsidRDefault="00C24AAC" w:rsidP="0067446A">
      <w:pPr>
        <w:pStyle w:val="MemoireCorps"/>
        <w:tabs>
          <w:tab w:val="left" w:pos="6190"/>
        </w:tabs>
        <w:rPr>
          <w:b/>
          <w:bCs/>
        </w:rPr>
      </w:pPr>
      <w:r w:rsidRPr="00167DF3">
        <w:rPr/>
        <w:t>Comme toute œuvre humaine, nous reconnaissons avec objectivité certaines limites à notre recherche. La première réside dans le temps limité dont nous avons disposé, ce qui n'a pas permis d'approfondir certains aspects de l'analyse. Par ailleurs, nous notons nos propres insuffisances méthodologiques, le programme de formation n'ayant pas intégré suffisamment d'exercices pratiques de rédaction d</w:t>
      </w:r>
      <w:proofErr w:type="gramStart"/>
      <w:r w:rsidR="0066006E">
        <w:rPr/>
        <w:t/>
      </w:r>
      <w:proofErr w:type="gramEnd"/>
      <w:r w:rsidR="0066006E">
        <w:rPr/>
        <w:t/>
      </w:r>
      <w:r w:rsidRPr="00167DF3">
        <w:rPr/>
        <w:t/>
      </w:r>
      <w:r w:rsidR="000F7FCA" w:rsidRPr="00167DF3">
        <w:rPr/>
        <w:t/>
      </w:r>
    </w:p>
    <w:p w14:paraId="6A50F9A4" w14:textId="77777777" w:rsidR="00C24AAC" w:rsidRPr="00F91742" w:rsidRDefault="00C24AAC" w:rsidP="0067446A">
      <w:pPr>
        <w:pStyle w:val="Titre3"/>
        <w:numPr>
          <w:ilvl w:val="2"/>
          <w:numId w:val="59"/>
        </w:numPr>
        <w:tabs>
          <w:tab w:val="left" w:pos="6190"/>
        </w:tabs>
        <w:rPr>
          <w:b/>
          <w:bCs/>
        </w:rPr>
        <w:keepNext/>
        <w:keepLines/>
      </w:pPr>
      <w:r w:rsidRPr="00F91742">
        <w:rPr>
          <w:b/>
          <w:bCs/>
        </w:rPr>
        <w:t>Paragraphe 2 : Revue de littérature et cadre de référence théorique de la recherche</w:t>
      </w:r>
    </w:p>
    <w:p w14:paraId="3F85F05B" w14:textId="77777777" w:rsidR="00C24AAC" w:rsidRPr="00167DF3" w:rsidRDefault="00C24AAC"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8"/>
          <w:szCs w:val="2"/>
        </w:rPr>
      </w:pPr>
    </w:p>
    <w:p w14:paraId="10629C7E" w14: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bCs/>
          <w:sz w:val="28"/>
          <w:szCs w:val="28"/>
        </w:rPr>
      </w:pPr>
      <w:r w:rsidRPr="00F91742">
        <w:rPr>
          <w:b/>
          <w:bCs/>
        </w:rPr>
        <w:t>Clarification de quelques concepts</w:t>
      </w:r>
    </w:p>
    <w:p w14:paraId="610A1E25" w14:textId="6B436C72" w:rsidR="00FF3583" w:rsidRPr="00167DF3" w:rsidRDefault="00C24AAC" w:rsidP="0067446A">
      <w:pPr>
        <w:pStyle w:val="MemoireCorps"/>
        <w:tabs>
          <w:tab w:val="left" w:pos="6190"/>
        </w:tabs>
        <w:rPr/>
      </w:pPr>
      <w:r w:rsidRPr="00167DF3">
        <w:rPr/>
        <w:t xml:space="preserve"> </w:t>
      </w:r>
      <w:r w:rsidR="00402036" w:rsidRPr="0067575D">
        <w:rPr>
          <w:b/>
          <w:bCs/>
        </w:rPr>
        <w:t>Reddition</w:t>
      </w:r>
      <w:r w:rsidR="0068321D" w:rsidRPr="0067575D">
        <w:rPr>
          <w:b/>
          <w:bCs/>
        </w:rPr>
        <w:t xml:space="preserve"> de</w:t>
      </w:r>
      <w:r w:rsidR="00402036" w:rsidRPr="0067575D">
        <w:rPr>
          <w:b/>
          <w:bCs/>
        </w:rPr>
        <w:t> </w:t>
      </w:r>
      <w:r w:rsidR="0068321D" w:rsidRPr="0067575D">
        <w:rPr>
          <w:b/>
          <w:bCs/>
        </w:rPr>
        <w:t>compte</w:t>
      </w:r>
      <w:r w:rsidR="0068321D" w:rsidRPr="00167DF3">
        <w:rPr/>
        <w:t> :</w:t>
      </w:r>
      <w:r w:rsidR="00850E54">
        <w:rPr/>
        <w:t xml:space="preserve"> </w:t>
      </w:r>
      <w:r w:rsidR="00FF3583" w:rsidRPr="00167DF3">
        <w:rPr/>
        <w:t>c’est l’obligation pour un gestionnaire de rendre compte ou de présenter un rapport transparent sur sa gestion des ressources.</w:t>
      </w:r>
    </w:p>
    <w:p w14:paraId="6BC956F3" w14:textId="7AED6FE9" w:rsidR="00FF3583" w:rsidRPr="00167DF3" w:rsidRDefault="00FF3583" w:rsidP="0067446A">
      <w:pPr>
        <w:pStyle w:val="MemoireCorps"/>
        <w:tabs>
          <w:tab w:val="left" w:pos="6190"/>
        </w:tabs>
        <w:rPr/>
      </w:pPr>
      <w:r w:rsidRPr="00167DF3">
        <w:rPr/>
        <w:t xml:space="preserve">Selon </w:t>
      </w:r>
      <w:r w:rsidRPr="0067575D">
        <w:rPr>
          <w:b/>
          <w:bCs/>
        </w:rPr>
        <w:t>Yannis PAPADOPOULOS</w:t>
      </w:r>
      <w:r w:rsidRPr="00167DF3">
        <w:rPr/>
        <w:t>, c</w:t>
      </w:r>
      <w:r w:rsidR="0066006E">
        <w:rPr/>
        <w:t>’</w:t>
      </w:r>
      <w:r w:rsidRPr="00167DF3">
        <w:rPr/>
        <w:t>est l’action par laquelle les autorités justifient leurs actes auprès des citoyens.</w:t>
      </w:r>
    </w:p>
    <w:p w14:paraId="3B081E28" w14:textId="2A213675" w:rsidR="0068321D" w:rsidRPr="00167DF3" w:rsidRDefault="0068321D" w:rsidP="0067446A">
      <w:pPr>
        <w:pStyle w:val="MemoireCorps"/>
        <w:tabs>
          <w:tab w:val="left" w:pos="6190"/>
        </w:tabs>
        <w:rPr/>
      </w:pPr>
      <w:r w:rsidRPr="0067575D">
        <w:rPr>
          <w:b/>
          <w:bCs/>
        </w:rPr>
        <w:t xml:space="preserve">Commune </w:t>
      </w:r>
      <w:r w:rsidRPr="00167DF3">
        <w:rPr/>
        <w:t xml:space="preserve"> : </w:t>
      </w:r>
      <w:r w:rsidR="004D10D5" w:rsidRPr="00167DF3">
        <w:rPr/>
        <w:t xml:space="preserve"> il</w:t>
      </w:r>
      <w:r w:rsidR="0067575D">
        <w:rPr/>
        <w:t xml:space="preserve">l </w:t>
      </w:r>
      <w:r w:rsidR="004D10D5" w:rsidRPr="00167DF3">
        <w:rPr/>
        <w:t xml:space="preserve"> s'agit d'une collectivité territoriale de base, constituant un cadre institutionnel pour l'exercice de la démocratie et un lieu privilégié de participation ci</w:t>
      </w:r>
      <w:r w:rsidR="0067575D">
        <w:rPr/>
        <w:t>ticipation cit</w:t>
      </w:r>
      <w:r w:rsidR="004D10D5" w:rsidRPr="00167DF3">
        <w:rPr/>
        <w:t>icipation citoyen</w:t>
      </w:r>
      <w:r w:rsidR="0067575D">
        <w:rPr/>
        <w:t>ation citoyenn</w:t>
      </w:r>
      <w:r w:rsidR="004D10D5" w:rsidRPr="00167DF3">
        <w:rPr/>
        <w:t xml:space="preserve">tion citoyenne aux affaires locales. </w:t>
      </w:r>
    </w:p>
    <w:p w14:paraId="0E7FF8DA" w14:textId="628CA30E" w:rsidR="004D10D5" w:rsidRPr="00167DF3" w:rsidRDefault="004D10D5" w:rsidP="0067446A">
      <w:pPr>
        <w:pStyle w:val="MemoireCorps"/>
        <w:tabs>
          <w:tab w:val="left" w:pos="6190"/>
        </w:tabs>
        <w:rPr/>
      </w:pPr>
      <w:r w:rsidRPr="00167DF3">
        <w:rPr/>
        <w:t xml:space="preserve">Selon </w:t>
      </w:r>
      <w:r w:rsidRPr="00904B15">
        <w:rPr>
          <w:b/>
          <w:bCs/>
        </w:rPr>
        <w:t>Joël AÏVO</w:t>
      </w:r>
      <w:r w:rsidRPr="00167DF3">
        <w:rPr/>
        <w:t>, la Commune est perçue concrètement comme l’arène où s’exerce le pouvoir local loin des décisions purement technocratiques nationales.</w:t>
      </w:r>
    </w:p>
    <w:p w14:paraId="48583BC2" w14:textId="1B64BB29" w:rsidR="004D10D5" w:rsidRPr="00167DF3" w:rsidRDefault="004D10D5" w:rsidP="0067446A">
      <w:pPr>
        <w:pStyle w:val="MemoireCorps"/>
        <w:tabs>
          <w:tab w:val="left" w:pos="6190"/>
        </w:tabs>
        <w:rPr/>
      </w:pPr>
      <w:r w:rsidRPr="00904B15">
        <w:rPr>
          <w:b/>
          <w:bCs/>
        </w:rPr>
        <w:t xml:space="preserve">Gouvernance </w:t>
      </w:r>
      <w:proofErr w:type="gramStart"/>
      <w:r w:rsidRPr="00904B15">
        <w:rPr>
          <w:b/>
          <w:bCs/>
        </w:rPr>
        <w:t>locale</w:t>
      </w:r>
      <w:r w:rsidRPr="00167DF3">
        <w:rPr/>
        <w:t xml:space="preserve"> </w:t>
      </w:r>
      <w:proofErr w:type="gramEnd"/>
      <w:r w:rsidR="006D5B1F" w:rsidRPr="00167DF3">
        <w:rPr/>
        <w:t>: ce système de gestion administrative, financière et politique est axé sur la r</w:t>
      </w:r>
      <w:r w:rsidR="000B14C3">
        <w:rPr/>
        <w:t>eddition de comptes,</w:t>
      </w:r>
      <w:r w:rsidR="006D5B1F" w:rsidRPr="00167DF3">
        <w:rPr/>
        <w:t xml:space="preserve"> le contrôle des collectivités territoriales et la participation citoyenne au développement de proximité.</w:t>
      </w:r>
    </w:p>
    <w:p w14:paraId="0B038B5A" w14:textId="267087EA" w:rsidR="006D5A26" w:rsidRPr="00167DF3" w:rsidRDefault="006D5B1F" w:rsidP="0067446A">
      <w:pPr>
        <w:pStyle w:val="MemoireCorps"/>
        <w:tabs>
          <w:tab w:val="left" w:pos="6190"/>
        </w:tabs>
        <w:rPr/>
      </w:pPr>
      <w:r w:rsidRPr="00167DF3">
        <w:rPr/>
        <w:t xml:space="preserve">Selon </w:t>
      </w:r>
      <w:r w:rsidRPr="00904B15">
        <w:rPr>
          <w:b/>
          <w:bCs/>
        </w:rPr>
        <w:t>Hervé Serge A</w:t>
      </w:r>
      <w:proofErr w:type="spellStart"/>
      <w:proofErr w:type="gramStart"/>
      <w:r w:rsidRPr="00904B15">
        <w:rPr>
          <w:b/>
          <w:bCs/>
        </w:rPr>
        <w:t>ADJIBADE,</w:t>
      </w:r>
      <w:r w:rsidRPr="00167DF3">
        <w:rPr/>
        <w:t xml:space="preserve">, chercheur </w:t>
      </w:r>
      <w:proofErr w:type="spellEnd"/>
      <w:proofErr w:type="gramEnd"/>
      <w:r w:rsidRPr="00167DF3">
        <w:rPr/>
        <w:t>r à l’Université d’Abomey Ca</w:t>
      </w:r>
      <w:proofErr w:type="spellStart"/>
      <w:r w:rsidRPr="00167DF3">
        <w:rPr/>
        <w:t xml:space="preserve"> Calavi, l</w:t>
      </w:r>
      <w:proofErr w:type="spellEnd"/>
      <w:r w:rsidRPr="00167DF3">
        <w:rPr/>
        <w:t>i, la gouvernance locale s'analyse par le prisme des mécanismes de contrôle et de performance des collectivités. Pour lui, elle englobe l’ensemble des règles régissant les structures administratives et les processus de gestion des ressources humaines et financières, visant à responsabiliser les acteurs locaux pour lutter contre l’impunité et garantir l’efficacit</w:t>
      </w:r>
      <w:r w:rsidR="006D5A26" w:rsidRPr="00167DF3">
        <w:rPr/>
        <w:t>t garantir l’efficacité communale.</w:t>
      </w:r>
    </w:p>
    <w:p w14:paraId="4F435AF9" w14:textId="0A75D73D" w:rsidR="006D5A26" w:rsidRPr="00167DF3" w:rsidRDefault="006D5A26" w:rsidP="0067446A">
      <w:pPr>
        <w:pStyle w:val="MemoireCorps"/>
        <w:tabs>
          <w:tab w:val="left" w:pos="6190"/>
        </w:tabs>
        <w:rPr/>
      </w:pPr>
      <w:r w:rsidRPr="00904B15">
        <w:rPr>
          <w:b/>
          <w:bCs/>
        </w:rPr>
        <w:t xml:space="preserve">Participation citoyenne </w:t>
      </w:r>
      <w:r w:rsidRPr="00167DF3">
        <w:rPr/>
        <w:t xml:space="preserve"> : il s'agit d'un processus actif </w:t>
      </w:r>
      <w:r w:rsidR="005D273D" w:rsidRPr="00167DF3">
        <w:rPr/>
        <w:t>if dépassant le sim</w:t>
      </w:r>
      <w:r w:rsidRPr="00167DF3">
        <w:rPr/>
        <w:t xml:space="preserve"> simple cadre du vote, où les populations s'impliquent dans la gestion des affaires publiques et locales. Elle se concrétise à travers le contrôle de l’action publique, le suivi budgétaire et le dialogue entre la population et les autorités.</w:t>
      </w:r>
    </w:p>
    <w:p w14:paraId="665DE0A2" w14:textId="61C03439" w:rsidR="005D7145" w:rsidRPr="00167DF3" w:rsidRDefault="006D5A26" w:rsidP="0067446A">
      <w:pPr>
        <w:pStyle w:val="MemoireCorps"/>
        <w:tabs>
          <w:tab w:val="left" w:pos="6190"/>
        </w:tabs>
        <w:rPr/>
      </w:pPr>
      <w:r w:rsidRPr="00167DF3">
        <w:rPr/>
        <w:t xml:space="preserve">Diane </w:t>
      </w:r>
      <w:r w:rsidRPr="006976B2">
        <w:rPr>
          <w:b/>
          <w:bCs/>
        </w:rPr>
        <w:t>H. GNANGUENON, cherc</w:t>
      </w:r>
      <w:r w:rsidRPr="00167DF3">
        <w:rPr/>
        <w:t xml:space="preserve">cheuse spécialisée dans la gouvernance locale au Bénin, définit la participation citoyenne </w:t>
      </w:r>
      <w:r w:rsidR="005D7145" w:rsidRPr="00167DF3">
        <w:rPr/>
        <w:t>ne comme un impératif de bonne gouvernance. Pour elle, cela implique l’engagement effectif des citoyens dans la gestion locale et la prise de décision, bien que cette dynamique soit souvent freinée par des obstacles pratiques, malgré l'existence de textes favorables.</w:t>
      </w:r>
    </w:p>
    <w:p w14:paraId="678F5ADA" w14:textId="7D609B6B" w:rsidR="005D7145" w:rsidRPr="00167DF3" w:rsidRDefault="005D7145" w:rsidP="0067446A">
      <w:pPr>
        <w:pStyle w:val="MemoireCorps"/>
        <w:tabs>
          <w:tab w:val="left" w:pos="6190"/>
        </w:tabs>
        <w:rPr/>
      </w:pPr>
      <w:r w:rsidRPr="006976B2">
        <w:rPr>
          <w:b/>
          <w:bCs/>
        </w:rPr>
        <w:t xml:space="preserve">Transparence </w:t>
      </w:r>
      <w:r w:rsidRPr="00167DF3">
        <w:rPr/>
        <w:t>:</w:t>
      </w:r>
      <w:r w:rsidR="006976B2">
        <w:rPr/>
        <w:t xml:space="preserve"> </w:t>
      </w:r>
      <w:r w:rsidRPr="00167DF3">
        <w:rPr/>
        <w:t>ce concept se traduit concrètement par la gestion publique et la redevabilité financière. Il désigne l'accès ouvert aux données budgétaires et le respect des règles de la commande publique pour renforcer la confiance citoyenne.</w:t>
      </w:r>
      <w:r w:rsidR="006976B2">
        <w:rPr/>
        <w:t xml:space="preserve">. </w:t>
      </w:r>
    </w:p>
    <w:p w14:paraId="09D6291B" w14:textId="06B11A0E" w:rsidR="005D7145" w:rsidRPr="00167DF3" w:rsidRDefault="005D7145" w:rsidP="0067446A">
      <w:pPr>
        <w:pStyle w:val="MemoireCorps"/>
        <w:tabs>
          <w:tab w:val="left" w:pos="6190"/>
        </w:tabs>
        <w:rPr/>
      </w:pPr>
      <w:r w:rsidRPr="006976B2">
        <w:rPr>
          <w:b/>
          <w:bCs/>
        </w:rPr>
        <w:t>Décentralisatio</w:t>
      </w:r>
      <w:r w:rsidRPr="00167DF3">
        <w:rPr/>
        <w:t xml:space="preserve"> </w:t>
      </w:r>
      <w:r w:rsidR="002C0D97" w:rsidRPr="00167DF3">
        <w:rPr/>
        <w:t/>
      </w:r>
      <w:r w:rsidR="006976B2">
        <w:rPr/>
        <w:t/>
      </w:r>
      <w:r w:rsidR="002C0D97" w:rsidRPr="00167DF3">
        <w:rPr/>
        <w:t xml:space="preserve"> s'agit d'une délégation de pouvoirs de l’administration centrale vers des administrations extérieures soumises à son auto</w:t>
      </w:r>
      <w:r w:rsidR="006976B2">
        <w:rPr/>
        <w:t/>
      </w:r>
      <w:r w:rsidR="002C0D97" w:rsidRPr="00167DF3">
        <w:rPr/>
        <w:t>qu</w:t>
      </w:r>
      <w:r w:rsidR="005D273D" w:rsidRPr="00167DF3">
        <w:rPr/>
        <w:t/>
      </w:r>
      <w:r w:rsidR="002C0D97" w:rsidRPr="00167DF3">
        <w:rPr/>
        <w:t>vec la concentration des pouvoirs entre les mains de l’État.</w:t>
      </w:r>
    </w:p>
    <w:p w14:paraId="0B89038A" w14:textId="22596B0C" w:rsidR="002C0D97" w:rsidRPr="00167DF3" w:rsidRDefault="002C0D97"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CDDDE28" w14:textId="75E2897E" w:rsidR="00534308" w:rsidRPr="00167DF3" w:rsidRDefault="002C0D97" w:rsidP="0067446A">
      <w:pPr>
        <w:pStyle w:val="MemoireCorps"/>
        <w:tabs>
          <w:tab w:val="left" w:pos="6190"/>
        </w:tabs>
        <w:rPr/>
      </w:pPr>
      <w:r w:rsidRPr="005C7CA4">
        <w:rPr>
          <w:b/>
          <w:bCs/>
        </w:rPr>
        <w:t>Commune de</w:t>
      </w:r>
      <w:proofErr w:type="spellStart"/>
      <w:r w:rsidRPr="005C7CA4">
        <w:rPr>
          <w:b/>
          <w:bCs/>
        </w:rPr>
        <w:t>Kéro</w:t>
      </w:r>
      <w:proofErr w:type="spellEnd"/>
      <w:r w:rsidRPr="00167DF3">
        <w:rPr/>
        <w:t xml:space="preserve"> : située au nord-ouest du Bénin, dans le département de l’Atacora, cette collectivité l</w:t>
      </w:r>
      <w:proofErr w:type="spellStart"/>
      <w:r w:rsidRPr="00167DF3">
        <w:rPr/>
        <w:t/>
      </w:r>
      <w:proofErr w:type="spellEnd"/>
      <w:r w:rsidRPr="00167DF3">
        <w:rPr/>
        <w:t>uat</w:t>
      </w:r>
      <w:r w:rsidR="005D273D" w:rsidRPr="00167DF3">
        <w:rPr/>
        <w:t/>
      </w:r>
      <w:r w:rsidRPr="00167DF3">
        <w:rPr/>
        <w:t>s et qu</w:t>
      </w:r>
      <w:r w:rsidR="005D273D" w:rsidRPr="00167DF3">
        <w:rPr/>
        <w:t/>
      </w:r>
      <w:r w:rsidRPr="00167DF3">
        <w:rPr/>
        <w:t/>
      </w:r>
    </w:p>
    <w:p w14:paraId="6495E5C5" w14:textId="1D6A9372" w:rsidR="00534308" w:rsidRPr="00167DF3" w:rsidRDefault="00534308" w:rsidP="0067446A">
      <w:pPr>
        <w:pStyle w:val="MemoireCorps"/>
        <w:tabs>
          <w:tab w:val="left" w:pos="6190"/>
        </w:tabs>
        <w:rPr/>
      </w:pPr>
      <w:r w:rsidRPr="005C7CA4">
        <w:rPr>
          <w:b/>
          <w:bCs/>
        </w:rPr>
        <w:t>Société civile</w:t>
      </w:r>
      <w:r w:rsidRPr="00167DF3">
        <w:rPr/>
        <w:t xml:space="preserve"> : </w:t>
      </w:r>
      <w:r w:rsidR="0096334C" w:rsidRPr="00167DF3">
        <w:rPr/>
        <w:t xml:space="preserve">elle </w:t>
      </w:r>
      <w:r w:rsidRPr="00167DF3">
        <w:rPr/>
        <w:t>r</w:t>
      </w:r>
      <w:r w:rsidR="0096334C" w:rsidRPr="00167DF3">
        <w:rPr/>
        <w:t>egroupe l’ens</w:t>
      </w:r>
      <w:r w:rsidRPr="00167DF3">
        <w:rPr/>
        <w:t>mble des acteurs de terrain et les réseaux d’organisations non étatiques. Elle représente les forces sociales organisées et autonomes face à l’État, agissant pour l’intérêt général et le contrôle citoyen.</w:t>
      </w:r>
    </w:p>
    <w:p w14:paraId="1197568B" w14:textId="44CB637A" w:rsidR="0068321D" w:rsidRDefault="00B672E1" w:rsidP="0067446A">
      <w:pPr>
        <w:pStyle w:val="MemoireCorps"/>
        <w:tabs>
          <w:tab w:val="left" w:pos="6190"/>
        </w:tabs>
        <w:rPr/>
      </w:pPr>
      <w:r w:rsidRPr="005C7CA4">
        <w:rPr>
          <w:b/>
          <w:bCs/>
        </w:rPr>
        <w:t xml:space="preserve">Gouvernance </w:t>
      </w:r>
      <w:r w:rsidR="00534308" w:rsidRPr="005C7CA4">
        <w:rPr>
          <w:b/>
          <w:bCs/>
        </w:rPr>
        <w:t xml:space="preserve"> multiniveaux :</w:t>
      </w:r>
      <w:r w:rsidR="00534308" w:rsidRPr="00167DF3">
        <w:rPr/>
        <w:t xml:space="preserve"> : ce c</w:t>
      </w:r>
      <w:r w:rsidR="005C7CA4">
        <w:rPr/>
        <w:t>e co</w:t>
      </w:r>
      <w:r w:rsidR="00534308" w:rsidRPr="00167DF3">
        <w:rPr/>
        <w:t xml:space="preserve"> concept désigne la coord</w:t>
      </w:r>
      <w:r w:rsidR="0096334C" w:rsidRPr="00167DF3">
        <w:rPr/>
        <w:t>coordination opérationnel</w:t>
      </w:r>
      <w:r w:rsidR="00534308" w:rsidRPr="00167DF3">
        <w:rPr/>
        <w:t>tionnelle des décisions publiques entre l’É</w:t>
      </w:r>
      <w:r w:rsidRPr="00167DF3">
        <w:rPr/>
        <w:t xml:space="preserve"> entre l’État central, les communes et les acteurs locaux et coutumiers pour la gestion du territoire.</w:t>
      </w:r>
    </w:p>
    <w:p w14:paraId="1C10D8C3" w14:textId="77777777" w:rsidR="005C7CA4" w:rsidRPr="00167DF3" w:rsidRDefault="005C7CA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A87B16C" w14:textId="6C83A762" w:rsidR="00C24AAC" w:rsidRPr="00F91742" w:rsidRDefault="002D697D" w:rsidP="0067446A">
      <w:pPr>
        <w:pStyle w:val="Paragraphedeliste"/>
        <w:numPr>
          <w:ilvl w:val="0"/>
          <w:numId w:val="37"/>
        </w:numPr>
        <w:tabs>
          <w:tab w:val="left" w:pos="6190"/>
        </w:tabs>
        <w:widowControl/>
        <w:rPr>
          <w:rFonts w:cstheme="minorHAnsi" w:ascii="Times New Roman" w:hAnsi="Times New Roman" w:cs="Times New Roman" w:eastAsia="Times New Roman"/>
          <w:sz w:val="28"/>
          <w:szCs w:val="28"/>
        </w:rPr>
      </w:pPr>
      <w:r w:rsidRPr="00F91742">
        <w:rPr>
          <w:b/>
        </w:rPr>
        <w:t>Revue de littérature</w:t>
      </w:r>
    </w:p>
    <w:p w14:paraId="5BB3740E" w14:textId="4D586238" w:rsidR="002D697D" w:rsidRPr="00167DF3" w:rsidRDefault="002D697D" w:rsidP="0067446A">
      <w:pPr>
        <w:pStyle w:val="MemoireCorps"/>
        <w:rPr/>
      </w:pPr>
      <w:r w:rsidRPr="00167DF3">
        <w:rPr>
          <w:i/>
        </w:rPr>
        <w:t xml:space="preserve">La reddition de compte consiste à rendre compte d’une gestion ; </w:t>
      </w:r>
      <w:r w:rsidR="005C7CA4">
        <w:rPr>
          <w:i/>
        </w:rPr>
        <w:t>i</w:t>
      </w:r>
      <w:r w:rsidRPr="00167DF3">
        <w:rPr>
          <w:i/>
        </w:rPr>
        <w:t xml:space="preserve">l s'agit, en d’autres termes, de la présentation du bilan de gestion d’un mandataire à ses </w:t>
      </w:r>
      <w:r w:rsidRPr="00167DF3">
        <w:rPr/>
        <w:t xml:space="preserve"> m</w:t>
      </w:r>
      <w:proofErr w:type="gramStart"/>
      <w:r w:rsidRPr="00167DF3">
        <w:rPr/>
        <w:t>man</w:t>
      </w:r>
      <w:proofErr w:type="gramEnd"/>
      <w:r w:rsidRPr="00167DF3">
        <w:rPr/>
        <w:t>ndants (in Charte nationale sur la gouvernance locale en République du Bénin, 2011). La reddition de comptes désigne l’obligation pour les gestionnaires publics de rendre compte de leurs actions aux citoyen</w:t>
      </w:r>
      <w:r w:rsidR="00DC06D6" w:rsidRPr="00167DF3">
        <w:rPr/>
        <w:t>ns</w:t>
      </w:r>
      <w:r w:rsidRPr="00167DF3">
        <w:rPr/>
        <w:t>s et aux autorités compét</w:t>
      </w:r>
      <w:r w:rsidRPr="00167DF3">
        <w:rPr/>
        <w:br/>
        <w:t>étentes, en s'appuyant sur les principes de transparence, de responsabilité et de participation citoyenne. Au B</w:t>
      </w:r>
      <w:r w:rsidR="000B14C3">
        <w:rPr/>
        <w:t xml:space="preserve"> Bénin, cette pratique</w:t>
      </w:r>
      <w:r w:rsidRPr="00167DF3">
        <w:rPr/>
        <w:t>ue est encadrée par plusieurs textes juridiques, notamment la Constitution du 11 décembre 1990, le Code de l’administration territoriale (CAT), les lois relatives à la décentralisation ainsi que la charte nationale d</w:t>
      </w:r>
      <w:r w:rsidR="000B14C3">
        <w:rPr/>
        <w:t>e de reddition de compt</w:t>
      </w:r>
      <w:r w:rsidRPr="00167DF3">
        <w:rPr/>
        <w:t>mptes. Ces textes imposent aux communes l’obligation de gérer les ressources publiques dans le respect des règles de bonne gouvernance.</w:t>
      </w:r>
      <w:r w:rsidRPr="00167DF3">
        <w:rPr/>
        <w:br/>
        <w:t>nce. Les acteurs impliqués dans ce</w:t>
      </w:r>
      <w:r w:rsidR="000B14C3">
        <w:rPr/>
        <w:t xml:space="preserve">s ce processus incluent </w:t>
      </w:r>
      <w:r w:rsidRPr="00167DF3">
        <w:rPr/>
        <w:t>ent le conseil communal, le maire, les services techniques déconcentrés de l’État, les organisations de la société civile et les citoyens. La bo</w:t>
      </w:r>
      <w:r w:rsidRPr="00167DF3">
        <w:rPr/>
        <w:br/>
        <w:t>a bonne gouvernance locale repose ainsi sur la transparence, la participation citoyenne, l’efficacité administrative et la responsabilité des élus locaux.</w:t>
      </w:r>
    </w:p>
    <w:p w14:paraId="305390ED" w14:textId="26C7FAEE" w:rsidR="002D697D" w:rsidRPr="00167DF3" w:rsidRDefault="002D697D" w:rsidP="0067446A">
      <w:pPr>
        <w:pStyle w:val="MemoireCorps"/>
        <w:rPr/>
      </w:pPr>
      <w:r w:rsidRPr="00167DF3">
        <w:rPr/>
        <w:t xml:space="preserve">Les mécanismes de contrôle comprennent le contrôle administratif, le contrôle budgétaire, les audits, les séances publiques de </w:t>
      </w:r>
      <w:r w:rsidR="000B14C3">
        <w:rPr/>
        <w:t>reddition de comptes</w:t>
      </w:r>
      <w:r w:rsidRPr="00167DF3">
        <w:rPr/>
        <w:t xml:space="preserve"> et le suivi citoyen.</w:t>
      </w:r>
    </w:p>
    <w:p w14:paraId="605E1D41" w14:textId="0A67751F" w:rsidR="009D29EF" w:rsidRDefault="009D29EF" w:rsidP="0067446A">
      <w:pPr>
        <w:pStyle w:val="MemoireCorps"/>
        <w:rPr/>
      </w:pPr>
      <w:r w:rsidRPr="00167DF3">
        <w:rPr/>
        <w:t>Par ailleurs, la reddition de compte peut également être perçue comme</w:t>
      </w:r>
      <w:r w:rsidRPr="00167DF3">
        <w:rPr>
          <w:i/>
          <w:iCs/>
        </w:rPr>
        <w:t>mme l’obligation, pour les individus occupant une position de pouvoir, de rendre compte de leurs actions à leurs mandants et à la société en géné</w:t>
      </w:r>
      <w:r w:rsidRPr="00167DF3">
        <w:rPr/>
        <w:t xml:space="preserve"> en généra</w:t>
      </w:r>
      <w:bookmarkStart w:id="5" w:name="_Hlk237445567"/>
      <w:r w:rsidRPr="00167DF3">
        <w:rPr/>
        <w:t>n général (Ambassade des Pays-Bas près le Bénin, la VNG internationale et la SNV, 2011</w:t>
      </w:r>
      <w:bookmarkEnd w:id="5"/>
      <w:r w:rsidRPr="00167DF3">
        <w:rPr/>
        <w:t>a SNV, 2011).</w:t>
      </w:r>
    </w:p>
    <w:p w14:paraId="0490DDBA" w14:textId="77777777" w:rsidR="002D697D" w:rsidRPr="005C7CA4" w:rsidRDefault="002D697D" w:rsidP="005C7CA4">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7FA6844" w14: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sz w:val="28"/>
          <w:szCs w:val="28"/>
        </w:rPr>
      </w:pPr>
      <w:r w:rsidRPr="00F91742">
        <w:rPr>
          <w:b/>
        </w:rPr>
        <w:t>Présentation du cadre de référence théorique</w:t>
      </w:r>
    </w:p>
    <w:p w14:paraId="5E60354F" w14:textId="580DBFDF" w:rsidR="002D697D" w:rsidRPr="00167DF3" w:rsidRDefault="002D697D" w:rsidP="0067446A">
      <w:pPr>
        <w:pStyle w:val="MemoireCorps"/>
        <w:rPr/>
      </w:pPr>
      <w:r w:rsidRPr="00167DF3">
        <w:rPr/>
        <w:t xml:space="preserve">Le cadre conceptuel retenu pour ce mémoire est la théorie de la gouvernance multiniveaux. Celle-ci considère que l'action publique ne relève plus exclusivement de l'État central, mais résulte d'interactions permanentes entre plusieurs niveaux – national, communal et infra-communal – impliquant également les citoyens et les autres acteurs locaux. Selon Hooghe </w:t>
      </w:r>
      <w:r w:rsidRPr="0008217F">
        <w:rPr>
          <w:b/>
          <w:bCs/>
        </w:rPr>
        <w:t xml:space="preserve">2001 </w:t>
      </w:r>
      <w:r w:rsidRPr="00167DF3">
        <w:rPr/>
        <w:t/>
      </w:r>
      <w:r w:rsidRPr="00167DF3">
        <w:rPr/>
        <w:t>efficacité de cette gouvernance repose sur trois conditions essentielles : une répartition claire des compétences, une coordination effective entre les différents niveaux de décision et une participation active des parties prenantes.</w:t>
      </w:r>
    </w:p>
    <w:p w14:paraId="2BE9F104" w14:textId="77777777" w:rsidR="002D697D" w:rsidRPr="00167DF3" w:rsidRDefault="002D697D" w:rsidP="0067446A">
      <w:pPr>
        <w:pStyle w:val="MemoireCorps"/>
        <w:rPr>
          <w:color w:val="auto"/>
        </w:rPr>
      </w:pPr>
      <w:r w:rsidRPr="00167DF3">
        <w:rPr>
          <w:color w:val="auto"/>
        </w:rPr>
        <w:t xml:space="preserve">1. </w:t>
      </w:r>
      <w:proofErr w:type="spellStart"/>
      <w:r w:rsidRPr="00167DF3">
        <w:rPr>
          <w:color w:val="auto"/>
        </w:rPr>
        <w:t>Fondements</w:t>
      </w:r>
      <w:proofErr w:type="spellEnd"/>
      <w:r w:rsidRPr="00167DF3">
        <w:rPr>
          <w:color w:val="auto"/>
        </w:rPr>
        <w:t xml:space="preserve"> de la </w:t>
      </w:r>
      <w:proofErr w:type="spellStart"/>
      <w:r w:rsidRPr="00167DF3">
        <w:rPr>
          <w:color w:val="auto"/>
        </w:rPr>
        <w:t>théorie</w:t>
      </w:r>
      <w:proofErr w:type="spellEnd"/>
    </w:p>
    <w:p w14:paraId="48CFEDB6" w14:textId="77777777" w:rsidR="002D697D" w:rsidRPr="00167DF3" w:rsidRDefault="002D697D" w:rsidP="0067446A">
      <w:pPr>
        <w:pStyle w:val="MemoireCorps"/>
        <w:spacing w:before="0" w:after="120" w:line="360" w:lineRule="auto"/>
        <w:ind w:firstLine="567"/>
        <w:jc w:val="both"/>
      </w:pPr>
      <w:r w:rsidRPr="00167DF3">
        <w:rPr/>
        <w:t>La théorie de la gouvernance multiniveaux (M</w:t>
      </w:r>
      <w:proofErr w:type="spellStart"/>
      <w:r w:rsidRPr="00167DF3">
        <w:rPr/>
        <w:t/>
      </w:r>
      <w:proofErr w:type="spellEnd"/>
      <w:r w:rsidRPr="00167DF3">
        <w:rPr/>
        <w:t/>
      </w:r>
      <w:proofErr w:type="spellStart"/>
      <w:r w:rsidRPr="00167DF3">
        <w:rPr/>
        <w:t>Gov</w:t>
      </w:r>
      <w:proofErr w:type="spellEnd"/>
      <w:r w:rsidRPr="00167DF3">
        <w:rPr/>
        <w:t xml:space="preserve"> – MLG), développée not</w:t>
      </w:r>
      <w:proofErr w:type="spellStart"/>
      <w:r w:rsidRPr="00167DF3">
        <w:rPr/>
        <w:t/>
      </w:r>
      <w:proofErr w:type="spellEnd"/>
      <w:r w:rsidRPr="00167DF3">
        <w:rPr/>
        <w:t>t Hooghe et Gary Marks, part du constat que l’exercice du pouvoir public n'est plus l'apanage de l’État central. L’autorité politique et la prise de décision sont désormais réparties entre plusieurs centres : supranational, national, régional et local. Cette redistribution peut s’opérer « vers le haut », « vers le bas » ou « horizontalement » entre diverses institutions et organisations. Dans cette perspective, la gouvernance multiniveaux permet d’analyser l’interdépendance des acteurs participant à l’élaboration et à la mise en œuvre des politiques publiques. Le pouvoir n'est plus perçu comme concentré dans une seule institution, mais comme distribué entre plusieurs niveaux devant coordonner leurs actions. Hooghe et Marks identifient deux grands modèles de gouvernance multiniveaux, le</w:t>
      </w:r>
      <w:r w:rsidRPr="00167DF3">
        <w:rPr>
          <w:rStyle w:val="lev"/>
          <w:b w:val="0"/>
          <w:bCs w:val="0"/>
        </w:rPr>
        <w:t/>
      </w:r>
      <w:r w:rsidRPr="00167DF3">
        <w:rPr>
          <w:b/>
          <w:bCs/>
        </w:rPr>
        <w:t/>
      </w:r>
      <w:r w:rsidRPr="00167DF3">
        <w:rPr/>
        <w:t/>
      </w:r>
      <w:r w:rsidRPr="00167DF3">
        <w:rPr>
          <w:b/>
          <w:bCs/>
        </w:rPr>
        <w:t/>
      </w:r>
      <w:r w:rsidRPr="00167DF3">
        <w:rPr>
          <w:rStyle w:val="lev"/>
          <w:b w:val="0"/>
          <w:bCs w:val="0"/>
        </w:rPr>
        <w:t/>
      </w:r>
      <w:r w:rsidRPr="00167DF3">
        <w:rPr>
          <w:b/>
          <w:bCs/>
        </w:rPr>
        <w:t/>
      </w:r>
      <w:r w:rsidRPr="00167DF3">
        <w:rPr/>
        <w:t/>
      </w:r>
    </w:p>
    <w:p w14:paraId="6BDF2EFD" w14:textId="77777777" w:rsidR="002D697D" w:rsidRPr="00167DF3" w:rsidRDefault="002D697D" w:rsidP="0067446A">
      <w:pPr>
        <w:pStyle w:val="MemoireCorps"/>
        <w:rPr>
          <w:color w:val="auto"/>
        </w:rPr>
      </w:pPr>
      <w:r w:rsidRPr="00167DF3">
        <w:rPr>
          <w:color w:val="auto"/>
        </w:rPr>
        <w:t xml:space="preserve">2.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w:t>
      </w:r>
    </w:p>
    <w:p w14:paraId="6C1A91E0" w14:textId="77777777" w:rsidR="002D697D" w:rsidRPr="00167DF3" w:rsidRDefault="002D697D" w:rsidP="0067446A">
      <w:pPr>
        <w:pStyle w:val="MemoireCorps"/>
        <w:rPr/>
      </w:pPr>
      <w:r w:rsidRPr="00167DF3">
        <w:rPr/>
        <w:t>La gouvernance de Type I repose sur des juridictions territoriales générales, relativement stables et ne se chevauchant pas. Les niveaux de gouvernement sont clairement délimités et chacun dispose d'un ensemble étendu de compétences. Dans ce modèle, les niveaux de gouvernance peuvent être représentés de manière hiérarchisée :</w:t>
      </w:r>
    </w:p>
    <w:p w14:paraId="525B22DA" w14:textId="77777777" w:rsidR="002D697D" w:rsidRPr="00167DF3" w:rsidRDefault="002D697D" w:rsidP="0067446A">
      <w:pPr>
        <w:pStyle w:val="MemoireCorps"/>
        <w:rPr>
          <w:i/>
          <w:iCs/>
        </w:rPr>
      </w:pPr>
      <w:r w:rsidRPr="00167DF3">
        <w:rPr>
          <w:rStyle w:val="lev"/>
          <w:i/>
          <w:iCs/>
        </w:rPr>
        <w:t>Niveau supranational → Niveau national → Niveau régional → Niveau local</w:t>
      </w:r>
    </w:p>
    <w:p w14:paraId="0D54F55E" w14:textId="77777777" w:rsidR="002D697D" w:rsidRPr="00167DF3" w:rsidRDefault="002D697D" w:rsidP="0067446A">
      <w:pPr>
        <w:pStyle w:val="MemoireCorps"/>
        <w:rPr/>
      </w:pPr>
      <w:r w:rsidRPr="00167DF3">
        <w:rPr/>
        <w:t>Chaque niveau possède son propre territoire, ses institutions et ses compétences. Si les citoyens appartiennent simultanément à plusieurs niveaux territoriaux, les juridictions sont généralement conçues pour éviter les superpositions. Le Type I correspond ainsi à une organisation institutionnelle stable, où les compétences sont réparties entre un nombre limité de niveaux territoriaux.</w:t>
      </w:r>
    </w:p>
    <w:p w14:paraId="0F55C768" w14:textId="77777777" w:rsidR="002D697D" w:rsidRPr="00167DF3" w:rsidRDefault="002D697D" w:rsidP="0067446A">
      <w:pPr>
        <w:pStyle w:val="MemoireCorps"/>
        <w:rPr>
          <w:color w:val="auto"/>
        </w:rPr>
      </w:pPr>
      <w:r w:rsidRPr="00167DF3">
        <w:rPr>
          <w:color w:val="auto"/>
        </w:rPr>
        <w:t xml:space="preserve">3.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II</w:t>
      </w:r>
    </w:p>
    <w:p w14:paraId="68CF935B" w14:textId="77777777" w:rsidR="002D697D" w:rsidRPr="00167DF3" w:rsidRDefault="002D697D" w:rsidP="0067446A">
      <w:pPr>
        <w:pStyle w:val="MemoireCorps"/>
        <w:rPr/>
      </w:pPr>
      <w:r w:rsidRPr="00167DF3">
        <w:rPr/>
        <w:t>Le Type II repose sur une logique différente : les juridictions sont davanta</w:t>
      </w:r>
      <w:r w:rsidRPr="00167DF3">
        <w:rPr>
          <w:rStyle w:val="lev"/>
        </w:rPr>
        <w:t xml:space="preserve"> spécialisées, flexibles et susceptibles de se chevau</w:t>
      </w:r>
      <w:r w:rsidRPr="00167DF3">
        <w:rPr/>
        <w:t>r. Elles sont créées en fonction d'un problème ou d'une politique publique particulière plutôt que selon un territoire général.</w:t>
      </w:r>
    </w:p>
    <w:p w14:paraId="7E54FB32" w14:textId="77777777" w:rsidR="002D697D" w:rsidRPr="00167DF3" w:rsidRDefault="002D697D" w:rsidP="0067446A">
      <w:pPr>
        <w:pStyle w:val="MemoireCorps"/>
        <w:rPr/>
      </w:pPr>
      <w:r w:rsidRPr="00167DF3">
        <w:rPr/>
        <w:t>Plusieurs acteurs peuvent ainsi intervenir simultanément dans un même domaine, chacun disposant d'une compétence spécifique. Il peut s'agir, par exemple, d'une collectivité locale, d'une agence spécialisée, d'une organisation régionale, d'une institution nationale ou d'un acteur non étatique. La gouvernance de Type II se caractérise donc par :</w:t>
      </w:r>
    </w:p>
    <w:p w14:paraId="1D35B802" w14: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spécialisation des compétences ;</w:t>
      </w:r>
    </w:p>
    <w:p w14:paraId="30E0EE88" w14: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flexibilité institutionnelle ;</w:t>
      </w:r>
    </w:p>
    <w:p w14:paraId="402BAE06" w14: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chevauchement des juridictions ;</w:t>
      </w:r>
    </w:p>
    <w:p w14:paraId="66BFF51E" w14: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multiplication des centres de décision ;</w:t>
      </w:r>
    </w:p>
    <w:p w14:paraId="6D2B710A" w14: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l'adaptation</w:t>
      </w:r>
      <w:proofErr w:type="gramEnd"/>
      <w:r w:rsidRPr="00167DF3">
        <w:rPr/>
        <w:t xml:space="preserve"> des structures de gouvernance aux problèmes à résoudre.</w:t>
      </w:r>
    </w:p>
    <w:p w14:paraId="369C711D" w14:textId="77777777" w:rsidR="002D697D" w:rsidRPr="00167DF3" w:rsidRDefault="002D697D" w:rsidP="0067446A">
      <w:pPr>
        <w:pStyle w:val="MemoireCorps"/>
        <w:rPr/>
      </w:pPr>
      <w:r w:rsidRPr="00167DF3">
        <w:rPr/>
        <w:t>Hooghe et Marks considèrent ainsi le Type II comme un système plus flexible, dans lequel plusieurs juridictions spécialisées peuvent fonctionner simultanément et se chevaucher.</w:t>
      </w:r>
    </w:p>
    <w:p w14:paraId="2AAC2F57" w14:textId="77777777" w:rsidR="002D697D" w:rsidRPr="00167DF3" w:rsidRDefault="002D697D" w:rsidP="0067446A">
      <w:pPr>
        <w:pStyle w:val="MemoireCorps"/>
        <w:rPr>
          <w:color w:val="auto"/>
        </w:rPr>
      </w:pPr>
      <w:r w:rsidRPr="00167DF3">
        <w:rPr>
          <w:color w:val="auto"/>
        </w:rPr>
        <w:t xml:space="preserve">4. Les concepts </w:t>
      </w:r>
      <w:proofErr w:type="spellStart"/>
      <w:r w:rsidRPr="00167DF3">
        <w:rPr>
          <w:color w:val="auto"/>
        </w:rPr>
        <w:t>centraux</w:t>
      </w:r>
      <w:proofErr w:type="spellEnd"/>
      <w:r w:rsidRPr="00167DF3">
        <w:rPr>
          <w:color w:val="auto"/>
        </w:rPr>
        <w:t xml:space="preserve"> du cadre </w:t>
      </w:r>
      <w:proofErr w:type="spellStart"/>
      <w:r w:rsidRPr="00167DF3">
        <w:rPr>
          <w:color w:val="auto"/>
        </w:rPr>
        <w:t>conceptuel</w:t>
      </w:r>
      <w:proofErr w:type="spellEnd"/>
    </w:p>
    <w:p w14:paraId="2AA0F339" w14:textId="77777777" w:rsidR="002D697D" w:rsidRPr="00167DF3" w:rsidRDefault="002D697D" w:rsidP="0067446A">
      <w:pPr>
        <w:pStyle w:val="MemoireCorps"/>
        <w:rPr/>
      </w:pPr>
      <w:r w:rsidRPr="00167DF3">
        <w:rPr/>
        <w:t>À partir de la théorie de Hooghe et Marks, plusieurs concepts peuvent être retenus comme variables ou dimensions d'analyse.</w:t>
      </w:r>
    </w:p>
    <w:p w14:paraId="7B9FAAA5" w14:textId="77777777" w:rsidR="002D697D" w:rsidRPr="00167DF3" w:rsidRDefault="002D697D" w:rsidP="0067446A">
      <w:pPr>
        <w:pStyle w:val="MemoireCorps"/>
        <w:rPr/>
      </w:pPr>
      <w:r w:rsidRPr="00167DF3">
        <w:rPr>
          <w:rStyle w:val="lev"/>
        </w:rPr>
        <w:t>a) La distribution de l'autorité</w:t>
      </w:r>
    </w:p>
    <w:p w14:paraId="37626D16" w14:textId="77777777" w:rsidR="002D697D" w:rsidRPr="00167DF3" w:rsidRDefault="002D697D" w:rsidP="0067446A">
      <w:pPr>
        <w:pStyle w:val="MemoireCorps"/>
        <w:rPr/>
      </w:pPr>
      <w:r w:rsidRPr="00167DF3">
        <w:rPr/>
        <w:t>Elle désigne la manière dont les compétences décisionnelles sont réparties entre les différents niveaux de gouvernement. L'autorité peut être transférée du niveau central vers des échelons régionaux ou locaux, mais également vers des institutions supranationales ou des organismes spécialisés.</w:t>
      </w:r>
    </w:p>
    <w:p w14:paraId="55FFA342" w14:textId="77777777" w:rsidR="002D697D" w:rsidRPr="00167DF3" w:rsidRDefault="002D697D" w:rsidP="0067446A">
      <w:pPr>
        <w:pStyle w:val="MemoireCorps"/>
        <w:rPr/>
      </w:pPr>
      <w:r w:rsidRPr="00167DF3">
        <w:rPr>
          <w:rStyle w:val="lev"/>
        </w:rPr>
        <w:t>b) La coordination interinstitutionnelle</w:t>
      </w:r>
    </w:p>
    <w:p w14:paraId="4B26F2A4" w14:textId="1BD20039" w:rsidR="002D697D" w:rsidRPr="00167DF3" w:rsidRDefault="00DC1055" w:rsidP="0067446A">
      <w:pPr>
        <w:pStyle w:val="MemoireCorps"/>
        <w:rPr/>
      </w:pPr>
      <w:r w:rsidRPr="00167DF3">
        <w:rPr/>
        <w:t>La gouvernance multiniveau</w:t>
      </w:r>
      <w:r w:rsidR="002D697D" w:rsidRPr="00167DF3">
        <w:rPr/>
        <w:t xml:space="preserve"> implique que les différents niveaux de gouvernement coordonnent leurs décisions et leurs actions. L'efficacité de l'action publique dépend donc, en partie, de la capacité des institutions à coopérer.</w:t>
      </w:r>
    </w:p>
    <w:p w14:paraId="30376B59" w14:textId="77777777" w:rsidR="002D697D" w:rsidRPr="00167DF3" w:rsidRDefault="002D697D" w:rsidP="0067446A">
      <w:pPr>
        <w:pStyle w:val="MemoireCorps"/>
        <w:rPr/>
      </w:pPr>
      <w:r w:rsidRPr="00167DF3">
        <w:rPr>
          <w:rStyle w:val="lev"/>
        </w:rPr>
        <w:t>c) L'autonomie des niveaux de gouvernance</w:t>
      </w:r>
    </w:p>
    <w:p w14:paraId="591E1324" w14:textId="77777777" w:rsidR="002D697D" w:rsidRPr="00167DF3" w:rsidRDefault="002D697D" w:rsidP="0067446A">
      <w:pPr>
        <w:pStyle w:val="MemoireCorps"/>
        <w:rPr/>
      </w:pPr>
      <w:r w:rsidRPr="00167DF3">
        <w:rPr/>
        <w:t>Chaque niveau de gouvernance dispose d'un degré variable d'autonomie dans la définition et la mise en œuvre de ses politiques. Cette autonomie constitue un élément central pour analyser la décentralisation et la répartition des responsabilités.</w:t>
      </w:r>
    </w:p>
    <w:p w14:paraId="71D135CD" w14:textId="77777777" w:rsidR="002D697D" w:rsidRPr="00167DF3" w:rsidRDefault="002D697D" w:rsidP="0067446A">
      <w:pPr>
        <w:pStyle w:val="MemoireCorps"/>
        <w:rPr/>
      </w:pPr>
      <w:r w:rsidRPr="00167DF3">
        <w:rPr>
          <w:rStyle w:val="lev"/>
        </w:rPr>
        <w:t>d) La participation des acteurs</w:t>
      </w:r>
    </w:p>
    <w:p w14:paraId="0209DEA1" w14:textId="7EC3F5FF" w:rsidR="002D697D" w:rsidRPr="00167DF3" w:rsidRDefault="00DC1055" w:rsidP="0067446A">
      <w:pPr>
        <w:pStyle w:val="MemoireCorps"/>
        <w:rPr/>
      </w:pPr>
      <w:r w:rsidRPr="00167DF3">
        <w:rPr/>
        <w:t>La gouvernance multiniveau</w:t>
      </w:r>
      <w:r w:rsidR="002D697D" w:rsidRPr="00167DF3">
        <w:rPr/>
        <w:t xml:space="preserve"> ne concerne pas uniquement les institutions publiques. Les acteurs privés, les organisations de la société civile, les associations et les partenaires techniques peuvent également participer au processus de décision et à la mise en œuvre des politiques publiques.</w:t>
      </w:r>
    </w:p>
    <w:p w14:paraId="4FAE825B" w14:textId="77777777" w:rsidR="002D697D" w:rsidRPr="00167DF3" w:rsidRDefault="002D697D" w:rsidP="0067446A">
      <w:pPr>
        <w:pStyle w:val="MemoireCorps"/>
        <w:rPr/>
      </w:pPr>
      <w:r w:rsidRPr="00167DF3">
        <w:rPr>
          <w:rStyle w:val="lev"/>
        </w:rPr>
        <w:t>e) La mise en œuvre des politiques publiques</w:t>
      </w:r>
    </w:p>
    <w:p w14:paraId="74CBBBEB" w14:textId="77777777" w:rsidR="002D697D" w:rsidRPr="00167DF3" w:rsidRDefault="002D697D" w:rsidP="0067446A">
      <w:pPr>
        <w:pStyle w:val="MemoireCorps"/>
        <w:rPr/>
      </w:pPr>
      <w:r w:rsidRPr="00167DF3">
        <w:rPr/>
        <w:t>La répartition des compétences entre plusieurs niveaux peut influencer la capacité à mettre en œuvre efficacement les politiques publiques. Cette réussite dépend notamment de la coordination, des ressources disponibles et de la clarté des responsabilités.</w:t>
      </w:r>
    </w:p>
    <w:p w14:paraId="7D66E0D8" w14:textId="77777777" w:rsidR="009C51E4" w:rsidRPr="00167DF3" w:rsidRDefault="009C51E4"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keepNext/>
        <w:keepLines/>
        <w:pageBreakBefore/>
      </w:pPr>
      <w:r w:rsidRPr="00167DF3">
        <w:rPr>
          <w:rFonts w:cstheme="minorHAnsi" w:ascii="Times New Roman" w:hAnsi="Times New Roman" w:cs="Times New Roman" w:eastAsia="Times New Roman"/>
          <w:b/>
          <w:bCs/>
          <w:noProof/>
          <w:sz w:val="24"/>
          <w:szCs w:val="24"/>
          <w:lang w:eastAsia="fr-FR"/>
        </w:rPr>
        <mc:AlternateContent>
          <mc:Choice Requires="wps">
            <w:drawing>
              <ns3:anchor distT="0" distB="0" distL="114300" distR="114300" simplePos="0" relativeHeight="251672576" behindDoc="0" locked="0" layoutInCell="1" allowOverlap="1" wp14:anchorId="32B4755B" wp14:editId="01F0F7E8">
                <ns3:simplePos x="0" y="0"/>
                <ns3:positionH relativeFrom="column">
                  <ns3:posOffset>109086</ns3:posOffset>
                </ns3:positionH>
                <ns3:positionV relativeFrom="paragraph">
                  <ns3:posOffset>1226218</ns3:posOffset>
                </ns3:positionV>
                <ns3:extent cx="5683919" cy="2935706"/>
                <ns3:effectExtent l="19050" t="0" r="31115" b="17145"/>
                <ns3:wrapNone/>
                <ns3:docPr id="10" name="Hexagone 10"/>
                <ns3:cNvGraphicFramePr/>
                <ns5:graphic>
                  <ns5:graphicData uri="http://schemas.microsoft.com/office/word/2010/wordprocessingShape">
                    <ns7:wsp>
                      <ns7:cNvSpPr/>
                      <ns7:spPr>
                        <ns5:xfrm>
                          <ns5:off x="0" y="0"/>
                          <ns5:ext cx="5683919" cy="2935706"/>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w14:paraId="7F8011E6" w14: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w14:paraId="6F3B91F3" w14: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w14:paraId="5B5AF89C" w14: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w14:paraId="4C0050B6" w14: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w14:paraId="4325405E" w14:textId="77777777" w:rsidR="009C51E4" w:rsidRDefault="009C51E4" w:rsidP="009C51E4">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wp14:sizeRelH relativeFrom="margin">
                  <wp14:pctWidth>0</wp14:pctWidth>
                </wp14:sizeRelH>
                <wp14:sizeRelV relativeFrom="margin">
                  <wp14:pctHeight>0</wp14:pctHeight>
                </wp14:sizeRelV>
              </ns3:anchor>
            </w:drawing>
          </mc:Choice>
          <mc:Fallback>
            <w:pict>
              <ns11:shape w14:anchorId="32B4755B" id="Hexagone 10" ns12:spid="_x0000_s1046" type="#_x0000_t9" style="position:absolute;left:0;text-align:left;margin-left:8.6pt;margin-top:96.55pt;width:447.55pt;height:231.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" adj="2789" fillcolor="#e7e6e6 [3214]" strokecolor="gray [1629]" strokeweight=".5pt">
                <ns11:textbox>
                  <w:txbxContent>
                    <w:p w14:paraId="7F8011E6" w14: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w14:paraId="6F3B91F3" w14: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w14:paraId="5B5AF89C" w14: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w14:paraId="4C0050B6" w14: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w14:paraId="4325405E" w14:textId="77777777" w:rsidR="009C51E4" w:rsidRDefault="009C51E4" w:rsidP="009C51E4">
                      <w:pPr>
                        <w:widowControl/>
                        <w:spacing w:before="0" w:after="0" w:line="360" w:lineRule="auto"/>
                        <w:ind w:firstLine="0"/>
                        <w:jc w:val="both"/>
                      </w:pPr>
                    </w:p>
                  </w:txbxContent>
                </ns11:textbox>
              </ns11:shape>
            </w:pict>
          </mc:Fallback>
        </mc:AlternateContent>
      </w:r>
      <w:r w:rsidRPr="00167DF3">
        <w:rPr>
          <w:rFonts w:cstheme="minorHAnsi" w:ascii="Times New Roman" w:hAnsi="Times New Roman" w:cs="Times New Roman" w:eastAsia="Times New Roman"/>
          <w:sz w:val="26"/>
          <w:szCs w:val="26"/>
        </w:rPr>
      </w:r>
    </w:p>
    <w:p w14:paraId="6ECCCCAE" w14:textId="77777777" w:rsidR="004B40CC" w:rsidRPr="00167DF3" w:rsidRDefault="004B40CC" w:rsidP="0067446A">
      <w:pPr>
        <w:widowControl/>
        <w:spacing w:before="0" w:after="0" w:line="360" w:lineRule="auto"/>
        <w:ind w:firstLine="0"/>
        <w:jc w:val="both"/>
        <w:rPr>
          <w:rFonts w:cstheme="minorHAnsi" w:ascii="Times New Roman" w:hAnsi="Times New Roman" w:cs="Times New Roman" w:eastAsia="Times New Roman"/>
          <w:sz w:val="2"/>
          <w:szCs w:val="2"/>
        </w:rPr>
      </w:pPr>
    </w:p>
    <w:p w14:paraId="179F2CBC" w14:textId="77777777" w:rsidR="009D29EF" w:rsidRPr="00167DF3" w:rsidRDefault="009D29EF" w:rsidP="0067446A">
      <w:pPr>
        <w:pStyle w:val="MemoireCorps"/>
        <w:rPr/>
      </w:pPr>
      <w:r w:rsidRPr="00167DF3">
        <w:rPr/>
        <w:t>Dans ce chapitre, nous avons présenté</w:t>
      </w:r>
      <w:r w:rsidRPr="00167DF3">
        <w:rPr/>
        <w:t>, analysé et discuté</w:t>
      </w:r>
      <w:r w:rsidRPr="00167DF3">
        <w:rPr/>
        <w:t xml:space="preserve"> les résultats de nos recherches, puis formu</w:t>
      </w:r>
      <w:r w:rsidRPr="00167DF3">
        <w:rPr/>
        <w:t>l</w:t>
      </w:r>
      <w:r w:rsidRPr="00167DF3">
        <w:rPr/>
        <w:t>é des</w:t>
      </w:r>
      <w:r w:rsidRPr="00167DF3">
        <w:rPr/>
        <w:t xml:space="preserve"> suggestion</w:t>
      </w:r>
      <w:r w:rsidRPr="00167DF3">
        <w:rPr/>
        <w:t xml:space="preserve">s. L’objectif général de notre étude est d’analyser les mécanismes de reddition de compte dans le cadre de la réforme du secteur de la décentralisation au sein de la commune de </w:t>
      </w:r>
      <w:proofErr w:type="spellStart"/>
      <w:r w:rsidRPr="00167DF3">
        <w:rPr/>
        <w:t>érou</w:t>
      </w:r>
      <w:proofErr w:type="spellEnd"/>
      <w:r w:rsidRPr="00167DF3">
        <w:rPr/>
        <w:t/>
      </w:r>
    </w:p>
    <w:p w14:paraId="5083DD0C" w14:textId="62E7F882" w:rsidR="009D29EF" w:rsidRPr="00E128CE"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sz w:val="36"/>
          <w:szCs w:val="36"/>
        </w:rPr>
        <w:keepNext/>
        <w:keepLines/>
      </w:pPr>
      <w:r w:rsidRPr="00E128CE">
        <w:rPr>
          <w:rFonts w:cstheme="minorHAnsi" w:ascii="Times New Roman" w:hAnsi="Times New Roman" w:cs="Times New Roman" w:eastAsia="Times New Roman"/>
          <w:b/>
          <w:sz w:val="36"/>
          <w:szCs w:val="36"/>
        </w:rPr>
        <w:t>Section 1 : Présentation, analyse des données et validation des hypothèses</w:t>
      </w:r>
      <w:r w:rsidR="00F37426" w:rsidRPr="00E128CE">
        <w:rPr>
          <w:rFonts w:cstheme="minorHAnsi" w:ascii="Times New Roman" w:hAnsi="Times New Roman" w:cs="Times New Roman" w:eastAsia="Times New Roman"/>
          <w:b/>
          <w:sz w:val="36"/>
          <w:szCs w:val="36"/>
        </w:rPr>
        <w:t>, discussion des résultats</w:t>
      </w:r>
    </w:p>
    <w:p w14:paraId="6DC3EA67" w14:textId="6FB9D6E3" w:rsidR="009D29EF" w:rsidRPr="00167DF3" w:rsidRDefault="009D29EF" w:rsidP="0067446A">
      <w:pPr>
        <w:pStyle w:val="MemoireCorps"/>
        <w:rPr/>
      </w:pPr>
      <w:r w:rsidRPr="00E128CE">
        <w:rPr/>
        <w:t>Dans cette section</w:t>
      </w:r>
      <w:r w:rsidRPr="00E128CE">
        <w:rPr/>
        <w:t>,</w:t>
      </w:r>
      <w:r w:rsidRPr="00E128CE">
        <w:rPr/>
        <w:t xml:space="preserve"> nous avons p</w:t>
      </w:r>
      <w:r w:rsidR="009864AE">
        <w:rPr/>
        <w:t>résenté les informations issues des enquêtes de terrain avant de</w:t>
      </w:r>
      <w:proofErr w:type="gramStart"/>
      <w:r w:rsidR="009864AE">
        <w:rPr/>
        <w:t xml:space="preserve"> procé</w:t>
      </w:r>
      <w:r w:rsidRPr="00E128CE">
        <w:rPr/>
        <w:t>d</w:t>
      </w:r>
      <w:r w:rsidR="009864AE">
        <w:rPr/>
        <w:t>er</w:t>
      </w:r>
      <w:proofErr w:type="gramEnd"/>
      <w:r w:rsidR="009864AE">
        <w:rPr/>
        <w:t xml:space="preserve"> à leur analys</w:t>
      </w:r>
      <w:r w:rsidRPr="00E128CE">
        <w:rPr/>
        <w:t>e afin d</w:t>
      </w:r>
      <w:r w:rsidR="00C54DA7">
        <w:rPr/>
        <w:t xml:space="preserve">e valider les </w:t>
      </w:r>
      <w:r w:rsidR="00F37426">
        <w:rPr/>
        <w:t>hypothèses émises (par</w:t>
      </w:r>
      <w:r w:rsidR="00F37426" w:rsidRPr="00167DF3">
        <w:rPr/>
        <w:t>agraphe 1) et d</w:t>
      </w:r>
      <w:r w:rsidR="00F37426">
        <w:rPr/>
        <w:t>'ouvrir la discussion sur le sujet</w:t>
      </w:r>
      <w:r w:rsidR="00E128CE">
        <w:rPr/>
        <w:t xml:space="preserve"> </w:t>
      </w:r>
      <w:r w:rsidR="00F37426" w:rsidRPr="00167DF3">
        <w:rPr/>
        <w:t>(paragraphe 2).</w:t>
      </w:r>
      <w:r w:rsidRPr="00167DF3">
        <w:rPr/>
        <w:t xml:space="preserve"> </w:t>
      </w:r>
    </w:p>
    <w:p w14:paraId="7DFEB6CC" w14:textId="3889FF04" w:rsidR="00DA62B7" w:rsidRPr="00167DF3" w:rsidRDefault="00DA62B7" w:rsidP="0067446A">
      <w:pPr>
        <w:pStyle w:val="MemoireCorps"/>
        <w:rPr/>
        <w:keepNext/>
      </w:pPr>
      <w:r w:rsidRPr="00167DF3">
        <w:rPr/>
        <w:t xml:space="preserve"> </w:t>
      </w:r>
      <w:r w:rsidR="00BB6A8C">
        <w:rPr/>
        <w:t>Les</w:t>
      </w:r>
      <w:r w:rsidRPr="00167DF3">
        <w:rPr/>
        <w:t xml:space="preserve"> informations caractéristiques des enquêtés sont présentées ainsi qu’il suit : </w:t>
      </w:r>
    </w:p>
    <w:tbl>
      <w:tblPr>
        <w:tblStyle w:val="Grilledutableau"/>
        <w:tblpPr w:leftFromText="141" w:rightFromText="141" w:vertAnchor="text" w:horzAnchor="page" w:tblpX="2325" w:tblpY="336"/>
        <w:tblW w:w="0" w:type="auto"/>
        <w:tblLook w:val="04A0" w:firstRow="1" w:lastRow="0" w:firstColumn="1" w:lastColumn="0" w:noHBand="0" w:noVBand="1"/>
      </w:tblPr>
      <w:tblGrid>
        <w:gridCol w:w="1781"/>
        <w:gridCol w:w="1537"/>
        <w:gridCol w:w="1389"/>
        <w:gridCol w:w="1525"/>
      </w:tblGrid>
      <w:tr w:rsidR="003415DA" w:rsidRPr="00167DF3" w14:paraId="626EB2E7" w14:textId="77777777" w:rsidTr="003415DA">
        <w:trPr>
          <w:cantSplit/>
        </w:trPr>
        <w:tc>
          <w:tcPr>
            <w:tcW w:w="1781" w:type="dxa"/>
            <w:tcBorders>
              <w:top w:val="single" w:sz="4" w:space="0" w:color="auto"/>
              <w:left w:val="single" w:sz="4" w:space="0" w:color="auto"/>
              <w:bottom w:val="single" w:sz="4" w:space="0" w:color="auto"/>
              <w:right w:val="single" w:sz="4" w:space="0" w:color="auto"/>
            </w:tcBorders>
            <w:hideMark/>
          </w:tcPr>
          <w:p w14:paraId="4CEB065A" w14:textId="77777777" w:rsidR="003415DA" w:rsidRPr="00167DF3" w:rsidRDefault="003415DA" w:rsidP="003415DA">
            <w:pPr>
              <w:pStyle w:val="MemoirePetit"/>
              <w:rPr>
                <w:b/>
              </w:rPr>
            </w:pPr>
            <w:r w:rsidRPr="00167DF3">
              <w:rPr>
                <w:b/>
              </w:rPr>
              <w:t>Genre</w:t>
            </w:r>
          </w:p>
        </w:tc>
        <w:tc>
          <w:tcPr>
            <w:tcW w:w="1537" w:type="dxa"/>
            <w:tcBorders>
              <w:top w:val="single" w:sz="4" w:space="0" w:color="auto"/>
              <w:left w:val="single" w:sz="4" w:space="0" w:color="auto"/>
              <w:bottom w:val="single" w:sz="4" w:space="0" w:color="auto"/>
              <w:right w:val="single" w:sz="4" w:space="0" w:color="auto"/>
            </w:tcBorders>
            <w:hideMark/>
          </w:tcPr>
          <w:p w14:paraId="6F5F9398" w14:textId="77777777" w:rsidR="003415DA" w:rsidRPr="00167DF3" w:rsidRDefault="003415DA" w:rsidP="003415DA">
            <w:pPr>
              <w:pStyle w:val="MemoirePetit"/>
              <w:rPr>
                <w:b/>
              </w:rPr>
            </w:pPr>
            <w:r w:rsidRPr="00167DF3">
              <w:rPr>
                <w:b/>
              </w:rPr>
              <w:t>Effectif à enquêter</w:t>
            </w:r>
          </w:p>
        </w:tc>
        <w:tc>
          <w:tcPr>
            <w:tcW w:w="1389" w:type="dxa"/>
            <w:tcBorders>
              <w:top w:val="single" w:sz="4" w:space="0" w:color="auto"/>
              <w:left w:val="single" w:sz="4" w:space="0" w:color="auto"/>
              <w:bottom w:val="single" w:sz="4" w:space="0" w:color="auto"/>
              <w:right w:val="single" w:sz="4" w:space="0" w:color="auto"/>
            </w:tcBorders>
            <w:hideMark/>
          </w:tcPr>
          <w:p w14:paraId="40AE1372" w14:textId="77777777" w:rsidR="003415DA" w:rsidRPr="00167DF3" w:rsidRDefault="003415DA" w:rsidP="003415DA">
            <w:pPr>
              <w:pStyle w:val="MemoirePetit"/>
              <w:rPr>
                <w:b/>
              </w:rPr>
            </w:pPr>
            <w:r w:rsidRPr="00167DF3">
              <w:rPr>
                <w:b/>
              </w:rPr>
              <w:t>Effectif enquêté</w:t>
            </w:r>
          </w:p>
        </w:tc>
        <w:tc>
          <w:tcPr>
            <w:tcW w:w="1525" w:type="dxa"/>
            <w:tcBorders>
              <w:top w:val="single" w:sz="4" w:space="0" w:color="auto"/>
              <w:left w:val="single" w:sz="4" w:space="0" w:color="auto"/>
              <w:bottom w:val="single" w:sz="4" w:space="0" w:color="auto"/>
              <w:right w:val="single" w:sz="4" w:space="0" w:color="auto"/>
            </w:tcBorders>
          </w:tcPr>
          <w:p w14:paraId="712CE589" w14:textId="77777777" w:rsidR="003415DA" w:rsidRPr="00167DF3" w:rsidRDefault="003415DA" w:rsidP="003415DA">
            <w:pPr>
              <w:pStyle w:val="MemoirePetit"/>
              <w:rPr>
                <w:b/>
              </w:rPr>
            </w:pPr>
            <w:r w:rsidRPr="00167DF3">
              <w:rPr>
                <w:b/>
              </w:rPr>
              <w:t>Pourcentage</w:t>
            </w:r>
          </w:p>
        </w:tc>
      </w:tr>
      <w:tr w:rsidR="003415DA" w:rsidRPr="00167DF3" w14:paraId="64D892D7" w14:textId="77777777" w:rsidTr="003415DA">
        <w:trPr>
          <w:cantSplit/>
        </w:trPr>
        <w:tc>
          <w:tcPr>
            <w:tcW w:w="1781" w:type="dxa"/>
            <w:tcBorders>
              <w:top w:val="single" w:sz="4" w:space="0" w:color="auto"/>
              <w:left w:val="single" w:sz="4" w:space="0" w:color="auto"/>
              <w:bottom w:val="single" w:sz="4" w:space="0" w:color="auto"/>
              <w:right w:val="single" w:sz="4" w:space="0" w:color="auto"/>
            </w:tcBorders>
            <w:hideMark/>
          </w:tcPr>
          <w:p w14:paraId="4BD224C1" w14:textId="77777777" w:rsidR="003415DA" w:rsidRPr="00167DF3" w:rsidRDefault="003415DA" w:rsidP="003415DA">
            <w:pPr>
              <w:pStyle w:val="MemoirePetit"/>
              <w:rPr/>
            </w:pPr>
            <w:r w:rsidRPr="00167DF3">
              <w:rPr/>
              <w:t>Masculin</w:t>
            </w:r>
          </w:p>
        </w:tc>
        <w:tc>
          <w:tcPr>
            <w:tcW w:w="1537" w:type="dxa"/>
            <w:tcBorders>
              <w:top w:val="single" w:sz="4" w:space="0" w:color="auto"/>
              <w:left w:val="single" w:sz="4" w:space="0" w:color="auto"/>
              <w:bottom w:val="single" w:sz="4" w:space="0" w:color="auto"/>
              <w:right w:val="single" w:sz="4" w:space="0" w:color="auto"/>
            </w:tcBorders>
          </w:tcPr>
          <w:p w14:paraId="57D8DBF9" w14:textId="77777777" w:rsidR="003415DA" w:rsidRPr="00167DF3" w:rsidRDefault="003415DA" w:rsidP="003415DA">
            <w:pPr>
              <w:pStyle w:val="MemoirePetit"/>
              <w:rPr>
                <w:b/>
                <w:bCs/>
              </w:rPr>
            </w:pPr>
            <w:r w:rsidRPr="00167DF3">
              <w:rPr>
                <w:b/>
                <w:bCs/>
              </w:rPr>
              <w:t>42</w:t>
            </w:r>
          </w:p>
        </w:tc>
        <w:tc>
          <w:tcPr>
            <w:tcW w:w="1389" w:type="dxa"/>
            <w:tcBorders>
              <w:top w:val="single" w:sz="4" w:space="0" w:color="auto"/>
              <w:left w:val="single" w:sz="4" w:space="0" w:color="auto"/>
              <w:bottom w:val="single" w:sz="4" w:space="0" w:color="auto"/>
              <w:right w:val="single" w:sz="4" w:space="0" w:color="auto"/>
            </w:tcBorders>
          </w:tcPr>
          <w:p w14:paraId="357BD3D2" w14:textId="77777777" w:rsidR="003415DA" w:rsidRPr="00167DF3" w:rsidRDefault="003415DA" w:rsidP="003415DA">
            <w:pPr>
              <w:pStyle w:val="MemoirePetit"/>
              <w:rPr>
                <w:b/>
                <w:bCs/>
              </w:rPr>
            </w:pPr>
            <w:r w:rsidRPr="00167DF3">
              <w:rPr>
                <w:b/>
                <w:bCs/>
              </w:rPr>
              <w:t>30</w:t>
            </w:r>
          </w:p>
        </w:tc>
        <w:tc>
          <w:tcPr>
            <w:tcW w:w="1525" w:type="dxa"/>
            <w:tcBorders>
              <w:top w:val="single" w:sz="4" w:space="0" w:color="auto"/>
              <w:left w:val="single" w:sz="4" w:space="0" w:color="auto"/>
              <w:bottom w:val="single" w:sz="4" w:space="0" w:color="auto"/>
              <w:right w:val="single" w:sz="4" w:space="0" w:color="auto"/>
            </w:tcBorders>
          </w:tcPr>
          <w:p w14:paraId="6A79FC7F" w14:textId="77777777" w:rsidR="003415DA" w:rsidRPr="00167DF3" w:rsidRDefault="003415DA" w:rsidP="003415DA">
            <w:pPr>
              <w:pStyle w:val="MemoirePetit"/>
              <w:rPr>
                <w:b/>
                <w:bCs/>
              </w:rPr>
            </w:pPr>
            <w:r w:rsidRPr="00167DF3">
              <w:rPr>
                <w:b/>
                <w:bCs/>
              </w:rPr>
              <w:t>71,42%</w:t>
            </w:r>
          </w:p>
        </w:tc>
      </w:tr>
      <w:tr w:rsidR="003415DA" w:rsidRPr="00167DF3" w14:paraId="08F1F36C" w14:textId="77777777" w:rsidTr="003415DA">
        <w:trPr>
          <w:cantSplit/>
        </w:trPr>
        <w:tc>
          <w:tcPr>
            <w:tcW w:w="1781" w:type="dxa"/>
            <w:tcBorders>
              <w:top w:val="single" w:sz="4" w:space="0" w:color="auto"/>
              <w:left w:val="single" w:sz="4" w:space="0" w:color="auto"/>
              <w:bottom w:val="single" w:sz="4" w:space="0" w:color="auto"/>
              <w:right w:val="single" w:sz="4" w:space="0" w:color="auto"/>
            </w:tcBorders>
            <w:hideMark/>
          </w:tcPr>
          <w:p w14:paraId="638621DD" w14:textId="77777777" w:rsidR="003415DA" w:rsidRPr="00167DF3" w:rsidRDefault="003415DA" w:rsidP="003415DA">
            <w:pPr>
              <w:pStyle w:val="MemoirePetit"/>
              <w:rPr/>
            </w:pPr>
            <w:r w:rsidRPr="00167DF3">
              <w:rPr/>
              <w:t>Féminin</w:t>
            </w:r>
          </w:p>
        </w:tc>
        <w:tc>
          <w:tcPr>
            <w:tcW w:w="1537" w:type="dxa"/>
            <w:tcBorders>
              <w:top w:val="single" w:sz="4" w:space="0" w:color="auto"/>
              <w:left w:val="single" w:sz="4" w:space="0" w:color="auto"/>
              <w:bottom w:val="single" w:sz="4" w:space="0" w:color="auto"/>
              <w:right w:val="single" w:sz="4" w:space="0" w:color="auto"/>
            </w:tcBorders>
          </w:tcPr>
          <w:p w14:paraId="2BCDFA5F" w14:textId="77777777" w:rsidR="003415DA" w:rsidRPr="00167DF3" w:rsidRDefault="003415DA" w:rsidP="003415DA">
            <w:pPr>
              <w:pStyle w:val="MemoirePetit"/>
              <w:rPr>
                <w:b/>
                <w:bCs/>
              </w:rPr>
            </w:pPr>
            <w:r w:rsidRPr="00167DF3">
              <w:rPr>
                <w:b/>
                <w:bCs/>
              </w:rPr>
              <w:t>30</w:t>
            </w:r>
          </w:p>
        </w:tc>
        <w:tc>
          <w:tcPr>
            <w:tcW w:w="1389" w:type="dxa"/>
            <w:tcBorders>
              <w:top w:val="single" w:sz="4" w:space="0" w:color="auto"/>
              <w:left w:val="single" w:sz="4" w:space="0" w:color="auto"/>
              <w:bottom w:val="single" w:sz="4" w:space="0" w:color="auto"/>
              <w:right w:val="single" w:sz="4" w:space="0" w:color="auto"/>
            </w:tcBorders>
          </w:tcPr>
          <w:p w14:paraId="180AD53F" w14:textId="77777777" w:rsidR="003415DA" w:rsidRPr="00167DF3" w:rsidRDefault="003415DA" w:rsidP="003415DA">
            <w:pPr>
              <w:pStyle w:val="MemoirePetit"/>
              <w:rPr>
                <w:b/>
                <w:bCs/>
              </w:rPr>
            </w:pPr>
            <w:r w:rsidRPr="00167DF3">
              <w:rPr>
                <w:b/>
                <w:bCs/>
              </w:rPr>
              <w:t>22</w:t>
            </w:r>
          </w:p>
        </w:tc>
        <w:tc>
          <w:tcPr>
            <w:tcW w:w="1525" w:type="dxa"/>
            <w:tcBorders>
              <w:top w:val="single" w:sz="4" w:space="0" w:color="auto"/>
              <w:left w:val="single" w:sz="4" w:space="0" w:color="auto"/>
              <w:bottom w:val="single" w:sz="4" w:space="0" w:color="auto"/>
              <w:right w:val="single" w:sz="4" w:space="0" w:color="auto"/>
            </w:tcBorders>
          </w:tcPr>
          <w:p w14:paraId="72A39758" w14:textId="77777777" w:rsidR="003415DA" w:rsidRPr="00167DF3" w:rsidRDefault="003415DA" w:rsidP="003415DA">
            <w:pPr>
              <w:pStyle w:val="MemoirePetit"/>
              <w:rPr>
                <w:b/>
                <w:bCs/>
              </w:rPr>
            </w:pPr>
            <w:r w:rsidRPr="00167DF3">
              <w:rPr>
                <w:b/>
                <w:bCs/>
              </w:rPr>
              <w:t>73,33%</w:t>
            </w:r>
          </w:p>
        </w:tc>
      </w:tr>
      <w:tr w:rsidR="003415DA" w:rsidRPr="00167DF3" w14:paraId="102D7223" w14:textId="77777777" w:rsidTr="003415DA">
        <w:trPr>
          <w:trHeight w:val="376"/>
          <w:cantSplit/>
        </w:trPr>
        <w:tc>
          <w:tcPr>
            <w:tcW w:w="1781" w:type="dxa"/>
            <w:tcBorders>
              <w:top w:val="single" w:sz="4" w:space="0" w:color="auto"/>
              <w:left w:val="single" w:sz="4" w:space="0" w:color="auto"/>
              <w:bottom w:val="single" w:sz="4" w:space="0" w:color="auto"/>
              <w:right w:val="single" w:sz="4" w:space="0" w:color="auto"/>
            </w:tcBorders>
            <w:hideMark/>
          </w:tcPr>
          <w:p w14:paraId="451431CD" w14:textId="77777777" w:rsidR="003415DA" w:rsidRPr="00167DF3" w:rsidRDefault="003415DA" w:rsidP="003415DA">
            <w:pPr>
              <w:pStyle w:val="MemoirePetit"/>
              <w:rPr>
                <w:b/>
              </w:rPr>
            </w:pPr>
            <w:r w:rsidRPr="00167DF3">
              <w:rPr>
                <w:b/>
              </w:rPr>
              <w:t>Total</w:t>
            </w:r>
          </w:p>
        </w:tc>
        <w:tc>
          <w:tcPr>
            <w:tcW w:w="1537" w:type="dxa"/>
            <w:tcBorders>
              <w:top w:val="single" w:sz="4" w:space="0" w:color="auto"/>
              <w:left w:val="single" w:sz="4" w:space="0" w:color="auto"/>
              <w:bottom w:val="single" w:sz="4" w:space="0" w:color="auto"/>
              <w:right w:val="single" w:sz="4" w:space="0" w:color="auto"/>
            </w:tcBorders>
          </w:tcPr>
          <w:p w14:paraId="32C76ED3" w14:textId="77777777" w:rsidR="003415DA" w:rsidRPr="00167DF3" w:rsidRDefault="003415DA" w:rsidP="003415DA">
            <w:pPr>
              <w:pStyle w:val="MemoirePetit"/>
              <w:rPr>
                <w:b/>
                <w:bCs/>
              </w:rPr>
            </w:pPr>
            <w:r w:rsidRPr="00167DF3">
              <w:rPr>
                <w:b/>
                <w:bCs/>
              </w:rPr>
              <w:t>72</w:t>
            </w:r>
          </w:p>
        </w:tc>
        <w:tc>
          <w:tcPr>
            <w:tcW w:w="1389" w:type="dxa"/>
            <w:tcBorders>
              <w:top w:val="single" w:sz="4" w:space="0" w:color="auto"/>
              <w:left w:val="single" w:sz="4" w:space="0" w:color="auto"/>
              <w:bottom w:val="single" w:sz="4" w:space="0" w:color="auto"/>
              <w:right w:val="single" w:sz="4" w:space="0" w:color="auto"/>
            </w:tcBorders>
          </w:tcPr>
          <w:p w14:paraId="27F356F7" w14:textId="77777777" w:rsidR="003415DA" w:rsidRPr="00167DF3" w:rsidRDefault="003415DA" w:rsidP="003415DA">
            <w:pPr>
              <w:pStyle w:val="MemoirePetit"/>
              <w:rPr>
                <w:b/>
                <w:bCs/>
              </w:rPr>
            </w:pPr>
            <w:r w:rsidRPr="00167DF3">
              <w:rPr>
                <w:b/>
                <w:bCs/>
              </w:rPr>
              <w:t>52</w:t>
            </w:r>
          </w:p>
        </w:tc>
        <w:tc>
          <w:tcPr>
            <w:tcW w:w="1525" w:type="dxa"/>
            <w:tcBorders>
              <w:top w:val="single" w:sz="4" w:space="0" w:color="auto"/>
              <w:left w:val="single" w:sz="4" w:space="0" w:color="auto"/>
              <w:bottom w:val="single" w:sz="4" w:space="0" w:color="auto"/>
              <w:right w:val="single" w:sz="4" w:space="0" w:color="auto"/>
            </w:tcBorders>
          </w:tcPr>
          <w:p w14:paraId="3D5C120E" w14: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4</w:t>
        </w:r>
      </w:fldSimple>
      <w:r>
        <w:t xml:space="preserve"> — Genre des enquêtés</w:t>
      </w:r>
    </w:p>
    <w:p w14:paraId="1F063FC9"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4DC9B27F"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4DD19FFB"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78A976F8" w14:textId="77777777" w:rsidR="00DA62B7" w:rsidRPr="00167DF3" w:rsidRDefault="00DA62B7" w:rsidP="003415D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p w14:paraId="1845EDA0" w14:textId="77777777" w:rsidR="00DA62B7" w:rsidRPr="00167DF3" w:rsidRDefault="00DA62B7" w:rsidP="0067446A">
      <w:pPr>
        <w:pStyle w:val="MemoirePetit"/>
        <w:spacing w:before="0" w:after="0" w:line="240" w:lineRule="auto"/>
        <w:ind w:firstLine="0"/>
        <w:jc w:val="left"/>
        <w:keepNext/>
      </w:pPr>
      <w:r>
        <w:rPr>
          <w:rFonts w:ascii="Times New Roman" w:eastAsia="Times New Roman" w:hAnsi="Times New Roman" w:cs="Times New Roman"/>
          <w:sz w:val="20"/>
          <w:szCs w:val="20"/>
        </w:rPr>
        <w:t>Source : Résultats de nos investigations de terrain, juillet2026.</w:t>
      </w:r>
    </w:p>
    <w:tbl>
      <w:tblPr>
        <w:tblStyle w:val="Grilledutableau"/>
        <w:tblpPr w:leftFromText="141" w:rightFromText="141" w:vertAnchor="text" w:horzAnchor="page" w:tblpX="2324" w:tblpY="349"/>
        <w:tblW w:w="0" w:type="auto"/>
        <w:tblLook w:val="04A0" w:firstRow="1" w:lastRow="0" w:firstColumn="1" w:lastColumn="0" w:noHBand="0" w:noVBand="1"/>
      </w:tblPr>
      <w:tblGrid>
        <w:gridCol w:w="1951"/>
        <w:gridCol w:w="1559"/>
        <w:gridCol w:w="2870"/>
      </w:tblGrid>
      <w:tr w:rsidR="003415DA" w:rsidRPr="00167DF3" w14:paraId="5869F77C" w14: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w14:paraId="15852910" w14:textId="77777777" w:rsidR="003415DA" w:rsidRPr="00167DF3" w:rsidRDefault="003415DA" w:rsidP="003415DA">
            <w:pPr>
              <w:pStyle w:val="MemoirePetit"/>
              <w:rPr>
                <w:b/>
              </w:rPr>
            </w:pPr>
            <w:r w:rsidRPr="00167DF3">
              <w:rPr>
                <w:b/>
              </w:rPr>
              <w:t>Age</w:t>
            </w:r>
          </w:p>
        </w:tc>
        <w:tc>
          <w:tcPr>
            <w:tcW w:w="1559" w:type="dxa"/>
            <w:tcBorders>
              <w:top w:val="single" w:sz="4" w:space="0" w:color="auto"/>
              <w:left w:val="single" w:sz="4" w:space="0" w:color="auto"/>
              <w:bottom w:val="single" w:sz="4" w:space="0" w:color="auto"/>
              <w:right w:val="single" w:sz="4" w:space="0" w:color="auto"/>
            </w:tcBorders>
            <w:hideMark/>
          </w:tcPr>
          <w:p w14:paraId="308513DE" w14:textId="77777777" w:rsidR="003415DA" w:rsidRPr="00167DF3" w:rsidRDefault="003415DA" w:rsidP="003415DA">
            <w:pPr>
              <w:pStyle w:val="MemoirePetit"/>
              <w:rPr>
                <w:b/>
              </w:rPr>
            </w:pPr>
            <w:r w:rsidRPr="00167DF3">
              <w:rPr>
                <w:b/>
              </w:rPr>
              <w:t>Effectif</w:t>
            </w:r>
          </w:p>
        </w:tc>
        <w:tc>
          <w:tcPr>
            <w:tcW w:w="2870" w:type="dxa"/>
            <w:tcBorders>
              <w:top w:val="single" w:sz="4" w:space="0" w:color="auto"/>
              <w:left w:val="single" w:sz="4" w:space="0" w:color="auto"/>
              <w:bottom w:val="single" w:sz="4" w:space="0" w:color="auto"/>
              <w:right w:val="single" w:sz="4" w:space="0" w:color="auto"/>
            </w:tcBorders>
            <w:hideMark/>
          </w:tcPr>
          <w:p w14:paraId="7C58094E" w14:textId="77777777" w:rsidR="003415DA" w:rsidRPr="00167DF3" w:rsidRDefault="003415DA" w:rsidP="003415DA">
            <w:pPr>
              <w:pStyle w:val="MemoirePetit"/>
              <w:rPr>
                <w:b/>
              </w:rPr>
            </w:pPr>
            <w:r w:rsidRPr="00167DF3">
              <w:rPr>
                <w:b/>
              </w:rPr>
              <w:t>Pourcentage</w:t>
            </w:r>
          </w:p>
        </w:tc>
      </w:tr>
      <w:tr w:rsidR="003415DA" w:rsidRPr="00167DF3" w14:paraId="06827A2A" w14: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w14:paraId="74483D84" w14:textId="77777777" w:rsidR="003415DA" w:rsidRPr="00167DF3" w:rsidRDefault="003415DA" w:rsidP="003415DA">
            <w:pPr>
              <w:pStyle w:val="MemoirePetit"/>
              <w:rPr/>
            </w:pPr>
            <w:r w:rsidRPr="00167DF3">
              <w:rPr/>
              <w:t>Moins de 25</w:t>
            </w:r>
          </w:p>
        </w:tc>
        <w:tc>
          <w:tcPr>
            <w:tcW w:w="1559" w:type="dxa"/>
            <w:tcBorders>
              <w:top w:val="single" w:sz="4" w:space="0" w:color="auto"/>
              <w:left w:val="single" w:sz="4" w:space="0" w:color="auto"/>
              <w:bottom w:val="single" w:sz="4" w:space="0" w:color="auto"/>
              <w:right w:val="single" w:sz="4" w:space="0" w:color="auto"/>
            </w:tcBorders>
          </w:tcPr>
          <w:p w14:paraId="126CD942" w14:textId="77777777" w:rsidR="003415DA" w:rsidRPr="00167DF3" w:rsidRDefault="003415DA" w:rsidP="003415DA">
            <w:pPr>
              <w:pStyle w:val="MemoirePetit"/>
              <w:rPr>
                <w:b/>
                <w:bCs/>
              </w:rPr>
            </w:pPr>
            <w:r w:rsidRPr="00167DF3">
              <w:rPr>
                <w:b/>
                <w:bCs/>
              </w:rPr>
              <w:t>05</w:t>
            </w:r>
          </w:p>
        </w:tc>
        <w:tc>
          <w:tcPr>
            <w:tcW w:w="2870" w:type="dxa"/>
            <w:tcBorders>
              <w:top w:val="single" w:sz="4" w:space="0" w:color="auto"/>
              <w:left w:val="single" w:sz="4" w:space="0" w:color="auto"/>
              <w:bottom w:val="single" w:sz="4" w:space="0" w:color="auto"/>
              <w:right w:val="single" w:sz="4" w:space="0" w:color="auto"/>
            </w:tcBorders>
          </w:tcPr>
          <w:p w14:paraId="74D76675" w14:textId="77777777" w:rsidR="003415DA" w:rsidRPr="00167DF3" w:rsidRDefault="003415DA" w:rsidP="003415DA">
            <w:pPr>
              <w:pStyle w:val="MemoirePetit"/>
              <w:rPr>
                <w:b/>
                <w:bCs/>
              </w:rPr>
            </w:pPr>
            <w:r w:rsidRPr="00167DF3">
              <w:rPr>
                <w:b/>
                <w:bCs/>
              </w:rPr>
              <w:t>6,94%</w:t>
            </w:r>
          </w:p>
        </w:tc>
      </w:tr>
      <w:tr w:rsidR="003415DA" w:rsidRPr="00167DF3" w14:paraId="4DEC4449" w14: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w14:paraId="569540D9" w14:textId="77777777" w:rsidR="003415DA" w:rsidRPr="00167DF3" w:rsidRDefault="003415DA" w:rsidP="003415DA">
            <w:pPr>
              <w:pStyle w:val="MemoirePetit"/>
              <w:rPr/>
            </w:pPr>
            <w:r w:rsidRPr="00167DF3">
              <w:rPr/>
              <w:t>25-34</w:t>
            </w:r>
          </w:p>
        </w:tc>
        <w:tc>
          <w:tcPr>
            <w:tcW w:w="1559" w:type="dxa"/>
            <w:tcBorders>
              <w:top w:val="single" w:sz="4" w:space="0" w:color="auto"/>
              <w:left w:val="single" w:sz="4" w:space="0" w:color="auto"/>
              <w:bottom w:val="single" w:sz="4" w:space="0" w:color="auto"/>
              <w:right w:val="single" w:sz="4" w:space="0" w:color="auto"/>
            </w:tcBorders>
          </w:tcPr>
          <w:p w14:paraId="36E5A963" w14:textId="77777777" w:rsidR="003415DA" w:rsidRPr="00167DF3" w:rsidRDefault="003415DA" w:rsidP="003415DA">
            <w:pPr>
              <w:pStyle w:val="MemoirePetit"/>
              <w:rPr>
                <w:b/>
                <w:bCs/>
              </w:rPr>
            </w:pPr>
            <w:r w:rsidRPr="00167DF3">
              <w:rPr>
                <w:b/>
                <w:bCs/>
              </w:rPr>
              <w:t>20</w:t>
            </w:r>
          </w:p>
        </w:tc>
        <w:tc>
          <w:tcPr>
            <w:tcW w:w="2870" w:type="dxa"/>
            <w:tcBorders>
              <w:top w:val="single" w:sz="4" w:space="0" w:color="auto"/>
              <w:left w:val="single" w:sz="4" w:space="0" w:color="auto"/>
              <w:bottom w:val="single" w:sz="4" w:space="0" w:color="auto"/>
              <w:right w:val="single" w:sz="4" w:space="0" w:color="auto"/>
            </w:tcBorders>
          </w:tcPr>
          <w:p w14:paraId="23A00BAA" w14:textId="77777777" w:rsidR="003415DA" w:rsidRPr="00167DF3" w:rsidRDefault="003415DA" w:rsidP="003415DA">
            <w:pPr>
              <w:pStyle w:val="MemoirePetit"/>
              <w:rPr>
                <w:b/>
                <w:bCs/>
              </w:rPr>
            </w:pPr>
            <w:r w:rsidRPr="00167DF3">
              <w:rPr>
                <w:b/>
                <w:bCs/>
              </w:rPr>
              <w:t>27,77%</w:t>
            </w:r>
          </w:p>
        </w:tc>
      </w:tr>
      <w:tr w:rsidR="003415DA" w:rsidRPr="00167DF3" w14:paraId="59245CDF" w14: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w14:paraId="7C0481F4" w14:textId="77777777" w:rsidR="003415DA" w:rsidRPr="00167DF3" w:rsidRDefault="003415DA" w:rsidP="003415DA">
            <w:pPr>
              <w:pStyle w:val="MemoirePetit"/>
              <w:rPr/>
            </w:pPr>
            <w:r w:rsidRPr="00167DF3">
              <w:rPr/>
              <w:t>35-44</w:t>
            </w:r>
          </w:p>
        </w:tc>
        <w:tc>
          <w:tcPr>
            <w:tcW w:w="1559" w:type="dxa"/>
            <w:tcBorders>
              <w:top w:val="single" w:sz="4" w:space="0" w:color="auto"/>
              <w:left w:val="single" w:sz="4" w:space="0" w:color="auto"/>
              <w:bottom w:val="single" w:sz="4" w:space="0" w:color="auto"/>
              <w:right w:val="single" w:sz="4" w:space="0" w:color="auto"/>
            </w:tcBorders>
          </w:tcPr>
          <w:p w14:paraId="53FA5AE3" w14:textId="77777777" w:rsidR="003415DA" w:rsidRPr="00167DF3" w:rsidRDefault="003415DA" w:rsidP="003415DA">
            <w:pPr>
              <w:pStyle w:val="MemoirePetit"/>
              <w:rPr>
                <w:b/>
                <w:bCs/>
              </w:rPr>
            </w:pPr>
            <w:r w:rsidRPr="00167DF3">
              <w:rPr>
                <w:b/>
                <w:bCs/>
              </w:rPr>
              <w:t>30</w:t>
            </w:r>
          </w:p>
        </w:tc>
        <w:tc>
          <w:tcPr>
            <w:tcW w:w="2870" w:type="dxa"/>
            <w:tcBorders>
              <w:top w:val="single" w:sz="4" w:space="0" w:color="auto"/>
              <w:left w:val="single" w:sz="4" w:space="0" w:color="auto"/>
              <w:bottom w:val="single" w:sz="4" w:space="0" w:color="auto"/>
              <w:right w:val="single" w:sz="4" w:space="0" w:color="auto"/>
            </w:tcBorders>
          </w:tcPr>
          <w:p w14:paraId="467D8A03" w14:textId="77777777" w:rsidR="003415DA" w:rsidRPr="00167DF3" w:rsidRDefault="003415DA" w:rsidP="003415DA">
            <w:pPr>
              <w:pStyle w:val="MemoirePetit"/>
              <w:rPr>
                <w:b/>
                <w:bCs/>
              </w:rPr>
            </w:pPr>
            <w:r w:rsidRPr="00167DF3">
              <w:rPr>
                <w:b/>
                <w:bCs/>
              </w:rPr>
              <w:t>41,66%</w:t>
            </w:r>
          </w:p>
        </w:tc>
      </w:tr>
      <w:tr w:rsidR="003415DA" w:rsidRPr="00167DF3" w14:paraId="7709E112" w14: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tcPr>
          <w:p w14:paraId="630BB14C" w14:textId="77777777" w:rsidR="003415DA" w:rsidRPr="00167DF3" w:rsidRDefault="003415DA" w:rsidP="003415DA">
            <w:pPr>
              <w:pStyle w:val="MemoirePetit"/>
              <w:rPr/>
            </w:pPr>
            <w:r w:rsidRPr="00167DF3">
              <w:rPr/>
              <w:t>45-54</w:t>
            </w:r>
          </w:p>
        </w:tc>
        <w:tc>
          <w:tcPr>
            <w:tcW w:w="1559" w:type="dxa"/>
            <w:tcBorders>
              <w:top w:val="single" w:sz="4" w:space="0" w:color="auto"/>
              <w:left w:val="single" w:sz="4" w:space="0" w:color="auto"/>
              <w:bottom w:val="single" w:sz="4" w:space="0" w:color="auto"/>
              <w:right w:val="single" w:sz="4" w:space="0" w:color="auto"/>
            </w:tcBorders>
          </w:tcPr>
          <w:p w14:paraId="529DAC17" w14:textId="77777777" w:rsidR="003415DA" w:rsidRPr="00167DF3" w:rsidRDefault="003415DA" w:rsidP="003415DA">
            <w:pPr>
              <w:pStyle w:val="MemoirePetit"/>
              <w:rPr>
                <w:b/>
                <w:bCs/>
              </w:rPr>
            </w:pPr>
            <w:r w:rsidRPr="00167DF3">
              <w:rPr>
                <w:b/>
                <w:bCs/>
              </w:rPr>
              <w:t>10</w:t>
            </w:r>
          </w:p>
        </w:tc>
        <w:tc>
          <w:tcPr>
            <w:tcW w:w="2870" w:type="dxa"/>
            <w:tcBorders>
              <w:top w:val="single" w:sz="4" w:space="0" w:color="auto"/>
              <w:left w:val="single" w:sz="4" w:space="0" w:color="auto"/>
              <w:bottom w:val="single" w:sz="4" w:space="0" w:color="auto"/>
              <w:right w:val="single" w:sz="4" w:space="0" w:color="auto"/>
            </w:tcBorders>
          </w:tcPr>
          <w:p w14:paraId="05DFD563" w14:textId="77777777" w:rsidR="003415DA" w:rsidRPr="00167DF3" w:rsidRDefault="003415DA" w:rsidP="003415DA">
            <w:pPr>
              <w:pStyle w:val="MemoirePetit"/>
              <w:rPr>
                <w:b/>
                <w:bCs/>
              </w:rPr>
            </w:pPr>
            <w:r w:rsidRPr="00167DF3">
              <w:rPr>
                <w:b/>
                <w:bCs/>
              </w:rPr>
              <w:t>13,88%</w:t>
            </w:r>
          </w:p>
        </w:tc>
      </w:tr>
      <w:tr w:rsidR="003415DA" w:rsidRPr="00167DF3" w14:paraId="1D1D6CB8" w14: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tcPr>
          <w:p w14:paraId="510C72E3" w14:textId="77777777" w:rsidR="003415DA" w:rsidRPr="00167DF3" w:rsidRDefault="003415DA" w:rsidP="003415DA">
            <w:pPr>
              <w:pStyle w:val="MemoirePetit"/>
              <w:rPr/>
            </w:pPr>
            <w:r w:rsidRPr="00167DF3">
              <w:rPr/>
              <w:t>55 plus</w:t>
            </w:r>
          </w:p>
        </w:tc>
        <w:tc>
          <w:tcPr>
            <w:tcW w:w="1559" w:type="dxa"/>
            <w:tcBorders>
              <w:top w:val="single" w:sz="4" w:space="0" w:color="auto"/>
              <w:left w:val="single" w:sz="4" w:space="0" w:color="auto"/>
              <w:bottom w:val="single" w:sz="4" w:space="0" w:color="auto"/>
              <w:right w:val="single" w:sz="4" w:space="0" w:color="auto"/>
            </w:tcBorders>
          </w:tcPr>
          <w:p w14:paraId="65A05856" w14:textId="77777777" w:rsidR="003415DA" w:rsidRPr="00167DF3" w:rsidRDefault="003415DA" w:rsidP="003415DA">
            <w:pPr>
              <w:pStyle w:val="MemoirePetit"/>
              <w:rPr>
                <w:b/>
                <w:bCs/>
              </w:rPr>
            </w:pPr>
            <w:r w:rsidRPr="00167DF3">
              <w:rPr>
                <w:b/>
                <w:bCs/>
              </w:rPr>
              <w:t>07</w:t>
            </w:r>
          </w:p>
        </w:tc>
        <w:tc>
          <w:tcPr>
            <w:tcW w:w="2870" w:type="dxa"/>
            <w:tcBorders>
              <w:top w:val="single" w:sz="4" w:space="0" w:color="auto"/>
              <w:left w:val="single" w:sz="4" w:space="0" w:color="auto"/>
              <w:bottom w:val="single" w:sz="4" w:space="0" w:color="auto"/>
              <w:right w:val="single" w:sz="4" w:space="0" w:color="auto"/>
            </w:tcBorders>
          </w:tcPr>
          <w:p w14:paraId="5369CE55" w14:textId="77777777" w:rsidR="003415DA" w:rsidRPr="00167DF3" w:rsidRDefault="003415DA" w:rsidP="003415DA">
            <w:pPr>
              <w:pStyle w:val="MemoirePetit"/>
              <w:rPr>
                <w:b/>
                <w:bCs/>
              </w:rPr>
            </w:pPr>
            <w:r w:rsidRPr="00167DF3">
              <w:rPr>
                <w:b/>
                <w:bCs/>
              </w:rPr>
              <w:t>9,72%</w:t>
            </w:r>
          </w:p>
        </w:tc>
      </w:tr>
      <w:tr w:rsidR="003415DA" w:rsidRPr="00167DF3" w14:paraId="6F1818EA" w14: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tcPr>
          <w:p w14:paraId="0CE0A085" w14:textId="77777777" w:rsidR="003415DA" w:rsidRPr="00167DF3" w:rsidRDefault="003415DA" w:rsidP="003415DA">
            <w:pPr>
              <w:pStyle w:val="MemoirePetit"/>
              <w:rPr>
                <w:b/>
              </w:rPr>
            </w:pPr>
            <w:r w:rsidRPr="00167DF3">
              <w:rPr>
                <w:b/>
              </w:rPr>
              <w:t>Total</w:t>
            </w:r>
          </w:p>
        </w:tc>
        <w:tc>
          <w:tcPr>
            <w:tcW w:w="1559" w:type="dxa"/>
            <w:tcBorders>
              <w:top w:val="single" w:sz="4" w:space="0" w:color="auto"/>
              <w:left w:val="single" w:sz="4" w:space="0" w:color="auto"/>
              <w:bottom w:val="single" w:sz="4" w:space="0" w:color="auto"/>
              <w:right w:val="single" w:sz="4" w:space="0" w:color="auto"/>
            </w:tcBorders>
          </w:tcPr>
          <w:p w14:paraId="207AC158" w14:textId="77777777" w:rsidR="003415DA" w:rsidRPr="00167DF3" w:rsidRDefault="003415DA" w:rsidP="003415DA">
            <w:pPr>
              <w:pStyle w:val="MemoirePetit"/>
              <w:rPr>
                <w:b/>
                <w:bCs/>
              </w:rPr>
            </w:pPr>
            <w:r w:rsidRPr="00167DF3">
              <w:rPr>
                <w:b/>
                <w:bCs/>
              </w:rPr>
              <w:t>72</w:t>
            </w:r>
          </w:p>
        </w:tc>
        <w:tc>
          <w:tcPr>
            <w:tcW w:w="2870" w:type="dxa"/>
            <w:tcBorders>
              <w:top w:val="single" w:sz="4" w:space="0" w:color="auto"/>
              <w:left w:val="single" w:sz="4" w:space="0" w:color="auto"/>
              <w:bottom w:val="single" w:sz="4" w:space="0" w:color="auto"/>
              <w:right w:val="single" w:sz="4" w:space="0" w:color="auto"/>
            </w:tcBorders>
          </w:tcPr>
          <w:p w14:paraId="20581B32" w14: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5</w:t>
        </w:r>
      </w:fldSimple>
      <w:r>
        <w:t xml:space="preserve"> — Âge des enquêtés</w:t>
      </w:r>
    </w:p>
    <w:p w14:paraId="76555A64"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11E7A6E9" w14:textId="77777777" w:rsidR="002000C3" w:rsidRPr="00167DF3" w:rsidRDefault="002000C3"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7CE7BFEB" w14:textId="41E7DBB5" w:rsidR="002000C3" w:rsidRPr="00167DF3" w:rsidRDefault="003415DA" w:rsidP="0067446A">
      <w:pPr>
        <w:widowControl/>
        <w:spacing w:before="0" w:after="0" w:line="360" w:lineRule="auto"/>
        <w:ind w:firstLine="0"/>
        <w:jc w:val="both"/>
        <w:rPr>
          <w:rFonts w:cstheme="minorHAnsi" w:ascii="Times New Roman" w:hAnsi="Times New Roman" w:cs="Times New Roman" w:eastAsia="Times New Roman"/>
          <w:sz w:val="26"/>
          <w:szCs w:val="26"/>
        </w:rPr>
      </w:pPr>
      <w:r>
        <w:rPr>
          <w:rFonts w:cstheme="minorHAnsi" w:ascii="Times New Roman" w:hAnsi="Times New Roman" w:cs="Times New Roman" w:eastAsia="Times New Roman"/>
          <w:sz w:val="26"/>
          <w:szCs w:val="26"/>
        </w:rPr>
        <w:t xml:space="preserve"> </w:t>
      </w:r>
    </w:p>
    <w:p w14:paraId="0F7AEA92" w14: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w14:paraId="13036D9D" w14: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w14:paraId="217F09B6" w14: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w14:paraId="116C770C" w14:textId="21A447BD" w:rsidR="002000C3" w:rsidRPr="00167DF3" w:rsidRDefault="00DA62B7" w:rsidP="003415DA">
      <w:pPr>
        <w:pStyle w:val="MemoirePetit"/>
        <w:spacing w:before="0" w:after="0" w:line="240" w:lineRule="auto"/>
        <w:ind w:firstLine="0"/>
        <w:jc w:val="left"/>
        <w:keepNext/>
      </w:pPr>
      <w:r>
        <w:rPr>
          <w:rFonts w:ascii="Times New Roman" w:eastAsia="Times New Roman" w:hAnsi="Times New Roman" w:cs="Times New Roman"/>
          <w:sz w:val="20"/>
          <w:szCs w:val="20"/>
        </w:rPr>
        <w:t>Source : Résultats de nos investigations de terrain, juillet2026.</w:t>
      </w:r>
    </w:p>
    <w:tbl>
      <w:tblPr>
        <w:tblStyle w:val="Grilledutableau"/>
        <w:tblW w:w="0" w:type="auto"/>
        <w:tblInd w:w="279" w:type="dxa"/>
        <w:tblLook w:val="04A0" w:firstRow="1" w:lastRow="0" w:firstColumn="1" w:lastColumn="0" w:noHBand="0" w:noVBand="1"/>
      </w:tblPr>
      <w:tblGrid>
        <w:gridCol w:w="3118"/>
        <w:gridCol w:w="2000"/>
        <w:gridCol w:w="2268"/>
      </w:tblGrid>
      <w:tr w:rsidR="00DA62B7" w:rsidRPr="00167DF3" w14:paraId="70097B36" w14:textId="77777777" w:rsidTr="00795EF4">
        <w:trPr>
          <w:cantSplit/>
        </w:trPr>
        <w:tc>
          <w:tcPr>
            <w:tcW w:w="3118" w:type="dxa"/>
          </w:tcPr>
          <w:p w14:paraId="06AC12C9" w14:textId="77777777" w:rsidR="00DA62B7" w:rsidRPr="00167DF3" w:rsidRDefault="00DA62B7" w:rsidP="0067446A">
            <w:pPr>
              <w:pStyle w:val="MemoirePetit"/>
              <w:rPr>
                <w:b/>
              </w:rPr>
            </w:pPr>
            <w:r w:rsidRPr="00167DF3">
              <w:rPr>
                <w:b/>
              </w:rPr>
              <w:t>Niveaux d’instruction</w:t>
            </w:r>
          </w:p>
        </w:tc>
        <w:tc>
          <w:tcPr>
            <w:tcW w:w="2000" w:type="dxa"/>
          </w:tcPr>
          <w:p w14:paraId="12595F7F" w14:textId="77777777" w:rsidR="00DA62B7" w:rsidRPr="00167DF3" w:rsidRDefault="00DA62B7" w:rsidP="0067446A">
            <w:pPr>
              <w:pStyle w:val="MemoirePetit"/>
              <w:rPr>
                <w:b/>
              </w:rPr>
            </w:pPr>
            <w:r w:rsidRPr="00167DF3">
              <w:rPr>
                <w:b/>
              </w:rPr>
              <w:t>Effectif</w:t>
            </w:r>
          </w:p>
        </w:tc>
        <w:tc>
          <w:tcPr>
            <w:tcW w:w="2268" w:type="dxa"/>
          </w:tcPr>
          <w:p w14:paraId="09B140A4" w14:textId="77777777" w:rsidR="00DA62B7" w:rsidRPr="00167DF3" w:rsidRDefault="00DA62B7" w:rsidP="0067446A">
            <w:pPr>
              <w:pStyle w:val="MemoirePetit"/>
              <w:rPr>
                <w:b/>
              </w:rPr>
            </w:pPr>
            <w:r w:rsidRPr="00167DF3">
              <w:rPr>
                <w:b/>
              </w:rPr>
              <w:t>Pourcentage</w:t>
            </w:r>
          </w:p>
        </w:tc>
      </w:tr>
      <w:tr w:rsidR="00DA62B7" w:rsidRPr="00167DF3" w14:paraId="0EED46D4" w14:textId="77777777" w:rsidTr="00795EF4">
        <w:trPr>
          <w:trHeight w:val="454"/>
          <w:cantSplit/>
        </w:trPr>
        <w:tc>
          <w:tcPr>
            <w:tcW w:w="3118" w:type="dxa"/>
          </w:tcPr>
          <w:p w14:paraId="36C8CA31" w14:textId="77777777" w:rsidR="00DA62B7" w:rsidRPr="00167DF3" w:rsidRDefault="00DA62B7" w:rsidP="0067446A">
            <w:pPr>
              <w:pStyle w:val="MemoirePetit"/>
              <w:rPr/>
            </w:pPr>
            <w:r w:rsidRPr="00167DF3">
              <w:rPr/>
              <w:t>Primaire</w:t>
            </w:r>
          </w:p>
        </w:tc>
        <w:tc>
          <w:tcPr>
            <w:tcW w:w="2000" w:type="dxa"/>
          </w:tcPr>
          <w:p w14:paraId="50019224" w14:textId="587A475A" w:rsidR="00DA62B7" w:rsidRPr="00167DF3" w:rsidRDefault="00DC3720" w:rsidP="0067446A">
            <w:pPr>
              <w:pStyle w:val="MemoirePetit"/>
              <w:rPr>
                <w:b/>
                <w:bCs/>
              </w:rPr>
            </w:pPr>
            <w:r w:rsidRPr="00167DF3">
              <w:rPr>
                <w:b/>
                <w:bCs/>
              </w:rPr>
              <w:t>00</w:t>
            </w:r>
          </w:p>
        </w:tc>
        <w:tc>
          <w:tcPr>
            <w:tcW w:w="2268" w:type="dxa"/>
          </w:tcPr>
          <w:p w14:paraId="67504ED6" w14:textId="37B9F364" w:rsidR="00DA62B7" w:rsidRPr="00167DF3" w:rsidRDefault="00F157B9" w:rsidP="0067446A">
            <w:pPr>
              <w:pStyle w:val="MemoirePetit"/>
              <w:rPr>
                <w:b/>
                <w:bCs/>
              </w:rPr>
            </w:pPr>
            <w:r w:rsidRPr="00167DF3">
              <w:rPr>
                <w:b/>
                <w:bCs/>
              </w:rPr>
              <w:t>00%</w:t>
            </w:r>
          </w:p>
        </w:tc>
      </w:tr>
      <w:tr w:rsidR="00DA62B7" w:rsidRPr="00167DF3" w14:paraId="0A84B02D" w14:textId="77777777" w:rsidTr="00795EF4">
        <w:trPr>
          <w:trHeight w:val="454"/>
          <w:cantSplit/>
        </w:trPr>
        <w:tc>
          <w:tcPr>
            <w:tcW w:w="3118" w:type="dxa"/>
          </w:tcPr>
          <w:p w14:paraId="3FC2F9C0" w14:textId="77777777" w:rsidR="00DA62B7" w:rsidRPr="00167DF3" w:rsidRDefault="00DA62B7" w:rsidP="0067446A">
            <w:pPr>
              <w:pStyle w:val="MemoirePetit"/>
              <w:rPr/>
            </w:pPr>
            <w:r w:rsidRPr="00167DF3">
              <w:rPr/>
              <w:t>Secondaire</w:t>
            </w:r>
          </w:p>
        </w:tc>
        <w:tc>
          <w:tcPr>
            <w:tcW w:w="2000" w:type="dxa"/>
          </w:tcPr>
          <w:p w14:paraId="35F40036" w14:textId="14AC8D64" w:rsidR="00DA62B7" w:rsidRPr="00167DF3" w:rsidRDefault="00DC3720" w:rsidP="0067446A">
            <w:pPr>
              <w:pStyle w:val="MemoirePetit"/>
              <w:rPr>
                <w:b/>
                <w:bCs/>
              </w:rPr>
            </w:pPr>
            <w:r w:rsidRPr="00167DF3">
              <w:rPr>
                <w:b/>
                <w:bCs/>
              </w:rPr>
              <w:t>20</w:t>
            </w:r>
          </w:p>
        </w:tc>
        <w:tc>
          <w:tcPr>
            <w:tcW w:w="2268" w:type="dxa"/>
          </w:tcPr>
          <w:p w14:paraId="6CB8D9B4" w14:textId="566C29F5" w:rsidR="00DA62B7" w:rsidRPr="00167DF3" w:rsidRDefault="00F157B9" w:rsidP="0067446A">
            <w:pPr>
              <w:pStyle w:val="MemoirePetit"/>
              <w:rPr>
                <w:b/>
                <w:bCs/>
              </w:rPr>
            </w:pPr>
            <w:r w:rsidRPr="00167DF3">
              <w:rPr>
                <w:b/>
                <w:bCs/>
              </w:rPr>
              <w:t>27,77%</w:t>
            </w:r>
          </w:p>
        </w:tc>
      </w:tr>
      <w:tr w:rsidR="00DA62B7" w:rsidRPr="00167DF3" w14:paraId="0516E130" w14:textId="77777777" w:rsidTr="00795EF4">
        <w:trPr>
          <w:trHeight w:val="454"/>
          <w:cantSplit/>
        </w:trPr>
        <w:tc>
          <w:tcPr>
            <w:tcW w:w="3118" w:type="dxa"/>
          </w:tcPr>
          <w:p w14:paraId="1F676379" w14:textId="77777777" w:rsidR="00DA62B7" w:rsidRPr="00167DF3" w:rsidRDefault="00DA62B7" w:rsidP="0067446A">
            <w:pPr>
              <w:pStyle w:val="MemoirePetit"/>
              <w:rPr/>
            </w:pPr>
            <w:r w:rsidRPr="00167DF3">
              <w:rPr/>
              <w:t xml:space="preserve">Licence </w:t>
            </w:r>
          </w:p>
        </w:tc>
        <w:tc>
          <w:tcPr>
            <w:tcW w:w="2000" w:type="dxa"/>
          </w:tcPr>
          <w:p w14:paraId="5C5FEA7A" w14:textId="6579D978" w:rsidR="00DA62B7" w:rsidRPr="00167DF3" w:rsidRDefault="00DC3720" w:rsidP="0067446A">
            <w:pPr>
              <w:pStyle w:val="MemoirePetit"/>
              <w:rPr>
                <w:b/>
                <w:bCs/>
              </w:rPr>
            </w:pPr>
            <w:r w:rsidRPr="00167DF3">
              <w:rPr>
                <w:b/>
                <w:bCs/>
              </w:rPr>
              <w:t>32</w:t>
            </w:r>
          </w:p>
        </w:tc>
        <w:tc>
          <w:tcPr>
            <w:tcW w:w="2268" w:type="dxa"/>
          </w:tcPr>
          <w:p w14:paraId="66B33C22" w14:textId="48512576" w:rsidR="00DA62B7" w:rsidRPr="00167DF3" w:rsidRDefault="00F157B9" w:rsidP="0067446A">
            <w:pPr>
              <w:pStyle w:val="MemoirePetit"/>
              <w:rPr>
                <w:b/>
                <w:bCs/>
              </w:rPr>
            </w:pPr>
            <w:r w:rsidRPr="00167DF3">
              <w:rPr>
                <w:b/>
                <w:bCs/>
              </w:rPr>
              <w:t>44,44%</w:t>
            </w:r>
          </w:p>
        </w:tc>
      </w:tr>
      <w:tr w:rsidR="00DA62B7" w:rsidRPr="00167DF3" w14:paraId="7C742D05" w14:textId="77777777" w:rsidTr="00795EF4">
        <w:trPr>
          <w:trHeight w:val="454"/>
          <w:cantSplit/>
        </w:trPr>
        <w:tc>
          <w:tcPr>
            <w:tcW w:w="3118" w:type="dxa"/>
          </w:tcPr>
          <w:p w14:paraId="59C99314" w14:textId="77777777" w:rsidR="00DA62B7" w:rsidRPr="00167DF3" w:rsidRDefault="00DA62B7" w:rsidP="0067446A">
            <w:pPr>
              <w:pStyle w:val="MemoirePetit"/>
              <w:rPr/>
            </w:pPr>
            <w:r w:rsidRPr="00167DF3">
              <w:rPr/>
              <w:t xml:space="preserve">Master </w:t>
            </w:r>
          </w:p>
        </w:tc>
        <w:tc>
          <w:tcPr>
            <w:tcW w:w="2000" w:type="dxa"/>
          </w:tcPr>
          <w:p w14:paraId="251C394A" w14:textId="12FFE84A" w:rsidR="00DA62B7" w:rsidRPr="00167DF3" w:rsidRDefault="00DC3720" w:rsidP="0067446A">
            <w:pPr>
              <w:pStyle w:val="MemoirePetit"/>
              <w:rPr>
                <w:b/>
                <w:bCs/>
              </w:rPr>
            </w:pPr>
            <w:r w:rsidRPr="00167DF3">
              <w:rPr>
                <w:b/>
                <w:bCs/>
              </w:rPr>
              <w:t>15</w:t>
            </w:r>
          </w:p>
        </w:tc>
        <w:tc>
          <w:tcPr>
            <w:tcW w:w="2268" w:type="dxa"/>
          </w:tcPr>
          <w:p w14:paraId="46CE8940" w14:textId="3A0A0326" w:rsidR="00DA62B7" w:rsidRPr="00167DF3" w:rsidRDefault="00F157B9" w:rsidP="0067446A">
            <w:pPr>
              <w:pStyle w:val="MemoirePetit"/>
              <w:rPr>
                <w:b/>
                <w:bCs/>
              </w:rPr>
            </w:pPr>
            <w:r w:rsidRPr="00167DF3">
              <w:rPr>
                <w:b/>
                <w:bCs/>
              </w:rPr>
              <w:t>20,83%</w:t>
            </w:r>
          </w:p>
        </w:tc>
      </w:tr>
      <w:tr w:rsidR="00DA62B7" w:rsidRPr="00167DF3" w14:paraId="3F9856B8" w14:textId="77777777" w:rsidTr="00795EF4">
        <w:trPr>
          <w:trHeight w:val="454"/>
          <w:cantSplit/>
        </w:trPr>
        <w:tc>
          <w:tcPr>
            <w:tcW w:w="3118" w:type="dxa"/>
          </w:tcPr>
          <w:p w14:paraId="0FF011AE" w14:textId="77777777" w:rsidR="00DA62B7" w:rsidRPr="00167DF3" w:rsidRDefault="00DA62B7" w:rsidP="0067446A">
            <w:pPr>
              <w:pStyle w:val="MemoirePetit"/>
              <w:rPr/>
            </w:pPr>
            <w:r w:rsidRPr="00167DF3">
              <w:rPr/>
              <w:t xml:space="preserve">Doctorat </w:t>
            </w:r>
          </w:p>
        </w:tc>
        <w:tc>
          <w:tcPr>
            <w:tcW w:w="2000" w:type="dxa"/>
          </w:tcPr>
          <w:p w14:paraId="07E2F33E" w14:textId="6F657D42" w:rsidR="00DA62B7" w:rsidRPr="00167DF3" w:rsidRDefault="00DC3720" w:rsidP="0067446A">
            <w:pPr>
              <w:pStyle w:val="MemoirePetit"/>
              <w:rPr>
                <w:b/>
                <w:bCs/>
              </w:rPr>
            </w:pPr>
            <w:r w:rsidRPr="00167DF3">
              <w:rPr>
                <w:b/>
                <w:bCs/>
              </w:rPr>
              <w:t>05</w:t>
            </w:r>
          </w:p>
        </w:tc>
        <w:tc>
          <w:tcPr>
            <w:tcW w:w="2268" w:type="dxa"/>
          </w:tcPr>
          <w:p w14:paraId="289A3963" w14:textId="526A7AE6" w:rsidR="00DA62B7" w:rsidRPr="00167DF3" w:rsidRDefault="00F157B9" w:rsidP="0067446A">
            <w:pPr>
              <w:pStyle w:val="MemoirePetit"/>
              <w:rPr>
                <w:b/>
                <w:bCs/>
              </w:rPr>
            </w:pPr>
            <w:r w:rsidRPr="00167DF3">
              <w:rPr>
                <w:b/>
                <w:bCs/>
              </w:rPr>
              <w:t>6,94%</w:t>
            </w:r>
          </w:p>
        </w:tc>
      </w:tr>
      <w:tr w:rsidR="00DA62B7" w:rsidRPr="00167DF3" w14:paraId="4EEF5381" w14:textId="77777777" w:rsidTr="00795EF4">
        <w:trPr>
          <w:trHeight w:val="454"/>
          <w:cantSplit/>
        </w:trPr>
        <w:tc>
          <w:tcPr>
            <w:tcW w:w="3118" w:type="dxa"/>
          </w:tcPr>
          <w:p w14:paraId="52439CD2" w14:textId="77777777" w:rsidR="00DA62B7" w:rsidRPr="00167DF3" w:rsidRDefault="00DA62B7" w:rsidP="0067446A">
            <w:pPr>
              <w:pStyle w:val="MemoirePetit"/>
              <w:rPr>
                <w:b/>
              </w:rPr>
            </w:pPr>
            <w:r w:rsidRPr="00167DF3">
              <w:rPr>
                <w:b/>
              </w:rPr>
              <w:t>Total</w:t>
            </w:r>
          </w:p>
        </w:tc>
        <w:tc>
          <w:tcPr>
            <w:tcW w:w="2000" w:type="dxa"/>
          </w:tcPr>
          <w:p w14:paraId="06E4052D" w14:textId="7EADE73B" w:rsidR="00DA62B7" w:rsidRPr="00167DF3" w:rsidRDefault="00DC3720" w:rsidP="0067446A">
            <w:pPr>
              <w:pStyle w:val="MemoirePetit"/>
              <w:rPr>
                <w:b/>
                <w:bCs/>
              </w:rPr>
            </w:pPr>
            <w:r w:rsidRPr="00167DF3">
              <w:rPr>
                <w:b/>
                <w:bCs/>
              </w:rPr>
              <w:t>72</w:t>
            </w:r>
            <w:r w:rsidR="00A65844">
              <w:rPr>
                <w:b/>
                <w:bCs/>
              </w:rPr>
              <w:t xml:space="preserve"> </w:t>
            </w:r>
          </w:p>
        </w:tc>
        <w:tc>
          <w:tcPr>
            <w:tcW w:w="2268" w:type="dxa"/>
          </w:tcPr>
          <w:p w14:paraId="74A73D80" w14:textId="77777777" w:rsidR="00DA62B7" w:rsidRPr="00167DF3" w:rsidRDefault="00DA62B7" w:rsidP="0067446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6</w:t>
        </w:r>
      </w:fldSimple>
      <w:r>
        <w:t xml:space="preserve"> — Niveau d’instruction des enquêtés</w:t>
      </w:r>
    </w:p>
    <w:p w14:paraId="67A90275" w14:textId="59F0DEA1" w:rsidR="00DA62B7" w:rsidRPr="00167DF3" w:rsidRDefault="00DA62B7" w:rsidP="00027C4E">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w14:paraId="1004517B" w14:textId="4B3AE68B" w:rsidR="009D29EF" w:rsidRPr="0010022C" w:rsidRDefault="009D29EF" w:rsidP="0067446A">
      <w:pPr>
        <w:pStyle w:val="Titre3"/>
        <w:numPr>
          <w:ilvl w:val="2"/>
          <w:numId w:val="59"/>
        </w:numPr>
        <w:rPr>
          <w:color w:val="auto"/>
        </w:rPr>
        <w:keepNext/>
        <w:keepLines/>
      </w:pPr>
      <w:proofErr w:type="spellStart"/>
      <w:r w:rsidRPr="0010022C">
        <w:rPr>
          <w:color w:val="auto"/>
        </w:rPr>
        <w:t>Paragraphe</w:t>
      </w:r>
      <w:proofErr w:type="spellEnd"/>
      <w:r w:rsidR="0010022C">
        <w:rPr>
          <w:color w:val="auto"/>
        </w:rPr>
        <w:t xml:space="preserve"> </w:t>
      </w:r>
      <w:r w:rsidRPr="0010022C">
        <w:rPr>
          <w:color w:val="auto"/>
        </w:rPr>
        <w:t xml:space="preserve">1: </w:t>
      </w:r>
      <w:proofErr w:type="spellStart"/>
      <w:r w:rsidRPr="0010022C">
        <w:rPr>
          <w:color w:val="auto"/>
        </w:rPr>
        <w:t>Analyse</w:t>
      </w:r>
      <w:proofErr w:type="spellEnd"/>
      <w:r w:rsidRPr="0010022C">
        <w:rPr>
          <w:color w:val="auto"/>
        </w:rPr>
        <w:t xml:space="preserve"> des </w:t>
      </w:r>
      <w:proofErr w:type="spellStart"/>
      <w:r w:rsidRPr="0010022C">
        <w:rPr>
          <w:color w:val="auto"/>
        </w:rPr>
        <w:t>données</w:t>
      </w:r>
      <w:proofErr w:type="spellEnd"/>
      <w:r w:rsidRPr="0010022C">
        <w:rPr>
          <w:b w:val="0"/>
          <w:color w:val="auto"/>
        </w:rPr>
        <w:t xml:space="preserve"> </w:t>
      </w:r>
      <w:r w:rsidRPr="0010022C">
        <w:rPr>
          <w:bCs w:val="0"/>
          <w:color w:val="auto"/>
        </w:rPr>
        <w:t xml:space="preserve">et </w:t>
      </w:r>
      <w:r w:rsidRPr="0010022C">
        <w:rPr>
          <w:color w:val="auto"/>
        </w:rPr>
        <w:t xml:space="preserve">validation des </w:t>
      </w:r>
      <w:proofErr w:type="spellStart"/>
      <w:r w:rsidRPr="0010022C">
        <w:rPr>
          <w:color w:val="auto"/>
        </w:rPr>
        <w:t>hypothèses</w:t>
      </w:r>
      <w:proofErr w:type="spellEnd"/>
    </w:p>
    <w:p w14:paraId="10B68A11" w14:textId="12F7992F" w:rsidR="009D29EF" w:rsidRPr="00167DF3" w:rsidRDefault="009D29EF" w:rsidP="0067446A">
      <w:pPr>
        <w:pStyle w:val="MemoireCorps"/>
        <w:rPr/>
        <w:keepNext/>
      </w:pPr>
      <w:r w:rsidRPr="00167DF3">
        <w:rPr/>
        <w:t>La présentation des résultats s'appuie sur les réponses fournies par les enquêtés au questionnaire et sur</w:t>
      </w:r>
      <w:r w:rsidRPr="00167DF3">
        <w:rPr/>
        <w:t>hypothèses. De façon générale, la commune de Kér</w:t>
      </w:r>
      <w:r w:rsidRPr="00167DF3">
        <w:rPr/>
        <w:t xml:space="preserve">en </w:t>
      </w:r>
      <w:proofErr w:type="spellStart"/>
      <w:r w:rsidRPr="00167DF3">
        <w:rPr/>
        <w:t/>
      </w:r>
      <w:proofErr w:type="spellEnd"/>
      <w:r w:rsidRPr="00167DF3">
        <w:rPr/>
        <w:t>rs mécanismes de reddition de</w:t>
      </w:r>
      <w:r w:rsidR="000B14C3">
        <w:rPr/>
        <w:t xml:space="preserve">à travers </w:t>
      </w:r>
      <w:r w:rsidRPr="00167DF3">
        <w:rPr/>
        <w:t xml:space="preserve">ns du conseil communal, les réunions publiques et la publication des informations budgétaires. Les autorités communales organisent périodiquement des rencontres avec les populations pour présenter les réalisations effectuées et les difficultés rencontrées dans l’exécution des projets de développement. Malgré ces efforts, plusieurs insuffisances persistent. Les citoyens dénoncent fréquemment le manque d’accès à l’information publique, la faible communication des autorités locales et le niveau limité de participation des populations </w:t>
      </w:r>
      <w:r w:rsidR="000B14C3">
        <w:rPr/>
        <w:t/>
      </w:r>
      <w:r w:rsidRPr="00167DF3">
        <w:rPr/>
        <w:t/>
      </w:r>
      <w:r w:rsidRPr="00167DF3">
        <w:rPr/>
        <w:t/>
      </w:r>
      <w:r w:rsidRPr="00167DF3">
        <w:rPr/>
        <w:t/>
      </w:r>
      <w:proofErr w:type="spellStart"/>
      <w:r w:rsidRPr="00167DF3">
        <w:rPr/>
        <w:t/>
      </w:r>
      <w:proofErr w:type="spellEnd"/>
      <w:r w:rsidRPr="00167DF3">
        <w:rPr/>
        <w:t>er</w:t>
      </w:r>
      <w:proofErr w:type="gramStart"/>
      <w:r w:rsidRPr="00167DF3">
        <w:rPr/>
        <w:t/>
      </w:r>
      <w:proofErr w:type="gramEnd"/>
      <w:r w:rsidRPr="00167DF3">
        <w:rPr/>
        <w:t/>
      </w:r>
      <w:r w:rsidR="00531DDA" w:rsidRPr="00167DF3">
        <w:rPr/>
        <w:t/>
      </w:r>
      <w:r w:rsidR="00A24EBC" w:rsidRPr="00167DF3">
        <w:rPr/>
        <w:t/>
      </w:r>
      <w:r w:rsidRPr="00167DF3">
        <w:rPr/>
        <w:t/>
      </w:r>
    </w:p>
    <w:tbl>
      <w:tblPr>
        <w:tblW w:w="8934"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32"/>
        <w:gridCol w:w="2815"/>
        <w:gridCol w:w="1729"/>
        <w:gridCol w:w="1940"/>
        <w:gridCol w:w="1518"/>
      </w:tblGrid>
      <w:tr w:rsidR="00A24EBC" w:rsidRPr="00167DF3" w14:paraId="6334D452" w14:textId="77777777" w:rsidTr="00181A74">
        <w:trPr>
          <w:trHeight w:val="365"/>
          <w:cantSplit/>
        </w:trPr>
        <w:tc>
          <w:tcPr>
            <w:tcW w:w="932" w:type="dxa"/>
            <w:vMerge w:val="restart"/>
          </w:tcPr>
          <w:bookmarkEnd w:id="6"/>
          <w:p w14:paraId="0EBF1881" w14:textId="77777777" w:rsidR="00A24EBC" w:rsidRPr="00167DF3" w:rsidRDefault="00A24EBC" w:rsidP="0067446A">
            <w:pPr>
              <w:pStyle w:val="MemoirePetit"/>
              <w:rPr/>
            </w:pPr>
            <w:r w:rsidRPr="00167DF3">
              <w:rPr/>
              <w:t>Années</w:t>
            </w:r>
          </w:p>
        </w:tc>
        <w:tc>
          <w:tcPr>
            <w:tcW w:w="4544" w:type="dxa"/>
            <w:gridSpan w:val="2"/>
          </w:tcPr>
          <w:p w14:paraId="6774F40F" w14:textId="77777777" w:rsidR="00A24EBC" w:rsidRPr="00167DF3" w:rsidRDefault="00A24EBC" w:rsidP="0067446A">
            <w:pPr>
              <w:pStyle w:val="MemoirePetit"/>
              <w:rPr/>
            </w:pPr>
            <w:r w:rsidRPr="00167DF3">
              <w:rPr/>
              <w:t>Dates des séances de reddition de compte</w:t>
            </w:r>
          </w:p>
          <w:p w14:paraId="541BC19D" w14:textId="421CD71B"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3458" w:type="dxa"/>
            <w:gridSpan w:val="2"/>
          </w:tcPr>
          <w:p w14:paraId="47DF7914" w14:textId="23E72F42" w:rsidR="00A24EBC" w:rsidRPr="00167DF3" w:rsidRDefault="00181A74" w:rsidP="0067446A">
            <w:pPr>
              <w:pStyle w:val="MemoirePetit"/>
              <w:rPr/>
            </w:pPr>
            <w:r>
              <w:rPr/>
              <w:t xml:space="preserve">   </w:t>
            </w:r>
            <w:r w:rsidR="00A24EBC" w:rsidRPr="00167DF3">
              <w:rPr/>
              <w:t>Effectif des participants</w:t>
            </w:r>
          </w:p>
        </w:tc>
      </w:tr>
      <w:tr w:rsidR="00A24EBC" w:rsidRPr="00167DF3" w14:paraId="433265B4" w14:textId="77777777" w:rsidTr="00181A74">
        <w:trPr>
          <w:trHeight w:val="116"/>
          <w:cantSplit/>
        </w:trPr>
        <w:tc>
          <w:tcPr>
            <w:tcW w:w="932" w:type="dxa"/>
            <w:vMerge/>
          </w:tcPr>
          <w:p w14:paraId="7CC248BE" w14:textId="77777777"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2815" w:type="dxa"/>
          </w:tcPr>
          <w:p w14:paraId="446DA400" w14:textId="230177E8"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729" w:type="dxa"/>
          </w:tcPr>
          <w:p w14:paraId="3D395AF5" w14: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c>
          <w:tcPr>
            <w:tcW w:w="1940" w:type="dxa"/>
          </w:tcPr>
          <w:p w14:paraId="5C63435E" w14:textId="77777777"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517" w:type="dxa"/>
          </w:tcPr>
          <w:p w14:paraId="671C493C" w14: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r>
      <w:tr w:rsidR="00A24EBC" w:rsidRPr="00167DF3" w14:paraId="5F18F742" w14:textId="77777777" w:rsidTr="00181A74">
        <w:trPr>
          <w:trHeight w:val="351"/>
          <w:cantSplit/>
        </w:trPr>
        <w:tc>
          <w:tcPr>
            <w:tcW w:w="932" w:type="dxa"/>
          </w:tcPr>
          <w:p w14:paraId="7F747B3C" w14:textId="77777777" w:rsidR="00A24EBC" w:rsidRPr="00167DF3" w:rsidRDefault="00A24EBC" w:rsidP="0067446A">
            <w:pPr>
              <w:pStyle w:val="MemoirePetit"/>
              <w:rPr/>
            </w:pPr>
            <w:r w:rsidRPr="00167DF3">
              <w:rPr/>
              <w:t>2025</w:t>
            </w:r>
          </w:p>
        </w:tc>
        <w:tc>
          <w:tcPr>
            <w:tcW w:w="2815" w:type="dxa"/>
          </w:tcPr>
          <w:p w14:paraId="32A8ACA0" w14:textId="5A8E2659" w:rsidR="00A24EBC" w:rsidRPr="00D5525D" w:rsidRDefault="00F157B9" w:rsidP="0067446A">
            <w:pPr>
              <w:pStyle w:val="MemoirePetit"/>
              <w:rPr/>
            </w:pPr>
            <w:r w:rsidRPr="00D5525D">
              <w:rPr/>
              <w:t>19/06/2025</w:t>
            </w:r>
          </w:p>
        </w:tc>
        <w:tc>
          <w:tcPr>
            <w:tcW w:w="1729" w:type="dxa"/>
          </w:tcPr>
          <w:p w14:paraId="0BF34B79" w14:textId="6336A86E" w:rsidR="00A24EBC" w:rsidRPr="00D5525D" w:rsidRDefault="00F157B9" w:rsidP="0067446A">
            <w:pPr>
              <w:pStyle w:val="MemoirePetit"/>
              <w:rPr/>
            </w:pPr>
            <w:r w:rsidRPr="00D5525D">
              <w:rPr/>
              <w:t>15/12/2025</w:t>
            </w:r>
          </w:p>
        </w:tc>
        <w:tc>
          <w:tcPr>
            <w:tcW w:w="1940" w:type="dxa"/>
          </w:tcPr>
          <w:p w14:paraId="0FA3102A" w14:textId="1AE7FCD9" w:rsidR="00A24EBC" w:rsidRPr="00D5525D" w:rsidRDefault="00F157B9" w:rsidP="0067446A">
            <w:pPr>
              <w:pStyle w:val="MemoirePetit"/>
              <w:rPr/>
            </w:pPr>
            <w:r w:rsidRPr="00D5525D">
              <w:rPr/>
              <w:t>148</w:t>
            </w:r>
          </w:p>
        </w:tc>
        <w:tc>
          <w:tcPr>
            <w:tcW w:w="1517" w:type="dxa"/>
          </w:tcPr>
          <w:p w14:paraId="7DAFDF5D" w14:textId="37AF6D23" w:rsidR="00A24EBC" w:rsidRPr="00D5525D" w:rsidRDefault="00F157B9" w:rsidP="0067446A">
            <w:pPr>
              <w:pStyle w:val="MemoirePetit"/>
              <w:rPr/>
            </w:pPr>
            <w:r w:rsidRPr="00D5525D">
              <w:rPr/>
              <w:t>168</w:t>
            </w:r>
          </w:p>
        </w:tc>
      </w:tr>
      <w:tr w:rsidR="00A24EBC" w:rsidRPr="00167DF3" w14:paraId="7BC01BC1" w14:textId="77777777" w:rsidTr="00181A74">
        <w:trPr>
          <w:trHeight w:val="210"/>
          <w:cantSplit/>
        </w:trPr>
        <w:tc>
          <w:tcPr>
            <w:tcW w:w="932" w:type="dxa"/>
          </w:tcPr>
          <w:p w14:paraId="5BD27E36" w14:textId="77777777" w:rsidR="00A24EBC" w:rsidRPr="00167DF3" w:rsidRDefault="00A24EBC" w:rsidP="0067446A">
            <w:pPr>
              <w:pStyle w:val="MemoirePetit"/>
              <w:rPr/>
            </w:pPr>
            <w:r w:rsidRPr="00167DF3">
              <w:rPr/>
              <w:t>2024</w:t>
            </w:r>
          </w:p>
        </w:tc>
        <w:tc>
          <w:tcPr>
            <w:tcW w:w="2815" w:type="dxa"/>
          </w:tcPr>
          <w:p w14:paraId="3540B24A" w14:textId="673ABC6D" w:rsidR="00A24EBC" w:rsidRPr="00D5525D" w:rsidRDefault="00F157B9" w:rsidP="0067446A">
            <w:pPr>
              <w:pStyle w:val="MemoirePetit"/>
              <w:rPr/>
            </w:pPr>
            <w:r w:rsidRPr="00D5525D">
              <w:rPr/>
              <w:t>26/06/2024</w:t>
            </w:r>
          </w:p>
        </w:tc>
        <w:tc>
          <w:tcPr>
            <w:tcW w:w="1729" w:type="dxa"/>
          </w:tcPr>
          <w:p w14:paraId="0E047E1A" w14:textId="5E65BE5C" w:rsidR="00A24EBC" w:rsidRPr="00D5525D" w:rsidRDefault="00F157B9" w:rsidP="0067446A">
            <w:pPr>
              <w:pStyle w:val="MemoirePetit"/>
              <w:rPr/>
            </w:pPr>
            <w:r w:rsidRPr="00D5525D">
              <w:rPr/>
              <w:t>29/11/2024</w:t>
            </w:r>
          </w:p>
        </w:tc>
        <w:tc>
          <w:tcPr>
            <w:tcW w:w="1940" w:type="dxa"/>
          </w:tcPr>
          <w:p w14:paraId="5D666E48" w14:textId="270E8E94" w:rsidR="00A24EBC" w:rsidRPr="00D5525D" w:rsidRDefault="00F157B9" w:rsidP="0067446A">
            <w:pPr>
              <w:pStyle w:val="MemoirePetit"/>
              <w:rPr/>
            </w:pPr>
            <w:r w:rsidRPr="00D5525D">
              <w:rPr/>
              <w:t>152</w:t>
            </w:r>
          </w:p>
        </w:tc>
        <w:tc>
          <w:tcPr>
            <w:tcW w:w="1517" w:type="dxa"/>
          </w:tcPr>
          <w:p w14:paraId="3DA19AE5" w14:textId="2D63639B" w:rsidR="00A24EBC" w:rsidRPr="00D5525D" w:rsidRDefault="00F157B9" w:rsidP="0067446A">
            <w:pPr>
              <w:pStyle w:val="MemoirePetit"/>
              <w:rPr/>
            </w:pPr>
            <w:r w:rsidRPr="00D5525D">
              <w:rPr/>
              <w:t>123</w:t>
            </w:r>
          </w:p>
        </w:tc>
      </w:tr>
      <w:tr w:rsidR="00A24EBC" w:rsidRPr="00167DF3" w14:paraId="289752A4" w14:textId="77777777" w:rsidTr="00181A74">
        <w:trPr>
          <w:trHeight w:val="261"/>
          <w:cantSplit/>
        </w:trPr>
        <w:tc>
          <w:tcPr>
            <w:tcW w:w="932" w:type="dxa"/>
          </w:tcPr>
          <w:p w14:paraId="13F5AFC8" w14:textId="77777777" w:rsidR="00A24EBC" w:rsidRPr="00167DF3" w:rsidRDefault="00A24EBC" w:rsidP="0067446A">
            <w:pPr>
              <w:pStyle w:val="MemoirePetit"/>
              <w:rPr/>
            </w:pPr>
            <w:r w:rsidRPr="00167DF3">
              <w:rPr/>
              <w:t>2023</w:t>
            </w:r>
          </w:p>
        </w:tc>
        <w:tc>
          <w:tcPr>
            <w:tcW w:w="2815" w:type="dxa"/>
          </w:tcPr>
          <w:p w14:paraId="53653816" w14:textId="1BA1B5B6" w:rsidR="00A24EBC" w:rsidRPr="00167DF3" w:rsidRDefault="00A24EBC" w:rsidP="0067446A">
            <w:pPr>
              <w:pStyle w:val="MemoirePetit"/>
              <w:rPr/>
            </w:pPr>
            <w:r w:rsidRPr="00167DF3">
              <w:rPr/>
              <w:t>27/06/2023</w:t>
            </w:r>
          </w:p>
        </w:tc>
        <w:tc>
          <w:tcPr>
            <w:tcW w:w="1729" w:type="dxa"/>
          </w:tcPr>
          <w:p w14:paraId="6D25992D" w14:textId="4C08A235" w:rsidR="00A24EBC" w:rsidRPr="00167DF3" w:rsidRDefault="00A24EBC" w:rsidP="0067446A">
            <w:pPr>
              <w:pStyle w:val="MemoirePetit"/>
              <w:rPr/>
            </w:pPr>
            <w:r w:rsidRPr="00167DF3">
              <w:rPr/>
              <w:t>24/11/2023</w:t>
            </w:r>
          </w:p>
        </w:tc>
        <w:tc>
          <w:tcPr>
            <w:tcW w:w="1940" w:type="dxa"/>
          </w:tcPr>
          <w:p w14:paraId="567256D9" w14:textId="75B02E1B" w:rsidR="00A24EBC" w:rsidRPr="00167DF3" w:rsidRDefault="00A24EBC" w:rsidP="0067446A">
            <w:pPr>
              <w:pStyle w:val="MemoirePetit"/>
              <w:rPr/>
            </w:pPr>
            <w:r w:rsidRPr="00167DF3">
              <w:rPr/>
              <w:t>114</w:t>
            </w:r>
          </w:p>
        </w:tc>
        <w:tc>
          <w:tcPr>
            <w:tcW w:w="1517" w:type="dxa"/>
          </w:tcPr>
          <w:p w14:paraId="7B7A9447" w14:textId="0ECC4414" w:rsidR="00A24EBC" w:rsidRPr="00167DF3" w:rsidRDefault="00A24EBC" w:rsidP="0067446A">
            <w:pPr>
              <w:pStyle w:val="MemoirePetit"/>
              <w:rPr/>
            </w:pPr>
            <w:r w:rsidRPr="00167DF3">
              <w:rPr/>
              <w:t>202</w:t>
            </w:r>
          </w:p>
        </w:tc>
      </w:tr>
      <w:tr w:rsidR="00A24EBC" w:rsidRPr="00167DF3" w14:paraId="6D48F9F0" w14:textId="77777777" w:rsidTr="00181A74">
        <w:trPr>
          <w:trHeight w:val="737"/>
          <w:cantSplit/>
        </w:trPr>
        <w:tc>
          <w:tcPr>
            <w:tcW w:w="932" w:type="dxa"/>
          </w:tcPr>
          <w:p w14:paraId="504A3851" w14:textId="77777777" w:rsidR="00A24EBC" w:rsidRPr="00167DF3" w:rsidRDefault="00A24EBC" w:rsidP="0067446A">
            <w:pPr>
              <w:pStyle w:val="MemoirePetit"/>
              <w:rPr/>
            </w:pPr>
            <w:r w:rsidRPr="00167DF3">
              <w:rPr/>
              <w:t>2022</w:t>
            </w:r>
          </w:p>
        </w:tc>
        <w:tc>
          <w:tcPr>
            <w:tcW w:w="2815" w:type="dxa"/>
          </w:tcPr>
          <w:p w14:paraId="4A5F53FE" w14:textId="077C27CA" w:rsidR="00A24EBC" w:rsidRPr="00167DF3" w:rsidRDefault="00A24EBC" w:rsidP="0067446A">
            <w:pPr>
              <w:pStyle w:val="MemoirePetit"/>
              <w:rPr/>
            </w:pPr>
            <w:r w:rsidRPr="00167DF3">
              <w:rPr/>
              <w:t>21/06/2022</w:t>
            </w:r>
          </w:p>
        </w:tc>
        <w:tc>
          <w:tcPr>
            <w:tcW w:w="1729" w:type="dxa"/>
          </w:tcPr>
          <w:p w14:paraId="46260593" w14:textId="209F958E" w:rsidR="00A24EBC" w:rsidRPr="00167DF3" w:rsidRDefault="00A24EBC" w:rsidP="0067446A">
            <w:pPr>
              <w:pStyle w:val="MemoirePetit"/>
              <w:rPr/>
            </w:pPr>
            <w:r w:rsidRPr="00167DF3">
              <w:rPr/>
              <w:t>29/11/2022</w:t>
            </w:r>
          </w:p>
        </w:tc>
        <w:tc>
          <w:tcPr>
            <w:tcW w:w="1940" w:type="dxa"/>
          </w:tcPr>
          <w:p w14:paraId="3BB0AB20" w14:textId="4677597F" w:rsidR="00A24EBC" w:rsidRPr="00167DF3" w:rsidRDefault="00A24EBC" w:rsidP="0067446A">
            <w:pPr>
              <w:pStyle w:val="MemoirePetit"/>
              <w:rPr/>
            </w:pPr>
            <w:r w:rsidRPr="00167DF3">
              <w:rPr/>
              <w:t>460(tournée dans les arrondissements)</w:t>
            </w:r>
          </w:p>
        </w:tc>
        <w:tc>
          <w:tcPr>
            <w:tcW w:w="1517" w:type="dxa"/>
          </w:tcPr>
          <w:p w14:paraId="03A1B27C" w14:textId="2810CCEF" w:rsidR="00A24EBC" w:rsidRPr="00167DF3" w:rsidRDefault="00A24EBC" w:rsidP="0067446A">
            <w:pPr>
              <w:pStyle w:val="MemoirePetit"/>
              <w:rPr/>
            </w:pPr>
            <w:r w:rsidRPr="00167DF3">
              <w:rPr/>
              <w:t>100</w:t>
            </w:r>
          </w:p>
        </w:tc>
      </w:tr>
      <w:tr w:rsidR="00A24EBC" w:rsidRPr="00167DF3" w14:paraId="0444BDFF" w14:textId="77777777" w:rsidTr="00181A74">
        <w:trPr>
          <w:trHeight w:val="280"/>
          <w:cantSplit/>
        </w:trPr>
        <w:tc>
          <w:tcPr>
            <w:tcW w:w="932" w:type="dxa"/>
          </w:tcPr>
          <w:p w14:paraId="23A9638D" w14:textId="77777777" w:rsidR="00A24EBC" w:rsidRPr="00167DF3" w:rsidRDefault="00A24EBC" w:rsidP="0067446A">
            <w:pPr>
              <w:pStyle w:val="MemoirePetit"/>
              <w:rPr/>
            </w:pPr>
            <w:r w:rsidRPr="00167DF3">
              <w:rPr/>
              <w:t>2021</w:t>
            </w:r>
          </w:p>
        </w:tc>
        <w:tc>
          <w:tcPr>
            <w:tcW w:w="2815" w:type="dxa"/>
          </w:tcPr>
          <w:p w14:paraId="345CD956" w14:textId="7F3B256F" w:rsidR="00A24EBC" w:rsidRPr="00167DF3" w:rsidRDefault="00A24EBC" w:rsidP="0067446A">
            <w:pPr>
              <w:pStyle w:val="MemoirePetit"/>
              <w:rPr/>
            </w:pPr>
            <w:r w:rsidRPr="00167DF3">
              <w:rPr/>
              <w:t>12/02/2021</w:t>
            </w:r>
          </w:p>
        </w:tc>
        <w:tc>
          <w:tcPr>
            <w:tcW w:w="1729" w:type="dxa"/>
          </w:tcPr>
          <w:p w14:paraId="690A8C29" w14:textId="550C55F4" w:rsidR="00A24EBC" w:rsidRPr="00167DF3" w:rsidRDefault="00A24EBC" w:rsidP="0067446A">
            <w:pPr>
              <w:pStyle w:val="MemoirePetit"/>
              <w:rPr/>
            </w:pPr>
            <w:r w:rsidRPr="00167DF3">
              <w:rPr/>
              <w:t>NEANT</w:t>
            </w:r>
          </w:p>
        </w:tc>
        <w:tc>
          <w:tcPr>
            <w:tcW w:w="1940" w:type="dxa"/>
          </w:tcPr>
          <w:p w14:paraId="54AFEB84" w14:textId="30D9332A" w:rsidR="00A24EBC" w:rsidRPr="00167DF3" w:rsidRDefault="00A24EBC" w:rsidP="0067446A">
            <w:pPr>
              <w:pStyle w:val="MemoirePetit"/>
              <w:rPr/>
            </w:pPr>
            <w:r w:rsidRPr="00167DF3">
              <w:rPr/>
              <w:t>102</w:t>
            </w:r>
          </w:p>
        </w:tc>
        <w:tc>
          <w:tcPr>
            <w:tcW w:w="1517" w:type="dxa"/>
          </w:tcPr>
          <w:p w14:paraId="7BEB12FF" w14:textId="6EC96F31" w:rsidR="00A24EBC" w:rsidRPr="00167DF3" w:rsidRDefault="00A24EBC" w:rsidP="0067446A">
            <w:pPr>
              <w:pStyle w:val="MemoirePetit"/>
              <w:rPr/>
            </w:pPr>
            <w:r w:rsidRPr="00167DF3">
              <w:rPr/>
              <w:t>NEANT</w:t>
            </w:r>
          </w:p>
        </w:tc>
      </w:tr>
    </w:tbl>
    <w:p>
      <w:pPr>
        <w:pStyle w:val="MemoirePetit"/>
        <w:widowControl/>
        <w:spacing w:before="120" w:after="120" w:line="240" w:lineRule="auto"/>
        <w:jc w:val="center"/>
      </w:pPr>
      <w:r>
        <w:t xml:space="preserve">Tableau </w:t>
      </w:r>
      <w:fldSimple instr=" SEQ Tableau \* ARABIC ">
        <w:r>
          <w:t>7</w:t>
        </w:r>
      </w:fldSimple>
      <w:r>
        <w:t xml:space="preserve"> — Informations sur la tenue des séances de reddition de compte</w:t>
      </w:r>
    </w:p>
    <w:p w14:paraId="5C398EC4" w14:textId="6A924FD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des investigations, Juin 2026</w:t>
      </w:r>
    </w:p>
    <w:p w14:paraId="2726D8B6" w14:textId="0A0DCA91" w:rsidR="009D29EF" w:rsidRPr="00167DF3" w:rsidRDefault="009D29EF" w:rsidP="0067446A">
      <w:pPr>
        <w:pStyle w:val="MemoireCorps"/>
        <w:rPr/>
      </w:pPr>
      <w:r w:rsidRPr="00167DF3">
        <w:rPr/>
        <w:t>Ces différent</w:t>
      </w:r>
      <w:r w:rsidR="006C44CC" w:rsidRPr="00167DF3">
        <w:rPr/>
        <w:t>e</w:t>
      </w:r>
      <w:r w:rsidRPr="00167DF3">
        <w:rPr/>
        <w:t>s séances de redditions de compte portent sur diverses thématiques telles que :</w:t>
      </w:r>
    </w:p>
    <w:p w14:paraId="185479FD" w14:textId="50BF6B5C"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Réalisation</w:t>
      </w:r>
      <w:r w:rsidR="001D0DA8" w:rsidRPr="00167DF3">
        <w:rPr/>
        <w:t xml:space="preserve"> de la Mairie dans le domaine de la santé et de l’éducation</w:t>
      </w:r>
    </w:p>
    <w:p w14:paraId="7D21C0CC" w14:textId="1EECCDF8"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des ressources de 2020 à 2022</w:t>
      </w:r>
    </w:p>
    <w:p w14:paraId="4B4DE17D" w14:textId="0145C409"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 ressources propres : cas de la CDL (Contribution</w:t>
      </w:r>
      <w:r w:rsidR="00C761BB" w:rsidRPr="00167DF3">
        <w:rPr/>
        <w:t xml:space="preserve"> au Développement Local</w:t>
      </w:r>
    </w:p>
    <w:p w14:paraId="26CD9B17" w14:textId="09BB5162" w:rsidR="00C761BB" w:rsidRPr="00167DF3" w:rsidRDefault="00C761BB"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PAI 2021-2023, volet foncier et domanial</w:t>
      </w:r>
    </w:p>
    <w:p w14:paraId="3F3548F9" w14:textId="660DF3BF"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Promotion</w:t>
      </w:r>
      <w:r w:rsidR="00C761BB" w:rsidRPr="00167DF3">
        <w:rPr/>
        <w:t xml:space="preserve"> de l’éducation : mécanisme interne de la scolarisation, du maintien, de suivi-accompagnement des enfants adolescents de la Commune de </w:t>
      </w:r>
      <w:proofErr w:type="spellStart"/>
      <w:r w:rsidR="00C761BB" w:rsidRPr="00167DF3">
        <w:rPr/>
        <w:t>Kérou</w:t>
      </w:r>
      <w:proofErr w:type="spellEnd"/>
    </w:p>
    <w:p w14:paraId="7A3D4A5A" w14:textId="5BA260CD"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La</w:t>
      </w:r>
      <w:r w:rsidR="009D29EF" w:rsidRPr="00167DF3">
        <w:rPr/>
        <w:t xml:space="preserve"> gestion foncière ;</w:t>
      </w:r>
    </w:p>
    <w:p w14:paraId="1C5A4CFE" w14:textId="1FCB09F5"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Accès</w:t>
      </w:r>
      <w:r w:rsidR="00F157B9" w:rsidRPr="00167DF3">
        <w:rPr/>
        <w:t xml:space="preserve"> à l’eau potable et gestion de l’eau de surface : réalisation et perspectives pour le bien-être de la </w:t>
      </w:r>
      <w:r w:rsidRPr="00167DF3">
        <w:rPr/>
        <w:t>population ;</w:t>
      </w:r>
    </w:p>
    <w:p w14:paraId="4F432EFB" w14:textId="1EC4537F" w:rsidR="00F157B9" w:rsidRPr="00167DF3" w:rsidRDefault="00F157B9"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Politique de santé communautaire</w:t>
      </w:r>
      <w:r w:rsidR="00201722" w:rsidRPr="00167DF3">
        <w:rPr/>
        <w:t> : contribution de la mairie et de ses partenaires à l’amélioration de la santé de la mère, de l’enfant et des personnes vulnérables ;</w:t>
      </w:r>
    </w:p>
    <w:p w14:paraId="4F486E23" w14:textId="708CC3FB"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Les</w:t>
      </w:r>
      <w:r w:rsidR="009D29EF" w:rsidRPr="00167DF3">
        <w:rPr/>
        <w:t xml:space="preserve"> réformes au niveau de l’état-civil.</w:t>
      </w:r>
      <w:r w:rsidR="00A65844">
        <w:rPr/>
        <w:t xml:space="preserve"> </w:t>
      </w:r>
    </w:p>
    <w:p w14:paraId="28B60198" w14:textId="634776A2" w:rsidR="009D29EF" w:rsidRPr="00167DF3" w:rsidRDefault="009D29EF" w:rsidP="0067446A">
      <w:pPr>
        <w:pStyle w:val="MemoireCorps"/>
        <w:rPr/>
      </w:pPr>
      <w:r w:rsidRPr="00167DF3">
        <w:rPr/>
        <w:t>Deux canaux ont permis de toucher les cibles prises en compte pour la tenue de ces séances de reddition de compte. Il s’agit des communiqués radiodiffusés en frança</w:t>
      </w:r>
      <w:r w:rsidR="00C761BB" w:rsidRPr="00167DF3">
        <w:rPr/>
        <w:t>i</w:t>
      </w:r>
      <w:r w:rsidRPr="00167DF3">
        <w:rPr/>
        <w:t xml:space="preserve">s, en </w:t>
      </w:r>
      <w:proofErr w:type="spellStart"/>
      <w:r w:rsidR="00C761BB" w:rsidRPr="00167DF3">
        <w:rPr/>
        <w:t>‘’Bari</w:t>
      </w:r>
      <w:proofErr w:type="spellEnd"/>
      <w:r w:rsidR="00C761BB" w:rsidRPr="00167DF3">
        <w:rPr/>
        <w:t>ba, gourmantché et peu</w:t>
      </w:r>
      <w:r w:rsidRPr="00167DF3">
        <w:rPr/>
        <w:t>lh’’ (lang</w:t>
      </w:r>
      <w:r w:rsidR="00C761BB" w:rsidRPr="00167DF3">
        <w:rPr/>
        <w:t>u</w:t>
      </w:r>
      <w:r w:rsidRPr="00167DF3">
        <w:rPr/>
        <w:t>es loca</w:t>
      </w:r>
      <w:r w:rsidR="00C761BB" w:rsidRPr="00167DF3">
        <w:rPr/>
        <w:t>l</w:t>
      </w:r>
      <w:r w:rsidRPr="00167DF3">
        <w:rPr/>
        <w:t>es parl</w:t>
      </w:r>
      <w:r w:rsidR="00C761BB" w:rsidRPr="00167DF3">
        <w:rPr/>
        <w:t>é</w:t>
      </w:r>
      <w:r w:rsidRPr="00167DF3">
        <w:rPr/>
        <w:t>e</w:t>
      </w:r>
      <w:r w:rsidR="00C761BB" w:rsidRPr="00167DF3">
        <w:rPr/>
        <w:t xml:space="preserve">s dans les 2KP </w:t>
      </w:r>
      <w:proofErr w:type="spellStart"/>
      <w:r w:rsidR="00C761BB" w:rsidRPr="00167DF3">
        <w:rPr/>
        <w:t>: Kérou-Kouandé-Pehun</w:t>
      </w:r>
      <w:proofErr w:type="spellEnd"/>
      <w:r w:rsidR="00C761BB" w:rsidRPr="00167DF3">
        <w:rPr/>
        <w:t>co au Nor</w:t>
      </w:r>
      <w:r w:rsidRPr="00167DF3">
        <w:rPr/>
        <w:t>d du Bénin</w:t>
      </w:r>
      <w:r w:rsidR="00C761BB" w:rsidRPr="00167DF3">
        <w:rPr/>
        <w:t>) de</w:t>
      </w:r>
      <w:r w:rsidRPr="00167DF3">
        <w:rPr/>
        <w:t>ux fois par jour pendan</w:t>
      </w:r>
      <w:r w:rsidR="00C761BB" w:rsidRPr="00167DF3">
        <w:rPr/>
        <w:t>t ci</w:t>
      </w:r>
      <w:r w:rsidRPr="00167DF3">
        <w:rPr/>
        <w:t xml:space="preserve">nq jours sur les chaînes de radios à grande audience de la ville, comme </w:t>
      </w:r>
      <w:r w:rsidR="00C761BB" w:rsidRPr="00167DF3">
        <w:rPr/>
        <w:t>KPABLY FM</w:t>
      </w:r>
      <w:r w:rsidRPr="00167DF3">
        <w:rPr/>
        <w:t>.</w:t>
      </w:r>
    </w:p>
    <w:p w14:paraId="6967E5A1" w14:textId="3280D261" w:rsidR="009D29EF" w:rsidRPr="00167DF3" w:rsidRDefault="009D29EF" w:rsidP="0067446A">
      <w:pPr>
        <w:pStyle w:val="MemoireCorps"/>
        <w:rPr/>
      </w:pPr>
      <w:r w:rsidRPr="00167DF3">
        <w:rPr/>
        <w:t>La durée de chacune de ces séances est d’une journée entière de travail. La charte impose aux communes d’offrir une collation aux participants, mais toute autre incitation, telle que les perdi</w:t>
      </w:r>
      <w:proofErr w:type="spellStart"/>
      <w:r w:rsidRPr="00167DF3">
        <w:rPr/>
        <w:t>, est</w:t>
      </w:r>
      <w:proofErr w:type="spellEnd"/>
      <w:r w:rsidRPr="00167DF3">
        <w:rPr/>
        <w:t>terdite. Les participants aux séances de reddition de compte à Kérou</w:t>
      </w:r>
      <w:proofErr w:type="spellStart"/>
      <w:r w:rsidRPr="00167DF3">
        <w:rPr/>
        <w:t>t</w:t>
      </w:r>
      <w:proofErr w:type="spellEnd"/>
      <w:r w:rsidRPr="00167DF3">
        <w:rPr/>
        <w:t>ectionnés en fonction des thématiques abordées. Ainsi, les structures décentralisées, déconcentrées ainsi que d’autres partenaires sont conviés à y prendre part. Globalement, les cibles s</w:t>
      </w:r>
      <w:proofErr w:type="gramStart"/>
      <w:r w:rsidRPr="00167DF3">
        <w:rPr/>
        <w:t/>
      </w:r>
      <w:proofErr w:type="gramEnd"/>
    </w:p>
    <w:p w14:paraId="51E14148" w14:textId="1313AE34"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autorités </w:t>
      </w:r>
      <w:r w:rsidR="00C761BB" w:rsidRPr="00167DF3">
        <w:rPr/>
        <w:t>communa</w:t>
      </w:r>
      <w:r w:rsidR="00A65844">
        <w:rPr/>
        <w:t>les</w:t>
      </w:r>
      <w:r w:rsidRPr="00167DF3">
        <w:rPr/>
        <w:t xml:space="preserve"> à divers niveaux (Maire, Adjoints au Maire, CA, Présidents de commission</w:t>
      </w:r>
      <w:r w:rsidR="00B54726">
        <w:rPr/>
        <w:t>s</w:t>
      </w:r>
      <w:r w:rsidRPr="00167DF3">
        <w:rPr/>
        <w:t xml:space="preserve"> permanentes</w:t>
      </w:r>
      <w:r w:rsidR="00C761BB" w:rsidRPr="00167DF3">
        <w:rPr/>
        <w:t xml:space="preserve"> et tous les autres élus communaux</w:t>
      </w:r>
      <w:r w:rsidRPr="00167DF3">
        <w:rPr/>
        <w:t>);</w:t>
      </w:r>
    </w:p>
    <w:p w14:paraId="4992414B" w14:textId="40EDFCD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Chefs Services</w:t>
      </w:r>
      <w:r w:rsidRPr="00167DF3">
        <w:rPr/>
        <w:t xml:space="preserve"> </w:t>
      </w:r>
      <w:r w:rsidR="007E7C12" w:rsidRPr="00167DF3">
        <w:rPr/>
        <w:t>D</w:t>
      </w:r>
      <w:r w:rsidRPr="00167DF3">
        <w:rPr/>
        <w:t>éconcentrées de l’Etat</w:t>
      </w:r>
      <w:r w:rsidR="00876E76">
        <w:rPr/>
        <w:t xml:space="preserve"> </w:t>
      </w:r>
      <w:r w:rsidRPr="00167DF3">
        <w:rPr/>
        <w:t>;</w:t>
      </w:r>
    </w:p>
    <w:p w14:paraId="0ADFC7CB" w14:textId="71F48B3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Directeurs Techniques de la Mairie</w:t>
      </w:r>
      <w:r w:rsidRPr="00167DF3">
        <w:rPr/>
        <w:t> ;</w:t>
      </w:r>
    </w:p>
    <w:p w14:paraId="46007FA7"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représentants des groupes constitués (artisans, femmes jeunes) ;</w:t>
      </w:r>
    </w:p>
    <w:p w14:paraId="1C2DF965"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partenaires ;</w:t>
      </w:r>
    </w:p>
    <w:p w14:paraId="2AC5555C"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chefs de religions endogènes ;</w:t>
      </w:r>
    </w:p>
    <w:p w14:paraId="6F6870B4"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têtes couronnées ;</w:t>
      </w:r>
    </w:p>
    <w:p w14:paraId="14B891C5" w14:textId="4ADE612A"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OSC </w:t>
      </w:r>
      <w:r w:rsidR="007E7C12" w:rsidRPr="00167DF3">
        <w:rPr/>
        <w:t>( Organisation de la Société civile</w:t>
      </w:r>
      <w:r w:rsidRPr="00167DF3">
        <w:rPr/>
        <w:t> ;</w:t>
      </w:r>
    </w:p>
    <w:p w14:paraId="07BCE718"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sages et les notables ;</w:t>
      </w:r>
    </w:p>
    <w:p w14:paraId="74FA43DB"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faiseurs d’opinions.</w:t>
      </w:r>
    </w:p>
    <w:p w14:paraId="5DD3B4BA" w14:textId="750EC7FF" w:rsidR="009D29EF" w:rsidRPr="00167DF3" w:rsidRDefault="009D29EF" w:rsidP="00027C4E">
      <w:pPr>
        <w:pStyle w:val="MemoireCorps"/>
        <w:rPr/>
      </w:pPr>
      <w:r w:rsidRPr="00167DF3">
        <w:rPr/>
        <w:t>Au cours de ces séances, la parole est donnée aux participants pour qu'ils puissent exprimer leur point de vue sur les présentations des différentes thématiques. Leurs recommandations sont consignées et prises en compte par l’autorité co</w:t>
      </w:r>
      <w:r w:rsidR="007E7C12" w:rsidRPr="00167DF3">
        <w:rPr/>
        <w:t>té communale d</w:t>
      </w:r>
      <w:r w:rsidRPr="00167DF3">
        <w:rPr/>
        <w:t>ale dans ses actions (à apprécier au niveau de l’analyse et de la proportion des recommandations tradui</w:t>
      </w:r>
      <w:r w:rsidR="00B54726">
        <w:rPr/>
        <w:t xml:space="preserve"> traduit</w:t>
      </w:r>
      <w:r w:rsidRPr="00167DF3">
        <w:rPr/>
        <w:t>traduites en actions concrètes).</w:t>
      </w:r>
    </w:p>
    <w:p w14:paraId="3945C622" w14:textId="77777777" w:rsidR="00027C4E" w:rsidRPr="00167DF3" w:rsidRDefault="00027C4E" w:rsidP="00027C4E">
      <w:pPr>
        <w:widowControl/>
        <w:spacing w:before="0" w:after="0" w:line="360" w:lineRule="auto"/>
        <w:ind w:firstLine="0"/>
        <w:jc w:val="both"/>
        <w:rPr>
          <w:rFonts w:cstheme="minorHAnsi" w:ascii="Times New Roman" w:hAnsi="Times New Roman" w:cs="Times New Roman" w:eastAsia="Times New Roman"/>
          <w:sz w:val="24"/>
          <w:szCs w:val="24"/>
        </w:rPr>
      </w:pPr>
    </w:p>
    <w:p w14:paraId="1DC931B8" w14: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t>Analyse des données et validation de l’hypothèse n°1</w:t>
      </w:r>
    </w:p>
    <w:p w14:paraId="4A8513C5" w14:textId="293E4527" w:rsidR="009D29EF" w:rsidRPr="005E1265" w:rsidRDefault="009D29EF" w:rsidP="005E1265">
      <w:pPr>
        <w:pStyle w:val="MemoireCorps"/>
        <w:spacing w:before="0" w:after="120" w:line="360" w:lineRule="auto"/>
        <w:ind w:left="720" w:right="720" w:firstLine="0"/>
        <w:jc w:val="both"/>
        <w:keepNext/>
      </w:pPr>
      <w:r w:rsidRPr="00167DF3">
        <w:rPr/>
        <w:t>L’hypothèse n°1 à la base de la présente analyse est la sui</w:t>
      </w:r>
      <w:r w:rsidRPr="00167DF3">
        <w:rPr>
          <w:i/>
          <w:iCs/>
        </w:rPr>
        <w:t xml:space="preserve"> suivante : « La faible participation citoyenne aux mécanismes de reddition de comptes s’explique par la non implication des populations et des organisations de la société civile dans la gouvernance locale de la commune ». S</w:t>
      </w:r>
      <w:r w:rsidRPr="00167DF3">
        <w:rPr/>
        <w:t xml:space="preserve"> de la commune ». Son examen s’appuie sur les données présentées dans le tableau ci-a</w:t>
      </w:r>
      <w:proofErr w:type="gramStart"/>
      <w:r w:rsidRPr="00167DF3">
        <w:rPr/>
        <w:t>ées dans le tableau ci-après :</w:t>
      </w:r>
      <w:proofErr w:type="gramEnd"/>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w14:paraId="6CC6FEBA" w14:textId="77777777" w:rsidTr="009611AE">
        <w:trPr>
          <w:trHeight w:val="397"/>
          <w:cantSplit/>
        </w:trPr>
        <w:tc>
          <w:tcPr>
            <w:tcW w:w="3679" w:type="dxa"/>
            <w:vMerge w:val="restart"/>
            <w:tcBorders>
              <w:top w:val="single" w:sz="4" w:space="0" w:color="auto"/>
              <w:left w:val="single" w:sz="4" w:space="0" w:color="auto"/>
              <w:right w:val="single" w:sz="4" w:space="0" w:color="auto"/>
            </w:tcBorders>
            <w:vAlign w:val="center"/>
          </w:tcPr>
          <w:p w14:paraId="3168BD9A" w14:textId="77777777" w:rsidR="009D29EF" w:rsidRPr="00167DF3" w:rsidRDefault="009D29EF" w:rsidP="0067446A">
            <w:pPr>
              <w:pStyle w:val="MemoirePetit"/>
              <w:rPr/>
            </w:pPr>
            <w:r w:rsidRPr="00167DF3">
              <w:rPr>
                <w:b/>
                <w:bCs/>
              </w:rPr>
              <w:t>Questions n°6 à 9</w:t>
            </w:r>
          </w:p>
        </w:tc>
        <w:tc>
          <w:tcPr>
            <w:tcW w:w="6111" w:type="dxa"/>
            <w:gridSpan w:val="5"/>
            <w:tcBorders>
              <w:top w:val="single" w:sz="4" w:space="0" w:color="auto"/>
              <w:left w:val="single" w:sz="4" w:space="0" w:color="auto"/>
              <w:bottom w:val="single" w:sz="4" w:space="0" w:color="auto"/>
              <w:right w:val="single" w:sz="4" w:space="0" w:color="auto"/>
            </w:tcBorders>
          </w:tcPr>
          <w:p w14:paraId="1A3E8D7F" w14:textId="77777777" w:rsidR="009D29EF" w:rsidRPr="00167DF3" w:rsidRDefault="009D29EF" w:rsidP="0067446A">
            <w:pPr>
              <w:pStyle w:val="MemoirePetit"/>
              <w:rPr>
                <w:b/>
                <w:bCs/>
              </w:rPr>
            </w:pPr>
            <w:r w:rsidRPr="00167DF3">
              <w:rPr>
                <w:b/>
                <w:bCs/>
              </w:rPr>
              <w:t>Réponses</w:t>
            </w:r>
          </w:p>
        </w:tc>
      </w:tr>
      <w:tr w:rsidR="009D29EF" w:rsidRPr="00167DF3" w14:paraId="02652A95" w14:textId="77777777" w:rsidTr="009611AE">
        <w:trPr>
          <w:gridAfter w:val="1"/>
          <w:wAfter w:w="14" w:type="dxa"/>
          <w:trHeight w:val="397"/>
          <w:cantSplit/>
        </w:trPr>
        <w:tc>
          <w:tcPr>
            <w:tcW w:w="3679" w:type="dxa"/>
            <w:vMerge/>
            <w:tcBorders>
              <w:left w:val="single" w:sz="4" w:space="0" w:color="auto"/>
              <w:right w:val="single" w:sz="4" w:space="0" w:color="auto"/>
            </w:tcBorders>
            <w:vAlign w:val="center"/>
          </w:tcPr>
          <w:p w14:paraId="29270B40"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w14:paraId="59E75C75" w14: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w14:paraId="1BD2D5EA" w14:textId="77777777" w:rsidR="009D29EF" w:rsidRPr="00167DF3" w:rsidRDefault="009D29EF" w:rsidP="0067446A">
            <w:pPr>
              <w:pStyle w:val="MemoirePetit"/>
              <w:rPr>
                <w:b/>
                <w:bCs/>
              </w:rPr>
            </w:pPr>
            <w:r w:rsidRPr="00167DF3">
              <w:rPr>
                <w:b/>
                <w:bCs/>
              </w:rPr>
              <w:t>Non</w:t>
            </w:r>
          </w:p>
        </w:tc>
      </w:tr>
      <w:tr w:rsidR="009D29EF" w:rsidRPr="00167DF3" w14:paraId="05A169DA" w14:textId="77777777" w:rsidTr="009611AE">
        <w:trPr>
          <w:gridAfter w:val="1"/>
          <w:wAfter w:w="14" w:type="dxa"/>
          <w:trHeight w:val="397"/>
          <w:cantSplit/>
        </w:trPr>
        <w:tc>
          <w:tcPr>
            <w:tcW w:w="3679" w:type="dxa"/>
            <w:vMerge/>
            <w:tcBorders>
              <w:left w:val="single" w:sz="4" w:space="0" w:color="auto"/>
              <w:bottom w:val="single" w:sz="4" w:space="0" w:color="auto"/>
              <w:right w:val="single" w:sz="4" w:space="0" w:color="auto"/>
            </w:tcBorders>
            <w:vAlign w:val="center"/>
          </w:tcPr>
          <w:p w14:paraId="7E1F4EEC"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w14:paraId="1223A7CE" w14: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w14:paraId="7CE93BCF" w14: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w14:paraId="1AA87A53" w14: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w14:paraId="4C697B06" w14:textId="77777777" w:rsidR="009D29EF" w:rsidRPr="00167DF3" w:rsidRDefault="009D29EF" w:rsidP="0067446A">
            <w:pPr>
              <w:pStyle w:val="MemoirePetit"/>
              <w:rPr>
                <w:b/>
                <w:bCs/>
              </w:rPr>
            </w:pPr>
            <w:r w:rsidRPr="00167DF3">
              <w:rPr>
                <w:b/>
              </w:rPr>
              <w:t>Pourcentage</w:t>
            </w:r>
          </w:p>
        </w:tc>
      </w:tr>
      <w:tr w:rsidR="009D29EF" w:rsidRPr="00167DF3" w14:paraId="5FCC2513" w14: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vAlign w:val="center"/>
          </w:tcPr>
          <w:p w14:paraId="1C668D6A" w14:textId="35D5A5CB" w:rsidR="009D29EF" w:rsidRPr="00167DF3" w:rsidRDefault="009D29EF" w:rsidP="0067446A">
            <w:pPr>
              <w:pStyle w:val="MemoirePetit"/>
              <w:numPr>
                <w:ilvl w:val="0"/>
                <w:numId w:val="41"/>
              </w:numPr>
              <w:rPr/>
            </w:pPr>
            <w:r w:rsidRPr="00167DF3">
              <w:rPr/>
              <w:t xml:space="preserve">Avez-vous déjà entendu parler de la </w:t>
            </w:r>
            <w:r w:rsidR="000B14C3">
              <w:rPr/>
              <w:t>reddition de comptes</w:t>
            </w:r>
            <w:r w:rsidRPr="00167DF3">
              <w:rPr/>
              <w:t xml:space="preserve"> dans l’administration communale ?</w:t>
            </w:r>
          </w:p>
        </w:tc>
        <w:tc>
          <w:tcPr>
            <w:tcW w:w="1276" w:type="dxa"/>
            <w:tcBorders>
              <w:top w:val="single" w:sz="4" w:space="0" w:color="auto"/>
              <w:left w:val="single" w:sz="4" w:space="0" w:color="auto"/>
              <w:bottom w:val="single" w:sz="4" w:space="0" w:color="auto"/>
              <w:right w:val="single" w:sz="4" w:space="0" w:color="auto"/>
            </w:tcBorders>
          </w:tcPr>
          <w:p w14:paraId="254BDE59" w14:textId="77777777" w:rsidR="009D29EF" w:rsidRPr="00167DF3" w:rsidRDefault="009D29EF" w:rsidP="0067446A">
            <w:pPr>
              <w:pStyle w:val="MemoirePetit"/>
              <w:rPr/>
            </w:pPr>
            <w:r w:rsidRPr="00167DF3">
              <w:rPr/>
              <w:t>09</w:t>
            </w:r>
          </w:p>
        </w:tc>
        <w:tc>
          <w:tcPr>
            <w:tcW w:w="1703" w:type="dxa"/>
            <w:tcBorders>
              <w:top w:val="single" w:sz="4" w:space="0" w:color="auto"/>
              <w:left w:val="single" w:sz="4" w:space="0" w:color="auto"/>
              <w:bottom w:val="single" w:sz="4" w:space="0" w:color="auto"/>
              <w:right w:val="single" w:sz="4" w:space="0" w:color="auto"/>
            </w:tcBorders>
          </w:tcPr>
          <w:p w14:paraId="6A9DB0B4" w14:textId="77777777" w:rsidR="009D29EF" w:rsidRPr="00167DF3" w:rsidRDefault="009D29EF" w:rsidP="0067446A">
            <w:pPr>
              <w:pStyle w:val="MemoirePetit"/>
              <w:rPr/>
            </w:pPr>
            <w:r w:rsidRPr="00167DF3">
              <w:rPr/>
              <w:t>17,31</w:t>
            </w:r>
            <w:r w:rsidRPr="00167DF3">
              <w:rPr/>
              <w:t>%</w:t>
            </w:r>
          </w:p>
        </w:tc>
        <w:tc>
          <w:tcPr>
            <w:tcW w:w="1275" w:type="dxa"/>
            <w:tcBorders>
              <w:top w:val="single" w:sz="4" w:space="0" w:color="auto"/>
              <w:left w:val="single" w:sz="4" w:space="0" w:color="auto"/>
              <w:bottom w:val="single" w:sz="4" w:space="0" w:color="auto"/>
              <w:right w:val="single" w:sz="4" w:space="0" w:color="auto"/>
            </w:tcBorders>
          </w:tcPr>
          <w:p w14:paraId="3E90E852" w14:textId="77777777" w:rsidR="009D29EF" w:rsidRPr="00167DF3" w:rsidRDefault="009D29EF" w:rsidP="0067446A">
            <w:pPr>
              <w:pStyle w:val="MemoirePetit"/>
              <w:rPr/>
            </w:pPr>
            <w:r w:rsidRPr="00167DF3">
              <w:rPr/>
              <w:t>43</w:t>
            </w:r>
          </w:p>
        </w:tc>
        <w:tc>
          <w:tcPr>
            <w:tcW w:w="1843" w:type="dxa"/>
            <w:tcBorders>
              <w:top w:val="single" w:sz="4" w:space="0" w:color="auto"/>
              <w:left w:val="single" w:sz="4" w:space="0" w:color="auto"/>
              <w:bottom w:val="single" w:sz="4" w:space="0" w:color="auto"/>
              <w:right w:val="single" w:sz="4" w:space="0" w:color="auto"/>
            </w:tcBorders>
          </w:tcPr>
          <w:p w14:paraId="582D6017" w14:textId="77777777" w:rsidR="009D29EF" w:rsidRPr="00167DF3" w:rsidRDefault="009D29EF" w:rsidP="0067446A">
            <w:pPr>
              <w:pStyle w:val="MemoirePetit"/>
              <w:rPr/>
            </w:pPr>
            <w:r w:rsidRPr="00167DF3">
              <w:rPr/>
              <w:t>82,69%</w:t>
            </w:r>
          </w:p>
        </w:tc>
      </w:tr>
      <w:tr w:rsidR="009D29EF" w:rsidRPr="00167DF3" w14:paraId="0BF2AA75" w14: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w14:paraId="35B7381F" w14:textId="7FEB32B2" w:rsidR="009D29EF" w:rsidRPr="00167DF3" w:rsidRDefault="009D29EF" w:rsidP="0067446A">
            <w:pPr>
              <w:pStyle w:val="MemoirePetit"/>
              <w:numPr>
                <w:ilvl w:val="0"/>
                <w:numId w:val="41"/>
              </w:numPr>
              <w:rPr/>
            </w:pPr>
            <w:r w:rsidRPr="00167DF3">
              <w:rPr/>
              <w:t xml:space="preserve">Les responsabilités des acteurs en matière de </w:t>
            </w:r>
            <w:r w:rsidR="000B14C3">
              <w:rPr/>
              <w:t>reddition de comptes</w:t>
            </w:r>
            <w:r w:rsidRPr="00167DF3">
              <w:rPr/>
              <w:t xml:space="preserve"> sont-elles clairement définies?</w:t>
            </w:r>
          </w:p>
        </w:tc>
        <w:tc>
          <w:tcPr>
            <w:tcW w:w="1276" w:type="dxa"/>
            <w:tcBorders>
              <w:top w:val="single" w:sz="4" w:space="0" w:color="auto"/>
              <w:left w:val="single" w:sz="4" w:space="0" w:color="auto"/>
              <w:bottom w:val="single" w:sz="4" w:space="0" w:color="auto"/>
              <w:right w:val="single" w:sz="4" w:space="0" w:color="auto"/>
            </w:tcBorders>
          </w:tcPr>
          <w:p w14:paraId="50F0DE85" w14:textId="77777777" w:rsidR="009D29EF" w:rsidRPr="00167DF3" w:rsidRDefault="009D29EF" w:rsidP="0067446A">
            <w:pPr>
              <w:pStyle w:val="MemoirePetit"/>
              <w:rPr/>
            </w:pPr>
            <w:r w:rsidRPr="00167DF3">
              <w:rPr/>
              <w:t>15</w:t>
            </w:r>
          </w:p>
        </w:tc>
        <w:tc>
          <w:tcPr>
            <w:tcW w:w="1703" w:type="dxa"/>
            <w:tcBorders>
              <w:top w:val="single" w:sz="4" w:space="0" w:color="auto"/>
              <w:left w:val="single" w:sz="4" w:space="0" w:color="auto"/>
              <w:bottom w:val="single" w:sz="4" w:space="0" w:color="auto"/>
              <w:right w:val="single" w:sz="4" w:space="0" w:color="auto"/>
            </w:tcBorders>
          </w:tcPr>
          <w:p w14:paraId="43956550" w14:textId="77777777" w:rsidR="009D29EF" w:rsidRPr="00167DF3" w:rsidRDefault="009D29EF" w:rsidP="0067446A">
            <w:pPr>
              <w:pStyle w:val="MemoirePetit"/>
              <w:rPr/>
            </w:pPr>
            <w:r w:rsidRPr="00167DF3">
              <w:rPr/>
              <w:t>28</w:t>
            </w:r>
            <w:r w:rsidRPr="00167DF3">
              <w:rPr/>
              <w:t>,</w:t>
            </w:r>
            <w:r w:rsidRPr="00167DF3">
              <w:rPr/>
              <w:t>84</w:t>
            </w:r>
            <w:r w:rsidRPr="00167DF3">
              <w:rPr/>
              <w:t>%</w:t>
            </w:r>
          </w:p>
        </w:tc>
        <w:tc>
          <w:tcPr>
            <w:tcW w:w="1275" w:type="dxa"/>
            <w:tcBorders>
              <w:top w:val="single" w:sz="4" w:space="0" w:color="auto"/>
              <w:left w:val="single" w:sz="4" w:space="0" w:color="auto"/>
              <w:bottom w:val="single" w:sz="4" w:space="0" w:color="auto"/>
              <w:right w:val="single" w:sz="4" w:space="0" w:color="auto"/>
            </w:tcBorders>
          </w:tcPr>
          <w:p w14:paraId="555C9576" w14: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w14:paraId="5BDEC32E" w14:textId="77777777" w:rsidR="009D29EF" w:rsidRPr="00167DF3" w:rsidRDefault="009D29EF" w:rsidP="0067446A">
            <w:pPr>
              <w:pStyle w:val="MemoirePetit"/>
              <w:rPr/>
            </w:pPr>
            <w:r w:rsidRPr="00167DF3">
              <w:rPr/>
              <w:t>71,15%</w:t>
            </w:r>
          </w:p>
        </w:tc>
      </w:tr>
      <w:tr w:rsidR="009D29EF" w:rsidRPr="00167DF3" w14:paraId="21E49E1C" w14: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w14:paraId="77820FCF" w14:textId="77777777" w:rsidR="009D29EF" w:rsidRPr="00167DF3" w:rsidRDefault="009D29EF" w:rsidP="0067446A">
            <w:pPr>
              <w:pStyle w:val="MemoirePetit"/>
              <w:numPr>
                <w:ilvl w:val="0"/>
                <w:numId w:val="41"/>
              </w:numPr>
              <w:rPr/>
            </w:pPr>
            <w:r w:rsidRPr="00167DF3">
              <w:rPr/>
              <w:t>Les agents et responsables concernés sont-ils suffisamment informés des procédures à suivre?</w:t>
            </w:r>
          </w:p>
        </w:tc>
        <w:tc>
          <w:tcPr>
            <w:tcW w:w="1276" w:type="dxa"/>
            <w:tcBorders>
              <w:top w:val="single" w:sz="4" w:space="0" w:color="auto"/>
              <w:left w:val="single" w:sz="4" w:space="0" w:color="auto"/>
              <w:bottom w:val="single" w:sz="4" w:space="0" w:color="auto"/>
              <w:right w:val="single" w:sz="4" w:space="0" w:color="auto"/>
            </w:tcBorders>
          </w:tcPr>
          <w:p w14:paraId="53A57913" w14:textId="77777777" w:rsidR="009D29EF" w:rsidRPr="00167DF3" w:rsidRDefault="009D29EF" w:rsidP="0067446A">
            <w:pPr>
              <w:pStyle w:val="MemoirePetit"/>
              <w:rPr/>
            </w:pPr>
            <w:r w:rsidRPr="00167DF3">
              <w:rPr/>
              <w:t>20</w:t>
            </w:r>
          </w:p>
        </w:tc>
        <w:tc>
          <w:tcPr>
            <w:tcW w:w="1703" w:type="dxa"/>
            <w:tcBorders>
              <w:top w:val="single" w:sz="4" w:space="0" w:color="auto"/>
              <w:left w:val="single" w:sz="4" w:space="0" w:color="auto"/>
              <w:bottom w:val="single" w:sz="4" w:space="0" w:color="auto"/>
              <w:right w:val="single" w:sz="4" w:space="0" w:color="auto"/>
            </w:tcBorders>
          </w:tcPr>
          <w:p w14:paraId="0E22B7EE" w14:textId="77777777" w:rsidR="009D29EF" w:rsidRPr="00167DF3" w:rsidRDefault="009D29EF" w:rsidP="0067446A">
            <w:pPr>
              <w:pStyle w:val="MemoirePetit"/>
              <w:rPr/>
            </w:pPr>
            <w:r w:rsidRPr="00167DF3">
              <w:rPr/>
              <w:t>38</w:t>
            </w:r>
            <w:r w:rsidRPr="00167DF3">
              <w:rPr/>
              <w:t>,</w:t>
            </w:r>
            <w:r w:rsidRPr="00167DF3">
              <w:rPr/>
              <w:t>46</w:t>
            </w:r>
            <w:r w:rsidRPr="00167DF3">
              <w:rPr/>
              <w:t>%</w:t>
            </w:r>
          </w:p>
        </w:tc>
        <w:tc>
          <w:tcPr>
            <w:tcW w:w="1275" w:type="dxa"/>
            <w:tcBorders>
              <w:top w:val="single" w:sz="4" w:space="0" w:color="auto"/>
              <w:left w:val="single" w:sz="4" w:space="0" w:color="auto"/>
              <w:bottom w:val="single" w:sz="4" w:space="0" w:color="auto"/>
              <w:right w:val="single" w:sz="4" w:space="0" w:color="auto"/>
            </w:tcBorders>
          </w:tcPr>
          <w:p w14:paraId="64F6D9C2" w14: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w14:paraId="6D0CDF6F" w14:textId="77777777" w:rsidR="009D29EF" w:rsidRPr="00167DF3" w:rsidRDefault="009D29EF" w:rsidP="0067446A">
            <w:pPr>
              <w:pStyle w:val="MemoirePetit"/>
              <w:rPr/>
            </w:pPr>
            <w:r w:rsidRPr="00167DF3">
              <w:rPr/>
              <w:t>61,53%</w:t>
            </w:r>
          </w:p>
        </w:tc>
      </w:tr>
      <w:tr w:rsidR="009D29EF" w:rsidRPr="00167DF3" w14:paraId="3BC19323" w14: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w14:paraId="5A926A84" w14:textId="77777777" w:rsidR="009D29EF" w:rsidRPr="00167DF3" w:rsidRDefault="009D29EF" w:rsidP="0067446A">
            <w:pPr>
              <w:pStyle w:val="MemoirePetit"/>
              <w:numPr>
                <w:ilvl w:val="0"/>
                <w:numId w:val="41"/>
              </w:numPr>
              <w:rPr/>
            </w:pPr>
            <w:r w:rsidRPr="00167DF3">
              <w:rPr/>
              <w:t>La maîtrise des textes et procédures par les acteurs constitue-t-elle une difficulté?</w:t>
            </w:r>
          </w:p>
        </w:tc>
        <w:tc>
          <w:tcPr>
            <w:tcW w:w="1276" w:type="dxa"/>
            <w:tcBorders>
              <w:top w:val="single" w:sz="4" w:space="0" w:color="auto"/>
              <w:left w:val="single" w:sz="4" w:space="0" w:color="auto"/>
              <w:bottom w:val="single" w:sz="4" w:space="0" w:color="auto"/>
              <w:right w:val="single" w:sz="4" w:space="0" w:color="auto"/>
            </w:tcBorders>
          </w:tcPr>
          <w:p w14:paraId="3E0D3BB2" w14:textId="77777777" w:rsidR="009D29EF" w:rsidRPr="00167DF3" w:rsidRDefault="009D29EF" w:rsidP="0067446A">
            <w:pPr>
              <w:pStyle w:val="MemoirePetit"/>
              <w:rPr/>
            </w:pPr>
            <w:r w:rsidRPr="00167DF3">
              <w:rPr/>
              <w:t>36</w:t>
            </w:r>
          </w:p>
        </w:tc>
        <w:tc>
          <w:tcPr>
            <w:tcW w:w="1703" w:type="dxa"/>
            <w:tcBorders>
              <w:top w:val="single" w:sz="4" w:space="0" w:color="auto"/>
              <w:left w:val="single" w:sz="4" w:space="0" w:color="auto"/>
              <w:bottom w:val="single" w:sz="4" w:space="0" w:color="auto"/>
              <w:right w:val="single" w:sz="4" w:space="0" w:color="auto"/>
            </w:tcBorders>
          </w:tcPr>
          <w:p w14:paraId="1CB7EB2A" w14:textId="77777777" w:rsidR="009D29EF" w:rsidRPr="00167DF3" w:rsidRDefault="009D29EF" w:rsidP="0067446A">
            <w:pPr>
              <w:pStyle w:val="MemoirePetit"/>
              <w:rPr/>
            </w:pPr>
            <w:r w:rsidRPr="00167DF3">
              <w:rPr/>
              <w:t>69,23%</w:t>
            </w:r>
          </w:p>
        </w:tc>
        <w:tc>
          <w:tcPr>
            <w:tcW w:w="1275" w:type="dxa"/>
            <w:tcBorders>
              <w:top w:val="single" w:sz="4" w:space="0" w:color="auto"/>
              <w:left w:val="single" w:sz="4" w:space="0" w:color="auto"/>
              <w:bottom w:val="single" w:sz="4" w:space="0" w:color="auto"/>
              <w:right w:val="single" w:sz="4" w:space="0" w:color="auto"/>
            </w:tcBorders>
          </w:tcPr>
          <w:p w14:paraId="56C57962" w14:textId="77777777" w:rsidR="009D29EF" w:rsidRPr="00167DF3" w:rsidRDefault="009D29EF" w:rsidP="0067446A">
            <w:pPr>
              <w:pStyle w:val="MemoirePetit"/>
              <w:rPr/>
            </w:pPr>
            <w:r w:rsidRPr="00167DF3">
              <w:rPr/>
              <w:t>16</w:t>
            </w:r>
          </w:p>
        </w:tc>
        <w:tc>
          <w:tcPr>
            <w:tcW w:w="1843" w:type="dxa"/>
            <w:tcBorders>
              <w:top w:val="single" w:sz="4" w:space="0" w:color="auto"/>
              <w:left w:val="single" w:sz="4" w:space="0" w:color="auto"/>
              <w:bottom w:val="single" w:sz="4" w:space="0" w:color="auto"/>
              <w:right w:val="single" w:sz="4" w:space="0" w:color="auto"/>
            </w:tcBorders>
          </w:tcPr>
          <w:p w14:paraId="70CE773F" w14:textId="77777777" w:rsidR="009D29EF" w:rsidRPr="00167DF3" w:rsidRDefault="009D29EF" w:rsidP="0067446A">
            <w:pPr>
              <w:pStyle w:val="MemoirePetit"/>
              <w:rPr/>
            </w:pPr>
            <w:r w:rsidRPr="00167DF3">
              <w:rPr/>
              <w:t>30,76%</w:t>
            </w:r>
          </w:p>
        </w:tc>
      </w:tr>
    </w:tbl>
    <w:p>
      <w:pPr>
        <w:pStyle w:val="MemoirePetit"/>
        <w:widowControl/>
        <w:spacing w:before="120" w:after="120" w:line="240" w:lineRule="auto"/>
        <w:jc w:val="center"/>
      </w:pPr>
      <w:r>
        <w:t xml:space="preserve">Tableau </w:t>
      </w:r>
      <w:fldSimple instr=" SEQ Tableau \* ARABIC ">
        <w:r>
          <w:t>8</w:t>
        </w:r>
      </w:fldSimple>
      <w:r>
        <w:t xml:space="preserve"> — Éléments d’appréciation du niveau de participation des citoyens aux processus de reddition de compte dans la commune de Kérou</w:t>
      </w:r>
    </w:p>
    <w:p w14:paraId="0C368B3F" w14:textId="7777777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w14:paraId="7C93E940" w14:textId="77777777" w:rsidR="005E1265" w:rsidRDefault="009D29EF" w:rsidP="0067446A">
      <w:pPr>
        <w:pStyle w:val="MemoireCorps"/>
        <w:spacing w:before="0" w:after="120" w:line="360" w:lineRule="auto"/>
        <w:ind w:left="720" w:right="720" w:firstLine="0"/>
        <w:jc w:val="both"/>
      </w:pPr>
      <w:r w:rsidRPr="00167DF3">
        <w:rPr/>
        <w:t>L’hypothèse n°1 de cette étude stipule que « la fa</w:t>
      </w:r>
      <w:r w:rsidRPr="00167DF3">
        <w:rPr>
          <w:rStyle w:val="lev"/>
          <w:b w:val="0"/>
          <w:bCs w:val="0"/>
          <w:i/>
          <w:iCs/>
        </w:rPr>
        <w:t>ble participation citoyenne aux mécanismes de reddition de comptes s’explique par la non-implication des populations et des organisations de la société civile dans la gouvernance locale de la commune</w:t>
      </w:r>
      <w:r w:rsidRPr="00167DF3">
        <w:rPr/>
        <w:t/>
      </w:r>
    </w:p>
    <w:p w14:paraId="1FA057A8" w14:textId="77777777" w:rsidR="005E1265" w:rsidRDefault="009D29EF" w:rsidP="0067446A">
      <w:pPr>
        <w:pStyle w:val="MemoireCorps"/>
        <w:rPr/>
      </w:pPr>
      <w:r w:rsidRPr="00167DF3">
        <w:rPr/>
        <w:t>L’examen des résultats du tableau n°8 permet d</w:t>
      </w:r>
      <w:r w:rsidR="00A00676" w:rsidRPr="00167DF3">
        <w:rPr/>
        <w:t/>
      </w:r>
      <w:r w:rsidR="005E1265">
        <w:rPr/>
        <w:t/>
      </w:r>
      <w:r w:rsidRPr="00167DF3">
        <w:rPr/>
        <w:t xml:space="preserve">r le niveau de connaissance des citoyens et des acteurs locaux concernant </w:t>
      </w:r>
      <w:r w:rsidR="000B14C3">
        <w:rPr/>
        <w:t>de co</w:t>
      </w:r>
      <w:r w:rsidRPr="00167DF3">
        <w:rPr/>
        <w:t>e les freins potentiels à leur participation aux processus de gouvernance locale.</w:t>
      </w:r>
    </w:p>
    <w:p w14:paraId="4CA5104F" w14:textId="27205D19" w:rsidR="009D29EF" w:rsidRPr="00167DF3" w:rsidRDefault="009D29EF" w:rsidP="0067446A">
      <w:pPr>
        <w:pStyle w:val="MemoireCorps"/>
        <w:rPr/>
      </w:pPr>
      <w:r w:rsidRPr="00167DF3">
        <w:rPr/>
        <w:t>Les résultats mettent d’abord en évide</w:t>
      </w:r>
      <w:r w:rsidRPr="00167DF3">
        <w:rPr>
          <w:rStyle w:val="lev"/>
          <w:b w:val="0"/>
          <w:bCs w:val="0"/>
        </w:rPr>
        <w:t>e méconnaissance généralis</w:t>
      </w:r>
      <w:r w:rsidR="000B14C3">
        <w:rPr>
          <w:rStyle w:val="lev"/>
          <w:b w:val="0"/>
          <w:bCs w:val="0"/>
        </w:rPr>
        <w:t>edditio</w:t>
      </w:r>
      <w:r w:rsidRPr="00167DF3">
        <w:rPr>
          <w:rStyle w:val="lev"/>
          <w:b w:val="0"/>
          <w:bCs w:val="0"/>
        </w:rPr>
        <w:t>au sein de l’ad</w:t>
      </w:r>
      <w:r w:rsidRPr="00167DF3">
        <w:rPr/>
        <w:t>un</w:t>
      </w:r>
      <w:r w:rsidRPr="00167DF3">
        <w:rPr>
          <w:rStyle w:val="lev"/>
          <w:b w:val="0"/>
          <w:bCs w:val="0"/>
        </w:rPr>
        <w:t/>
      </w:r>
      <w:r w:rsidRPr="00167DF3">
        <w:rPr/>
        <w:t>,31 % des personnes interrogées affirme</w:t>
      </w:r>
      <w:r w:rsidR="000B14C3">
        <w:rPr/>
        <w:t/>
      </w:r>
      <w:r w:rsidRPr="00167DF3">
        <w:rPr/>
        <w:t/>
      </w:r>
      <w:r w:rsidRPr="00167DF3">
        <w:rPr>
          <w:rStyle w:val="lev"/>
          <w:b w:val="0"/>
          <w:bCs w:val="0"/>
        </w:rPr>
        <w:t/>
      </w:r>
      <w:r w:rsidRPr="00167DF3">
        <w:rPr/>
        <w:t>as connaître ce concept. Ce chiffre souligne une diffusion très limitée de l’in</w:t>
      </w:r>
      <w:r w:rsidR="000B14C3">
        <w:rPr/>
        <w:t/>
      </w:r>
      <w:r w:rsidRPr="00167DF3">
        <w:rPr/>
        <w:t>ation. Or, sans une compréhension claire d</w:t>
      </w:r>
      <w:r w:rsidR="000B14C3">
        <w:rPr/>
        <w:t/>
      </w:r>
      <w:r w:rsidRPr="00167DF3">
        <w:rPr/>
        <w:t>engager de manière effective. Cette lacune constitue un obstacle majeur qui tend à maintenir les habitants en marge de la gouvernance communale.</w:t>
      </w:r>
    </w:p>
    <w:p w14:paraId="736F8901" w14:textId="307DEBBC" w:rsidR="009D29EF" w:rsidRPr="00167DF3" w:rsidRDefault="009D29EF" w:rsidP="0067446A">
      <w:pPr>
        <w:pStyle w:val="MemoireCorps"/>
        <w:rPr/>
      </w:pPr>
      <w:r w:rsidRPr="00167DF3">
        <w:rPr/>
        <w:t>En second lieu, le tableau indique</w:t>
      </w:r>
      <w:r w:rsidRPr="00167DF3">
        <w:rPr>
          <w:rStyle w:val="lev"/>
          <w:b w:val="0"/>
          <w:bCs w:val="0"/>
        </w:rPr>
        <w:t/>
      </w:r>
      <w:r w:rsidRPr="00167DF3">
        <w:rPr/>
        <w:t>des répondants estiment que les responsabilités des di</w:t>
      </w:r>
      <w:r w:rsidR="000B14C3">
        <w:rPr/>
        <w:t/>
      </w:r>
      <w:r w:rsidRPr="00167DF3">
        <w:rPr/>
        <w:t>n de comptes manquen</w:t>
      </w:r>
      <w:r w:rsidRPr="00167DF3">
        <w:rPr>
          <w:rStyle w:val="lev"/>
          <w:b w:val="0"/>
          <w:bCs w:val="0"/>
        </w:rPr>
        <w:t/>
      </w:r>
      <w:r w:rsidRPr="00167DF3">
        <w:rPr/>
        <w:t>contraire. Ce constat souligne une confusion quant aux rôles respectifs des élus, des agents communaux, des citoyens et des organisations de la société civile (OSC). Cette imprécision entrave la capacité des citoyens et des OSC à identifier les interlocuteurs à solliciter, les informations à exiger ou les instances participatives accessibles. Elle favorise ainsi un désengagement vis-à-vis des mécanismes de contrôle et de suivi de l’action publique locale.</w:t>
      </w:r>
    </w:p>
    <w:p w14:paraId="18E7D132" w14:textId="6E5C092C" w:rsidR="009D29EF" w:rsidRPr="00167DF3" w:rsidRDefault="009D29EF" w:rsidP="0067446A">
      <w:pPr>
        <w:pStyle w:val="MemoireCorps"/>
        <w:rPr/>
      </w:pPr>
      <w:r w:rsidRPr="00167DF3">
        <w:rPr/>
        <w:t xml:space="preserve">Le troisième indicateur vient corroborer ce constat </w:t>
      </w:r>
      <w:r w:rsidRPr="00167DF3">
        <w:rPr>
          <w:rStyle w:val="lev"/>
          <w:b w:val="0"/>
          <w:bCs w:val="0"/>
        </w:rPr>
        <w:t/>
      </w:r>
      <w:r w:rsidRPr="00167DF3">
        <w:rPr/>
        <w:t>ondants jugent que les agents et responsables concernés ne sont pas assez informés des procédures de reddi</w:t>
      </w:r>
      <w:r w:rsidR="000B14C3">
        <w:rPr/>
        <w:t/>
      </w:r>
      <w:r w:rsidRPr="00167DF3">
        <w:rPr/>
        <w:t/>
      </w:r>
      <w:r w:rsidRPr="00167DF3">
        <w:rPr>
          <w:rStyle w:val="lev"/>
          <w:b w:val="0"/>
          <w:bCs w:val="0"/>
        </w:rPr>
        <w:t/>
      </w:r>
      <w:r w:rsidRPr="00167DF3">
        <w:rPr/>
        <w:t xml:space="preserve"> ne concerne donc pas seulement les citoyens, mais également les acteurs institutionnels chargés de mettre en œuvre ces mécanismes. Ce</w:t>
      </w:r>
      <w:r w:rsidR="000B14C3">
        <w:rPr/>
        <w:t/>
      </w:r>
      <w:r w:rsidRPr="00167DF3">
        <w:rPr/>
        <w:t xml:space="preserve"> avec les populations, limitant par ricochet leur implication dans les processus de gouvernance locale.</w:t>
      </w:r>
    </w:p>
    <w:p w14:paraId="105118F3" w14:textId="1D12A44B" w:rsidR="009D29EF" w:rsidRPr="00167DF3" w:rsidRDefault="009D29EF" w:rsidP="0067446A">
      <w:pPr>
        <w:pStyle w:val="MemoireCorps"/>
        <w:rPr/>
      </w:pPr>
      <w:r w:rsidRPr="00167DF3">
        <w:rPr/>
        <w:t xml:space="preserve">Cette situation est davantage confirmée par les réponses à la question n°9. </w:t>
      </w:r>
      <w:r w:rsidRPr="00167DF3">
        <w:rPr>
          <w:rStyle w:val="lev"/>
          <w:b w:val="0"/>
          <w:bCs w:val="0"/>
        </w:rPr>
        <w:t>69,23 %</w:t>
      </w:r>
      <w:r w:rsidRPr="00167DF3">
        <w:rPr/>
        <w:t xml:space="preserve"> des personnes interrogées reconnaissent que la maîtrise des textes et des procédures par les acteurs constitue une difficulté, contre </w:t>
      </w:r>
      <w:r w:rsidRPr="00167DF3">
        <w:rPr>
          <w:rStyle w:val="lev"/>
          <w:b w:val="0"/>
          <w:bCs w:val="0"/>
        </w:rPr>
        <w:t>30,76 %</w:t>
      </w:r>
      <w:r w:rsidRPr="00167DF3">
        <w:rPr/>
        <w:t xml:space="preserve"> qui ne partagent pas cette opinion. Ce résultat met en évidence un déficit de maîtrise du cadre réglementaire et procédural de la </w:t>
      </w:r>
      <w:r w:rsidR="000B14C3">
        <w:rPr/>
        <w:t xml:space="preserve">reddition de </w:t>
      </w:r>
      <w:proofErr w:type="spellStart"/>
      <w:proofErr w:type="gramStart"/>
      <w:r w:rsidR="000B14C3">
        <w:rPr/>
        <w:t>comptes.</w:t>
      </w:r>
      <w:r w:rsidRPr="00167DF3">
        <w:rPr/>
        <w:t>. Lorsque</w:t>
      </w:r>
      <w:proofErr w:type="spellEnd"/>
      <w:proofErr w:type="gramEnd"/>
      <w:r w:rsidRPr="00167DF3">
        <w:rPr/>
        <w:t>e les acteurs locaux, notamment ceux qui devraient accompagner les citoyens et les OSC, maîtrisent insuffisamment les textes et procédures, il devient difficile d'assurer une participation citoyenne éclairée et régulière. Les populations peuvent alors demeurer de simples bénéficiaires de l’action communale plutôt que de véritables acteurs du contrôle citoyen.</w:t>
      </w:r>
    </w:p>
    <w:p w14:paraId="1236D515" w14:textId="5BFB80D2" w:rsidR="009D29EF" w:rsidRPr="00167DF3" w:rsidRDefault="009D29EF" w:rsidP="0067446A">
      <w:pPr>
        <w:pStyle w:val="MemoireCorps"/>
        <w:rPr/>
      </w:pPr>
      <w:r w:rsidRPr="00167DF3">
        <w:rPr/>
        <w:t>Dans l’ensemble, ces quatre indicateurs convergent vers le const</w:t>
      </w:r>
      <w:r w:rsidRPr="00167DF3">
        <w:rPr>
          <w:rStyle w:val="lev"/>
          <w:b w:val="0"/>
          <w:bCs w:val="0"/>
        </w:rPr>
        <w:t>déficit d’information, de connaissance, de clarification des rôles et de maîtr</w:t>
      </w:r>
      <w:r w:rsidRPr="00167DF3">
        <w:rPr/>
        <w:t/>
      </w:r>
      <w:r w:rsidR="000B14C3">
        <w:rPr/>
        <w:t/>
      </w:r>
      <w:r w:rsidRPr="00167DF3">
        <w:rPr/>
        <w:t/>
      </w:r>
      <w:proofErr w:type="spellStart"/>
      <w:r w:rsidRPr="00167DF3">
        <w:rPr/>
        <w:t/>
      </w:r>
      <w:proofErr w:type="spellEnd"/>
      <w:r w:rsidRPr="00167DF3">
        <w:rPr/>
        <w:t>itent l’implication effective des populations et des organisations de la société civile dans la gouvernance locale. En effet, la participation citoyenne ne peut être pleinement concrétisée que si les citoyens disposent d’informations suffisantes, comprennent leurs droits et leurs responsabilités, identifient les mécanismes participatifs existants et maîtrisent les procédures pour demander des comptes aux autorités locales.</w:t>
      </w:r>
    </w:p>
    <w:p w14:paraId="5C993FF3" w14:textId="74DBFE53" w:rsidR="009D29EF" w:rsidRPr="00167DF3" w:rsidRDefault="009D29EF" w:rsidP="0067446A">
      <w:pPr>
        <w:pStyle w:val="MemoireCorps"/>
        <w:rPr/>
      </w:pPr>
      <w:r w:rsidRPr="00167DF3">
        <w:rPr/>
        <w:t>Ainsi,</w:t>
      </w:r>
      <w:r w:rsidRPr="00167DF3">
        <w:rPr>
          <w:rStyle w:val="lev"/>
          <w:b w:val="0"/>
          <w:bCs w:val="0"/>
        </w:rPr>
        <w:t>à la lumière des données du tableau n°5, l’hypothèse n°1 est confirmée. Le</w:t>
      </w:r>
      <w:r w:rsidRPr="00167DF3">
        <w:rPr/>
        <w:t>ontrent que les populations et les acteurs locaux manquent d’informations et de connaissances sur les mécanismes de reddition d</w:t>
      </w:r>
      <w:r w:rsidR="000B14C3">
        <w:rPr/>
        <w:t/>
      </w:r>
      <w:r w:rsidRPr="00167DF3">
        <w:rPr/>
        <w:t xml:space="preserve">e communale. Ils indiquent également que l’absence d’accompagnement et le manque de clarté sur les responsabilités nuisent à l’émergence d’une réelle culture de participation citoyenne. </w:t>
      </w:r>
    </w:p>
    <w:p w14:paraId="7E372564" w14:textId="2719F922" w:rsidR="009D29EF" w:rsidRDefault="009D29EF" w:rsidP="0067446A">
      <w:pPr>
        <w:pStyle w:val="MemoireCorps"/>
        <w:rPr/>
      </w:pPr>
      <w:r w:rsidRPr="00167DF3">
        <w:rPr>
          <w:rStyle w:val="lev"/>
          <w:b w:val="0"/>
          <w:bCs w:val="0"/>
        </w:rPr>
        <w:t>En définitive, les résultats du tableau n°5 révèlent un environnement institutionnel peu propice à une participation citoyenne active. Le très</w:t>
      </w:r>
      <w:r w:rsidR="000B14C3">
        <w:rPr>
          <w:rStyle w:val="lev"/>
          <w:b w:val="0"/>
          <w:bCs w:val="0"/>
        </w:rPr>
        <w:t/>
      </w:r>
      <w:r w:rsidRPr="00167DF3">
        <w:rPr>
          <w:rStyle w:val="lev"/>
          <w:b w:val="0"/>
          <w:bCs w:val="0"/>
        </w:rPr>
        <w:t/>
      </w:r>
      <w:r w:rsidRPr="00167DF3">
        <w:rPr/>
        <w:t xml:space="preserve"> compt</w:t>
      </w:r>
      <w:r w:rsidR="000B14C3">
        <w:rPr/>
        <w:t/>
      </w:r>
      <w:r w:rsidRPr="00167DF3">
        <w:rPr/>
        <w:t>le manque d’information sur les procédures (61,53 %) et la difficulté à maîtriser les textes réglementaires (69,23 %) sont autant de freins qui expliquent, en partie, la faible implication des populations et des OSC dans la gouvernance locale de Kérou. Ces</w:t>
      </w:r>
      <w:proofErr w:type="spellStart"/>
      <w:r w:rsidRPr="00167DF3">
        <w:rPr/>
        <w:t/>
      </w:r>
      <w:proofErr w:type="spellEnd"/>
      <w:r w:rsidRPr="00167DF3">
        <w:rPr/>
        <w:t>eurs sociaux dans les processus de gouvernance et de redd</w:t>
      </w:r>
      <w:r w:rsidR="000B14C3">
        <w:rPr/>
        <w:t/>
      </w:r>
      <w:r w:rsidRPr="00167DF3">
        <w:rPr/>
        <w:t/>
      </w:r>
    </w:p>
    <w:p w14:paraId="1648FA6D" w14:textId="77777777" w:rsidR="0008022F" w:rsidRPr="00167DF3" w:rsidRDefault="0008022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4A25E8C" w14: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t>Analyse des données et validation de l’hypothèse n°2</w:t>
      </w:r>
    </w:p>
    <w:p w14:paraId="0411E606" w14:textId="77777777" w:rsidR="009D29EF" w:rsidRPr="00167DF3" w:rsidRDefault="009D29EF" w:rsidP="0067446A">
      <w:pPr>
        <w:pStyle w:val="MemoireCorps"/>
        <w:rPr/>
        <w:keepNext/>
      </w:pPr>
      <w:r w:rsidRPr="00167DF3">
        <w:rPr/>
        <w:t xml:space="preserve">Rappelons que l’hypothèse n°2 est : </w:t>
      </w:r>
      <w:r w:rsidRPr="00167DF3">
        <w:rPr>
          <w:i/>
          <w:iCs/>
        </w:rPr>
        <w:t>L’insuffisance de transparence dans la diffusion des informations relatives à la gestion des ressources et des actions communales est due au manque de volonté politique et à la méconnaissance des textes</w:t>
      </w:r>
      <w:r w:rsidRPr="00167DF3">
        <w:rPr/>
        <w:t>.</w:t>
      </w:r>
      <w:r w:rsidRPr="00167DF3">
        <w:rPr/>
        <w:t xml:space="preserve"> Son analyse est faite sur la base du tableau ci-dessous.</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4248"/>
        <w:gridCol w:w="992"/>
        <w:gridCol w:w="1843"/>
        <w:gridCol w:w="1134"/>
        <w:gridCol w:w="1559"/>
        <w:gridCol w:w="14"/>
      </w:tblGrid>
      <w:tr w:rsidR="009D29EF" w:rsidRPr="00167DF3" w14:paraId="0157CDFF" w14:textId="77777777" w:rsidTr="009D17D7">
        <w:trPr>
          <w:trHeight w:val="397"/>
          <w:cantSplit/>
        </w:trPr>
        <w:tc>
          <w:tcPr>
            <w:tcW w:w="4248" w:type="dxa"/>
            <w:vMerge w:val="restart"/>
            <w:tcBorders>
              <w:top w:val="single" w:sz="4" w:space="0" w:color="auto"/>
              <w:left w:val="single" w:sz="4" w:space="0" w:color="auto"/>
              <w:right w:val="single" w:sz="4" w:space="0" w:color="auto"/>
            </w:tcBorders>
            <w:vAlign w:val="center"/>
          </w:tcPr>
          <w:p w14:paraId="74AB6097" w14:textId="77777777" w:rsidR="009D29EF" w:rsidRPr="00167DF3" w:rsidRDefault="009D29EF" w:rsidP="0067446A">
            <w:pPr>
              <w:pStyle w:val="MemoirePetit"/>
              <w:rPr/>
            </w:pPr>
            <w:r w:rsidRPr="00167DF3">
              <w:rPr>
                <w:b/>
                <w:bCs/>
              </w:rPr>
              <w:t>Questions n°</w:t>
            </w:r>
            <w:r w:rsidRPr="00167DF3">
              <w:rPr>
                <w:b/>
                <w:bCs/>
              </w:rPr>
              <w:t xml:space="preserve">10 </w:t>
            </w:r>
            <w:r w:rsidRPr="00167DF3">
              <w:rPr>
                <w:b/>
                <w:bCs/>
              </w:rPr>
              <w:t>à 1</w:t>
            </w:r>
            <w:r w:rsidRPr="00167DF3">
              <w:rPr>
                <w:b/>
                <w:bCs/>
              </w:rPr>
              <w:t>6</w:t>
            </w:r>
          </w:p>
        </w:tc>
        <w:tc>
          <w:tcPr>
            <w:tcW w:w="5542" w:type="dxa"/>
            <w:gridSpan w:val="5"/>
            <w:tcBorders>
              <w:top w:val="single" w:sz="4" w:space="0" w:color="auto"/>
              <w:left w:val="single" w:sz="4" w:space="0" w:color="auto"/>
              <w:bottom w:val="single" w:sz="4" w:space="0" w:color="auto"/>
              <w:right w:val="single" w:sz="4" w:space="0" w:color="auto"/>
            </w:tcBorders>
          </w:tcPr>
          <w:p w14:paraId="6DA58121" w14:textId="77777777" w:rsidR="009D29EF" w:rsidRPr="00167DF3" w:rsidRDefault="009D29EF" w:rsidP="0067446A">
            <w:pPr>
              <w:pStyle w:val="MemoirePetit"/>
              <w:rPr>
                <w:b/>
                <w:bCs/>
              </w:rPr>
            </w:pPr>
            <w:r w:rsidRPr="00167DF3">
              <w:rPr>
                <w:b/>
                <w:bCs/>
              </w:rPr>
              <w:t>Réponses</w:t>
            </w:r>
          </w:p>
        </w:tc>
      </w:tr>
      <w:tr w:rsidR="009D29EF" w:rsidRPr="00167DF3" w14:paraId="3EF94330" w14:textId="77777777" w:rsidTr="009D17D7">
        <w:trPr>
          <w:gridAfter w:val="1"/>
          <w:wAfter w:w="14" w:type="dxa"/>
          <w:trHeight w:val="397"/>
          <w:cantSplit/>
        </w:trPr>
        <w:tc>
          <w:tcPr>
            <w:tcW w:w="4248" w:type="dxa"/>
            <w:vMerge/>
            <w:tcBorders>
              <w:left w:val="single" w:sz="4" w:space="0" w:color="auto"/>
              <w:right w:val="single" w:sz="4" w:space="0" w:color="auto"/>
            </w:tcBorders>
            <w:vAlign w:val="center"/>
          </w:tcPr>
          <w:p w14:paraId="20865E9E"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835" w:type="dxa"/>
            <w:gridSpan w:val="2"/>
            <w:tcBorders>
              <w:top w:val="single" w:sz="4" w:space="0" w:color="auto"/>
              <w:left w:val="single" w:sz="4" w:space="0" w:color="auto"/>
              <w:bottom w:val="single" w:sz="4" w:space="0" w:color="auto"/>
              <w:right w:val="single" w:sz="4" w:space="0" w:color="auto"/>
            </w:tcBorders>
          </w:tcPr>
          <w:p w14:paraId="5DE8A8F7" w14:textId="77777777" w:rsidR="009D29EF" w:rsidRPr="00167DF3" w:rsidRDefault="009D29EF" w:rsidP="0067446A">
            <w:pPr>
              <w:pStyle w:val="MemoirePetit"/>
              <w:rPr>
                <w:b/>
                <w:bCs/>
              </w:rPr>
            </w:pPr>
            <w:r w:rsidRPr="00167DF3">
              <w:rPr>
                <w:b/>
                <w:bCs/>
              </w:rPr>
              <w:t>Oui</w:t>
            </w:r>
          </w:p>
        </w:tc>
        <w:tc>
          <w:tcPr>
            <w:tcW w:w="2693" w:type="dxa"/>
            <w:gridSpan w:val="2"/>
            <w:tcBorders>
              <w:top w:val="single" w:sz="4" w:space="0" w:color="auto"/>
              <w:left w:val="single" w:sz="4" w:space="0" w:color="auto"/>
              <w:bottom w:val="single" w:sz="4" w:space="0" w:color="auto"/>
              <w:right w:val="single" w:sz="4" w:space="0" w:color="auto"/>
            </w:tcBorders>
          </w:tcPr>
          <w:p w14:paraId="41A701B5" w14:textId="77777777" w:rsidR="009D29EF" w:rsidRPr="00167DF3" w:rsidRDefault="009D29EF" w:rsidP="0067446A">
            <w:pPr>
              <w:pStyle w:val="MemoirePetit"/>
              <w:rPr>
                <w:b/>
                <w:bCs/>
              </w:rPr>
            </w:pPr>
            <w:r w:rsidRPr="00167DF3">
              <w:rPr>
                <w:b/>
                <w:bCs/>
              </w:rPr>
              <w:t>Non</w:t>
            </w:r>
          </w:p>
        </w:tc>
      </w:tr>
      <w:tr w:rsidR="009D29EF" w:rsidRPr="00167DF3" w14:paraId="061A357F" w14:textId="77777777" w:rsidTr="009D17D7">
        <w:trPr>
          <w:gridAfter w:val="1"/>
          <w:wAfter w:w="14" w:type="dxa"/>
          <w:trHeight w:val="397"/>
          <w:cantSplit/>
        </w:trPr>
        <w:tc>
          <w:tcPr>
            <w:tcW w:w="4248" w:type="dxa"/>
            <w:vMerge/>
            <w:tcBorders>
              <w:left w:val="single" w:sz="4" w:space="0" w:color="auto"/>
              <w:bottom w:val="single" w:sz="4" w:space="0" w:color="auto"/>
              <w:right w:val="single" w:sz="4" w:space="0" w:color="auto"/>
            </w:tcBorders>
            <w:vAlign w:val="center"/>
          </w:tcPr>
          <w:p w14:paraId="7B935862"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992" w:type="dxa"/>
            <w:tcBorders>
              <w:top w:val="single" w:sz="4" w:space="0" w:color="auto"/>
              <w:left w:val="single" w:sz="4" w:space="0" w:color="auto"/>
              <w:bottom w:val="single" w:sz="4" w:space="0" w:color="auto"/>
              <w:right w:val="single" w:sz="4" w:space="0" w:color="auto"/>
            </w:tcBorders>
          </w:tcPr>
          <w:p w14:paraId="5EB2A089" w14: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w14:paraId="05C58835" w14:textId="77777777" w:rsidR="009D29EF" w:rsidRPr="00167DF3" w:rsidRDefault="009D29EF" w:rsidP="0067446A">
            <w:pPr>
              <w:pStyle w:val="MemoirePetit"/>
              <w:rPr>
                <w:b/>
                <w:bCs/>
              </w:rPr>
            </w:pPr>
            <w:r w:rsidRPr="00167DF3">
              <w:rPr>
                <w:b/>
              </w:rPr>
              <w:t>Pourcentage</w:t>
            </w:r>
          </w:p>
        </w:tc>
        <w:tc>
          <w:tcPr>
            <w:tcW w:w="1134" w:type="dxa"/>
            <w:tcBorders>
              <w:top w:val="single" w:sz="4" w:space="0" w:color="auto"/>
              <w:left w:val="single" w:sz="4" w:space="0" w:color="auto"/>
              <w:bottom w:val="single" w:sz="4" w:space="0" w:color="auto"/>
              <w:right w:val="single" w:sz="4" w:space="0" w:color="auto"/>
            </w:tcBorders>
          </w:tcPr>
          <w:p w14:paraId="060703F8" w14:textId="77777777" w:rsidR="009D29EF" w:rsidRPr="00167DF3" w:rsidRDefault="009D29EF" w:rsidP="0067446A">
            <w:pPr>
              <w:pStyle w:val="MemoirePetit"/>
              <w:rPr>
                <w:b/>
                <w:bCs/>
              </w:rPr>
            </w:pPr>
            <w:r w:rsidRPr="00167DF3">
              <w:rPr>
                <w:b/>
                <w:bCs/>
              </w:rPr>
              <w:t>Effectif</w:t>
            </w:r>
          </w:p>
        </w:tc>
        <w:tc>
          <w:tcPr>
            <w:tcW w:w="1559" w:type="dxa"/>
            <w:tcBorders>
              <w:top w:val="single" w:sz="4" w:space="0" w:color="auto"/>
              <w:left w:val="single" w:sz="4" w:space="0" w:color="auto"/>
              <w:bottom w:val="single" w:sz="4" w:space="0" w:color="auto"/>
              <w:right w:val="single" w:sz="4" w:space="0" w:color="auto"/>
            </w:tcBorders>
          </w:tcPr>
          <w:p w14:paraId="562FE2BC" w14:textId="77777777" w:rsidR="009D29EF" w:rsidRPr="00167DF3" w:rsidRDefault="009D29EF" w:rsidP="0067446A">
            <w:pPr>
              <w:pStyle w:val="MemoirePetit"/>
              <w:rPr>
                <w:b/>
                <w:bCs/>
              </w:rPr>
            </w:pPr>
            <w:r w:rsidRPr="00167DF3">
              <w:rPr>
                <w:b/>
              </w:rPr>
              <w:t>Pourcentage</w:t>
            </w:r>
          </w:p>
        </w:tc>
      </w:tr>
      <w:tr w:rsidR="009D29EF" w:rsidRPr="00167DF3" w14:paraId="1AC587B0" w14: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vAlign w:val="center"/>
          </w:tcPr>
          <w:p w14:paraId="3682EB88" w14:textId="40E6FE2C" w:rsidR="009D29EF" w:rsidRPr="00167DF3" w:rsidRDefault="009D29EF" w:rsidP="0067446A">
            <w:pPr>
              <w:pStyle w:val="MemoirePetit"/>
              <w:numPr>
                <w:ilvl w:val="0"/>
                <w:numId w:val="41"/>
              </w:numPr>
              <w:rPr/>
            </w:pPr>
            <w:r w:rsidRPr="00167DF3">
              <w:rPr/>
              <w:t xml:space="preserve">La commune dispose-t-elle de mécanismes formalisés de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w14:paraId="57928231" w14:textId="77777777" w:rsidR="009D29EF" w:rsidRPr="00167DF3" w:rsidRDefault="009D29EF" w:rsidP="0067446A">
            <w:pPr>
              <w:pStyle w:val="MemoirePetit"/>
              <w:rPr/>
            </w:pPr>
            <w:r w:rsidRPr="00167DF3">
              <w:rPr/>
              <w:t>22</w:t>
            </w:r>
          </w:p>
        </w:tc>
        <w:tc>
          <w:tcPr>
            <w:tcW w:w="1843" w:type="dxa"/>
            <w:tcBorders>
              <w:top w:val="single" w:sz="4" w:space="0" w:color="auto"/>
              <w:left w:val="single" w:sz="4" w:space="0" w:color="auto"/>
              <w:bottom w:val="single" w:sz="4" w:space="0" w:color="auto"/>
              <w:right w:val="single" w:sz="4" w:space="0" w:color="auto"/>
            </w:tcBorders>
          </w:tcPr>
          <w:p w14:paraId="2A997E13" w14:textId="77777777" w:rsidR="009D29EF" w:rsidRPr="00167DF3" w:rsidRDefault="009D29EF" w:rsidP="0067446A">
            <w:pPr>
              <w:pStyle w:val="MemoirePetit"/>
              <w:rPr/>
            </w:pPr>
            <w:r w:rsidRPr="00167DF3">
              <w:rPr/>
              <w:t>42,30%</w:t>
            </w:r>
          </w:p>
        </w:tc>
        <w:tc>
          <w:tcPr>
            <w:tcW w:w="1134" w:type="dxa"/>
            <w:tcBorders>
              <w:top w:val="single" w:sz="4" w:space="0" w:color="auto"/>
              <w:left w:val="single" w:sz="4" w:space="0" w:color="auto"/>
              <w:bottom w:val="single" w:sz="4" w:space="0" w:color="auto"/>
              <w:right w:val="single" w:sz="4" w:space="0" w:color="auto"/>
            </w:tcBorders>
          </w:tcPr>
          <w:p w14:paraId="5D86646F" w14:textId="77777777" w:rsidR="009D29EF" w:rsidRPr="00167DF3" w:rsidRDefault="009D29EF" w:rsidP="0067446A">
            <w:pPr>
              <w:pStyle w:val="MemoirePetit"/>
              <w:rPr/>
            </w:pPr>
            <w:r w:rsidRPr="00167DF3">
              <w:rPr/>
              <w:t>30</w:t>
            </w:r>
          </w:p>
        </w:tc>
        <w:tc>
          <w:tcPr>
            <w:tcW w:w="1559" w:type="dxa"/>
            <w:tcBorders>
              <w:top w:val="single" w:sz="4" w:space="0" w:color="auto"/>
              <w:left w:val="single" w:sz="4" w:space="0" w:color="auto"/>
              <w:bottom w:val="single" w:sz="4" w:space="0" w:color="auto"/>
              <w:right w:val="single" w:sz="4" w:space="0" w:color="auto"/>
            </w:tcBorders>
          </w:tcPr>
          <w:p w14:paraId="07C7E5BF" w14:textId="77777777" w:rsidR="009D29EF" w:rsidRPr="00167DF3" w:rsidRDefault="009D29EF" w:rsidP="0067446A">
            <w:pPr>
              <w:pStyle w:val="MemoirePetit"/>
              <w:rPr/>
            </w:pPr>
            <w:r w:rsidRPr="00167DF3">
              <w:rPr/>
              <w:t>57,69%</w:t>
            </w:r>
          </w:p>
        </w:tc>
      </w:tr>
      <w:tr w:rsidR="009D29EF" w:rsidRPr="00167DF3" w14:paraId="6733C0B4" w14: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w14:paraId="26F3205D" w14:textId="55280859" w:rsidR="009D29EF" w:rsidRPr="00167DF3" w:rsidRDefault="009D29EF" w:rsidP="0067446A">
            <w:pPr>
              <w:pStyle w:val="MemoirePetit"/>
              <w:numPr>
                <w:ilvl w:val="0"/>
                <w:numId w:val="41"/>
              </w:numPr>
              <w:rPr/>
            </w:pPr>
            <w:r w:rsidRPr="00167DF3">
              <w:rPr/>
              <w:t xml:space="preserve">Les rapports et documents de </w:t>
            </w:r>
            <w:r w:rsidR="000B14C3">
              <w:rPr/>
              <w:t>reddition de comptes</w:t>
            </w:r>
            <w:r w:rsidRPr="00167DF3">
              <w:rPr/>
              <w:t xml:space="preserve"> sont-ils produits dans les délais prévus?</w:t>
            </w:r>
          </w:p>
        </w:tc>
        <w:tc>
          <w:tcPr>
            <w:tcW w:w="992" w:type="dxa"/>
            <w:tcBorders>
              <w:top w:val="single" w:sz="4" w:space="0" w:color="auto"/>
              <w:left w:val="single" w:sz="4" w:space="0" w:color="auto"/>
              <w:bottom w:val="single" w:sz="4" w:space="0" w:color="auto"/>
              <w:right w:val="single" w:sz="4" w:space="0" w:color="auto"/>
            </w:tcBorders>
          </w:tcPr>
          <w:p w14:paraId="582D56D1" w14: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w14:paraId="5E687142" w14: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w14:paraId="67CDC8F1" w14: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w14:paraId="5CA2A8D4" w14:textId="77777777" w:rsidR="009D29EF" w:rsidRPr="00167DF3" w:rsidRDefault="009D29EF" w:rsidP="0067446A">
            <w:pPr>
              <w:pStyle w:val="MemoirePetit"/>
              <w:rPr/>
            </w:pPr>
            <w:r w:rsidRPr="00167DF3">
              <w:rPr/>
              <w:t>80,76%</w:t>
            </w:r>
          </w:p>
        </w:tc>
      </w:tr>
      <w:tr w:rsidR="009D29EF" w:rsidRPr="00167DF3" w14:paraId="4A2E38EB" w14: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w14:paraId="4774A49D" w14:textId="77777777" w:rsidR="009D29EF" w:rsidRPr="00167DF3" w:rsidRDefault="009D29EF" w:rsidP="0067446A">
            <w:pPr>
              <w:pStyle w:val="MemoirePetit"/>
              <w:numPr>
                <w:ilvl w:val="0"/>
                <w:numId w:val="41"/>
              </w:numPr>
              <w:rPr/>
            </w:pPr>
            <w:r w:rsidRPr="00167DF3">
              <w:rPr/>
              <w:t>Les informations produites sont-elles suffisamment complètes et compréhensibles ?</w:t>
            </w:r>
          </w:p>
        </w:tc>
        <w:tc>
          <w:tcPr>
            <w:tcW w:w="992" w:type="dxa"/>
            <w:tcBorders>
              <w:top w:val="single" w:sz="4" w:space="0" w:color="auto"/>
              <w:left w:val="single" w:sz="4" w:space="0" w:color="auto"/>
              <w:bottom w:val="single" w:sz="4" w:space="0" w:color="auto"/>
              <w:right w:val="single" w:sz="4" w:space="0" w:color="auto"/>
            </w:tcBorders>
          </w:tcPr>
          <w:p w14:paraId="60DBF21A" w14: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w14:paraId="70E3ABD4" w14:textId="77777777" w:rsidR="009D29EF" w:rsidRPr="00167DF3" w:rsidRDefault="009D29EF" w:rsidP="0067446A">
            <w:pPr>
              <w:pStyle w:val="MemoirePetit"/>
              <w:rPr/>
            </w:pPr>
            <w:r w:rsidRPr="00167DF3">
              <w:rPr/>
              <w:t>61,53%</w:t>
            </w:r>
          </w:p>
        </w:tc>
        <w:tc>
          <w:tcPr>
            <w:tcW w:w="1134" w:type="dxa"/>
            <w:tcBorders>
              <w:top w:val="single" w:sz="4" w:space="0" w:color="auto"/>
              <w:left w:val="single" w:sz="4" w:space="0" w:color="auto"/>
              <w:bottom w:val="single" w:sz="4" w:space="0" w:color="auto"/>
              <w:right w:val="single" w:sz="4" w:space="0" w:color="auto"/>
            </w:tcBorders>
          </w:tcPr>
          <w:p w14:paraId="6943E2CB" w14:textId="77777777" w:rsidR="009D29EF" w:rsidRPr="00167DF3" w:rsidRDefault="009D29EF" w:rsidP="0067446A">
            <w:pPr>
              <w:pStyle w:val="MemoirePetit"/>
              <w:rPr/>
            </w:pPr>
            <w:r w:rsidRPr="00167DF3">
              <w:rPr/>
              <w:t>20</w:t>
            </w:r>
          </w:p>
        </w:tc>
        <w:tc>
          <w:tcPr>
            <w:tcW w:w="1559" w:type="dxa"/>
            <w:tcBorders>
              <w:top w:val="single" w:sz="4" w:space="0" w:color="auto"/>
              <w:left w:val="single" w:sz="4" w:space="0" w:color="auto"/>
              <w:bottom w:val="single" w:sz="4" w:space="0" w:color="auto"/>
              <w:right w:val="single" w:sz="4" w:space="0" w:color="auto"/>
            </w:tcBorders>
          </w:tcPr>
          <w:p w14:paraId="6C606C78" w14:textId="77777777" w:rsidR="009D29EF" w:rsidRPr="00167DF3" w:rsidRDefault="009D29EF" w:rsidP="0067446A">
            <w:pPr>
              <w:pStyle w:val="MemoirePetit"/>
              <w:rPr/>
            </w:pPr>
            <w:r w:rsidRPr="00167DF3">
              <w:rPr/>
              <w:t>38,46%</w:t>
            </w:r>
          </w:p>
        </w:tc>
      </w:tr>
      <w:tr w:rsidR="009D29EF" w:rsidRPr="00167DF3" w14:paraId="4BAC034C" w14: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w14:paraId="6A4A7CFD" w14:textId="77777777" w:rsidR="009D29EF" w:rsidRPr="00167DF3" w:rsidRDefault="009D29EF" w:rsidP="0067446A">
            <w:pPr>
              <w:pStyle w:val="MemoirePetit"/>
              <w:numPr>
                <w:ilvl w:val="0"/>
                <w:numId w:val="41"/>
              </w:numPr>
              <w:rPr/>
            </w:pPr>
            <w:r w:rsidRPr="00167DF3">
              <w:rPr/>
              <w:t>Les pièces justificatives nécessaires sont-elles disponibles et correctement conservées</w:t>
            </w:r>
          </w:p>
        </w:tc>
        <w:tc>
          <w:tcPr>
            <w:tcW w:w="992" w:type="dxa"/>
            <w:tcBorders>
              <w:top w:val="single" w:sz="4" w:space="0" w:color="auto"/>
              <w:left w:val="single" w:sz="4" w:space="0" w:color="auto"/>
              <w:bottom w:val="single" w:sz="4" w:space="0" w:color="auto"/>
              <w:right w:val="single" w:sz="4" w:space="0" w:color="auto"/>
            </w:tcBorders>
          </w:tcPr>
          <w:p w14:paraId="46A9EC26" w14: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w14:paraId="7FD53967" w14:textId="77777777" w:rsidR="009D29EF" w:rsidRPr="00167DF3" w:rsidRDefault="009D29EF" w:rsidP="0067446A">
            <w:pPr>
              <w:pStyle w:val="MemoirePetit"/>
              <w:rPr/>
            </w:pPr>
            <w:r w:rsidRPr="00167DF3">
              <w:rPr/>
              <w:t>71,15%</w:t>
            </w:r>
          </w:p>
        </w:tc>
        <w:tc>
          <w:tcPr>
            <w:tcW w:w="1134" w:type="dxa"/>
            <w:tcBorders>
              <w:top w:val="single" w:sz="4" w:space="0" w:color="auto"/>
              <w:left w:val="single" w:sz="4" w:space="0" w:color="auto"/>
              <w:bottom w:val="single" w:sz="4" w:space="0" w:color="auto"/>
              <w:right w:val="single" w:sz="4" w:space="0" w:color="auto"/>
            </w:tcBorders>
          </w:tcPr>
          <w:p w14:paraId="32082F30" w14:textId="77777777" w:rsidR="009D29EF" w:rsidRPr="00167DF3" w:rsidRDefault="009D29EF" w:rsidP="0067446A">
            <w:pPr>
              <w:pStyle w:val="MemoirePetit"/>
              <w:rPr/>
            </w:pPr>
            <w:r w:rsidRPr="00167DF3">
              <w:rPr/>
              <w:t>15</w:t>
            </w:r>
          </w:p>
        </w:tc>
        <w:tc>
          <w:tcPr>
            <w:tcW w:w="1559" w:type="dxa"/>
            <w:tcBorders>
              <w:top w:val="single" w:sz="4" w:space="0" w:color="auto"/>
              <w:left w:val="single" w:sz="4" w:space="0" w:color="auto"/>
              <w:bottom w:val="single" w:sz="4" w:space="0" w:color="auto"/>
              <w:right w:val="single" w:sz="4" w:space="0" w:color="auto"/>
            </w:tcBorders>
          </w:tcPr>
          <w:p w14:paraId="7F070732" w14:textId="77777777" w:rsidR="009D29EF" w:rsidRPr="00167DF3" w:rsidRDefault="009D29EF" w:rsidP="0067446A">
            <w:pPr>
              <w:pStyle w:val="MemoirePetit"/>
              <w:rPr/>
            </w:pPr>
            <w:r w:rsidRPr="00167DF3">
              <w:rPr/>
              <w:t>28,84%</w:t>
            </w:r>
          </w:p>
        </w:tc>
      </w:tr>
      <w:tr w:rsidR="009D29EF" w:rsidRPr="00167DF3" w14:paraId="3C4E0BBA" w14: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w14:paraId="21075773" w14:textId="77777777" w:rsidR="009D29EF" w:rsidRPr="00167DF3" w:rsidRDefault="009D29EF" w:rsidP="0067446A">
            <w:pPr>
              <w:pStyle w:val="MemoirePetit"/>
              <w:numPr>
                <w:ilvl w:val="0"/>
                <w:numId w:val="41"/>
              </w:numPr>
              <w:rPr/>
            </w:pPr>
            <w:r w:rsidRPr="00167DF3">
              <w:rPr/>
              <w:t>Les observations issues des contrôles ou audits sont-elles prises en compte ?</w:t>
            </w:r>
          </w:p>
        </w:tc>
        <w:tc>
          <w:tcPr>
            <w:tcW w:w="992" w:type="dxa"/>
            <w:tcBorders>
              <w:top w:val="single" w:sz="4" w:space="0" w:color="auto"/>
              <w:left w:val="single" w:sz="4" w:space="0" w:color="auto"/>
              <w:bottom w:val="single" w:sz="4" w:space="0" w:color="auto"/>
              <w:right w:val="single" w:sz="4" w:space="0" w:color="auto"/>
            </w:tcBorders>
          </w:tcPr>
          <w:p w14:paraId="31B28C47" w14:textId="77777777" w:rsidR="009D29EF" w:rsidRPr="00167DF3" w:rsidRDefault="009D29EF" w:rsidP="0067446A">
            <w:pPr>
              <w:pStyle w:val="MemoirePetit"/>
              <w:rPr/>
            </w:pPr>
            <w:r w:rsidRPr="00167DF3">
              <w:rPr/>
              <w:t>20</w:t>
            </w:r>
          </w:p>
        </w:tc>
        <w:tc>
          <w:tcPr>
            <w:tcW w:w="1843" w:type="dxa"/>
            <w:tcBorders>
              <w:top w:val="single" w:sz="4" w:space="0" w:color="auto"/>
              <w:left w:val="single" w:sz="4" w:space="0" w:color="auto"/>
              <w:bottom w:val="single" w:sz="4" w:space="0" w:color="auto"/>
              <w:right w:val="single" w:sz="4" w:space="0" w:color="auto"/>
            </w:tcBorders>
          </w:tcPr>
          <w:p w14:paraId="29BC4DCC" w14:textId="77777777" w:rsidR="009D29EF" w:rsidRPr="00167DF3" w:rsidRDefault="009D29EF" w:rsidP="0067446A">
            <w:pPr>
              <w:pStyle w:val="MemoirePetit"/>
              <w:rPr/>
            </w:pPr>
            <w:r w:rsidRPr="00167DF3">
              <w:rPr/>
              <w:t>38,46%</w:t>
            </w:r>
          </w:p>
        </w:tc>
        <w:tc>
          <w:tcPr>
            <w:tcW w:w="1134" w:type="dxa"/>
            <w:tcBorders>
              <w:top w:val="single" w:sz="4" w:space="0" w:color="auto"/>
              <w:left w:val="single" w:sz="4" w:space="0" w:color="auto"/>
              <w:bottom w:val="single" w:sz="4" w:space="0" w:color="auto"/>
              <w:right w:val="single" w:sz="4" w:space="0" w:color="auto"/>
            </w:tcBorders>
          </w:tcPr>
          <w:p w14:paraId="380141F5" w14:textId="77777777" w:rsidR="009D29EF" w:rsidRPr="00167DF3" w:rsidRDefault="009D29EF" w:rsidP="0067446A">
            <w:pPr>
              <w:pStyle w:val="MemoirePetit"/>
              <w:rPr/>
            </w:pPr>
            <w:r w:rsidRPr="00167DF3">
              <w:rPr/>
              <w:t>32</w:t>
            </w:r>
          </w:p>
        </w:tc>
        <w:tc>
          <w:tcPr>
            <w:tcW w:w="1559" w:type="dxa"/>
            <w:tcBorders>
              <w:top w:val="single" w:sz="4" w:space="0" w:color="auto"/>
              <w:left w:val="single" w:sz="4" w:space="0" w:color="auto"/>
              <w:bottom w:val="single" w:sz="4" w:space="0" w:color="auto"/>
              <w:right w:val="single" w:sz="4" w:space="0" w:color="auto"/>
            </w:tcBorders>
          </w:tcPr>
          <w:p w14:paraId="234C2C59" w14:textId="77777777" w:rsidR="009D29EF" w:rsidRPr="00167DF3" w:rsidRDefault="009D29EF" w:rsidP="0067446A">
            <w:pPr>
              <w:pStyle w:val="MemoirePetit"/>
              <w:rPr/>
            </w:pPr>
            <w:r w:rsidRPr="00167DF3">
              <w:rPr/>
              <w:t>61,53%</w:t>
            </w:r>
          </w:p>
        </w:tc>
      </w:tr>
      <w:tr w:rsidR="009D29EF" w:rsidRPr="00167DF3" w14:paraId="6821D567" w14: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w14:paraId="1924BDA8" w14:textId="3C09BF42" w:rsidR="009D29EF" w:rsidRPr="00167DF3" w:rsidRDefault="009D29EF" w:rsidP="0067446A">
            <w:pPr>
              <w:pStyle w:val="MemoirePetit"/>
              <w:numPr>
                <w:ilvl w:val="0"/>
                <w:numId w:val="41"/>
              </w:numPr>
              <w:rPr/>
            </w:pPr>
            <w:r w:rsidRPr="00167DF3">
              <w:rPr/>
              <w:t xml:space="preserve">La coordination entre les services facilite-t-elle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w14:paraId="318C9CC4" w14:textId="77777777" w:rsidR="009D29EF" w:rsidRPr="00167DF3" w:rsidRDefault="009D29EF" w:rsidP="0067446A">
            <w:pPr>
              <w:pStyle w:val="MemoirePetit"/>
              <w:rPr/>
            </w:pPr>
            <w:r w:rsidRPr="00167DF3">
              <w:rPr/>
              <w:t>42</w:t>
            </w:r>
          </w:p>
        </w:tc>
        <w:tc>
          <w:tcPr>
            <w:tcW w:w="1843" w:type="dxa"/>
            <w:tcBorders>
              <w:top w:val="single" w:sz="4" w:space="0" w:color="auto"/>
              <w:left w:val="single" w:sz="4" w:space="0" w:color="auto"/>
              <w:bottom w:val="single" w:sz="4" w:space="0" w:color="auto"/>
              <w:right w:val="single" w:sz="4" w:space="0" w:color="auto"/>
            </w:tcBorders>
          </w:tcPr>
          <w:p w14:paraId="7A66D0A9" w14:textId="77777777" w:rsidR="009D29EF" w:rsidRPr="00167DF3" w:rsidRDefault="009D29EF" w:rsidP="0067446A">
            <w:pPr>
              <w:pStyle w:val="MemoirePetit"/>
              <w:rPr/>
            </w:pPr>
            <w:r w:rsidRPr="00167DF3">
              <w:rPr/>
              <w:t>80,76%</w:t>
            </w:r>
          </w:p>
        </w:tc>
        <w:tc>
          <w:tcPr>
            <w:tcW w:w="1134" w:type="dxa"/>
            <w:tcBorders>
              <w:top w:val="single" w:sz="4" w:space="0" w:color="auto"/>
              <w:left w:val="single" w:sz="4" w:space="0" w:color="auto"/>
              <w:bottom w:val="single" w:sz="4" w:space="0" w:color="auto"/>
              <w:right w:val="single" w:sz="4" w:space="0" w:color="auto"/>
            </w:tcBorders>
          </w:tcPr>
          <w:p w14:paraId="555FCBD8" w14:textId="77777777" w:rsidR="009D29EF" w:rsidRPr="00167DF3" w:rsidRDefault="009D29EF" w:rsidP="0067446A">
            <w:pPr>
              <w:pStyle w:val="MemoirePetit"/>
              <w:rPr/>
            </w:pPr>
            <w:r w:rsidRPr="00167DF3">
              <w:rPr/>
              <w:t>10</w:t>
            </w:r>
          </w:p>
        </w:tc>
        <w:tc>
          <w:tcPr>
            <w:tcW w:w="1559" w:type="dxa"/>
            <w:tcBorders>
              <w:top w:val="single" w:sz="4" w:space="0" w:color="auto"/>
              <w:left w:val="single" w:sz="4" w:space="0" w:color="auto"/>
              <w:bottom w:val="single" w:sz="4" w:space="0" w:color="auto"/>
              <w:right w:val="single" w:sz="4" w:space="0" w:color="auto"/>
            </w:tcBorders>
          </w:tcPr>
          <w:p w14:paraId="571BFF66" w14:textId="77777777" w:rsidR="009D29EF" w:rsidRPr="00167DF3" w:rsidRDefault="009D29EF" w:rsidP="0067446A">
            <w:pPr>
              <w:pStyle w:val="MemoirePetit"/>
              <w:rPr/>
            </w:pPr>
            <w:r w:rsidRPr="00167DF3">
              <w:rPr/>
              <w:t>19,23%</w:t>
            </w:r>
          </w:p>
        </w:tc>
      </w:tr>
      <w:tr w:rsidR="009D29EF" w:rsidRPr="00167DF3" w14:paraId="19A9CB96" w14: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w14:paraId="7504B917" w14:textId="25C86A66" w:rsidR="009D29EF" w:rsidRPr="00167DF3" w:rsidRDefault="009D29EF" w:rsidP="0067446A">
            <w:pPr>
              <w:pStyle w:val="MemoirePetit"/>
              <w:numPr>
                <w:ilvl w:val="0"/>
                <w:numId w:val="41"/>
              </w:numPr>
              <w:rPr/>
            </w:pPr>
            <w:r w:rsidRPr="00167DF3">
              <w:rPr/>
              <w:t xml:space="preserve">Les mécanismes de contrôle contribuent-ils à améliorer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w14:paraId="513D9E0B" w14:textId="77777777" w:rsidR="009D29EF" w:rsidRPr="00167DF3" w:rsidRDefault="009D29EF" w:rsidP="0067446A">
            <w:pPr>
              <w:pStyle w:val="MemoirePetit"/>
              <w:rPr/>
            </w:pPr>
            <w:r w:rsidRPr="00167DF3">
              <w:rPr/>
              <w:t>40</w:t>
            </w:r>
          </w:p>
        </w:tc>
        <w:tc>
          <w:tcPr>
            <w:tcW w:w="1843" w:type="dxa"/>
            <w:tcBorders>
              <w:top w:val="single" w:sz="4" w:space="0" w:color="auto"/>
              <w:left w:val="single" w:sz="4" w:space="0" w:color="auto"/>
              <w:bottom w:val="single" w:sz="4" w:space="0" w:color="auto"/>
              <w:right w:val="single" w:sz="4" w:space="0" w:color="auto"/>
            </w:tcBorders>
          </w:tcPr>
          <w:p w14:paraId="43E4DB0C" w14:textId="77777777" w:rsidR="009D29EF" w:rsidRPr="00167DF3" w:rsidRDefault="009D29EF" w:rsidP="0067446A">
            <w:pPr>
              <w:pStyle w:val="MemoirePetit"/>
              <w:rPr/>
            </w:pPr>
            <w:r w:rsidRPr="00167DF3">
              <w:rPr/>
              <w:t>76,92%</w:t>
            </w:r>
          </w:p>
        </w:tc>
        <w:tc>
          <w:tcPr>
            <w:tcW w:w="1134" w:type="dxa"/>
            <w:tcBorders>
              <w:top w:val="single" w:sz="4" w:space="0" w:color="auto"/>
              <w:left w:val="single" w:sz="4" w:space="0" w:color="auto"/>
              <w:bottom w:val="single" w:sz="4" w:space="0" w:color="auto"/>
              <w:right w:val="single" w:sz="4" w:space="0" w:color="auto"/>
            </w:tcBorders>
          </w:tcPr>
          <w:p w14:paraId="3DB4270A" w14:textId="77777777" w:rsidR="009D29EF" w:rsidRPr="00167DF3" w:rsidRDefault="009D29EF" w:rsidP="0067446A">
            <w:pPr>
              <w:pStyle w:val="MemoirePetit"/>
              <w:rPr/>
            </w:pPr>
            <w:r w:rsidRPr="00167DF3">
              <w:rPr/>
              <w:t>12</w:t>
            </w:r>
          </w:p>
        </w:tc>
        <w:tc>
          <w:tcPr>
            <w:tcW w:w="1559" w:type="dxa"/>
            <w:tcBorders>
              <w:top w:val="single" w:sz="4" w:space="0" w:color="auto"/>
              <w:left w:val="single" w:sz="4" w:space="0" w:color="auto"/>
              <w:bottom w:val="single" w:sz="4" w:space="0" w:color="auto"/>
              <w:right w:val="single" w:sz="4" w:space="0" w:color="auto"/>
            </w:tcBorders>
          </w:tcPr>
          <w:p w14:paraId="434A6FA4" w14:textId="77777777" w:rsidR="009D29EF" w:rsidRPr="00167DF3" w:rsidRDefault="009D29EF" w:rsidP="0067446A">
            <w:pPr>
              <w:pStyle w:val="MemoirePetit"/>
              <w:rPr/>
            </w:pPr>
            <w:r w:rsidRPr="00167DF3">
              <w:rPr/>
              <w:t>23,07%</w:t>
            </w:r>
          </w:p>
        </w:tc>
      </w:tr>
      <w:tr w:rsidR="009D29EF" w:rsidRPr="00167DF3" w14:paraId="786899B5" w14: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vAlign w:val="center"/>
          </w:tcPr>
          <w:p w14:paraId="21F3E747" w14:textId="77777777" w:rsidR="009D29EF" w:rsidRPr="00167DF3" w:rsidRDefault="009D29EF" w:rsidP="0067446A">
            <w:pPr>
              <w:pStyle w:val="MemoirePetit"/>
              <w:numPr>
                <w:ilvl w:val="0"/>
                <w:numId w:val="41"/>
              </w:numPr>
              <w:rPr/>
            </w:pPr>
            <w:r w:rsidRPr="00167DF3">
              <w:rPr>
                <w:lang w:val="fr"/>
              </w:rPr>
              <w:t>Les citoyens ou leurs représentants ont-ils accès aux informations relatives à la gestion communale ?</w:t>
            </w:r>
          </w:p>
        </w:tc>
        <w:tc>
          <w:tcPr>
            <w:tcW w:w="992" w:type="dxa"/>
            <w:tcBorders>
              <w:top w:val="single" w:sz="4" w:space="0" w:color="auto"/>
              <w:left w:val="single" w:sz="4" w:space="0" w:color="auto"/>
              <w:bottom w:val="single" w:sz="4" w:space="0" w:color="auto"/>
              <w:right w:val="single" w:sz="4" w:space="0" w:color="auto"/>
            </w:tcBorders>
          </w:tcPr>
          <w:p w14:paraId="24FC4199" w14: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w14:paraId="7C6D43E6" w14: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w14:paraId="06D2CD0A" w14: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w14:paraId="60109D1F" w14:textId="77777777" w:rsidR="009D29EF" w:rsidRPr="00167DF3" w:rsidRDefault="009D29EF" w:rsidP="0067446A">
            <w:pPr>
              <w:pStyle w:val="MemoirePetit"/>
              <w:rPr/>
            </w:pPr>
            <w:r w:rsidRPr="00167DF3">
              <w:rPr/>
              <w:t>80,76%</w:t>
            </w:r>
          </w:p>
        </w:tc>
      </w:tr>
    </w:tbl>
    <w:p>
      <w:pPr>
        <w:pStyle w:val="MemoirePetit"/>
        <w:widowControl/>
        <w:spacing w:before="120" w:after="120" w:line="240" w:lineRule="auto"/>
        <w:jc w:val="center"/>
      </w:pPr>
      <w:r>
        <w:t xml:space="preserve">Tableau </w:t>
      </w:r>
      <w:fldSimple instr=" SEQ Tableau \* ARABIC ">
        <w:r>
          <w:t>9</w:t>
        </w:r>
      </w:fldSimple>
      <w:r>
        <w:t xml:space="preserve"> — Éléments d’appréciation de la transparence dans la diffusion des informations et la méconnaissance des textes</w:t>
      </w:r>
    </w:p>
    <w:p w14:paraId="5FDDA0B9" w14:textId="440ACF7E"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juillet 2026.</w:t>
      </w:r>
    </w:p>
    <w:p w14:paraId="546BCFAB" w14:textId="538D2ADA" w:rsidR="009D29EF" w:rsidRPr="00167DF3" w:rsidRDefault="009D29EF" w:rsidP="0067446A">
      <w:pPr>
        <w:pStyle w:val="MemoireCorps"/>
        <w:spacing w:before="0" w:after="120" w:line="360" w:lineRule="auto"/>
        <w:ind w:left="720" w:right="720" w:firstLine="0"/>
        <w:jc w:val="both"/>
      </w:pPr>
      <w:r w:rsidRPr="00167DF3">
        <w:rPr/>
        <w:t xml:space="preserve"> L’hypothèse n°2 de cette recherche stipule que « l’i</w:t>
      </w:r>
      <w:r w:rsidRPr="00167DF3">
        <w:rPr>
          <w:rStyle w:val="lev"/>
          <w:b w:val="0"/>
          <w:bCs w:val="0"/>
          <w:i/>
          <w:iCs/>
        </w:rPr>
        <w:t xml:space="preserve">ffisance de transparence dans la diffusion des informations relatives à la gestion des ressources et des actions communales est due au manque de volonté politique et à la méconnaissance des </w:t>
      </w:r>
      <w:r w:rsidRPr="00167DF3">
        <w:rPr/>
        <w:t>a</w:t>
      </w:r>
      <w:r w:rsidRPr="00A4512B">
        <w:rPr/>
        <w:t/>
      </w:r>
      <w:r w:rsidR="00A00676" w:rsidRPr="00A4512B">
        <w:rPr/>
        <w:t/>
      </w:r>
      <w:r w:rsidRPr="00167DF3">
        <w:rPr/>
        <w:t>donc à évaluer le niveau de transparence de la gestion communale, le fonctionnement des mécanismes de redditi</w:t>
      </w:r>
      <w:r w:rsidR="000B14C3">
        <w:rPr/>
        <w:t/>
      </w:r>
      <w:r w:rsidRPr="00167DF3">
        <w:rPr/>
        <w:t xml:space="preserve"> des informations pour les citoyens et leurs représentants.</w:t>
      </w:r>
    </w:p>
    <w:p w14:paraId="470AB3A1" w14:textId="3960D41B" w:rsidR="009D29EF" w:rsidRPr="00167DF3" w:rsidRDefault="009D29EF" w:rsidP="0067446A">
      <w:pPr>
        <w:pStyle w:val="MemoireCorps"/>
        <w:rPr/>
      </w:pPr>
      <w:r w:rsidRPr="00167DF3">
        <w:rPr/>
        <w:t xml:space="preserve">Les résultats montrent d’abord que les </w:t>
      </w:r>
      <w:r w:rsidRPr="00167DF3">
        <w:rPr>
          <w:rStyle w:val="lev"/>
          <w:b w:val="0"/>
          <w:bCs w:val="0"/>
        </w:rPr>
        <w:t>malisés</w:t>
      </w:r>
      <w:r w:rsidR="000B14C3">
        <w:rPr>
          <w:rStyle w:val="lev"/>
          <w:b w:val="0"/>
          <w:bCs w:val="0"/>
        </w:rPr>
        <w:t/>
      </w:r>
      <w:r w:rsidRPr="00167DF3">
        <w:rPr>
          <w:rStyle w:val="lev"/>
          <w:b w:val="0"/>
          <w:bCs w:val="0"/>
        </w:rPr>
        <w:t>fisamment d</w:t>
      </w:r>
      <w:r w:rsidRPr="00167DF3">
        <w:rPr/>
        <w:t/>
      </w:r>
      <w:r w:rsidRPr="00167DF3">
        <w:rPr>
          <w:rStyle w:val="lev"/>
          <w:b w:val="0"/>
          <w:bCs w:val="0"/>
        </w:rPr>
        <w:t/>
      </w:r>
      <w:r w:rsidRPr="00167DF3">
        <w:rPr/>
        <w:t xml:space="preserve">stence </w:t>
      </w:r>
      <w:r w:rsidR="000B14C3">
        <w:rPr/>
        <w:t/>
      </w:r>
      <w:r w:rsidRPr="00167DF3">
        <w:rPr/>
        <w:t/>
      </w:r>
      <w:r w:rsidRPr="00167DF3">
        <w:rPr>
          <w:rStyle w:val="lev"/>
          <w:b w:val="0"/>
          <w:bCs w:val="0"/>
        </w:rPr>
        <w:t/>
      </w:r>
      <w:r w:rsidRPr="00167DF3">
        <w:rPr/>
        <w:t>onnalisation des outils permettant aux autorités communales de rendre compte de leur gestion. L'absence ou la faiblesse de ces mécanismes réduit la prévisibilité et la visibil</w:t>
      </w:r>
      <w:r w:rsidR="000B14C3">
        <w:rPr/>
        <w:t/>
      </w:r>
      <w:r w:rsidRPr="00167DF3">
        <w:rPr/>
        <w:t/>
      </w:r>
    </w:p>
    <w:p w14:paraId="0099FF89" w14:textId="0763C651" w:rsidR="009D29EF" w:rsidRPr="00167DF3" w:rsidRDefault="009D29EF" w:rsidP="0067446A">
      <w:pPr>
        <w:pStyle w:val="MemoireCorps"/>
        <w:rPr/>
      </w:pPr>
      <w:r w:rsidRPr="00167DF3">
        <w:rPr/>
        <w:t>Cette carence est particulièrement visible dan</w:t>
      </w:r>
      <w:r w:rsidRPr="00167DF3">
        <w:rPr>
          <w:rStyle w:val="lev"/>
          <w:b w:val="0"/>
          <w:bCs w:val="0"/>
        </w:rPr>
        <w:t xml:space="preserve"> tardive des rap</w:t>
      </w:r>
      <w:r w:rsidR="000B14C3">
        <w:rPr>
          <w:rStyle w:val="lev"/>
          <w:b w:val="0"/>
          <w:bCs w:val="0"/>
        </w:rPr>
        <w:t/>
      </w:r>
      <w:r w:rsidRPr="00167DF3">
        <w:rPr>
          <w:rStyle w:val="lev"/>
          <w:b w:val="0"/>
          <w:bCs w:val="0"/>
        </w:rPr>
        <w:t/>
      </w:r>
      <w:r w:rsidRPr="00167DF3">
        <w:rPr/>
        <w:t/>
      </w:r>
      <w:r w:rsidRPr="00167DF3">
        <w:rPr>
          <w:rStyle w:val="lev"/>
          <w:b w:val="0"/>
          <w:bCs w:val="0"/>
        </w:rPr>
        <w:t/>
      </w:r>
      <w:r w:rsidRPr="00167DF3">
        <w:rPr/>
        <w:t xml:space="preserve">ts sont produits dans </w:t>
      </w:r>
      <w:r w:rsidRPr="00167DF3">
        <w:rPr>
          <w:rStyle w:val="lev"/>
          <w:b w:val="0"/>
          <w:bCs w:val="0"/>
        </w:rPr>
        <w:t/>
      </w:r>
      <w:r w:rsidRPr="00167DF3">
        <w:rPr/>
        <w:t xml:space="preserve"> indicateur clé de la fai</w:t>
      </w:r>
      <w:r w:rsidR="000B14C3">
        <w:rPr/>
        <w:t/>
      </w:r>
      <w:r w:rsidRPr="00167DF3">
        <w:rPr/>
        <w:t>s ne peuvent pas suivre l'action communale efficacement, ce qui altère la transparence globale, même en cas de production ultérieure des informations.</w:t>
      </w:r>
    </w:p>
    <w:p w14:paraId="2EECC84B" w14:textId="77777777" w:rsidR="009D29EF" w:rsidRPr="00167DF3" w:rsidRDefault="009D29EF" w:rsidP="0067446A">
      <w:pPr>
        <w:pStyle w:val="MemoireCorps"/>
        <w:rPr/>
      </w:pPr>
      <w:r w:rsidRPr="00167DF3">
        <w:rPr/>
        <w:t xml:space="preserve">Toutefois, le tableau souligne un aspect relativement positif </w:t>
      </w:r>
      <w:r w:rsidRPr="00167DF3">
        <w:rPr>
          <w:rStyle w:val="lev"/>
          <w:b w:val="0"/>
          <w:bCs w:val="0"/>
        </w:rPr>
        <w:t>mat</w:t>
      </w:r>
      <w:r w:rsidRPr="00167DF3">
        <w:rPr/>
        <w:t/>
      </w:r>
      <w:r w:rsidRPr="00167DF3">
        <w:rPr>
          <w:rStyle w:val="lev"/>
          <w:b w:val="0"/>
          <w:bCs w:val="0"/>
        </w:rPr>
        <w:t/>
      </w:r>
      <w:r w:rsidRPr="00167DF3">
        <w:rPr/>
        <w:t>ent les informations disponibles complètes et co</w:t>
      </w:r>
      <w:r w:rsidRPr="00167DF3">
        <w:rPr>
          <w:rStyle w:val="lev"/>
          <w:b w:val="0"/>
          <w:bCs w:val="0"/>
        </w:rPr>
        <w:t/>
      </w:r>
      <w:r w:rsidRPr="00167DF3">
        <w:rPr/>
        <w:t>orsque l’information est diffusée, une majorité considère qu’elle est claire. Le défi réside donc moins dans la qualité intrinsèque des données que dans leur disponibilité,</w:t>
      </w:r>
      <w:r w:rsidRPr="00167DF3">
        <w:rPr>
          <w:rStyle w:val="lev"/>
          <w:b w:val="0"/>
          <w:bCs w:val="0"/>
        </w:rPr>
        <w:t/>
      </w:r>
      <w:r w:rsidRPr="00167DF3">
        <w:rPr/>
        <w:t/>
      </w:r>
    </w:p>
    <w:p w14:paraId="4CCCAE74" w14:textId="77777777" w:rsidR="009D29EF" w:rsidRPr="00167DF3" w:rsidRDefault="009D29EF" w:rsidP="0067446A">
      <w:pPr>
        <w:pStyle w:val="MemoireCorps"/>
        <w:rPr/>
      </w:pPr>
      <w:r w:rsidRPr="00167DF3">
        <w:rPr/>
        <w:t>Le constat est également encourageant concern</w:t>
      </w:r>
      <w:r w:rsidRPr="00167DF3">
        <w:rPr>
          <w:rStyle w:val="lev"/>
          <w:b w:val="0"/>
          <w:bCs w:val="0"/>
        </w:rPr>
        <w:t>nibilité et la conservation des piè</w:t>
      </w:r>
      <w:r w:rsidRPr="00167DF3">
        <w:rPr/>
        <w:t/>
      </w:r>
      <w:r w:rsidRPr="00167DF3">
        <w:rPr>
          <w:rStyle w:val="lev"/>
          <w:b w:val="0"/>
          <w:bCs w:val="0"/>
        </w:rPr>
        <w:t/>
      </w:r>
      <w:r w:rsidRPr="00167DF3">
        <w:rPr/>
        <w:t>ants affirment qu’elles sont bien conservées, contre 28,84 % qui pens</w:t>
      </w:r>
      <w:r w:rsidRPr="00167DF3">
        <w:rPr>
          <w:rStyle w:val="lev"/>
          <w:b w:val="0"/>
          <w:bCs w:val="0"/>
        </w:rPr>
        <w:t/>
      </w:r>
      <w:r w:rsidRPr="00167DF3">
        <w:rPr/>
        <w:t>umentaire relativement structurée au sein de la commune. Toutefois, cette simple conservation ne garantit pas la transparence ; encor</w:t>
      </w:r>
      <w:r w:rsidRPr="00167DF3">
        <w:rPr/>
        <w:t xml:space="preserve"> soient réellement transmises aux citoyens et à leurs représentants.</w:t>
      </w:r>
    </w:p>
    <w:p w14:paraId="634D68E0" w14:textId="52BA2C62" w:rsidR="009D29EF" w:rsidRPr="00167DF3" w:rsidRDefault="009D29EF" w:rsidP="0067446A">
      <w:pPr>
        <w:pStyle w:val="MemoireCorps"/>
        <w:rPr/>
      </w:pPr>
      <w:r w:rsidRPr="00167DF3">
        <w:rPr/>
        <w:t>À cet égard, le tableau révèle une faiblesse maje</w:t>
      </w:r>
      <w:r w:rsidRPr="00167DF3">
        <w:rPr>
          <w:rStyle w:val="lev"/>
          <w:b w:val="0"/>
          <w:bCs w:val="0"/>
        </w:rPr>
        <w:t>itement des observations issues des</w:t>
      </w:r>
      <w:r w:rsidRPr="00167DF3">
        <w:rPr/>
        <w:t/>
      </w:r>
      <w:r w:rsidRPr="00167DF3">
        <w:rPr>
          <w:rStyle w:val="lev"/>
          <w:b w:val="0"/>
          <w:bCs w:val="0"/>
        </w:rPr>
        <w:t/>
      </w:r>
      <w:r w:rsidRPr="00167DF3">
        <w:rPr/>
        <w:t>s estiment que ces reto</w:t>
      </w:r>
      <w:r w:rsidRPr="00167DF3">
        <w:rPr>
          <w:rStyle w:val="lev"/>
          <w:b w:val="0"/>
          <w:bCs w:val="0"/>
        </w:rPr>
        <w:t/>
      </w:r>
      <w:r w:rsidRPr="00167DF3">
        <w:rPr/>
        <w:t>aire. Cela dénote une incapacité de l’administration à transformer les recommandations en actions concrètes. Ce manque de suivi fragilise la confiance des citoyens envers la</w:t>
      </w:r>
      <w:r w:rsidR="000B14C3">
        <w:rPr/>
        <w:t/>
      </w:r>
      <w:r w:rsidRPr="00167DF3">
        <w:rPr/>
        <w:t/>
      </w:r>
    </w:p>
    <w:p w14:paraId="2BBD3B88" w14:textId="6A70AE95" w:rsidR="009D29EF" w:rsidRPr="00167DF3" w:rsidRDefault="009D29EF" w:rsidP="0067446A">
      <w:pPr>
        <w:pStyle w:val="MemoireCorps"/>
        <w:rPr/>
      </w:pPr>
      <w:r w:rsidRPr="00167DF3">
        <w:rPr/>
        <w:t xml:space="preserve">En revanche, les données montrent une appréciation largement positive de la </w:t>
      </w:r>
      <w:r w:rsidRPr="00167DF3">
        <w:rPr>
          <w:rStyle w:val="lev"/>
          <w:b w:val="0"/>
          <w:bCs w:val="0"/>
        </w:rPr>
        <w:t>coordination entre les services communaux</w:t>
      </w:r>
      <w:r w:rsidRPr="00167DF3">
        <w:rPr/>
        <w:t xml:space="preserve">. En effet, </w:t>
      </w:r>
      <w:r w:rsidRPr="00167DF3">
        <w:rPr>
          <w:rStyle w:val="lev"/>
          <w:b w:val="0"/>
          <w:bCs w:val="0"/>
        </w:rPr>
        <w:t>80,76 %</w:t>
      </w:r>
      <w:r w:rsidRPr="00167DF3">
        <w:rPr/>
        <w:t xml:space="preserve"> des répondants considèrent que la coordination entre les services facilite la </w:t>
      </w:r>
      <w:r w:rsidR="000B14C3">
        <w:rPr/>
        <w:t>reddition de comptes</w:t>
      </w:r>
      <w:r w:rsidRPr="00167DF3">
        <w:rPr/>
        <w:t xml:space="preserve">, contre </w:t>
      </w:r>
      <w:r w:rsidRPr="00167DF3">
        <w:rPr>
          <w:rStyle w:val="lev"/>
          <w:b w:val="0"/>
          <w:bCs w:val="0"/>
        </w:rPr>
        <w:t>19,23 %</w:t>
      </w:r>
      <w:r w:rsidRPr="00167DF3">
        <w:rPr/>
        <w:t xml:space="preserve"> qui ne partagent pas cette opinion. De même, </w:t>
      </w:r>
      <w:r w:rsidRPr="00167DF3">
        <w:rPr>
          <w:rStyle w:val="lev"/>
          <w:b w:val="0"/>
          <w:bCs w:val="0"/>
        </w:rPr>
        <w:t>76,92 %</w:t>
      </w:r>
      <w:r w:rsidRPr="00167DF3">
        <w:rPr/>
        <w:t xml:space="preserve"> estiment que les mécanismes de contrôle contribuent à améliorer la </w:t>
      </w:r>
      <w:r w:rsidR="000B14C3">
        <w:rPr/>
        <w:t>reddition de comptes</w:t>
      </w:r>
      <w:r w:rsidRPr="00167DF3">
        <w:rPr/>
        <w:t xml:space="preserve">, contre </w:t>
      </w:r>
      <w:r w:rsidRPr="00167DF3">
        <w:rPr>
          <w:rStyle w:val="lev"/>
          <w:b w:val="0"/>
          <w:bCs w:val="0"/>
        </w:rPr>
        <w:t>23,07 %</w:t>
      </w:r>
      <w:r w:rsidRPr="00167DF3">
        <w:rPr/>
        <w:t xml:space="preserve"> qui répondent négativement. Ces deux résultats montrent que la commune dispose de certains atouts institutionnels susceptibles de favoriser une meilleure </w:t>
      </w:r>
      <w:r w:rsidR="000B14C3">
        <w:rPr/>
        <w:t>reddition de comptes</w:t>
      </w:r>
      <w:r w:rsidRPr="00167DF3">
        <w:rPr/>
        <w:t>. La coordination des services et l’existence de mécanismes de contrôle sont donc perçues comme des facteurs favorables à l’amélioration de la gouvernance communale.</w:t>
      </w:r>
    </w:p>
    <w:p w14:paraId="15A1A84D" w14:textId="77777777" w:rsidR="009D29EF" w:rsidRPr="00167DF3" w:rsidRDefault="009D29EF" w:rsidP="0067446A">
      <w:pPr>
        <w:pStyle w:val="MemoireCorps"/>
        <w:rPr/>
      </w:pPr>
      <w:r w:rsidRPr="00167DF3">
        <w:rPr/>
        <w:t>Le résultat le plus significatif concernant l’hypothèse n</w:t>
      </w:r>
      <w:r w:rsidRPr="00167DF3">
        <w:rPr>
          <w:rStyle w:val="lev"/>
          <w:b w:val="0"/>
          <w:bCs w:val="0"/>
        </w:rPr>
        <w:t>citoyens ou de leurs représentants aux in</w:t>
      </w:r>
      <w:r w:rsidRPr="00167DF3">
        <w:rPr/>
        <w:t/>
      </w:r>
      <w:r w:rsidRPr="00167DF3">
        <w:rPr>
          <w:rStyle w:val="lev"/>
          <w:b w:val="0"/>
          <w:bCs w:val="0"/>
        </w:rPr>
        <w:t/>
      </w:r>
      <w:r w:rsidRPr="00167DF3">
        <w:rPr/>
        <w:t xml:space="preserve"> accès, contre 80,</w:t>
      </w:r>
      <w:r w:rsidRPr="00167DF3">
        <w:rPr>
          <w:rStyle w:val="lev"/>
          <w:b w:val="0"/>
          <w:bCs w:val="0"/>
        </w:rPr>
        <w:t/>
      </w:r>
      <w:r w:rsidRPr="00167DF3">
        <w:rPr/>
        <w:t>é l'existence de pièces justificatives, une bonne coordination interne et des mécanismes de contrôle valorisés, les informations sur la gestion restent difficilement accessibles au public.</w:t>
      </w:r>
    </w:p>
    <w:p w14:paraId="75C247EB" w14:textId="47815124" w:rsidR="009D29EF" w:rsidRPr="00167DF3" w:rsidRDefault="009D29EF" w:rsidP="0067446A">
      <w:pPr>
        <w:pStyle w:val="MemoireCorps"/>
        <w:rPr/>
      </w:pPr>
      <w:r w:rsidRPr="00167DF3">
        <w:rPr/>
        <w:t>Ce constat met en exergue un dé</w:t>
      </w:r>
      <w:r w:rsidRPr="00167DF3">
        <w:rPr>
          <w:rStyle w:val="lev"/>
          <w:b w:val="0"/>
          <w:bCs w:val="0"/>
        </w:rPr>
        <w:t>ransparence interne et l’</w:t>
      </w:r>
      <w:r w:rsidRPr="00167DF3">
        <w:rPr/>
        <w:t xml:space="preserve"> de capacités internes — conservation des pièces (71,15 </w:t>
      </w:r>
      <w:r w:rsidRPr="00167DF3">
        <w:rPr>
          <w:rStyle w:val="lev"/>
          <w:b w:val="0"/>
          <w:bCs w:val="0"/>
        </w:rPr>
        <w:t/>
      </w:r>
      <w:r w:rsidRPr="00167DF3">
        <w:rPr/>
        <w:t/>
      </w:r>
      <w:r w:rsidR="000B14C3">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p>
    <w:p w14:paraId="394DFA2F" w14:textId="77777777" w:rsidR="009D29EF" w:rsidRPr="00167DF3" w:rsidRDefault="009D29EF" w:rsidP="0067446A">
      <w:pPr>
        <w:pStyle w:val="MemoireCorps"/>
        <w:rPr/>
      </w:pPr>
      <w:r w:rsidRPr="00167DF3">
        <w:rPr/>
        <w:t>Au regard de l’hypothèse formulée, ces résultats interrogent la volonté poli</w:t>
      </w:r>
      <w:r w:rsidRPr="00167DF3">
        <w:rPr>
          <w:rStyle w:val="lev"/>
          <w:b w:val="0"/>
          <w:bCs w:val="0"/>
        </w:rPr>
        <w:t/>
      </w:r>
      <w:r w:rsidRPr="00167DF3">
        <w:rPr/>
        <w:t>sés (57,69 %), les ret</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ansparence systématique. Une réelle volonté politique se traduirait par des dispositifs formalisés, une production régulière de rapports et une diffusion active des informations. Les données suggèrent donc une carence d’engagement dans la mise à disposition publique des données communales.</w:t>
      </w:r>
    </w:p>
    <w:p w14:paraId="7F83A1A1" w14:textId="32B623E8" w:rsidR="009D29EF" w:rsidRPr="00167DF3" w:rsidRDefault="009D29EF" w:rsidP="0067446A">
      <w:pPr>
        <w:pStyle w:val="MemoireCorps"/>
        <w:rPr/>
      </w:pPr>
      <w:r w:rsidRPr="00167DF3">
        <w:rPr/>
        <w:t>En somme, l’analyse du tableau n°6 met en lumière une trans</w:t>
      </w:r>
      <w:r w:rsidRPr="00167DF3">
        <w:rPr>
          <w:rStyle w:val="lev"/>
          <w:b w:val="0"/>
          <w:bCs w:val="0"/>
        </w:rPr>
        <w:t>parence encore insuffisante dans la diffusion des informations liées à la gestion communale. Les faib</w:t>
      </w:r>
      <w:r w:rsidRPr="00167DF3">
        <w:rPr/>
        <w:t xml:space="preserve">blesses majeures résident dans l’insuffisance des mécanismes formalisés de reddition de </w:t>
      </w:r>
      <w:r w:rsidR="000B14C3">
        <w:rPr/>
        <w:t>e comptes (57,69 %), l</w:t>
      </w:r>
      <w:r w:rsidRPr="00167DF3">
        <w:rPr/>
        <w:t xml:space="preserve"> les</w:t>
      </w:r>
      <w:r w:rsidRPr="00167DF3">
        <w:rPr>
          <w:rStyle w:val="lev"/>
          <w:b w:val="0"/>
          <w:bCs w:val="0"/>
        </w:rPr>
        <w:t>es retard</w:t>
      </w:r>
      <w:r w:rsidRPr="00167DF3">
        <w:rPr/>
        <w:t>rds constatés dans la production des rapports (80,</w:t>
      </w:r>
      <w:r w:rsidRPr="00167DF3">
        <w:rPr>
          <w:rStyle w:val="lev"/>
          <w:b w:val="0"/>
          <w:bCs w:val="0"/>
        </w:rPr>
        <w:t xml:space="preserve">0,76 %), </w:t>
      </w:r>
      <w:r w:rsidRPr="00167DF3">
        <w:rPr/>
        <w:t>, la faible prise en compte des recommandations issues des contrôles et au</w:t>
      </w:r>
      <w:r w:rsidRPr="00167DF3">
        <w:rPr>
          <w:rStyle w:val="lev"/>
          <w:b w:val="0"/>
          <w:bCs w:val="0"/>
        </w:rPr>
        <w:t xml:space="preserve"> audits (6</w:t>
      </w:r>
      <w:r w:rsidRPr="00167DF3">
        <w:rPr/>
        <w:t xml:space="preserve"> (61,53 %) et, surtout, l’accès restreint des citoyens aux informations de</w:t>
      </w:r>
      <w:r w:rsidRPr="00167DF3">
        <w:rPr>
          <w:rStyle w:val="lev"/>
          <w:b w:val="0"/>
          <w:bCs w:val="0"/>
        </w:rPr>
        <w:t xml:space="preserve"> de gestion</w:t>
      </w:r>
      <w:r w:rsidRPr="00167DF3">
        <w:rPr/>
        <w:t>tion (80,76 %). Ces lacunes contrastent avec des points positifs tels que la disponibilité des pièces justificatives, la coordination des services et la reconnaissance de l’utilité des mécanismes de contrôle.</w:t>
      </w:r>
    </w:p>
    <w:p w14:paraId="77DCA568" w14:textId="77777777" w:rsidR="009D29EF" w:rsidRPr="00167DF3" w:rsidRDefault="009D29EF" w:rsidP="0067446A">
      <w:pPr>
        <w:pStyle w:val="MemoireCorps"/>
        <w:rPr/>
      </w:pPr>
      <w:r w:rsidRPr="00167DF3">
        <w:rPr/>
        <w:t>Ainsi,</w:t>
      </w:r>
      <w:r w:rsidRPr="00167DF3">
        <w:rPr>
          <w:rStyle w:val="lev"/>
          <w:b w:val="0"/>
          <w:bCs w:val="0"/>
        </w:rPr>
        <w:t>les résultats confirment globalement l’hypothèse n°2, e</w:t>
      </w:r>
      <w:r w:rsidRPr="00167DF3">
        <w:rPr/>
        <w:t xml:space="preserve">nt un manque manifeste de transparence dans la communication des informations communales. Ils indiquent également que cette situation pourrait découler d’un faible engagement institutionnel en matière de diffusion et d’une maîtrise limitée des textes et des procédures en vigueur. </w:t>
      </w:r>
    </w:p>
    <w:p w14:paraId="4CE16467" w14:textId="218076BD" w:rsidR="009D29EF" w:rsidRDefault="009D29EF" w:rsidP="002021FA">
      <w:pPr>
        <w:pStyle w:val="MemoireCorps"/>
        <w:rPr>
          <w:rStyle w:val="lev"/>
          <w:b w:val="0"/>
          <w:bCs w:val="0"/>
        </w:rPr>
      </w:pPr>
      <w:r w:rsidRPr="00167DF3">
        <w:rPr>
          <w:rStyle w:val="lev"/>
          <w:b w:val="0"/>
          <w:bCs w:val="0"/>
        </w:rPr>
        <w:t>Pour résumer, la commune</w:t>
      </w:r>
      <w:proofErr w:type="spellStart"/>
      <w:r w:rsidRPr="00167DF3">
        <w:rPr>
          <w:rStyle w:val="lev"/>
          <w:b w:val="0"/>
          <w:bCs w:val="0"/>
        </w:rPr>
        <w:t xml:space="preserve"> de K</w:t>
      </w:r>
      <w:proofErr w:type="spellEnd"/>
      <w:r w:rsidRPr="00167DF3">
        <w:rPr>
          <w:rStyle w:val="lev"/>
          <w:b w:val="0"/>
          <w:bCs w:val="0"/>
        </w:rPr>
        <w:t>érou possède des bases institutionnelles propices à la reddit</w:t>
      </w:r>
      <w:r w:rsidR="000B14C3">
        <w:rPr>
          <w:rStyle w:val="lev"/>
          <w:b w:val="0"/>
          <w:bCs w:val="0"/>
        </w:rPr>
        <w:t>on de comptes, mais</w:t>
      </w:r>
      <w:r w:rsidRPr="00167DF3">
        <w:rPr>
          <w:rStyle w:val="lev"/>
          <w:b w:val="0"/>
          <w:bCs w:val="0"/>
        </w:rPr>
        <w:t>celles-ci ne se traduisent pas encore par une transparence réelle envers les administrés. L’enjeu principal ne réside donc pas tant dans l’existence de l’information que dans sa production régulière, sa diffusion effective et sa mise à dispositio</w:t>
      </w:r>
      <w:r w:rsidR="00E83F2A">
        <w:rPr>
          <w:rStyle w:val="lev"/>
          <w:b w:val="0"/>
          <w:bCs w:val="0"/>
        </w:rPr>
        <w:t/>
      </w:r>
      <w:r w:rsidRPr="00167DF3">
        <w:rPr>
          <w:rStyle w:val="lev"/>
          <w:b w:val="0"/>
          <w:bCs w:val="0"/>
        </w:rPr>
        <w:t>ublic.</w:t>
      </w:r>
    </w:p>
    <w:p w14:paraId="3FC95986" w14:textId="77777777" w:rsidR="002021FA" w:rsidRPr="002021FA" w:rsidRDefault="002021FA" w:rsidP="002021F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DD59097" w14:textId="77777777" w:rsidR="009D29EF" w:rsidRPr="0035101E"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35101E">
        <w:rPr>
          <w:b/>
          <w:bCs/>
        </w:rPr>
        <w:t>Analyse des données et validation de l’hypothèse n°3</w:t>
      </w:r>
    </w:p>
    <w:p w14:paraId="0518F482" w14:textId="77777777" w:rsidR="009D29EF" w:rsidRPr="00167DF3" w:rsidRDefault="009D29EF" w:rsidP="0067446A">
      <w:pPr>
        <w:pStyle w:val="MemoireCorps"/>
        <w:rPr/>
        <w:keepNext/>
      </w:pPr>
      <w:r w:rsidRPr="00167DF3">
        <w:rPr/>
        <w:t xml:space="preserve">L’hypothèse utilisée pour analyser les résultats ici est : </w:t>
      </w:r>
      <w:r w:rsidRPr="00167DF3">
        <w:rPr>
          <w:i/>
          <w:iCs/>
        </w:rPr>
        <w:t>Le non-respect des textes et de la charte de la reddition de comptes au niveau communal s’explique par le manque de formation et de sensibilisation des acteurs</w:t>
      </w:r>
      <w:r w:rsidRPr="00167DF3">
        <w:rPr/>
        <w:t xml:space="preserve">. L’analyse est faite relativement au tableau ci-après : </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w14:paraId="18412820" w14:textId="77777777" w:rsidTr="009611AE">
        <w:trPr>
          <w:trHeight w:val="397"/>
          <w:cantSplit/>
          <w:tblHeader w:val="true"/>
        </w:trPr>
        <w:tc>
          <w:tcPr>
            <w:tcW w:w="3679" w:type="dxa"/>
            <w:vMerge w:val="restart"/>
            <w:tcBorders>
              <w:top w:val="single" w:sz="4" w:space="0" w:color="auto"/>
              <w:left w:val="single" w:sz="4" w:space="0" w:color="auto"/>
              <w:right w:val="single" w:sz="4" w:space="0" w:color="auto"/>
            </w:tcBorders>
            <w:vAlign w:val="center"/>
          </w:tcPr>
          <w:p w14:paraId="363CCB7E" w14:textId="77777777" w:rsidR="009D29EF" w:rsidRPr="00167DF3" w:rsidRDefault="009D29EF" w:rsidP="0067446A">
            <w:pPr>
              <w:pStyle w:val="MemoirePetit"/>
              <w:rPr/>
            </w:pPr>
            <w:r w:rsidRPr="00167DF3">
              <w:rPr>
                <w:b/>
                <w:bCs/>
              </w:rPr>
              <w:lastRenderedPageBreak/>
              <w:t>Questions n°1</w:t>
            </w:r>
            <w:r w:rsidRPr="00167DF3">
              <w:rPr>
                <w:b/>
                <w:bCs/>
              </w:rPr>
              <w:t>8</w:t>
            </w:r>
            <w:r w:rsidRPr="00167DF3">
              <w:rPr>
                <w:b/>
                <w:bCs/>
              </w:rPr>
              <w:t>à 2</w:t>
            </w:r>
            <w:r w:rsidRPr="00167DF3">
              <w:rPr>
                <w:b/>
                <w:bCs/>
              </w:rPr>
              <w:t>0</w:t>
            </w:r>
          </w:p>
        </w:tc>
        <w:tc>
          <w:tcPr>
            <w:tcW w:w="6111" w:type="dxa"/>
            <w:gridSpan w:val="5"/>
            <w:tcBorders>
              <w:top w:val="single" w:sz="4" w:space="0" w:color="auto"/>
              <w:left w:val="single" w:sz="4" w:space="0" w:color="auto"/>
              <w:bottom w:val="single" w:sz="4" w:space="0" w:color="auto"/>
              <w:right w:val="single" w:sz="4" w:space="0" w:color="auto"/>
            </w:tcBorders>
          </w:tcPr>
          <w:p w14:paraId="55577C1C" w14:textId="77777777" w:rsidR="009D29EF" w:rsidRPr="00167DF3" w:rsidRDefault="009D29EF" w:rsidP="0067446A">
            <w:pPr>
              <w:pStyle w:val="MemoirePetit"/>
              <w:rPr>
                <w:b/>
                <w:bCs/>
              </w:rPr>
            </w:pPr>
            <w:r w:rsidRPr="00167DF3">
              <w:rPr>
                <w:b/>
                <w:bCs/>
              </w:rPr>
              <w:t>Réponses</w:t>
            </w:r>
          </w:p>
        </w:tc>
      </w:tr>
      <w:tr w:rsidR="009D29EF" w:rsidRPr="00167DF3" w14:paraId="7916FE7A" w14:textId="77777777" w:rsidTr="009611AE">
        <w:trPr>
          <w:gridAfter w:val="1"/>
          <w:wAfter w:w="14" w:type="dxa"/>
          <w:trHeight w:val="397"/>
          <w:cantSplit/>
          <w:tblHeader w:val="true"/>
        </w:trPr>
        <w:tc>
          <w:tcPr>
            <w:tcW w:w="3679" w:type="dxa"/>
            <w:vMerge/>
            <w:tcBorders>
              <w:left w:val="single" w:sz="4" w:space="0" w:color="auto"/>
              <w:right w:val="single" w:sz="4" w:space="0" w:color="auto"/>
            </w:tcBorders>
            <w:vAlign w:val="center"/>
          </w:tcPr>
          <w:p w14:paraId="16AD00F6"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w14:paraId="060A8CBA" w14: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w14:paraId="5DC56741" w14:textId="77777777" w:rsidR="009D29EF" w:rsidRPr="00167DF3" w:rsidRDefault="009D29EF" w:rsidP="0067446A">
            <w:pPr>
              <w:pStyle w:val="MemoirePetit"/>
              <w:rPr>
                <w:b/>
                <w:bCs/>
              </w:rPr>
            </w:pPr>
            <w:r w:rsidRPr="00167DF3">
              <w:rPr>
                <w:b/>
                <w:bCs/>
              </w:rPr>
              <w:t>Non</w:t>
            </w:r>
          </w:p>
        </w:tc>
      </w:tr>
      <w:tr w:rsidR="009D29EF" w:rsidRPr="00167DF3" w14:paraId="312050EF" w14:textId="77777777" w:rsidTr="009611AE">
        <w:trPr>
          <w:gridAfter w:val="1"/>
          <w:wAfter w:w="14" w:type="dxa"/>
          <w:trHeight w:val="397"/>
          <w:cantSplit/>
          <w:tblHeader w:val="true"/>
        </w:trPr>
        <w:tc>
          <w:tcPr>
            <w:tcW w:w="3679" w:type="dxa"/>
            <w:vMerge/>
            <w:tcBorders>
              <w:left w:val="single" w:sz="4" w:space="0" w:color="auto"/>
              <w:bottom w:val="single" w:sz="4" w:space="0" w:color="auto"/>
              <w:right w:val="single" w:sz="4" w:space="0" w:color="auto"/>
            </w:tcBorders>
            <w:vAlign w:val="center"/>
          </w:tcPr>
          <w:p w14:paraId="022D94AC"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w14:paraId="29AD31D3" w14: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w14:paraId="745D2CFD" w14: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w14:paraId="3593E5BD" w14: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w14:paraId="05E15902" w14:textId="77777777" w:rsidR="009D29EF" w:rsidRPr="00167DF3" w:rsidRDefault="009D29EF" w:rsidP="0067446A">
            <w:pPr>
              <w:pStyle w:val="MemoirePetit"/>
              <w:rPr>
                <w:b/>
                <w:bCs/>
              </w:rPr>
            </w:pPr>
            <w:r w:rsidRPr="00167DF3">
              <w:rPr>
                <w:b/>
              </w:rPr>
              <w:t>Pourcentage</w:t>
            </w:r>
          </w:p>
        </w:tc>
      </w:tr>
      <w:tr w:rsidR="009D29EF" w:rsidRPr="00167DF3" w14:paraId="09A09144" w14: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w14:paraId="3FCDA4EF" w14:textId="71680EA4"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contribue-t-elle à renforcer la transparence dans la gestion communale ?</w:t>
            </w:r>
          </w:p>
        </w:tc>
        <w:tc>
          <w:tcPr>
            <w:tcW w:w="1276" w:type="dxa"/>
            <w:tcBorders>
              <w:top w:val="single" w:sz="4" w:space="0" w:color="auto"/>
              <w:left w:val="single" w:sz="4" w:space="0" w:color="auto"/>
              <w:bottom w:val="single" w:sz="4" w:space="0" w:color="auto"/>
              <w:right w:val="single" w:sz="4" w:space="0" w:color="auto"/>
            </w:tcBorders>
          </w:tcPr>
          <w:p w14:paraId="4F3D42EF" w14:textId="77777777" w:rsidR="009D29EF" w:rsidRPr="00167DF3" w:rsidRDefault="009D29EF" w:rsidP="0067446A">
            <w:pPr>
              <w:pStyle w:val="MemoirePetit"/>
              <w:rPr/>
            </w:pPr>
            <w:r w:rsidRPr="00167DF3">
              <w:rPr/>
              <w:t>17</w:t>
            </w:r>
          </w:p>
        </w:tc>
        <w:tc>
          <w:tcPr>
            <w:tcW w:w="1703" w:type="dxa"/>
            <w:tcBorders>
              <w:top w:val="single" w:sz="4" w:space="0" w:color="auto"/>
              <w:left w:val="single" w:sz="4" w:space="0" w:color="auto"/>
              <w:bottom w:val="single" w:sz="4" w:space="0" w:color="auto"/>
              <w:right w:val="single" w:sz="4" w:space="0" w:color="auto"/>
            </w:tcBorders>
          </w:tcPr>
          <w:p w14:paraId="7C3DAA0E" w14:textId="77777777" w:rsidR="009D29EF" w:rsidRPr="00167DF3" w:rsidRDefault="009D29EF" w:rsidP="0067446A">
            <w:pPr>
              <w:pStyle w:val="MemoirePetit"/>
              <w:rPr/>
            </w:pPr>
            <w:r w:rsidRPr="00167DF3">
              <w:rPr/>
              <w:t>32,23%</w:t>
            </w:r>
          </w:p>
        </w:tc>
        <w:tc>
          <w:tcPr>
            <w:tcW w:w="1275" w:type="dxa"/>
            <w:tcBorders>
              <w:top w:val="single" w:sz="4" w:space="0" w:color="auto"/>
              <w:left w:val="single" w:sz="4" w:space="0" w:color="auto"/>
              <w:bottom w:val="single" w:sz="4" w:space="0" w:color="auto"/>
              <w:right w:val="single" w:sz="4" w:space="0" w:color="auto"/>
            </w:tcBorders>
          </w:tcPr>
          <w:p w14:paraId="64B1D61E" w14:textId="77777777" w:rsidR="009D29EF" w:rsidRPr="00167DF3" w:rsidRDefault="009D29EF" w:rsidP="0067446A">
            <w:pPr>
              <w:pStyle w:val="MemoirePetit"/>
              <w:rPr/>
            </w:pPr>
            <w:r w:rsidRPr="00167DF3">
              <w:rPr/>
              <w:t>35</w:t>
            </w:r>
          </w:p>
        </w:tc>
        <w:tc>
          <w:tcPr>
            <w:tcW w:w="1843" w:type="dxa"/>
            <w:tcBorders>
              <w:top w:val="single" w:sz="4" w:space="0" w:color="auto"/>
              <w:left w:val="single" w:sz="4" w:space="0" w:color="auto"/>
              <w:bottom w:val="single" w:sz="4" w:space="0" w:color="auto"/>
              <w:right w:val="single" w:sz="4" w:space="0" w:color="auto"/>
            </w:tcBorders>
          </w:tcPr>
          <w:p w14:paraId="157020A2" w14:textId="77777777" w:rsidR="009D29EF" w:rsidRPr="00167DF3" w:rsidRDefault="009D29EF" w:rsidP="0067446A">
            <w:pPr>
              <w:pStyle w:val="MemoirePetit"/>
              <w:rPr/>
            </w:pPr>
            <w:r w:rsidRPr="00167DF3">
              <w:rPr/>
              <w:t>67,30%</w:t>
            </w:r>
          </w:p>
        </w:tc>
      </w:tr>
      <w:tr w:rsidR="009D29EF" w:rsidRPr="00167DF3" w14:paraId="0ABB87C3" w14: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w14:paraId="6FF189D5" w14:textId="5A44B40F"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renforcer la responsabilité des gestionnaires communaux</w:t>
            </w:r>
            <w:r w:rsidRPr="00167DF3">
              <w:rPr/>
              <w:t xml:space="preserve"> </w:t>
            </w:r>
            <w:r w:rsidRPr="00167DF3">
              <w:rPr/>
              <w:t>?</w:t>
            </w:r>
          </w:p>
        </w:tc>
        <w:tc>
          <w:tcPr>
            <w:tcW w:w="1276" w:type="dxa"/>
            <w:tcBorders>
              <w:top w:val="single" w:sz="4" w:space="0" w:color="auto"/>
              <w:left w:val="single" w:sz="4" w:space="0" w:color="auto"/>
              <w:bottom w:val="single" w:sz="4" w:space="0" w:color="auto"/>
              <w:right w:val="single" w:sz="4" w:space="0" w:color="auto"/>
            </w:tcBorders>
          </w:tcPr>
          <w:p w14:paraId="2041B00F" w14:textId="77777777" w:rsidR="009D29EF" w:rsidRPr="00167DF3" w:rsidRDefault="009D29EF" w:rsidP="0067446A">
            <w:pPr>
              <w:pStyle w:val="MemoirePetit"/>
              <w:rPr/>
            </w:pPr>
            <w:r w:rsidRPr="00167DF3">
              <w:rPr/>
              <w:t>40</w:t>
            </w:r>
          </w:p>
        </w:tc>
        <w:tc>
          <w:tcPr>
            <w:tcW w:w="1703" w:type="dxa"/>
            <w:tcBorders>
              <w:top w:val="single" w:sz="4" w:space="0" w:color="auto"/>
              <w:left w:val="single" w:sz="4" w:space="0" w:color="auto"/>
              <w:bottom w:val="single" w:sz="4" w:space="0" w:color="auto"/>
              <w:right w:val="single" w:sz="4" w:space="0" w:color="auto"/>
            </w:tcBorders>
          </w:tcPr>
          <w:p w14:paraId="130BF6B6" w14:textId="77777777" w:rsidR="009D29EF" w:rsidRPr="00167DF3" w:rsidRDefault="009D29EF" w:rsidP="0067446A">
            <w:pPr>
              <w:pStyle w:val="MemoirePetit"/>
              <w:rPr/>
            </w:pPr>
            <w:r w:rsidRPr="00167DF3">
              <w:rPr/>
              <w:t>76,92%</w:t>
            </w:r>
          </w:p>
        </w:tc>
        <w:tc>
          <w:tcPr>
            <w:tcW w:w="1275" w:type="dxa"/>
            <w:tcBorders>
              <w:top w:val="single" w:sz="4" w:space="0" w:color="auto"/>
              <w:left w:val="single" w:sz="4" w:space="0" w:color="auto"/>
              <w:bottom w:val="single" w:sz="4" w:space="0" w:color="auto"/>
              <w:right w:val="single" w:sz="4" w:space="0" w:color="auto"/>
            </w:tcBorders>
          </w:tcPr>
          <w:p w14:paraId="4D044DA1" w14:textId="77777777" w:rsidR="009D29EF" w:rsidRPr="00167DF3" w:rsidRDefault="009D29EF" w:rsidP="0067446A">
            <w:pPr>
              <w:pStyle w:val="MemoirePetit"/>
              <w:rPr/>
            </w:pPr>
            <w:r w:rsidRPr="00167DF3">
              <w:rPr/>
              <w:t>12</w:t>
            </w:r>
          </w:p>
        </w:tc>
        <w:tc>
          <w:tcPr>
            <w:tcW w:w="1843" w:type="dxa"/>
            <w:tcBorders>
              <w:top w:val="single" w:sz="4" w:space="0" w:color="auto"/>
              <w:left w:val="single" w:sz="4" w:space="0" w:color="auto"/>
              <w:bottom w:val="single" w:sz="4" w:space="0" w:color="auto"/>
              <w:right w:val="single" w:sz="4" w:space="0" w:color="auto"/>
            </w:tcBorders>
          </w:tcPr>
          <w:p w14:paraId="3922E517" w14:textId="77777777" w:rsidR="009D29EF" w:rsidRPr="00167DF3" w:rsidRDefault="009D29EF" w:rsidP="0067446A">
            <w:pPr>
              <w:pStyle w:val="MemoirePetit"/>
              <w:rPr/>
            </w:pPr>
            <w:r w:rsidRPr="00167DF3">
              <w:rPr/>
              <w:t>23,07%</w:t>
            </w:r>
          </w:p>
        </w:tc>
      </w:tr>
      <w:tr w:rsidR="009D29EF" w:rsidRPr="00167DF3" w14:paraId="3B42B7E8" w14: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w14:paraId="5754069A" w14:textId="1255EF1A"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améliorer la confiance des citoyens envers la commune ?</w:t>
            </w:r>
          </w:p>
        </w:tc>
        <w:tc>
          <w:tcPr>
            <w:tcW w:w="1276" w:type="dxa"/>
            <w:tcBorders>
              <w:top w:val="single" w:sz="4" w:space="0" w:color="auto"/>
              <w:left w:val="single" w:sz="4" w:space="0" w:color="auto"/>
              <w:bottom w:val="single" w:sz="4" w:space="0" w:color="auto"/>
              <w:right w:val="single" w:sz="4" w:space="0" w:color="auto"/>
            </w:tcBorders>
          </w:tcPr>
          <w:p w14:paraId="4D8E15B7" w14:textId="77777777" w:rsidR="009D29EF" w:rsidRPr="00167DF3" w:rsidRDefault="009D29EF" w:rsidP="0067446A">
            <w:pPr>
              <w:pStyle w:val="MemoirePetit"/>
              <w:rPr/>
            </w:pPr>
            <w:r w:rsidRPr="00167DF3">
              <w:rPr/>
              <w:t>35</w:t>
            </w:r>
          </w:p>
        </w:tc>
        <w:tc>
          <w:tcPr>
            <w:tcW w:w="1703" w:type="dxa"/>
            <w:tcBorders>
              <w:top w:val="single" w:sz="4" w:space="0" w:color="auto"/>
              <w:left w:val="single" w:sz="4" w:space="0" w:color="auto"/>
              <w:bottom w:val="single" w:sz="4" w:space="0" w:color="auto"/>
              <w:right w:val="single" w:sz="4" w:space="0" w:color="auto"/>
            </w:tcBorders>
          </w:tcPr>
          <w:p w14:paraId="5EE3EA2A" w14:textId="77777777" w:rsidR="009D29EF" w:rsidRPr="00167DF3" w:rsidRDefault="009D29EF" w:rsidP="0067446A">
            <w:pPr>
              <w:pStyle w:val="MemoirePetit"/>
              <w:rPr/>
            </w:pPr>
            <w:r w:rsidRPr="00167DF3">
              <w:rPr/>
              <w:t>67,30%</w:t>
            </w:r>
          </w:p>
        </w:tc>
        <w:tc>
          <w:tcPr>
            <w:tcW w:w="1275" w:type="dxa"/>
            <w:tcBorders>
              <w:top w:val="single" w:sz="4" w:space="0" w:color="auto"/>
              <w:left w:val="single" w:sz="4" w:space="0" w:color="auto"/>
              <w:bottom w:val="single" w:sz="4" w:space="0" w:color="auto"/>
              <w:right w:val="single" w:sz="4" w:space="0" w:color="auto"/>
            </w:tcBorders>
          </w:tcPr>
          <w:p w14:paraId="689B418B" w14:textId="77777777" w:rsidR="009D29EF" w:rsidRPr="00167DF3" w:rsidRDefault="009D29EF" w:rsidP="0067446A">
            <w:pPr>
              <w:pStyle w:val="MemoirePetit"/>
              <w:rPr/>
            </w:pPr>
            <w:r w:rsidRPr="00167DF3">
              <w:rPr/>
              <w:t>17</w:t>
            </w:r>
          </w:p>
        </w:tc>
        <w:tc>
          <w:tcPr>
            <w:tcW w:w="1843" w:type="dxa"/>
            <w:tcBorders>
              <w:top w:val="single" w:sz="4" w:space="0" w:color="auto"/>
              <w:left w:val="single" w:sz="4" w:space="0" w:color="auto"/>
              <w:bottom w:val="single" w:sz="4" w:space="0" w:color="auto"/>
              <w:right w:val="single" w:sz="4" w:space="0" w:color="auto"/>
            </w:tcBorders>
          </w:tcPr>
          <w:p w14:paraId="272E6E1B" w14:textId="77777777" w:rsidR="009D29EF" w:rsidRPr="00167DF3" w:rsidRDefault="009D29EF" w:rsidP="0067446A">
            <w:pPr>
              <w:pStyle w:val="MemoirePetit"/>
              <w:rPr/>
            </w:pPr>
            <w:r w:rsidRPr="00167DF3">
              <w:rPr/>
              <w:t>32,69%</w:t>
            </w:r>
          </w:p>
        </w:tc>
      </w:tr>
    </w:tbl>
    <w:p>
      <w:pPr>
        <w:pStyle w:val="MemoirePetit"/>
        <w:widowControl/>
        <w:spacing w:before="120" w:after="120" w:line="240" w:lineRule="auto"/>
        <w:jc w:val="center"/>
      </w:pPr>
      <w:r>
        <w:t xml:space="preserve">Tableau </w:t>
      </w:r>
      <w:fldSimple instr=" SEQ Tableau \* ARABIC ">
        <w:r>
          <w:t>10</w:t>
        </w:r>
      </w:fldSimple>
      <w:r>
        <w:t xml:space="preserve"> — Éléments d’appréciation relatifs au non-respect des textes et de la charte de la reddition de comptes</w:t>
      </w:r>
    </w:p>
    <w:p w14:paraId="09961EAB" w14:textId="7777777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w14:paraId="5F23425D" w14:textId="01C141BD" w:rsidR="009D29EF" w:rsidRPr="00167DF3" w:rsidRDefault="009D29EF" w:rsidP="0067446A">
      <w:pPr>
        <w:pStyle w:val="MemoireCorps"/>
        <w:spacing w:before="0" w:after="120" w:line="360" w:lineRule="auto"/>
        <w:ind w:left="720" w:right="720" w:firstLine="0"/>
        <w:jc w:val="both"/>
      </w:pPr>
      <w:r w:rsidRPr="00167DF3">
        <w:rPr/>
        <w:t>L’hypothèse n°3 de cette recherche postule que « le n</w:t>
      </w:r>
      <w:r w:rsidRPr="00167DF3">
        <w:rPr>
          <w:rStyle w:val="lev"/>
          <w:b w:val="0"/>
          <w:bCs w:val="0"/>
          <w:i/>
          <w:iCs/>
        </w:rPr>
        <w:t>-respect des textes et de la charte de la reddition de comptes au niveau communal s’explique par le manque de formation et de sensibilisation des acteurs</w:t>
      </w:r>
      <w:r w:rsidRPr="00167DF3">
        <w:rPr/>
        <w:t>examen du tableau n°</w:t>
      </w:r>
      <w:r w:rsidR="005B67C9" w:rsidRPr="00167DF3">
        <w:rPr/>
        <w:t/>
      </w:r>
      <w:r w:rsidRPr="00167DF3">
        <w:rPr/>
        <w:t xml:space="preserve"> d’évaluer la perception des enquêtés concernant l’impact d</w:t>
      </w:r>
      <w:r w:rsidR="000B14C3">
        <w:rPr/>
        <w:t>ition de c</w:t>
      </w:r>
      <w:r w:rsidRPr="00167DF3">
        <w:rPr/>
        <w:t xml:space="preserve"> la transparence, la responsabilité des gestionnaires communaux et la confiance des citoyens envers la commune. Ces indicateurs servent à mesurer indirectement le degré d’appropriation des principes de la r</w:t>
      </w:r>
      <w:r w:rsidR="000B14C3">
        <w:rPr/>
        <w:t xml:space="preserve">es </w:t>
      </w:r>
      <w:r w:rsidRPr="00167DF3">
        <w:rPr/>
        <w:t>ocaux.</w:t>
      </w:r>
    </w:p>
    <w:p w14:paraId="66B5C51F" w14:textId="3534192C" w:rsidR="009D29EF" w:rsidRPr="00167DF3" w:rsidRDefault="009D29EF" w:rsidP="0067446A">
      <w:pPr>
        <w:pStyle w:val="MemoireCorps"/>
        <w:rPr/>
      </w:pPr>
      <w:r w:rsidRPr="00167DF3">
        <w:rPr/>
        <w:t>En premier lieu, les résultats rév</w:t>
      </w:r>
      <w:r w:rsidRPr="00167DF3">
        <w:rPr>
          <w:rStyle w:val="lev"/>
          <w:b w:val="0"/>
          <w:bCs w:val="0"/>
        </w:rPr>
        <w:t>a majorité des person</w:t>
      </w:r>
      <w:r w:rsidR="000B14C3">
        <w:rPr>
          <w:rStyle w:val="lev"/>
          <w:b w:val="0"/>
          <w:bCs w:val="0"/>
        </w:rPr>
        <w:t/>
      </w:r>
      <w:r w:rsidRPr="00167DF3">
        <w:rPr>
          <w:rStyle w:val="lev"/>
          <w:b w:val="0"/>
          <w:bCs w:val="0"/>
        </w:rPr>
        <w:t>ion de comptes comme un outil efficace pour accroîtr</w:t>
      </w:r>
      <w:r w:rsidRPr="00167DF3">
        <w:rPr/>
        <w:t/>
      </w:r>
      <w:r w:rsidRPr="00167DF3">
        <w:rPr>
          <w:rStyle w:val="lev"/>
          <w:b w:val="0"/>
          <w:bCs w:val="0"/>
        </w:rPr>
        <w:t/>
      </w:r>
      <w:r w:rsidRPr="00167DF3">
        <w:rPr/>
        <w:t/>
      </w:r>
      <w:r w:rsidR="000B14C3">
        <w:rPr/>
        <w:t/>
      </w:r>
      <w:r w:rsidRPr="00167DF3">
        <w:rPr/>
        <w:t/>
      </w:r>
      <w:r w:rsidRPr="00167DF3">
        <w:rPr>
          <w:rStyle w:val="lev"/>
          <w:b w:val="0"/>
          <w:bCs w:val="0"/>
        </w:rPr>
        <w:t/>
      </w:r>
      <w:r w:rsidRPr="00167DF3">
        <w:rPr/>
        <w:t>es est préoccupant, la transparence étant une final</w:t>
      </w:r>
      <w:r w:rsidR="000B14C3">
        <w:rPr/>
        <w:t/>
      </w:r>
      <w:r w:rsidRPr="00167DF3">
        <w:rPr/>
        <w:t/>
      </w:r>
      <w:r w:rsidR="000B14C3">
        <w:rPr/>
        <w:t/>
      </w:r>
      <w:r w:rsidRPr="00167DF3">
        <w:rPr/>
        <w:t/>
      </w:r>
    </w:p>
    <w:p w14:paraId="66582035" w14:textId="7F2C6171" w:rsidR="009D29EF" w:rsidRPr="00167DF3" w:rsidRDefault="009D29EF" w:rsidP="0067446A">
      <w:pPr>
        <w:pStyle w:val="MemoireCorps"/>
        <w:rPr/>
      </w:pPr>
      <w:r w:rsidRPr="00167DF3">
        <w:rPr/>
        <w:t>Ce manque de reconnaissance de la contribu</w:t>
      </w:r>
      <w:r w:rsidR="000B14C3">
        <w:rPr/>
        <w:t xml:space="preserve"> la reddit</w:t>
      </w:r>
      <w:r w:rsidRPr="00167DF3">
        <w:rPr/>
        <w:t>ptes à la transparence peut être lié</w:t>
      </w:r>
      <w:r w:rsidRPr="00167DF3">
        <w:rPr>
          <w:rStyle w:val="lev"/>
          <w:b w:val="0"/>
          <w:bCs w:val="0"/>
        </w:rPr>
        <w:t>ormation et de sensibilisati</w:t>
      </w:r>
      <w:r w:rsidRPr="00167DF3">
        <w:rPr/>
        <w:t xml:space="preserve"> les textes et la charte ne</w:t>
      </w:r>
      <w:r w:rsidR="000B14C3">
        <w:rPr/>
        <w:t/>
      </w:r>
      <w:r w:rsidRPr="00167DF3">
        <w:rPr/>
        <w:t>a impl</w:t>
      </w:r>
      <w:r w:rsidRPr="00167DF3">
        <w:rPr/>
        <w:t>ncipes et les obligations qui en découlent. Une formation insuffisante risque d'entraîner une application mécanique des règles, tandis qu’une sensibilisation restreinte peut freiner l’adhésion des acteurs aux valeurs de transparence et de responsabilité.</w:t>
      </w:r>
    </w:p>
    <w:p w14:paraId="5DD88B50" w14:textId="52616988" w:rsidR="009D29EF" w:rsidRPr="00167DF3" w:rsidRDefault="009D29EF" w:rsidP="0067446A">
      <w:pPr>
        <w:pStyle w:val="MemoireCorps"/>
        <w:rPr/>
      </w:pPr>
      <w:r w:rsidRPr="00167DF3">
        <w:rPr/>
        <w:t>À l'inverse, les résultats sont beaucoup plus positifs quant à la capacité</w:t>
      </w:r>
      <w:r w:rsidR="000B14C3">
        <w:rPr/>
        <w:t/>
      </w:r>
      <w:r w:rsidRPr="00167DF3">
        <w:rPr/>
        <w:t/>
      </w:r>
      <w:r w:rsidRPr="00167DF3">
        <w:rPr>
          <w:rStyle w:val="lev"/>
          <w:b w:val="0"/>
          <w:bCs w:val="0"/>
        </w:rPr>
        <w:t>a responsabilité des gestion</w:t>
      </w:r>
      <w:r w:rsidRPr="00167DF3">
        <w:rPr/>
        <w:t/>
      </w:r>
      <w:r w:rsidRPr="00167DF3">
        <w:rPr>
          <w:rStyle w:val="lev"/>
          <w:b w:val="0"/>
          <w:bCs w:val="0"/>
        </w:rPr>
        <w:t/>
      </w:r>
      <w:r w:rsidRPr="00167DF3">
        <w:rPr/>
        <w:t xml:space="preserve"> </w:t>
      </w:r>
      <w:r w:rsidR="000B14C3">
        <w:rPr/>
        <w:t/>
      </w:r>
      <w:r w:rsidRPr="00167DF3">
        <w:rPr/>
        <w:t xml:space="preserve"> cont</w:t>
      </w:r>
      <w:r w:rsidRPr="00167DF3">
        <w:rPr>
          <w:rStyle w:val="lev"/>
          <w:b w:val="0"/>
          <w:bCs w:val="0"/>
        </w:rPr>
        <w:t/>
      </w:r>
      <w:r w:rsidRPr="00167DF3">
        <w:rPr/>
        <w:t>ent la dimension responsabilisante du p</w:t>
      </w:r>
      <w:r w:rsidR="000B14C3">
        <w:rPr/>
        <w:t/>
      </w:r>
      <w:r w:rsidRPr="00167DF3">
        <w:rPr/>
        <w:t>rs actions ainsi que l’usage des ressources confiées.</w:t>
      </w:r>
    </w:p>
    <w:p w14:paraId="576551C8" w14:textId="6A8FA071" w:rsidR="009D29EF" w:rsidRPr="00167DF3" w:rsidRDefault="009D29EF" w:rsidP="0067446A">
      <w:pPr>
        <w:pStyle w:val="MemoireCorps"/>
        <w:rPr/>
      </w:pPr>
      <w:r w:rsidRPr="00167DF3">
        <w:rPr/>
        <w:t>Cette perception positive est un élément clé de l’analyse de l’hypothèse. Elle démontre que le blocage n’est pas lié à un rejet du principe de reddition de co</w:t>
      </w:r>
      <w:r w:rsidR="000B14C3">
        <w:rPr/>
        <w:t/>
      </w:r>
      <w:r w:rsidRPr="00167DF3">
        <w:rPr/>
        <w:t>nquêtés en reconnaît l’utilité pour responsabiliser les gestionnaires. Le décalage avec la faible reconnaissance de son rôle en faveur de la transparence laisse toutefois présager une appropr</w:t>
      </w:r>
      <w:r w:rsidRPr="00167DF3">
        <w:rPr>
          <w:rStyle w:val="lev"/>
          <w:b w:val="0"/>
          <w:bCs w:val="0"/>
        </w:rPr>
        <w:t/>
      </w:r>
      <w:r w:rsidRPr="00167DF3">
        <w:rPr/>
        <w:t/>
      </w:r>
      <w:r w:rsidR="000B14C3">
        <w:rPr/>
        <w:t/>
      </w:r>
      <w:r w:rsidRPr="00167DF3">
        <w:rPr/>
        <w:t>igeant ainsi ses dimensions essentielles de communication, d’information et d’ouverture de la gestion publique vers les citoyens.</w:t>
      </w:r>
    </w:p>
    <w:p w14:paraId="64FF37B3" w14:textId="0B680C45" w:rsidR="009D29EF" w:rsidRPr="00167DF3" w:rsidRDefault="009D29EF" w:rsidP="0067446A">
      <w:pPr>
        <w:pStyle w:val="MemoireCorps"/>
        <w:rPr/>
      </w:pPr>
      <w:r w:rsidRPr="00167DF3">
        <w:rPr/>
        <w:t>Le troisième indicateur concern</w:t>
      </w:r>
      <w:r w:rsidRPr="00167DF3">
        <w:rPr>
          <w:rStyle w:val="lev"/>
          <w:b w:val="0"/>
          <w:bCs w:val="0"/>
        </w:rPr>
        <w:t>onfiance des citoyens envers</w:t>
      </w:r>
      <w:r w:rsidRPr="00167DF3">
        <w:rPr/>
        <w:t/>
      </w:r>
      <w:r w:rsidRPr="00167DF3">
        <w:rPr>
          <w:rStyle w:val="lev"/>
          <w:b w:val="0"/>
          <w:bCs w:val="0"/>
        </w:rPr>
        <w:t/>
      </w:r>
      <w:r w:rsidRPr="00167DF3">
        <w:rPr/>
        <w:t xml:space="preserve"> des enqu</w:t>
      </w:r>
      <w:r w:rsidR="000B14C3">
        <w:rPr/>
        <w:t/>
      </w:r>
      <w:r w:rsidRPr="00167DF3">
        <w:rPr/>
        <w:t xml:space="preserve"> renforce cette confiance, contre 32,69 % </w:t>
      </w:r>
      <w:r w:rsidRPr="00167DF3">
        <w:rPr>
          <w:rStyle w:val="lev"/>
          <w:b w:val="0"/>
          <w:bCs w:val="0"/>
        </w:rPr>
        <w:t/>
      </w:r>
      <w:r w:rsidRPr="00167DF3">
        <w:rPr/>
        <w:t>ble confirme qu’un lien étroit est perçu entre reddition de</w:t>
      </w:r>
      <w:r w:rsidR="000B14C3">
        <w:rPr/>
        <w:t/>
      </w:r>
      <w:r w:rsidRPr="00167DF3">
        <w:rPr/>
        <w:t/>
      </w:r>
      <w:r w:rsidR="000B14C3">
        <w:rPr/>
        <w:t/>
      </w:r>
      <w:r w:rsidRPr="00167DF3">
        <w:rPr/>
        <w:t>unales et populations, notamment en permettant aux citoyens de mieux appréhender les décisions, de suivre l’utilisation des deniers publics et d’évaluer les résultats de l’action municipale.</w:t>
      </w:r>
    </w:p>
    <w:p w14:paraId="2E08CA43" w14:textId="2FCB7A74" w:rsidR="009D29EF" w:rsidRPr="00167DF3" w:rsidRDefault="009D29EF" w:rsidP="0067446A">
      <w:pPr>
        <w:pStyle w:val="MemoireCorps"/>
        <w:rPr/>
      </w:pPr>
      <w:r w:rsidRPr="00167DF3">
        <w:rPr/>
        <w:t>Il convient toutefois de souligner que près d</w:t>
      </w:r>
      <w:r w:rsidRPr="00167DF3">
        <w:rPr>
          <w:rStyle w:val="lev"/>
          <w:b w:val="0"/>
          <w:bCs w:val="0"/>
        </w:rPr>
        <w:t/>
      </w:r>
      <w:r w:rsidRPr="00167DF3">
        <w:rPr/>
        <w:t>ondants (32,69 %) ne perçoit pas cette contribution, ce qui peut traduire un fossé entre les mécanismes institutio</w:t>
      </w:r>
      <w:r w:rsidR="000B14C3">
        <w:rPr/>
        <w:t/>
      </w:r>
      <w:r w:rsidRPr="00167DF3">
        <w:rPr/>
        <w:t>rocédures sont méconnues, peu appliquées ou mal expliquées, leur effet sur la confiance reste limité. La formation et la sensibilisation s’avèrent donc cruciales pour permettre aux acteurs de saisir comment la reddition de comp</w:t>
      </w:r>
      <w:r w:rsidR="000B14C3">
        <w:rPr/>
        <w:t/>
      </w:r>
      <w:r w:rsidRPr="00167DF3">
        <w:rPr/>
        <w:t/>
      </w:r>
    </w:p>
    <w:p w14:paraId="224425F6" w14:textId="237DD647" w:rsidR="009D29EF" w:rsidRPr="00167DF3" w:rsidRDefault="009D29EF" w:rsidP="0067446A">
      <w:pPr>
        <w:pStyle w:val="MemoireCorps"/>
        <w:rPr/>
      </w:pPr>
      <w:r w:rsidRPr="00167DF3">
        <w:rPr/>
        <w:t>L’examen global des données révèle une appr</w:t>
      </w:r>
      <w:r w:rsidRPr="00167DF3">
        <w:rPr>
          <w:rStyle w:val="lev"/>
          <w:b w:val="0"/>
          <w:bCs w:val="0"/>
        </w:rPr>
        <w:t>égale des fonctions de la reddi</w:t>
      </w:r>
      <w:r w:rsidR="000B14C3">
        <w:rPr>
          <w:rStyle w:val="lev"/>
          <w:b w:val="0"/>
          <w:bCs w:val="0"/>
        </w:rPr>
        <w:t/>
      </w:r>
      <w:r w:rsidRPr="00167DF3">
        <w:rPr/>
        <w:t>reconnaît son impact sur la responsabilité des gestionnaires (76</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xplique probablement par une compréhension partielle d</w:t>
      </w:r>
      <w:r w:rsidR="000B14C3">
        <w:rPr/>
        <w:t/>
      </w:r>
      <w:r w:rsidRPr="00167DF3">
        <w:rPr/>
        <w:t/>
      </w:r>
    </w:p>
    <w:p w14:paraId="2B711BFF" w14:textId="5D29317B" w:rsidR="009D29EF" w:rsidRPr="00167DF3" w:rsidRDefault="009D29EF" w:rsidP="0067446A">
      <w:pPr>
        <w:pStyle w:val="MemoireCorps"/>
        <w:rPr/>
      </w:pPr>
      <w:r w:rsidRPr="00167DF3">
        <w:rPr/>
        <w:t>Ces résultats rejoignent ceux des analyses précédentes. Le tableau n°5 indiquait déjà que 69,23 % d</w:t>
      </w:r>
      <w:r w:rsidRPr="00167DF3">
        <w:rPr>
          <w:rStyle w:val="lev"/>
          <w:b w:val="0"/>
          <w:bCs w:val="0"/>
        </w:rPr>
        <w:t/>
      </w:r>
      <w:r w:rsidRPr="00167DF3">
        <w:rPr/>
        <w:t>trise des textes et procédures comme une difficulté majeure. De même, le tableau n°6 soulignait une faible accessibilité aux informations de gestion, 80,76</w:t>
      </w:r>
      <w:r w:rsidRPr="00167DF3">
        <w:rPr>
          <w:rStyle w:val="lev"/>
          <w:b w:val="0"/>
          <w:bCs w:val="0"/>
        </w:rPr>
        <w:t/>
      </w:r>
      <w:r w:rsidRPr="00167DF3">
        <w:rPr/>
        <w:t xml:space="preserve"> données sont cohérentes : une maîtrise insuffisante</w:t>
      </w:r>
      <w:r w:rsidRPr="00167DF3">
        <w:rPr>
          <w:rStyle w:val="lev"/>
          <w:b w:val="0"/>
          <w:bCs w:val="0"/>
        </w:rPr>
        <w:t/>
      </w:r>
      <w:r w:rsidR="000B14C3">
        <w:rPr>
          <w:rStyle w:val="lev"/>
          <w:b w:val="0"/>
          <w:bCs w:val="0"/>
        </w:rPr>
        <w:t/>
      </w:r>
      <w:r w:rsidRPr="00167DF3">
        <w:rPr>
          <w:rStyle w:val="lev"/>
          <w:b w:val="0"/>
          <w:bCs w:val="0"/>
        </w:rPr>
        <w:t/>
      </w:r>
      <w:r w:rsidRPr="00167DF3">
        <w:rPr/>
        <w:t/>
      </w:r>
    </w:p>
    <w:p w14:paraId="2D4BC002" w14:textId="54E2022F" w:rsidR="009D29EF" w:rsidRPr="00167DF3" w:rsidRDefault="009D29EF" w:rsidP="0067446A">
      <w:pPr>
        <w:pStyle w:val="MemoireCorps"/>
        <w:rPr/>
      </w:pPr>
      <w:r w:rsidRPr="00167DF3">
        <w:rPr/>
        <w:t>Le déficit de formation apparaît donc comme une explication plausible de cette situation. Des acteurs mal formés peinent à cerner leurs obligations réglementaires, à structurer les dispositifs d</w:t>
      </w:r>
      <w:r w:rsidR="000B14C3">
        <w:rPr/>
        <w:t/>
      </w:r>
      <w:r w:rsidRPr="00167DF3">
        <w:rPr/>
        <w:t>s. La sensibilisation est également déterminante : elle favorise l’adhésion et rappelle que la redditi</w:t>
      </w:r>
      <w:r w:rsidR="000B14C3">
        <w:rPr/>
        <w:t/>
      </w:r>
      <w:r w:rsidRPr="00167DF3">
        <w:rPr/>
        <w:t>nce, la responsabilité et la confiance.</w:t>
      </w:r>
    </w:p>
    <w:p w14:paraId="4E11D34F" w14:textId="544A020A" w:rsidR="009D29EF" w:rsidRPr="00167DF3" w:rsidRDefault="009D29EF" w:rsidP="0067446A">
      <w:pPr>
        <w:pStyle w:val="MemoireCorps"/>
        <w:rPr/>
      </w:pPr>
      <w:r w:rsidRPr="00167DF3">
        <w:rPr/>
        <w:t>Au terme de cet examen, l’hypothè</w:t>
      </w:r>
      <w:r w:rsidRPr="00167DF3">
        <w:rPr>
          <w:rStyle w:val="lev"/>
          <w:b w:val="0"/>
          <w:bCs w:val="0"/>
        </w:rPr>
        <w:t xml:space="preserve"> est globalement validée. Les </w:t>
      </w:r>
      <w:r w:rsidRPr="00167DF3">
        <w:rPr/>
        <w:t>ontrent une appropriation inégale des finali</w:t>
      </w:r>
      <w:r w:rsidR="000B14C3">
        <w:rPr/>
        <w:t/>
      </w:r>
      <w:r w:rsidRPr="00167DF3">
        <w:rPr/>
        <w:t>connaissance de son rôle dans la transp</w:t>
      </w:r>
      <w:r w:rsidRPr="00167DF3">
        <w:rPr>
          <w:rStyle w:val="lev"/>
          <w:b w:val="0"/>
          <w:bCs w:val="0"/>
        </w:rPr>
        <w:t/>
      </w:r>
      <w:r w:rsidRPr="00167DF3">
        <w:rPr/>
        <w:t>maîtrise des textes relevées plus haut, cette situation suggère que le manque de formation et de sensibilisation joue un rôle clé dans l’application insuffisante ou le non-respect des dispositions relatives à la red</w:t>
      </w:r>
      <w:r w:rsidR="000B14C3">
        <w:rPr/>
        <w:t/>
      </w:r>
      <w:r w:rsidRPr="00167DF3">
        <w:rPr/>
        <w:t/>
      </w:r>
    </w:p>
    <w:p w14:paraId="1CE45B96" w14:textId="201362D6" w:rsidR="009D29EF" w:rsidRPr="00167DF3" w:rsidRDefault="009D29EF" w:rsidP="0067446A">
      <w:pPr>
        <w:pStyle w:val="MemoireCorps"/>
        <w:rPr/>
      </w:pPr>
      <w:r w:rsidRPr="00167DF3">
        <w:rPr>
          <w:rStyle w:val="lev"/>
          <w:b w:val="0"/>
          <w:bCs w:val="0"/>
        </w:rPr>
        <w:t xml:space="preserve">En définitive, l’analyse du tableau n°7 démontre que la fonction de responsabilisation de la reddition de </w:t>
      </w:r>
      <w:r w:rsidR="000B14C3">
        <w:rPr>
          <w:rStyle w:val="lev"/>
          <w:b w:val="0"/>
          <w:bCs w:val="0"/>
        </w:rPr>
        <w:t/>
      </w:r>
      <w:r w:rsidRPr="00167DF3">
        <w:rPr>
          <w:rStyle w:val="lev"/>
          <w:b w:val="0"/>
          <w:bCs w:val="0"/>
        </w:rPr>
        <w:t xml:space="preserve">de </w:t>
      </w:r>
      <w:r w:rsidRPr="00167DF3">
        <w:rPr/>
        <w:t>tielle témoigne d’une appropriation insuffisant</w:t>
      </w:r>
      <w:r w:rsidR="000B14C3">
        <w:rPr/>
        <w:t/>
      </w:r>
      <w:r w:rsidRPr="00167DF3">
        <w:rPr/>
        <w:t xml:space="preserve"> et de sensibilisation auprès des élus, des agents communaux, de la société civile et des citoyens. Une meilleure maîtrise de la charte et des textes permettrait à chacun de mieux comprendre ses droits et</w:t>
      </w:r>
      <w:r w:rsidRPr="00167DF3">
        <w:rPr/>
        <w:t/>
      </w:r>
      <w:r w:rsidR="000B14C3">
        <w:rPr/>
        <w:t/>
      </w:r>
      <w:r w:rsidRPr="00167DF3">
        <w:rPr/>
        <w:t/>
      </w:r>
    </w:p>
    <w:p w14:paraId="7F9A53D1"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rPr>
      </w:pPr>
    </w:p>
    <w:p w14:paraId="5E8E8052" w14:textId="77777777" w:rsidR="009D29EF" w:rsidRPr="00846AAC" w:rsidRDefault="009D29EF" w:rsidP="0067446A">
      <w:pPr>
        <w:pStyle w:val="Titre3"/>
        <w:numPr>
          <w:ilvl w:val="2"/>
          <w:numId w:val="59"/>
        </w:numPr>
        <w:rPr>
          <w:color w:val="auto"/>
        </w:rPr>
        <w:keepNext/>
        <w:keepLines/>
      </w:pPr>
      <w:proofErr w:type="spellStart"/>
      <w:r w:rsidRPr="00846AAC">
        <w:rPr>
          <w:color w:val="auto"/>
        </w:rPr>
        <w:t>Paragraphe</w:t>
      </w:r>
      <w:proofErr w:type="spellEnd"/>
      <w:r w:rsidRPr="00846AAC">
        <w:rPr>
          <w:color w:val="auto"/>
        </w:rPr>
        <w:t xml:space="preserve"> </w:t>
      </w:r>
      <w:proofErr w:type="gramStart"/>
      <w:r w:rsidRPr="00846AAC">
        <w:rPr>
          <w:color w:val="auto"/>
        </w:rPr>
        <w:t>2 :</w:t>
      </w:r>
      <w:proofErr w:type="gramEnd"/>
      <w:r w:rsidRPr="00846AAC">
        <w:rPr>
          <w:color w:val="auto"/>
        </w:rPr>
        <w:t xml:space="preserve"> Discussion des </w:t>
      </w:r>
      <w:proofErr w:type="spellStart"/>
      <w:r w:rsidRPr="00846AAC">
        <w:rPr>
          <w:color w:val="auto"/>
        </w:rPr>
        <w:t>résultats</w:t>
      </w:r>
      <w:proofErr w:type="spellEnd"/>
      <w:r w:rsidRPr="00846AAC">
        <w:rPr>
          <w:color w:val="auto"/>
        </w:rPr>
        <w:t xml:space="preserve"> par rapport au cadre </w:t>
      </w:r>
      <w:proofErr w:type="spellStart"/>
      <w:r w:rsidRPr="00846AAC">
        <w:rPr>
          <w:color w:val="auto"/>
        </w:rPr>
        <w:t>théorique</w:t>
      </w:r>
      <w:proofErr w:type="spellEnd"/>
    </w:p>
    <w:p w14:paraId="1BDDAC53" w14:textId="7BB429D3" w:rsidR="009D29EF" w:rsidRPr="00167DF3" w:rsidRDefault="009D29EF" w:rsidP="0067446A">
      <w:pPr>
        <w:pStyle w:val="MemoireCorps"/>
        <w:rPr/>
      </w:pPr>
      <w:r w:rsidRPr="00167DF3">
        <w:rPr/>
        <w:t>La confrontation des résultats avec la théorie de la gouvernance multiniveaux de Hooghe et</w:t>
      </w:r>
      <w:r w:rsidRPr="00167DF3">
        <w:rPr>
          <w:rStyle w:val="lev"/>
          <w:b w:val="0"/>
        </w:rPr>
        <w:t/>
      </w:r>
      <w:r w:rsidR="000B14C3">
        <w:rPr>
          <w:rStyle w:val="lev"/>
          <w:b w:val="0"/>
        </w:rPr>
        <w:t/>
      </w:r>
      <w:r w:rsidRPr="00167DF3">
        <w:rPr>
          <w:rStyle w:val="lev"/>
          <w:b w:val="0"/>
        </w:rPr>
        <w:t/>
      </w:r>
      <w:proofErr w:type="spellStart"/>
      <w:r w:rsidRPr="00167DF3">
        <w:rPr>
          <w:rStyle w:val="lev"/>
          <w:b w:val="0"/>
        </w:rPr>
        <w:t/>
      </w:r>
      <w:proofErr w:type="spellEnd"/>
      <w:r w:rsidRPr="00167DF3">
        <w:rPr>
          <w:rStyle w:val="lev"/>
          <w:b w:val="0"/>
        </w:rPr>
        <w:t>oins de l’absence de structures que d’u</w:t>
      </w:r>
      <w:r w:rsidRPr="00167DF3">
        <w:rPr/>
        <w:t/>
      </w:r>
      <w:r w:rsidR="000B14C3">
        <w:rPr/>
        <w:t/>
      </w:r>
      <w:r w:rsidRPr="00167DF3">
        <w:rPr/>
        <w:t>ans une perspective de gouvernance multiniveaux, il est esse</w:t>
      </w:r>
      <w:r w:rsidRPr="00167DF3">
        <w:rPr>
          <w:rStyle w:val="lev"/>
          <w:b w:val="0"/>
        </w:rPr>
        <w:t/>
      </w:r>
      <w:r w:rsidRPr="00167DF3">
        <w:rPr/>
        <w:t>ers une approche de red</w:t>
      </w:r>
      <w:r w:rsidR="000B14C3">
        <w:rPr/>
        <w:t/>
      </w:r>
      <w:r w:rsidRPr="00167DF3">
        <w:rPr/>
        <w:t/>
      </w:r>
      <w:r w:rsidRPr="00167DF3">
        <w:rPr>
          <w:rStyle w:val="lev"/>
          <w:b w:val="0"/>
        </w:rPr>
        <w:t/>
      </w:r>
      <w:r w:rsidRPr="00167DF3">
        <w:rPr/>
        <w:t/>
      </w:r>
    </w:p>
    <w:p w14:paraId="22289A29" w14:textId="54E64AFD" w:rsidR="009D29EF" w:rsidRPr="00167DF3" w:rsidRDefault="009D29EF" w:rsidP="0067446A">
      <w:pPr>
        <w:pStyle w:val="MemoireCorps"/>
        <w:rPr/>
      </w:pPr>
      <w:r w:rsidRPr="00167DF3">
        <w:rPr/>
        <w:t xml:space="preserve">La discussion des résultats à la lumière de la </w:t>
      </w:r>
      <w:r w:rsidRPr="00167DF3">
        <w:rPr>
          <w:rStyle w:val="lev"/>
          <w:b w:val="0"/>
        </w:rPr>
        <w:t xml:space="preserve"> la gouvernance multiniveaux de Lie</w:t>
      </w:r>
      <w:proofErr w:type="spellStart"/>
      <w:r w:rsidRPr="00167DF3">
        <w:rPr>
          <w:rStyle w:val="lev"/>
          <w:b w:val="0"/>
        </w:rPr>
        <w:t/>
      </w:r>
      <w:proofErr w:type="spellEnd"/>
      <w:r w:rsidRPr="00167DF3">
        <w:rPr>
          <w:rStyle w:val="lev"/>
          <w:b w:val="0"/>
        </w:rPr>
        <w:t/>
      </w:r>
      <w:r w:rsidRPr="00167DF3">
        <w:rPr/>
        <w:t xml:space="preserve">és rencontrées dans la mise en œuvre de la </w:t>
      </w:r>
      <w:r w:rsidR="000B14C3">
        <w:rPr/>
        <w:t/>
      </w:r>
      <w:r w:rsidRPr="00167DF3">
        <w:rPr/>
        <w:t/>
      </w:r>
      <w:proofErr w:type="spellStart"/>
      <w:r w:rsidRPr="00167DF3">
        <w:rPr/>
        <w:t/>
      </w:r>
      <w:proofErr w:type="spellEnd"/>
      <w:r w:rsidRPr="00167DF3">
        <w:rPr/>
        <w:t>teractions entre divers niveaux et acteurs : autorités nationales, collectivités territoriales, administrations locales, citoyens, organisations de la société civile, etc. Ainsi, la gouvernance locale repose sur une coordination efficace, une circulation fluide de l’information, une répartition claire des responsabilités et une participation active de toutes les parties prenantes.</w:t>
      </w:r>
    </w:p>
    <w:p w14:paraId="0AAEDE9B" w14:textId="44777587" w:rsidR="009D29EF" w:rsidRPr="00167DF3" w:rsidRDefault="009D29EF" w:rsidP="0067446A">
      <w:pPr>
        <w:pStyle w:val="MemoireCorps"/>
        <w:rPr/>
      </w:pPr>
      <w:r w:rsidRPr="00167DF3">
        <w:rPr/>
        <w:t>La recherche met en évidence une fa</w:t>
      </w:r>
      <w:r w:rsidRPr="00167DF3">
        <w:rPr>
          <w:rStyle w:val="lev"/>
          <w:b w:val="0"/>
        </w:rPr>
        <w:t xml:space="preserve"> des populations et de la société civile. Le tableau</w:t>
      </w:r>
      <w:r w:rsidR="000B14C3">
        <w:rPr>
          <w:rStyle w:val="lev"/>
          <w:b w:val="0"/>
        </w:rPr>
        <w:t/>
      </w:r>
      <w:r w:rsidRPr="00167DF3">
        <w:rPr/>
        <w:t/>
      </w:r>
      <w:r w:rsidRPr="00167DF3">
        <w:rPr>
          <w:rStyle w:val="lev"/>
          <w:b w:val="0"/>
        </w:rPr>
        <w:t/>
      </w:r>
      <w:r w:rsidRPr="00167DF3">
        <w:rPr/>
        <w:t/>
      </w:r>
      <w:r w:rsidR="000B14C3">
        <w:rPr/>
        <w:t/>
      </w:r>
      <w:r w:rsidRPr="00167DF3">
        <w:rPr/>
        <w:t/>
      </w:r>
      <w:r w:rsidRPr="00167DF3">
        <w:rPr>
          <w:rStyle w:val="lev"/>
          <w:b w:val="0"/>
        </w:rPr>
        <w:t/>
      </w:r>
      <w:r w:rsidRPr="00167DF3">
        <w:rPr/>
        <w:t/>
      </w:r>
      <w:r w:rsidR="000B14C3">
        <w:rPr/>
        <w:t/>
      </w:r>
      <w:r w:rsidRPr="00167DF3">
        <w:rPr/>
        <w:t xml:space="preserve"> les niveaux de décision. Lorsque les responsabilités sont floues et que les citoyens manquent d’information, les</w:t>
      </w:r>
      <w:r w:rsidRPr="00167DF3">
        <w:rPr/>
        <w:t/>
      </w:r>
    </w:p>
    <w:p w14:paraId="719E8D43" w14:textId="1F9896C8" w:rsidR="009D29EF" w:rsidRPr="00167DF3" w:rsidRDefault="009D29EF" w:rsidP="0067446A">
      <w:pPr>
        <w:pStyle w:val="MemoireCorps"/>
        <w:rPr/>
      </w:pPr>
      <w:r w:rsidRPr="00167DF3">
        <w:rPr/>
        <w:t>Dans cette perspective, la commune ne doit pas être vue comme une entité décisionnelle fermée, mais comme un carrefour de réseaux d’</w:t>
      </w:r>
      <w:r w:rsidRPr="00167DF3">
        <w:rPr>
          <w:rStyle w:val="lev"/>
          <w:b w:val="0"/>
        </w:rPr>
        <w:t>e associés à</w:t>
      </w:r>
      <w:r w:rsidRPr="00167DF3">
        <w:rPr/>
        <w:t>à l’évaluation des ressources locales. Or, les résultats montrent que cette interaction est encore balbutiante à Kérou, où le manque de connaiss</w:t>
      </w:r>
      <w:proofErr w:type="spellStart"/>
      <w:r w:rsidRPr="00167DF3">
        <w:rPr/>
        <w:t/>
      </w:r>
      <w:proofErr w:type="spellEnd"/>
      <w:r w:rsidRPr="00167DF3">
        <w:rPr/>
        <w:t/>
      </w:r>
      <w:r w:rsidR="000B14C3">
        <w:rPr/>
        <w:t/>
      </w:r>
      <w:r w:rsidRPr="00167DF3">
        <w:rPr/>
        <w:t/>
      </w:r>
    </w:p>
    <w:p w14:paraId="6A9E42F1" w14:textId="30EDB1C6" w:rsidR="009D29EF" w:rsidRPr="00167DF3" w:rsidRDefault="009D29EF" w:rsidP="0067446A">
      <w:pPr>
        <w:pStyle w:val="MemoireCorps"/>
        <w:rPr/>
      </w:pPr>
      <w:r w:rsidRPr="00167DF3">
        <w:rPr/>
        <w:t>Cette situation se reflète également dans les résultats du tableau n°6 portant sur la transparence. En effet, 80</w:t>
      </w:r>
      <w:r w:rsidRPr="00167DF3">
        <w:rPr>
          <w:rStyle w:val="lev"/>
          <w:b w:val="0"/>
        </w:rPr>
        <w:t>6 % d</w:t>
      </w:r>
      <w:r w:rsidRPr="00167DF3">
        <w:rPr/>
        <w:t xml:space="preserve"> personnes interrogées estiment que les rapports et documents de </w:t>
      </w:r>
      <w:r w:rsidR="000B14C3">
        <w:rPr/>
        <w:t>ition de comptes</w:t>
      </w:r>
      <w:r w:rsidRPr="00167DF3">
        <w:rPr/>
        <w:t>sont pas publiés dans les délais impartis. Plus significatif encore, 80</w:t>
      </w:r>
      <w:r w:rsidRPr="00167DF3">
        <w:rPr>
          <w:rStyle w:val="lev"/>
          <w:b w:val="0"/>
        </w:rPr>
        <w:t>c</w:t>
      </w:r>
      <w:r w:rsidRPr="00167DF3">
        <w:rPr/>
        <w:t>rent que les citoyens ou leurs représentants n'ont pas accès aux informations relatives à la gestion communale. Ces données sont particulièrement éloquentes dans le contexte de la gouvernance multiniveaux, laquelle ne suppose pas seulement une répartition des compétences, mais également des mécani</w:t>
      </w:r>
      <w:r w:rsidRPr="00167DF3">
        <w:rPr>
          <w:rStyle w:val="lev"/>
          <w:b w:val="0"/>
        </w:rPr>
        <w:t xml:space="preserve"> de coordination et d'échange d'informations entre les divers acteurs</w:t>
      </w:r>
      <w:r w:rsidRPr="00167DF3">
        <w:rPr/>
        <w:t/>
      </w:r>
    </w:p>
    <w:p w14:paraId="547AFE47" w14:textId="77777777" w:rsidR="009D29EF" w:rsidRPr="00167DF3" w:rsidRDefault="009D29EF" w:rsidP="0067446A">
      <w:pPr>
        <w:pStyle w:val="MemoireCorps"/>
        <w:rPr/>
      </w:pPr>
      <w:r w:rsidRPr="00167DF3">
        <w:rPr/>
        <w:t>L'absence ou l'insuffisance de ces mécanismes engendre une gouvernance à caractère plutôt vertical. Les informations semblent rester confinées au sein de l'appareil administratif, au lieu de circuler vers les citoyens et les organisations de la société civile. Cette dynamique limite leur aptitude à prendre part au contrôle de l'action publique locale et démontre que la décentralisation institutionnelle ne garantit pas mécaniquement une gouvernance participative. Le transfert de responsabilités vers la commune exige, en parallèle, la mise en place d'outils permettant aux citoyens de suivre, d'appréhender et de contrôler l'usage des ressources publiques.</w:t>
      </w:r>
    </w:p>
    <w:p w14:paraId="0D79C4C2" w14:textId="39F3376D" w:rsidR="009D29EF" w:rsidRPr="00167DF3" w:rsidRDefault="009D29EF" w:rsidP="0067446A">
      <w:pPr>
        <w:pStyle w:val="MemoireCorps"/>
        <w:rPr/>
      </w:pPr>
      <w:r w:rsidRPr="00167DF3">
        <w:rPr/>
        <w:t xml:space="preserve">Toutefois, les résultats du tableau n°6 révèlent l'existence de certains facteurs favorables à une gouvernance multiniveaux. </w:t>
      </w:r>
      <w:r w:rsidRPr="00167DF3">
        <w:rPr>
          <w:rStyle w:val="lev"/>
          <w:b w:val="0"/>
        </w:rPr>
        <w:t xml:space="preserve">x. Ainsi, </w:t>
      </w:r>
      <w:r w:rsidRPr="00167DF3">
        <w:rPr/>
        <w:t xml:space="preserve">i, 80,76 % des répondants jugent que la coordination entre les services facilite </w:t>
      </w:r>
      <w:r w:rsidR="000B14C3">
        <w:rPr/>
        <w:t>lite la reddition de comp</w:t>
      </w:r>
      <w:r w:rsidRPr="00167DF3">
        <w:rPr/>
        <w:t xml:space="preserve"> comptes,</w:t>
      </w:r>
      <w:r w:rsidRPr="00167DF3">
        <w:rPr>
          <w:rStyle w:val="lev"/>
          <w:b w:val="0"/>
        </w:rPr>
        <w:t>ptes, et 76,</w:t>
      </w:r>
      <w:r w:rsidRPr="00167DF3">
        <w:rPr/>
        <w:t>t 76,92 % estiment que les mécanismes de contrôle contribuent à en améliorer la qualité. Ces chiffres témoignent d'une perception globalement positive de la coordination horizontale entre les services communaux et de l'efficacité des mécanismes de contrôle. La problématique semble donc moins liée à une carence totale de coordination qu'à une</w:t>
      </w:r>
      <w:r w:rsidRPr="00167DF3">
        <w:rPr>
          <w:rStyle w:val="lev"/>
          <w:b w:val="0"/>
        </w:rPr>
        <w:t>tion qu'à une ouverture insuffisante de cette dernière vers les acteurs extérieurs à l'administratio</w:t>
      </w:r>
      <w:r w:rsidRPr="00167DF3">
        <w:rPr/>
        <w:t>l'administration, notamment les citoyens et les OSC.</w:t>
      </w:r>
    </w:p>
    <w:p w14:paraId="137E0D96" w14:textId="66670D59" w:rsidR="009D29EF" w:rsidRPr="00167DF3" w:rsidRDefault="009D29EF" w:rsidP="0067446A">
      <w:pPr>
        <w:pStyle w:val="MemoireCorps"/>
        <w:rPr/>
      </w:pPr>
      <w:r w:rsidRPr="00167DF3">
        <w:rPr/>
        <w:t xml:space="preserve">Cette nuance est capitale au regard de l'approche développée par Hooghe et Marks (2001, 2003).</w:t>
      </w:r>
      <w:r w:rsidR="00FC4004" w:rsidRPr="00167DF3">
        <w:rPr/>
        <w:t/>
      </w:r>
      <w:proofErr w:type="gramStart"/>
      <w:r w:rsidRPr="00167DF3">
        <w:rPr/>
        <w:t xml:space="preserve"> La gouvernance mu</w:t>
      </w:r>
      <w:proofErr w:type="gramEnd"/>
      <w:r w:rsidRPr="00167DF3">
        <w:rPr/>
        <w:t>veaux ne se limite pas aux relations entre les divers niveaux administratifs ou territoriaux ; elle intègre également les interactions entre les acteurs publics, privés et sociau</w:t>
      </w:r>
      <w:r w:rsidRPr="00167DF3">
        <w:rPr/>
        <w:t xml:space="preserve"> de Kérou, s</w:t>
      </w:r>
      <w:proofErr w:type="spellStart"/>
      <w:r w:rsidRPr="00167DF3">
        <w:rPr/>
        <w:t/>
      </w:r>
      <w:proofErr w:type="spellEnd"/>
      <w:r w:rsidRPr="00167DF3">
        <w:rPr/>
        <w:t>rnes à l'administration semblent assez fonctionnelles, les liens entre l'administration communale et les citoyens apparaissent nettement plus fragiles. La gouvernance conserve ainsi un caractère davantage institutionnel que véritablement collaboratif.</w:t>
      </w:r>
    </w:p>
    <w:p w14:paraId="65DBF56D" w14:textId="0B833F97" w:rsidR="009D29EF" w:rsidRPr="00167DF3" w:rsidRDefault="009D29EF" w:rsidP="0067446A">
      <w:pPr>
        <w:pStyle w:val="MemoireCorps"/>
        <w:rPr/>
      </w:pPr>
      <w:r w:rsidRPr="00167DF3">
        <w:rPr/>
        <w:t>La question de la</w:t>
      </w:r>
      <w:r w:rsidRPr="00167DF3">
        <w:rPr>
          <w:rStyle w:val="lev"/>
          <w:b w:val="0"/>
        </w:rPr>
        <w:t>formation et de la maîtrise des tex</w:t>
      </w:r>
      <w:r w:rsidRPr="00167DF3">
        <w:rPr/>
        <w:t>, mise en lumière par le tableau n°7, constitue un autre volet central de cette analyse. Les résultats montrent que 69,2</w:t>
      </w:r>
      <w:r w:rsidRPr="00167DF3">
        <w:rPr>
          <w:rStyle w:val="lev"/>
          <w:b w:val="0"/>
        </w:rPr>
        <w:t/>
      </w:r>
      <w:r w:rsidRPr="00167DF3">
        <w:rPr/>
        <w:t>ts voient dans la maîtrise des textes et des procédures par les acteurs une difficulté majeure. Par ailleurs, seuls 32,2</w:t>
      </w:r>
      <w:r w:rsidRPr="00167DF3">
        <w:rPr>
          <w:rStyle w:val="lev"/>
          <w:b w:val="0"/>
        </w:rPr>
        <w:t/>
      </w:r>
      <w:r w:rsidRPr="00167DF3">
        <w:rPr/>
        <w:t/>
      </w:r>
      <w:r w:rsidR="000B14C3">
        <w:rPr/>
        <w:t>pt</w:t>
      </w:r>
      <w:r w:rsidRPr="00167DF3">
        <w:rPr/>
        <w:t>nsparence de la gestion communale, contre 67,30 % d'avi</w:t>
      </w:r>
      <w:r w:rsidRPr="00167DF3">
        <w:rPr>
          <w:rStyle w:val="lev"/>
          <w:b w:val="0"/>
        </w:rPr>
        <w:t/>
      </w:r>
      <w:r w:rsidRPr="00167DF3">
        <w:rPr/>
        <w:t>duisent potentiellement une appropriation encore incomplète des principes de gouvernance locale et du cadre normatif régissant la r</w:t>
      </w:r>
      <w:r w:rsidR="000B14C3">
        <w:rPr/>
        <w:t/>
      </w:r>
      <w:r w:rsidRPr="00167DF3">
        <w:rPr/>
        <w:t/>
      </w:r>
    </w:p>
    <w:p w14:paraId="426350CE" w14:textId="3C7ADE06" w:rsidR="009D29EF" w:rsidRPr="00167DF3" w:rsidRDefault="009D29EF" w:rsidP="0067446A">
      <w:pPr>
        <w:pStyle w:val="MemoireCorps"/>
        <w:rPr/>
      </w:pPr>
      <w:r w:rsidRPr="00167DF3">
        <w:rPr/>
        <w:t xml:space="preserve">Dans </w:t>
      </w:r>
      <w:r w:rsidR="00E82685" w:rsidRPr="00167DF3">
        <w:rPr/>
        <w:t>une</w:t>
      </w:r>
      <w:r w:rsidR="00E82685">
        <w:rPr/>
        <w:t xml:space="preserve"> </w:t>
      </w:r>
      <w:r w:rsidR="00E82685" w:rsidRPr="00167DF3">
        <w:rPr/>
        <w:t>optique multiniveau, c</w:t>
      </w:r>
      <w:r w:rsidRPr="00167DF3">
        <w:rPr/>
        <w:t>aque acteur doit être en mesure de saisir son rôle et d'assumer ses responsabilités. La méconnaissance des textes peut engendrer des asymét</w:t>
      </w:r>
      <w:r w:rsidRPr="00167DF3">
        <w:rPr>
          <w:rStyle w:val="lev"/>
          <w:b w:val="0"/>
        </w:rPr>
        <w:t>s de compétences et d'information. Les</w:t>
      </w:r>
      <w:r w:rsidRPr="00167DF3">
        <w:rPr/>
        <w:t>orités et les agents communaux bénéficient alors d'un avantage institutionnel sur les citoyens et les OSC, pour qui l'accès à l'information et la compréhension des procédures sont plus complexes. Ce déséquilibre restreint la capacité des acteurs sociaux à exercer un rôle effectif de veille, de contrôle et de participation à la gouvernance locale.</w:t>
      </w:r>
    </w:p>
    <w:p w14:paraId="771FD27D" w14:textId="24613BCA" w:rsidR="009D29EF" w:rsidRPr="00167DF3" w:rsidRDefault="009D29EF" w:rsidP="0067446A">
      <w:pPr>
        <w:pStyle w:val="MemoireCorps"/>
        <w:rPr/>
      </w:pPr>
      <w:r w:rsidRPr="00167DF3">
        <w:rPr/>
        <w:t>Cependant, l'étude montre que la reddition de c</w:t>
      </w:r>
      <w:r w:rsidR="000B14C3">
        <w:rPr/>
        <w:t>es est largemen</w:t>
      </w:r>
      <w:r w:rsidRPr="00167DF3">
        <w:rPr/>
        <w:t>onnue comme un vecteur de responsabili</w:t>
      </w:r>
      <w:r w:rsidRPr="00167DF3">
        <w:rPr>
          <w:rStyle w:val="lev"/>
          <w:b w:val="0"/>
        </w:rPr>
        <w:t xml:space="preserve"> de confiance. Près de 76,92 % des enquê</w:t>
      </w:r>
      <w:r w:rsidRPr="00167DF3">
        <w:rPr/>
        <w:t/>
      </w:r>
      <w:r w:rsidRPr="00167DF3">
        <w:rPr>
          <w:rStyle w:val="lev"/>
          <w:b w:val="0"/>
        </w:rPr>
        <w:t/>
      </w:r>
      <w:r w:rsidRPr="00167DF3">
        <w:rPr/>
        <w:t xml:space="preserve"> la responsabilité des gestionnaires communaux, et 67,30 % considèrent qu'elle a</w:t>
      </w:r>
      <w:r w:rsidRPr="00167DF3">
        <w:rPr>
          <w:rStyle w:val="lev"/>
          <w:b w:val="0"/>
        </w:rPr>
        <w:t/>
      </w:r>
      <w:r w:rsidRPr="00167DF3">
        <w:rPr/>
        <w:t>ens envers leur commune. Ces résultats concordent avec les principes de la gouvernance multiniveaux : lorsque les acteurs sont correctement informés, responsabilisés et intégrés aux processus décisionnels, les relations entre les institutions et les citoyens gagnent en transparence et en esprit de coopération.</w:t>
      </w:r>
    </w:p>
    <w:p w14:paraId="1ADAF595" w14:textId="77777777" w:rsidR="009D29EF" w:rsidRPr="00167DF3" w:rsidRDefault="009D29EF" w:rsidP="0067446A">
      <w:pPr>
        <w:pStyle w:val="MemoireCorps"/>
        <w:rPr/>
      </w:pPr>
      <w:r w:rsidRPr="00167DF3">
        <w:rPr/>
        <w:t>La confrontation des résultats empiriques avec la théorie suggère que la princ</w:t>
      </w:r>
      <w:r w:rsidRPr="00167DF3">
        <w:rPr>
          <w:rStyle w:val="lev"/>
          <w:b w:val="0"/>
        </w:rPr>
        <w:t>acune de la gouvernance à Kérou ré</w:t>
      </w:r>
      <w:proofErr w:type="spellStart"/>
      <w:r w:rsidRPr="00167DF3">
        <w:rPr>
          <w:rStyle w:val="lev"/>
          <w:b w:val="0"/>
        </w:rPr>
        <w:t/>
      </w:r>
      <w:proofErr w:type="spellEnd"/>
      <w:r w:rsidRPr="00167DF3">
        <w:rPr>
          <w:rStyle w:val="lev"/>
          <w:b w:val="0"/>
        </w:rPr>
        <w:t>rticulation insuffisante entre les acteurs, plutôt que dans l'absence totale de dispositifs. B</w:t>
      </w:r>
      <w:r w:rsidRPr="00167DF3">
        <w:rPr/>
        <w:t>dispose de mécanismes de contrôle, d'une coordination interne et de documents justificatifs globalement disponibles, ces outils demeurent trop peu connectés aux citoyens et aux OSC. Le système de gouvernance se caractérise donc par une certaine solidité interne, contrastant avec une faiblesse marquée de ses mécanismes d'ouverture, de participation et de diffusion de l'information.</w:t>
      </w:r>
    </w:p>
    <w:p w14:paraId="5D0C0575" w14:textId="39468BAC" w:rsidR="009D29EF" w:rsidRPr="00167DF3" w:rsidRDefault="009D29EF" w:rsidP="0067446A">
      <w:pPr>
        <w:pStyle w:val="MemoireCorps"/>
        <w:rPr/>
      </w:pPr>
      <w:r w:rsidRPr="00167DF3">
        <w:rPr/>
        <w:t>Cette observation permet d'affiner les hypothèses de l'étude. La première,</w:t>
      </w:r>
      <w:r w:rsidRPr="00167DF3">
        <w:rPr>
          <w:rStyle w:val="lev"/>
          <w:b w:val="0"/>
        </w:rPr>
        <w:t xml:space="preserve">ostulant que la </w:t>
      </w:r>
      <w:r w:rsidRPr="00167DF3">
        <w:rPr/>
        <w:t>ible participation citoyenne découle d'une implication insuffisante des populations et des OSC dans la gouvernance locale, est étayée par la théorie multiniveaux. En effet, une gouvernance qui néglige de créer des espaces d'interaction entre autorités locales, citoyens et OSC ne peut favor</w:t>
      </w:r>
      <w:r w:rsidRPr="00167DF3">
        <w:rPr/>
        <w:t xml:space="preserve">participation réelle. À cela s'ajoutent la méconnaissance des processus </w:t>
      </w:r>
      <w:r w:rsidR="000B14C3">
        <w:rPr/>
        <w:t>n de com</w:t>
      </w:r>
      <w:r w:rsidRPr="00167DF3">
        <w:rPr/>
        <w:t>anque de clarté dans la répartition des responsabilités, qui freinent ces échanges.</w:t>
      </w:r>
    </w:p>
    <w:p w14:paraId="313A396A" w14:textId="77777777" w:rsidR="009D29EF" w:rsidRPr="00167DF3" w:rsidRDefault="009D29EF" w:rsidP="0067446A">
      <w:pPr>
        <w:pStyle w:val="MemoireCorps"/>
        <w:rPr/>
      </w:pPr>
      <w:r w:rsidRPr="00167DF3">
        <w:rPr/>
        <w:t xml:space="preserve">La </w:t>
      </w:r>
      <w:r w:rsidRPr="00167DF3">
        <w:rPr>
          <w:rStyle w:val="lev"/>
          <w:b w:val="0"/>
        </w:rPr>
        <w:t>deuxième hypothès</w:t>
      </w:r>
      <w:r w:rsidRPr="00167DF3">
        <w:rPr/>
        <w:t>, portant sur l'opacité relative de la diffusion des informations, est également éclairée par la théorie. Si les données existent parfois — comme l'atteste la disponibilité des pièces justificatives — elles restent difficilement accessibles aux citoyens. Ce constat révèle une faille dans la circulation de l'information entre les différents niveaux et catégories d'acteurs. La transparence ne doit donc pas être perçue comme une simple obligation administrative de production documentaire, mais comme un processus dynam</w:t>
      </w:r>
      <w:r w:rsidRPr="00167DF3">
        <w:rPr>
          <w:rStyle w:val="lev"/>
          <w:b w:val="0"/>
        </w:rPr>
        <w:t>tion entre les institutions et la société</w:t>
      </w:r>
      <w:r w:rsidRPr="00167DF3">
        <w:rPr/>
        <w:t/>
      </w:r>
    </w:p>
    <w:p w14:paraId="21B95E2B" w14:textId="77777777" w:rsidR="009D29EF" w:rsidRPr="00167DF3" w:rsidRDefault="009D29EF" w:rsidP="0067446A">
      <w:pPr>
        <w:pStyle w:val="MemoireCorps"/>
        <w:rPr/>
      </w:pPr>
      <w:r w:rsidRPr="00167DF3">
        <w:rPr/>
        <w:t>Enfin, l</w:t>
      </w:r>
      <w:r w:rsidRPr="00167DF3">
        <w:rPr>
          <w:rStyle w:val="lev"/>
          <w:b w:val="0"/>
        </w:rPr>
        <w:t>troisième hyp</w:t>
      </w:r>
      <w:r w:rsidRPr="00167DF3">
        <w:rPr/>
        <w:t xml:space="preserve"> relative au déficit de formation et de sensibilisation corrobore les enseignements de la gouvernance multiniveaux. Une gouvernance véritablement partagée requiert des acteurs aptes à comprendre les règles, les responsabilités et les mécanismes de participation. Il ne suffit pas de renforcer les capacités de l'administration ; il est crucial d'inclure les citoyens et les OSC dans ces efforts afin de réduire les asymétries d'information et de compétences.</w:t>
      </w:r>
    </w:p>
    <w:p w14:paraId="5F5E561C" w14:textId="7373C0E3" w:rsidR="009D29EF" w:rsidRPr="00167DF3" w:rsidRDefault="009D29EF" w:rsidP="0067446A">
      <w:pPr>
        <w:pStyle w:val="MemoireCorps"/>
        <w:rPr/>
      </w:pPr>
      <w:r w:rsidRPr="00167DF3">
        <w:rPr/>
        <w:t>En somme, les conclusions de l'étude rejoignent la théorie de Hooghe et Marks (2001, 2003) : la gouverna</w:t>
      </w:r>
      <w:r w:rsidRPr="00167DF3">
        <w:rPr>
          <w:rStyle w:val="lev"/>
          <w:b w:val="0"/>
        </w:rPr>
        <w:t>gne en efficacité lorsque les acteurs sont reliés par des mécanismes efficients de coordination, d'information, de participation et de responsabilisation. À Kérou</w:t>
      </w:r>
      <w:r w:rsidRPr="00167DF3">
        <w:rPr/>
        <w:t/>
      </w:r>
      <w:proofErr w:type="spellStart"/>
      <w:r w:rsidRPr="00167DF3">
        <w:rPr/>
        <w:t/>
      </w:r>
      <w:proofErr w:type="spellEnd"/>
      <w:r w:rsidRPr="00167DF3">
        <w:rPr/>
        <w:t>xpliquent en partie les obstacles rencontrés dans la mise en œuvre de la reddition</w:t>
      </w:r>
      <w:r w:rsidR="000B14C3">
        <w:rPr/>
        <w:t/>
      </w:r>
      <w:r w:rsidRPr="00167DF3">
        <w:rPr/>
        <w:t>erte et inclusive.</w:t>
      </w:r>
    </w:p>
    <w:p w14:paraId="411A5CBE" w14:textId="77777777" w:rsidR="009D29EF" w:rsidRPr="00167DF3" w:rsidRDefault="009D29EF" w:rsidP="0067446A">
      <w:pPr>
        <w:pStyle w:val="MemoireCorps"/>
        <w:rPr/>
      </w:pPr>
      <w:r w:rsidRPr="00167DF3">
        <w:rPr/>
        <w:t>Haut du formulaire</w:t>
      </w:r>
    </w:p>
    <w:p w14:paraId="2B64C66F" w14:textId="77777777" w:rsidR="009D29EF" w:rsidRPr="00167DF3" w:rsidRDefault="009D29EF"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41D48E5" w14:textId="77777777" w:rsidR="009D29EF" w:rsidRPr="00846AAC" w:rsidRDefault="009D29EF" w:rsidP="0067446A">
      <w:pPr>
        <w:pStyle w:val="MemoireCorps"/>
        <w:rPr/>
      </w:pPr>
      <w:r w:rsidRPr="00846AAC">
        <w:rPr/>
        <w:t>Bas du formulaire</w:t>
      </w:r>
    </w:p>
    <w:p w14:paraId="0282585B" w14:textId="77777777" w:rsidR="009D29EF" w:rsidRPr="00846AAC"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b/>
          <w:sz w:val="36"/>
          <w:szCs w:val="36"/>
        </w:rPr>
        <w:keepNext/>
        <w:keepLines/>
      </w:pPr>
      <w:r w:rsidRPr="00846AAC">
        <w:rPr>
          <w:rFonts w:cstheme="minorHAnsi" w:ascii="Times New Roman" w:hAnsi="Times New Roman" w:cs="Times New Roman" w:eastAsia="Times New Roman"/>
          <w:b/>
          <w:sz w:val="36"/>
          <w:szCs w:val="36"/>
        </w:rPr>
        <w:t xml:space="preserve">Section 2 : Perspectives d’amélioration et suggestions  </w:t>
      </w:r>
    </w:p>
    <w:p w14:paraId="5D844265" w14:textId="4C6CB438" w:rsidR="009D29EF" w:rsidRPr="00167DF3" w:rsidRDefault="009D29EF" w:rsidP="0067446A">
      <w:pPr>
        <w:pStyle w:val="MemoireCorps"/>
        <w:rPr/>
      </w:pPr>
      <w:r w:rsidRPr="00167DF3">
        <w:rPr/>
        <w:t>Au terme de cette étude, plusieurs insuffisances ont été identifiées dans la commune de Kérou concernant la participation citoyenne, la transparence de l'information, ainsi que le respect des textes et de la charte</w:t>
      </w:r>
      <w:r w:rsidR="000B14C3">
        <w:rPr/>
        <w:t/>
      </w:r>
      <w:r w:rsidRPr="00167DF3">
        <w:rPr/>
        <w:t/>
      </w:r>
      <w:proofErr w:type="spellStart"/>
      <w:r w:rsidRPr="00167DF3">
        <w:rPr/>
        <w:t/>
      </w:r>
      <w:proofErr w:type="spellEnd"/>
      <w:r w:rsidRPr="00167DF3">
        <w:rPr/>
        <w:t>ation des populations, à la difficulté d'accéder aux données de gestion communale, à une maîtrise insuffisante des procédures par les acteurs et à une implication limitée des organisations de la société civile.</w:t>
      </w:r>
    </w:p>
    <w:p w14:paraId="35F40465" w14:textId="77777777" w:rsidR="009D29EF" w:rsidRPr="00167DF3" w:rsidRDefault="009D29EF" w:rsidP="0067446A">
      <w:pPr>
        <w:pStyle w:val="MemoireCorps"/>
        <w:rPr/>
      </w:pPr>
      <w:r w:rsidRPr="00167DF3">
        <w:rPr/>
        <w:t>Pour instaurer des améliorations durables, il est nécessaire d'agir simultanément sur le renforcement des capacités des acteurs, l'information des citoyens, la transparence administrative, la participation citoyenne et l'optimisation des mécanismes de contrôle.</w:t>
      </w:r>
    </w:p>
    <w:p w14:paraId="6D597027" w14:textId="77777777" w:rsidR="009D29EF" w:rsidRPr="00846AAC" w:rsidRDefault="009D29EF" w:rsidP="0067446A">
      <w:pPr>
        <w:pStyle w:val="Titre3"/>
        <w:numPr>
          <w:ilvl w:val="2"/>
          <w:numId w:val="59"/>
        </w:numPr>
        <w:rPr>
          <w:color w:val="auto"/>
        </w:rPr>
        <w:keepNext/>
        <w:keepLines/>
      </w:pPr>
      <w:proofErr w:type="spellStart"/>
      <w:r w:rsidRPr="00846AAC">
        <w:rPr>
          <w:color w:val="auto"/>
        </w:rPr>
        <w:t>Paragraphe</w:t>
      </w:r>
      <w:proofErr w:type="spellEnd"/>
      <w:r w:rsidRPr="00846AAC">
        <w:rPr>
          <w:color w:val="auto"/>
        </w:rPr>
        <w:t xml:space="preserve"> </w:t>
      </w:r>
      <w:proofErr w:type="gramStart"/>
      <w:r w:rsidRPr="00846AAC">
        <w:rPr>
          <w:color w:val="auto"/>
        </w:rPr>
        <w:t>1 :</w:t>
      </w:r>
      <w:proofErr w:type="gramEnd"/>
      <w:r w:rsidRPr="00846AAC">
        <w:rPr>
          <w:color w:val="auto"/>
        </w:rPr>
        <w:t xml:space="preserve"> Perspectives </w:t>
      </w:r>
      <w:proofErr w:type="spellStart"/>
      <w:r w:rsidRPr="00846AAC">
        <w:rPr>
          <w:color w:val="auto"/>
        </w:rPr>
        <w:t>d’amélioration</w:t>
      </w:r>
      <w:proofErr w:type="spellEnd"/>
    </w:p>
    <w:p w14:paraId="1B3083BA" w14:textId="77777777" w:rsidR="009D29EF" w:rsidRPr="00167DF3" w:rsidRDefault="009D29EF" w:rsidP="0067446A">
      <w:pPr>
        <w:pStyle w:val="MemoireCorps"/>
        <w:rPr>
          <w:b/>
          <w:bCs/>
          <w:color w:val="auto"/>
        </w:rPr>
      </w:pPr>
      <w:r w:rsidRPr="00167DF3">
        <w:rPr>
          <w:b/>
          <w:bCs/>
          <w:color w:val="auto"/>
        </w:rPr>
        <w:t xml:space="preserve">1.1. </w:t>
      </w:r>
      <w:r w:rsidRPr="00846AAC">
        <w:rPr>
          <w:b/>
          <w:bCs/>
          <w:color w:val="auto"/>
        </w:rPr>
        <w:t>Renforcer la formation des acteurs communaux</w:t>
      </w:r>
    </w:p>
    <w:p w14:paraId="2F3A3E47" w14:textId="3170D367" w:rsidR="009D29EF" w:rsidRPr="00167DF3" w:rsidRDefault="009D29EF" w:rsidP="0067446A">
      <w:pPr>
        <w:pStyle w:val="MemoireCorps"/>
        <w:rPr/>
      </w:pPr>
      <w:r w:rsidRPr="00167DF3">
        <w:rPr/>
        <w:t>La première piste d'amélioration consiste à renforcer les compétences des élus locaux, des agents communaux et des autres parties prenan</w:t>
      </w:r>
      <w:r w:rsidR="000B14C3">
        <w:rPr/>
        <w:t>i</w:t>
      </w:r>
      <w:r w:rsidRPr="00167DF3">
        <w:rPr/>
        <w:t>t donné que la maîtrise des textes et des procédures pose difficulté à une part importante des enquêtés, des formations régulières devraient être instaurées sur les thèmes de la décentralisation, de la gouvernance locale, de la gestion des ressources publiques et de la re</w:t>
      </w:r>
      <w:r w:rsidR="000B14C3">
        <w:rPr/>
        <w:t/>
      </w:r>
      <w:r w:rsidRPr="00167DF3">
        <w:rPr/>
        <w:t/>
      </w:r>
    </w:p>
    <w:p w14:paraId="6873FD1C" w14:textId="31C68331" w:rsidR="009D29EF" w:rsidRPr="00167DF3" w:rsidRDefault="009D29EF" w:rsidP="0067446A">
      <w:pPr>
        <w:pStyle w:val="MemoireCorps"/>
        <w:rPr/>
      </w:pPr>
      <w:r w:rsidRPr="00167DF3">
        <w:rPr/>
        <w:t>Ces formations privilégieront une approche pratique axée sur les obligations de chaque acteur, les procédures de red</w:t>
      </w:r>
      <w:r w:rsidR="000B14C3">
        <w:rPr/>
        <w:t xml:space="preserve">mptes, </w:t>
      </w:r>
      <w:r w:rsidRPr="00167DF3">
        <w:rPr/>
        <w:t>des rapports, les modalités de communication des informations financières et administratives, ainsi que le suivi des recommandations issues des audits et contrôles.</w:t>
      </w:r>
    </w:p>
    <w:p w14:paraId="44C21AC6" w14:textId="77777777" w:rsidR="009D29EF" w:rsidRPr="00846AAC" w:rsidRDefault="009D29EF" w:rsidP="0067446A">
      <w:pPr>
        <w:pStyle w:val="MemoireCorps"/>
        <w:rPr>
          <w:b/>
          <w:bCs/>
          <w:color w:val="auto"/>
        </w:rPr>
      </w:pPr>
      <w:r w:rsidRPr="00167DF3">
        <w:rPr>
          <w:b/>
          <w:bCs/>
          <w:color w:val="auto"/>
        </w:rPr>
        <w:t xml:space="preserve">1.2. </w:t>
      </w:r>
      <w:r w:rsidRPr="00846AAC">
        <w:rPr>
          <w:b/>
          <w:bCs/>
          <w:color w:val="auto"/>
        </w:rPr>
        <w:t>Améliorer l’information et la sensibilisation des populations</w:t>
      </w:r>
    </w:p>
    <w:p w14:paraId="658A0494" w14:textId="510770BE" w:rsidR="009D29EF" w:rsidRPr="00167DF3" w:rsidRDefault="009D29EF" w:rsidP="0067446A">
      <w:pPr>
        <w:pStyle w:val="MemoireCorps"/>
        <w:rPr/>
      </w:pPr>
      <w:r w:rsidRPr="00167DF3">
        <w:rPr/>
        <w:t>La méconnaissance des enjeu</w:t>
      </w:r>
      <w:r w:rsidR="000B14C3">
        <w:rPr/>
        <w:t xml:space="preserve">de la reddition </w:t>
      </w:r>
      <w:r w:rsidRPr="00167DF3">
        <w:rPr/>
        <w:t>omptes par les citoyens étant une lacune majeure relevée par l'étude, la mise en œuvre d'une stratégie permanente d'information et de sensibilisation des populations s'avère indispensable.</w:t>
      </w:r>
    </w:p>
    <w:p w14:paraId="7ADE9C1F" w14:textId="473FD154" w:rsidR="009D29EF" w:rsidRPr="00167DF3" w:rsidRDefault="009D29EF" w:rsidP="0067446A">
      <w:pPr>
        <w:pStyle w:val="MemoireCorps"/>
        <w:rPr/>
      </w:pPr>
      <w:r w:rsidRPr="00167DF3">
        <w:rPr/>
        <w:t>La commune pourrait organiser des séances de sensibilisation dans les différents arrondissements et villages, tout en mobilisant les radios locales et autres canaux accessibles pour expliquer les c</w:t>
      </w:r>
      <w:r w:rsidR="000B14C3">
        <w:rPr/>
        <w:t/>
      </w:r>
      <w:r w:rsidRPr="00167DF3">
        <w:rPr/>
        <w:t>rticipation citoyenne. Ces informations doivent être transmises dans un langage simple et clair afin que chaque citoyen puisse saisir ses droits et ses leviers d'action.</w:t>
      </w:r>
    </w:p>
    <w:p w14:paraId="491842DA" w14:textId="3804165C" w:rsidR="009D29EF" w:rsidRPr="00167DF3" w:rsidRDefault="009D29EF" w:rsidP="0067446A">
      <w:pPr>
        <w:pStyle w:val="MemoireCorps"/>
        <w:rPr>
          <w:b/>
          <w:bCs/>
          <w:color w:val="auto"/>
        </w:rPr>
      </w:pPr>
      <w:r w:rsidRPr="00167DF3">
        <w:rPr>
          <w:b/>
          <w:bCs/>
          <w:color w:val="auto"/>
        </w:rPr>
        <w:t xml:space="preserve">1.3. </w:t>
      </w:r>
      <w:r w:rsidRPr="00846AAC">
        <w:rPr>
          <w:b/>
          <w:bCs/>
          <w:color w:val="auto"/>
        </w:rPr>
        <w:t xml:space="preserve">Institutionnaliser davantage les mécanismes de </w:t>
      </w:r>
      <w:r w:rsidR="000B14C3">
        <w:rPr>
          <w:b/>
          <w:bCs/>
          <w:color w:val="auto"/>
        </w:rPr>
        <w:t>reddition de comptes</w:t>
      </w:r>
    </w:p>
    <w:p w14:paraId="42C98D1F" w14:textId="50A5E1CE" w:rsidR="009D29EF" w:rsidRPr="00167DF3" w:rsidRDefault="009D29EF" w:rsidP="0067446A">
      <w:pPr>
        <w:pStyle w:val="MemoireCorps"/>
        <w:rPr/>
      </w:pPr>
      <w:r w:rsidRPr="00167DF3">
        <w:rPr/>
        <w:t>L'étude a mis en évidence que les mécanismes fo</w:t>
      </w:r>
      <w:r w:rsidR="000B14C3">
        <w:rPr/>
        <w:t>lisés de redditi</w:t>
      </w:r>
      <w:r w:rsidRPr="00167DF3">
        <w:rPr/>
        <w:t>e comptes sont mal perçus par les enquêtés. Il est donc crucial d'en renforcer l'institutionnalisation et la régularité.</w:t>
      </w:r>
    </w:p>
    <w:p w14:paraId="4937B5A1" w14:textId="7C90AE64" w:rsidR="009D29EF" w:rsidRPr="00167DF3" w:rsidRDefault="009D29EF" w:rsidP="0067446A">
      <w:pPr>
        <w:pStyle w:val="MemoireCorps"/>
        <w:rPr/>
      </w:pPr>
      <w:r w:rsidRPr="00167DF3">
        <w:rPr/>
        <w:t>La commune gagnerait à établir un calendrier annuel de</w:t>
      </w:r>
      <w:r w:rsidR="000B14C3">
        <w:rPr/>
        <w:t xml:space="preserve"> de reddition de comptes </w:t>
      </w:r>
      <w:r w:rsidRPr="00167DF3">
        <w:rPr/>
        <w:t xml:space="preserve">ptes définissant précisément les périodes, les responsables, la nature des informations présentées et les modalités de participation des citoyens et des OSC. La systématisation de ces rencontres permettrait de </w:t>
      </w:r>
      <w:r w:rsidR="000B14C3">
        <w:rPr/>
        <w:t>s permettrait de faire évoluer la redd</w:t>
      </w:r>
      <w:r w:rsidRPr="00167DF3">
        <w:rPr/>
        <w:t>re évoluer la reddition de comptes d'une procédure ponctuelle vers une pratique de gouvernance locale pérenne.</w:t>
      </w:r>
    </w:p>
    <w:p w14:paraId="793FB362" w14:textId="77777777" w:rsidR="009D29EF" w:rsidRPr="00846AAC" w:rsidRDefault="009D29EF" w:rsidP="0067446A">
      <w:pPr>
        <w:pStyle w:val="MemoireCorps"/>
        <w:rPr>
          <w:b/>
          <w:bCs/>
          <w:color w:val="auto"/>
        </w:rPr>
      </w:pPr>
      <w:r w:rsidRPr="00167DF3">
        <w:rPr>
          <w:b/>
          <w:bCs/>
          <w:color w:val="auto"/>
        </w:rPr>
        <w:t xml:space="preserve">1.4. </w:t>
      </w:r>
      <w:r w:rsidRPr="00846AAC">
        <w:rPr>
          <w:b/>
          <w:bCs/>
          <w:color w:val="auto"/>
        </w:rPr>
        <w:t>Renforcer l’accès des citoyens aux informations communales</w:t>
      </w:r>
    </w:p>
    <w:p w14:paraId="1BD1A4E6" w14:textId="77777777" w:rsidR="009D29EF" w:rsidRPr="00167DF3" w:rsidRDefault="009D29EF" w:rsidP="0067446A">
      <w:pPr>
        <w:pStyle w:val="MemoireCorps"/>
        <w:rPr/>
      </w:pPr>
      <w:r w:rsidRPr="00167DF3">
        <w:rPr/>
        <w:t>L’accès à l’information se révèle être un enjeu majeur à la lumière des résultats de cette étude. Il serait donc opportun que la commune instaure des mécanismes simples et pérennes afin de garantir aux ci</w:t>
      </w:r>
      <w:r w:rsidRPr="00167DF3">
        <w:rPr/>
        <w:t xml:space="preserve"> garantir aux citoyens un accès régulier aux informations concernant la gestion des ressources et l’exécution des actions communales.</w:t>
      </w:r>
    </w:p>
    <w:p w14:paraId="54AFCD6A" w14:textId="0AF92636" w:rsidR="009D29EF" w:rsidRPr="00167DF3" w:rsidRDefault="009D29EF" w:rsidP="0067446A">
      <w:pPr>
        <w:pStyle w:val="MemoireCorps"/>
        <w:rPr/>
      </w:pPr>
      <w:r w:rsidRPr="00167DF3">
        <w:rPr/>
        <w:t>Les budgets, rapports de gestion, comptes administratifs, rapports de redd</w:t>
      </w:r>
      <w:r w:rsidR="000B14C3">
        <w:rPr/>
        <w:t>reddition de comptes, ain</w:t>
      </w:r>
      <w:r w:rsidRPr="00167DF3">
        <w:rPr/>
        <w:t>, ainsi que les données relatives aux projets communaux et aux décisions principales pourraient être diffusés via les panneaux d’affichage, lors de réunions publiques, sur les radios locales et, dans la mesure du possible, sur les plateformes numériques de la commune.</w:t>
      </w:r>
    </w:p>
    <w:p w14:paraId="77684EBF" w14:textId="77777777" w:rsidR="009D29EF" w:rsidRPr="00167DF3" w:rsidRDefault="009D29EF" w:rsidP="0067446A">
      <w:pPr>
        <w:pStyle w:val="MemoireCorps"/>
        <w:rPr/>
      </w:pPr>
      <w:r w:rsidRPr="00167DF3">
        <w:rPr/>
        <w:t>Cette démarche permettrait de réduire l’asymétrie d’information entre les autorités locales et les populations et favoriserait une plus grande confiance dans l’action communale.</w:t>
      </w:r>
    </w:p>
    <w:p w14:paraId="77A1DD29" w14:textId="77777777" w:rsidR="009D29EF" w:rsidRPr="00846AAC" w:rsidRDefault="009D29EF" w:rsidP="0067446A">
      <w:pPr>
        <w:pStyle w:val="MemoireCorps"/>
        <w:rPr>
          <w:b/>
          <w:bCs/>
          <w:color w:val="auto"/>
        </w:rPr>
      </w:pPr>
      <w:r w:rsidRPr="00167DF3">
        <w:rPr>
          <w:b/>
          <w:bCs/>
          <w:color w:val="auto"/>
        </w:rPr>
        <w:t xml:space="preserve">1.5. </w:t>
      </w:r>
      <w:r w:rsidRPr="00846AAC">
        <w:rPr>
          <w:b/>
          <w:bCs/>
          <w:color w:val="auto"/>
        </w:rPr>
        <w:t>Renforcer l’implication des organisations de la société civile</w:t>
      </w:r>
    </w:p>
    <w:p w14:paraId="17AE5DC4" w14:textId="6EA3F3F3" w:rsidR="009D29EF" w:rsidRPr="00167DF3" w:rsidRDefault="009D29EF" w:rsidP="0067446A">
      <w:pPr>
        <w:pStyle w:val="MemoireCorps"/>
        <w:rPr/>
      </w:pPr>
      <w:r w:rsidRPr="00167DF3">
        <w:rPr/>
        <w:t>Les organisations de la société civile mériteraient d'être davantage reconnues comme des partenaires clés de la gouvernance communale. Leur implication gagnerait à être consolidée par une participation active aux séances</w:t>
      </w:r>
      <w:r w:rsidR="000B14C3">
        <w:rPr/>
        <w:t xml:space="preserve"> séances de reddition de comp</w:t>
      </w:r>
      <w:r w:rsidRPr="00167DF3">
        <w:rPr/>
        <w:t>n de comptes, aux cadres de concertation, aux consultations publiques et aux dispositifs de suivi des projets communaux.</w:t>
      </w:r>
    </w:p>
    <w:p w14:paraId="174FE306" w14:textId="77777777" w:rsidR="009D29EF" w:rsidRPr="00167DF3" w:rsidRDefault="009D29EF" w:rsidP="0067446A">
      <w:pPr>
        <w:pStyle w:val="MemoireCorps"/>
        <w:rPr/>
      </w:pPr>
      <w:r w:rsidRPr="00167DF3">
        <w:rPr/>
        <w:t>Par ailleurs, la commune gagnerait à établir un cadre de dialogue permanent avec les OSC afin de recueillir leurs préoccupations, leurs observations ainsi que leurs propositions concernant la gestion communale.</w:t>
      </w:r>
    </w:p>
    <w:p w14:paraId="6EC52735" w14:textId="77777777" w:rsidR="009D29EF" w:rsidRPr="00846AAC" w:rsidRDefault="009D29EF" w:rsidP="0067446A">
      <w:pPr>
        <w:pStyle w:val="MemoireCorps"/>
        <w:rPr>
          <w:b/>
          <w:bCs/>
          <w:color w:val="auto"/>
        </w:rPr>
      </w:pPr>
      <w:r w:rsidRPr="00167DF3">
        <w:rPr>
          <w:b/>
          <w:bCs/>
          <w:color w:val="auto"/>
        </w:rPr>
        <w:t xml:space="preserve">1.6. </w:t>
      </w:r>
      <w:r w:rsidRPr="00846AAC">
        <w:rPr>
          <w:b/>
          <w:bCs/>
          <w:color w:val="auto"/>
        </w:rPr>
        <w:t>Améliorer le suivi des recommandations issues des contrôles et audits</w:t>
      </w:r>
    </w:p>
    <w:p w14:paraId="1C7E07C7" w14:textId="77777777" w:rsidR="009D29EF" w:rsidRPr="00167DF3" w:rsidRDefault="009D29EF" w:rsidP="0067446A">
      <w:pPr>
        <w:pStyle w:val="MemoireCorps"/>
        <w:rPr/>
      </w:pPr>
      <w:r w:rsidRPr="00167DF3">
        <w:rPr/>
        <w:t>Les résultats soulignent que les observations issues des contrôles ou des audits ne sont pas toujours traitées avec l'attention nécessaire. Il s'avère donc indispensable d'instituer un mécanisme formalisé pour le suivi des recommandations.</w:t>
      </w:r>
    </w:p>
    <w:p w14:paraId="29FD29F2" w14:textId="085428FC" w:rsidR="009D29EF" w:rsidRPr="00167DF3" w:rsidRDefault="009D29EF" w:rsidP="0067446A">
      <w:pPr>
        <w:pStyle w:val="MemoireCorps"/>
        <w:rPr/>
      </w:pPr>
      <w:r w:rsidRPr="00167DF3">
        <w:rPr/>
        <w:t>Chaque recommandation gagnerait à être répertoriée, confiée à un responsable, assortie d’un calendrier de mise en œuvre et soumise à un suivi périodique. Un bilan de l’application de ces recommandations pourrait ensuite être présenté lors des séa</w:t>
      </w:r>
      <w:r w:rsidR="000B14C3">
        <w:rPr/>
        <w:t xml:space="preserve"> reddition de</w:t>
      </w:r>
      <w:r w:rsidRPr="00167DF3">
        <w:rPr/>
        <w:t>s, renforçant ainsi la responsabilité des gestionnaires et la crédibilité des mécanismes de contrôle.</w:t>
      </w:r>
    </w:p>
    <w:p w14:paraId="703EFBC8" w14:textId="77777777" w:rsidR="009D29EF" w:rsidRPr="00846AAC" w:rsidRDefault="009D29EF" w:rsidP="0067446A">
      <w:pPr>
        <w:pStyle w:val="MemoireCorps"/>
        <w:rPr>
          <w:b/>
          <w:bCs/>
          <w:color w:val="auto"/>
        </w:rPr>
      </w:pPr>
      <w:r w:rsidRPr="00167DF3">
        <w:rPr>
          <w:b/>
          <w:bCs/>
          <w:color w:val="auto"/>
        </w:rPr>
        <w:t xml:space="preserve">1.7. </w:t>
      </w:r>
      <w:r w:rsidRPr="00846AAC">
        <w:rPr>
          <w:b/>
          <w:bCs/>
          <w:color w:val="auto"/>
        </w:rPr>
        <w:t>Développer une gouvernance locale participative</w:t>
      </w:r>
    </w:p>
    <w:p w14:paraId="3B4E23D0" w14:textId="7B4F95E1" w:rsidR="009D29EF" w:rsidRPr="00167DF3" w:rsidRDefault="009D29EF" w:rsidP="0067446A">
      <w:pPr>
        <w:pStyle w:val="MemoireCorps"/>
        <w:rPr/>
      </w:pPr>
      <w:r w:rsidRPr="00167DF3">
        <w:rPr/>
        <w:t>En s'appuyant sur la théorie de la gouvernance multiniveaux de Hooghe et Marks (2001, 2003), il apparaît que l’opt</w:t>
      </w:r>
      <w:r w:rsidR="000B14C3">
        <w:rPr/>
        <w:t>ptimisation de la redd</w:t>
      </w:r>
      <w:r w:rsidRPr="00167DF3">
        <w:rPr/>
        <w:t>ddition de comptes exige une meilleure synergie entre les divers acteurs de la gouvernance locale. Il est donc crucial de privilégier une gouvernance plus ouverte, favorisant une interaction régulière entre les autorités communales, les services déconcentrés de l’État, les citoyens, les OSC et l’ensemble des acteurs locaux.</w:t>
      </w:r>
    </w:p>
    <w:p w14:paraId="3FC0BBA7" w14:textId="24976C57" w:rsidR="009D29EF" w:rsidRPr="00167DF3" w:rsidRDefault="009D29EF" w:rsidP="0067446A">
      <w:pPr>
        <w:pStyle w:val="MemoireCorps"/>
        <w:rPr/>
      </w:pPr>
      <w:r w:rsidRPr="00167DF3">
        <w:rPr/>
        <w:t xml:space="preserve">La commune devrait ainsi privilégier une logique de partenariat plutôt qu’une approche exclusivement administrative de la </w:t>
      </w:r>
      <w:r w:rsidR="000B14C3">
        <w:rPr/>
        <w:t>reddition de comptes</w:t>
      </w:r>
      <w:r w:rsidRPr="00167DF3">
        <w:rPr/>
        <w:t>.</w:t>
      </w:r>
    </w:p>
    <w:p w14:paraId="5FEBCE62" w14:textId="3454B12E" w:rsidR="009D29EF" w:rsidRPr="00846AAC" w:rsidRDefault="009D29EF" w:rsidP="0067446A">
      <w:pPr>
        <w:pStyle w:val="Titre3"/>
        <w:numPr>
          <w:ilvl w:val="2"/>
          <w:numId w:val="59"/>
        </w:numPr>
        <w:rPr>
          <w:color w:val="auto"/>
        </w:rPr>
        <w:keepNext/>
        <w:keepLines/>
      </w:pPr>
      <w:proofErr w:type="spellStart"/>
      <w:r w:rsidRPr="00846AAC">
        <w:rPr>
          <w:color w:val="auto"/>
        </w:rPr>
        <w:t>Paragraphe</w:t>
      </w:r>
      <w:proofErr w:type="spellEnd"/>
      <w:r w:rsidRPr="00846AAC">
        <w:rPr>
          <w:color w:val="auto"/>
        </w:rPr>
        <w:t xml:space="preserve"> 2: Suggestions</w:t>
      </w:r>
    </w:p>
    <w:p w14:paraId="745961D6" w14:textId="77777777" w:rsidR="009D29EF" w:rsidRPr="00167DF3" w:rsidRDefault="009D29EF" w:rsidP="0067446A">
      <w:pPr>
        <w:pStyle w:val="MemoireCorps"/>
        <w:rPr/>
      </w:pPr>
      <w:r w:rsidRPr="00167DF3">
        <w:rPr/>
        <w:t>Au regard des constats effectués, les suggestions suivantes peuvent être formulées à l’endroit des différents acteurs.</w:t>
      </w:r>
    </w:p>
    <w:p w14:paraId="240B3F96"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Style w:val="lev"/>
          <w:rFonts w:asciiTheme="minorHAnsi" w:eastAsia="Times New Roman" w:hAnsiTheme="minorHAnsi" w:cstheme="minorHAnsi" w:ascii="Times New Roman" w:hAnsi="Times New Roman" w:cs="Times New Roman"/>
        </w:rPr>
        <w:t xml:space="preserve">À l’endroit des autorités communales de </w:t>
      </w:r>
      <w:proofErr w:type="spellStart"/>
      <w:r w:rsidRPr="00167DF3">
        <w:rPr>
          <w:rStyle w:val="lev"/>
          <w:rFonts w:asciiTheme="minorHAnsi" w:eastAsia="Times New Roman" w:hAnsiTheme="minorHAnsi" w:cstheme="minorHAnsi" w:ascii="Times New Roman" w:hAnsi="Times New Roman" w:cs="Times New Roman"/>
        </w:rPr>
        <w:t>Kérou</w:t>
      </w:r>
      <w:proofErr w:type="spellEnd"/>
      <w:r w:rsidRPr="00167DF3">
        <w:rPr>
          <w:rStyle w:val="lev"/>
          <w:rFonts w:asciiTheme="minorHAnsi" w:eastAsia="Times New Roman" w:hAnsiTheme="minorHAnsi" w:cstheme="minorHAnsi" w:ascii="Times New Roman" w:hAnsi="Times New Roman" w:cs="Times New Roman"/>
        </w:rPr>
        <w:t xml:space="preserve"> :</w:t>
      </w:r>
    </w:p>
    <w:p w14:paraId="5E93263F" w14:textId="63CBD61D"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organiser</w:t>
      </w:r>
      <w:proofErr w:type="gramEnd"/>
      <w:r w:rsidRPr="00167DF3">
        <w:rPr/>
        <w:t xml:space="preserve"> régulièrement les séances de </w:t>
      </w:r>
      <w:r w:rsidR="000B14C3">
        <w:rPr/>
        <w:t>reddition de comptes</w:t>
      </w:r>
      <w:r w:rsidRPr="00167DF3">
        <w:rPr/>
        <w:t xml:space="preserve"> conformément aux textes en vigueur ;</w:t>
      </w:r>
    </w:p>
    <w:p w14:paraId="4E2F2709" w14:textId="7FAFC5F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élaborer</w:t>
      </w:r>
      <w:proofErr w:type="gramEnd"/>
      <w:r w:rsidRPr="00167DF3">
        <w:rPr/>
        <w:t xml:space="preserve"> et rendre public un calendrier annuel des activités de </w:t>
      </w:r>
      <w:r w:rsidR="000B14C3">
        <w:rPr/>
        <w:t>reddition de comptes</w:t>
      </w:r>
      <w:r w:rsidRPr="00167DF3">
        <w:rPr/>
        <w:t xml:space="preserve"> ;</w:t>
      </w:r>
    </w:p>
    <w:p w14:paraId="01F9708C"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améliorer</w:t>
      </w:r>
      <w:proofErr w:type="gramEnd"/>
      <w:r w:rsidRPr="00167DF3">
        <w:rPr/>
        <w:t xml:space="preserve"> la diffusion des informations budgétaires, financières et administratives ;</w:t>
      </w:r>
    </w:p>
    <w:p w14:paraId="595F4A07"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rendre</w:t>
      </w:r>
      <w:proofErr w:type="gramEnd"/>
      <w:r w:rsidRPr="00167DF3">
        <w:rPr/>
        <w:t xml:space="preserve"> les documents de gestion accessibles aux citoyens et aux OSC ;</w:t>
      </w:r>
    </w:p>
    <w:p w14:paraId="37A7DDF7"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les cadres de concertation avec les populations ;</w:t>
      </w:r>
    </w:p>
    <w:p w14:paraId="3DFB1B08"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le suivi effectif des recommandations des organes de contrôle ;</w:t>
      </w:r>
    </w:p>
    <w:p w14:paraId="6548D4A0"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désigner</w:t>
      </w:r>
      <w:proofErr w:type="gramEnd"/>
      <w:r w:rsidRPr="00167DF3">
        <w:rPr/>
        <w:t>, au sein de l’administration communale, des responsables chargés du suivi de la transparence et de la diffusion de l’information ;</w:t>
      </w:r>
    </w:p>
    <w:p w14:paraId="3611EC58"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davantage les radios locales et les supports numériques pour communiquer avec les populations.</w:t>
      </w:r>
    </w:p>
    <w:p w14:paraId="68A4CD39"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élus locaux et des agents communaux</w:t>
      </w:r>
      <w:r w:rsidRPr="00167DF3">
        <w:rPr>
          <w:rStyle w:val="lev"/>
          <w:rFonts w:asciiTheme="minorHAnsi" w:eastAsia="Times New Roman" w:hAnsiTheme="minorHAnsi" w:cstheme="minorHAnsi" w:ascii="Times New Roman" w:hAnsi="Times New Roman" w:cs="Times New Roman"/>
        </w:rPr>
        <w:t xml:space="preserve"> :</w:t>
      </w:r>
    </w:p>
    <w:p w14:paraId="1561FB12" w14:textId="6A3A7B64"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 connaissance des textes relatifs à la décentralisation et à la </w:t>
      </w:r>
      <w:r w:rsidR="000B14C3">
        <w:rPr/>
        <w:t>reddition de comptes</w:t>
      </w:r>
      <w:r w:rsidRPr="00167DF3">
        <w:rPr/>
        <w:t xml:space="preserve"> ;</w:t>
      </w:r>
    </w:p>
    <w:p w14:paraId="6AE9A293" w14: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régulièrement aux sessions de formation et de renforcement des capacités ;</w:t>
      </w:r>
    </w:p>
    <w:p w14:paraId="200ED4B8" w14: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respecter</w:t>
      </w:r>
      <w:proofErr w:type="gramEnd"/>
      <w:r w:rsidRPr="00167DF3">
        <w:rPr/>
        <w:t xml:space="preserve"> les délais de production des rapports et documents de gestion ;</w:t>
      </w:r>
    </w:p>
    <w:p w14:paraId="74035F4C" w14: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adopter</w:t>
      </w:r>
      <w:proofErr w:type="gramEnd"/>
      <w:r w:rsidRPr="00167DF3">
        <w:rPr/>
        <w:t xml:space="preserve"> une attitude plus proactive dans la communication des informations aux citoyens ;</w:t>
      </w:r>
    </w:p>
    <w:p w14:paraId="406BD940" w14:textId="7575F1B0"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considérer</w:t>
      </w:r>
      <w:proofErr w:type="gramEnd"/>
      <w:r w:rsidRPr="00167DF3">
        <w:rPr/>
        <w:t xml:space="preserve"> la </w:t>
      </w:r>
      <w:r w:rsidR="000B14C3">
        <w:rPr/>
        <w:t>reddition de comptes</w:t>
      </w:r>
      <w:r w:rsidRPr="00167DF3">
        <w:rPr/>
        <w:t xml:space="preserve"> comme un instrument de gouvernance et non comme une simple obligation administrative.</w:t>
      </w:r>
    </w:p>
    <w:p w14:paraId="047A42CC"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organisations de la société civile</w:t>
      </w:r>
      <w:r w:rsidRPr="00167DF3">
        <w:rPr>
          <w:rStyle w:val="lev"/>
          <w:rFonts w:asciiTheme="minorHAnsi" w:eastAsia="Times New Roman" w:hAnsiTheme="minorHAnsi" w:cstheme="minorHAnsi" w:ascii="Times New Roman" w:hAnsi="Times New Roman" w:cs="Times New Roman"/>
        </w:rPr>
        <w:t xml:space="preserve"> :</w:t>
      </w:r>
    </w:p>
    <w:p w14:paraId="616137B7" w14: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leurs capacités en matière de gouvernance locale, de suivi budgétaire et de contrôle citoyen ;</w:t>
      </w:r>
    </w:p>
    <w:p w14:paraId="69A35CBE" w14:textId="6A3BC5DD"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activement aux séances de </w:t>
      </w:r>
      <w:r w:rsidR="000B14C3">
        <w:rPr/>
        <w:t>reddition de comptes</w:t>
      </w:r>
      <w:r w:rsidRPr="00167DF3">
        <w:rPr/>
        <w:t xml:space="preserve"> et aux cadres de concertation ;</w:t>
      </w:r>
    </w:p>
    <w:p w14:paraId="3B29C921" w14: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sensibiliser</w:t>
      </w:r>
      <w:proofErr w:type="gramEnd"/>
      <w:r w:rsidRPr="00167DF3">
        <w:rPr/>
        <w:t xml:space="preserve"> les populations sur leurs droits et leurs responsabilités dans la gouvernance locale ;</w:t>
      </w:r>
    </w:p>
    <w:p w14:paraId="4D15C43D" w14: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développer</w:t>
      </w:r>
      <w:proofErr w:type="gramEnd"/>
      <w:r w:rsidRPr="00167DF3">
        <w:rPr/>
        <w:t xml:space="preserve"> des mécanismes indépendants de suivi des actions et projets communaux ;</w:t>
      </w:r>
    </w:p>
    <w:p w14:paraId="57163C6A" w14: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formuler</w:t>
      </w:r>
      <w:proofErr w:type="gramEnd"/>
      <w:r w:rsidRPr="00167DF3">
        <w:rPr/>
        <w:t xml:space="preserve"> des propositions constructives aux autorités communales sur l’amélioration de la transparence.</w:t>
      </w:r>
    </w:p>
    <w:p w14:paraId="0B1889B3"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citoyens</w:t>
      </w:r>
      <w:r w:rsidRPr="00167DF3">
        <w:rPr>
          <w:rStyle w:val="lev"/>
          <w:rFonts w:asciiTheme="minorHAnsi" w:eastAsia="Times New Roman" w:hAnsiTheme="minorHAnsi" w:cstheme="minorHAnsi" w:ascii="Times New Roman" w:hAnsi="Times New Roman" w:cs="Times New Roman"/>
        </w:rPr>
        <w:t xml:space="preserve"> :</w:t>
      </w:r>
    </w:p>
    <w:p w14:paraId="47674DAD" w14:textId="54016AA1"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s’informer</w:t>
      </w:r>
      <w:proofErr w:type="gramEnd"/>
      <w:r w:rsidRPr="00167DF3">
        <w:rPr/>
        <w:t xml:space="preserve"> davantage sur les mécanismes de </w:t>
      </w:r>
      <w:r w:rsidR="000B14C3">
        <w:rPr/>
        <w:t>reddition de comptes</w:t>
      </w:r>
      <w:r w:rsidRPr="00167DF3">
        <w:rPr/>
        <w:t xml:space="preserve"> et sur les textes relatifs à la gouvernance locale ;</w:t>
      </w:r>
    </w:p>
    <w:p w14:paraId="611BC1C8" w14: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aux séances publiques organisées par la commune ;</w:t>
      </w:r>
    </w:p>
    <w:p w14:paraId="00E610FE" w14:textId="159F869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les mécanismes existants pour demander des informations sur la gestion communale</w:t>
      </w:r>
      <w:r w:rsidR="00846AAC">
        <w:rPr/>
        <w:t>,</w:t>
      </w:r>
    </w:p>
    <w:p w14:paraId="15269301" w14: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contribuer</w:t>
      </w:r>
      <w:proofErr w:type="gramEnd"/>
      <w:r w:rsidRPr="00167DF3">
        <w:rPr/>
        <w:t xml:space="preserve"> aux consultations et cadres de dialogue locaux ;</w:t>
      </w:r>
    </w:p>
    <w:p w14:paraId="03E23FB8" w14: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exercer</w:t>
      </w:r>
      <w:proofErr w:type="gramEnd"/>
      <w:r w:rsidRPr="00167DF3">
        <w:rPr/>
        <w:t xml:space="preserve"> leur rôle de contrôle citoyen dans un esprit constructif et responsable.</w:t>
      </w:r>
    </w:p>
    <w:p w14:paraId="19B33739"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 l’État et des structures d’accompagnement des collectivités territoriales</w:t>
      </w:r>
      <w:r w:rsidRPr="00167DF3">
        <w:rPr>
          <w:rStyle w:val="lev"/>
          <w:rFonts w:asciiTheme="minorHAnsi" w:eastAsia="Times New Roman" w:hAnsiTheme="minorHAnsi" w:cstheme="minorHAnsi" w:ascii="Times New Roman" w:hAnsi="Times New Roman" w:cs="Times New Roman"/>
        </w:rPr>
        <w:t xml:space="preserve"> :</w:t>
      </w:r>
    </w:p>
    <w:p w14:paraId="0B5A3879" w14:textId="0CE83E56"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l’accompagnement technique des communes en matière de gouvernance et de </w:t>
      </w:r>
      <w:r w:rsidR="000B14C3">
        <w:rPr/>
        <w:t>reddition de comptes</w:t>
      </w:r>
      <w:r w:rsidRPr="00167DF3">
        <w:rPr/>
        <w:t xml:space="preserve"> ;</w:t>
      </w:r>
    </w:p>
    <w:p w14:paraId="1F3542FA" w14:textId="77777777"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multiplier</w:t>
      </w:r>
      <w:proofErr w:type="gramEnd"/>
      <w:r w:rsidRPr="00167DF3">
        <w:rPr/>
        <w:t xml:space="preserve"> les actions de formation au profit des élus et agents communaux ;</w:t>
      </w:r>
    </w:p>
    <w:p w14:paraId="595737D0" w14:textId="18E23B83"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un meilleur suivi du respect des obligations légales en matière de </w:t>
      </w:r>
      <w:r w:rsidR="000B14C3">
        <w:rPr/>
        <w:t>reddition de comptes</w:t>
      </w:r>
      <w:r w:rsidRPr="00167DF3">
        <w:rPr/>
        <w:t xml:space="preserve"> ;</w:t>
      </w:r>
    </w:p>
    <w:p w14:paraId="02051799" w14:textId="574AE9F5"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mettre</w:t>
      </w:r>
      <w:proofErr w:type="gramEnd"/>
      <w:r w:rsidRPr="00167DF3">
        <w:rPr/>
        <w:t xml:space="preserve"> à la disposition des communes des outils et guides simplifiés sur les procédures de </w:t>
      </w:r>
      <w:r w:rsidR="000B14C3">
        <w:rPr/>
        <w:t>reddition de comptes</w:t>
      </w:r>
      <w:r w:rsidRPr="00167DF3">
        <w:rPr/>
        <w:t xml:space="preserve"> ;</w:t>
      </w:r>
    </w:p>
    <w:p w14:paraId="1866E91B" w14:textId="77777777" w:rsidR="009D29EF"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encourager</w:t>
      </w:r>
      <w:proofErr w:type="gramEnd"/>
      <w:r w:rsidRPr="00167DF3">
        <w:rPr/>
        <w:t xml:space="preserve"> les mécanismes favorisant la participation des citoyens et des OSC à la gouvernance locale.</w:t>
      </w:r>
    </w:p>
    <w:p w14:paraId="48DCC069"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24211B10"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23AF941B"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7FB181A7"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1D8B173F"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49A1E272"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56E3A59D"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446636B3"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4FE1FC75"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0D9D1B73"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3C00EF86"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756C3613"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28E023F0"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67777F2C"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2741D902"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34541673" w14:textId="77777777" w:rsidR="00846AAC" w:rsidRPr="00167DF3"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6AF60F48" w14:textId="77777777" w:rsidR="00C648AB" w:rsidRPr="00167DF3" w:rsidRDefault="00C648AB" w:rsidP="0067446A">
      <w:pPr>
        <w:widowControl/>
        <w:spacing w:before="0" w:after="0" w:line="360" w:lineRule="auto"/>
        <w:ind w:firstLine="0"/>
        <w:jc w:val="both"/>
        <w:rPr>
          <w:rFonts w:cstheme="minorHAnsi" w:ascii="Times New Roman" w:hAnsi="Times New Roman" w:cs="Times New Roman" w:eastAsia="Times New Roman"/>
          <w:sz w:val="24"/>
          <w:szCs w:val="24"/>
        </w:rPr>
      </w:pPr>
    </w:p>
    <w:p w14:paraId="3F095DD8" w14:textId="77777777" w:rsidR="009D29EF" w:rsidRPr="00846AAC" w:rsidRDefault="009D29EF" w:rsidP="00846AAC">
      <w:pPr>
        <w:pStyle w:val="Titre1"/>
        <w:widowControl/>
        <w:spacing w:before="0" w:after="120" w:line="360" w:lineRule="auto"/>
        <w:ind w:firstLine="0"/>
        <w:jc w:val="both"/>
        <w:rPr>
          <w:rFonts w:cstheme="minorHAnsi" w:ascii="Times New Roman" w:hAnsi="Times New Roman" w:cs="Times New Roman" w:eastAsia="Times New Roman"/>
          <w:b/>
          <w:bCs/>
          <w:sz w:val="36"/>
          <w:szCs w:val="36"/>
        </w:rPr>
        <w:keepNext/>
        <w:keepLines/>
        <w:pageBreakBefore/>
      </w:pPr>
      <w:r w:rsidRPr="00846AAC">
        <w:rPr>
          <w:rFonts w:cstheme="minorHAnsi" w:ascii="Times New Roman" w:hAnsi="Times New Roman" w:cs="Times New Roman" w:eastAsia="Times New Roman"/>
          <w:b/>
          <w:bCs/>
          <w:sz w:val="36"/>
          <w:szCs w:val="36"/>
        </w:rPr>
        <w:t>Conclusion</w:t>
      </w:r>
    </w:p>
    <w:p w14:paraId="6561F850" w14:textId="00B9C5E9" w:rsidR="009D29EF" w:rsidRPr="00167DF3" w:rsidRDefault="009D29EF" w:rsidP="0067446A">
      <w:pPr>
        <w:pStyle w:val="MemoireCorps"/>
        <w:rPr/>
      </w:pPr>
      <w:r w:rsidRPr="00167DF3">
        <w:rPr/>
        <w:t>Cette étude a porté sur la redd</w:t>
      </w:r>
      <w:r w:rsidR="000B14C3">
        <w:rPr>
          <w:rStyle w:val="lev"/>
          <w:b w:val="0"/>
          <w:bCs w:val="0"/>
        </w:rPr>
        <w:t>ion de comptes et</w:t>
      </w:r>
      <w:r w:rsidRPr="00167DF3">
        <w:rPr>
          <w:rStyle w:val="lev"/>
          <w:b w:val="0"/>
          <w:bCs w:val="0"/>
        </w:rPr>
        <w:t xml:space="preserve"> participation citoyenne au sein de la gouvernance locale de la comm</w:t>
      </w:r>
      <w:proofErr w:type="spellStart"/>
      <w:r w:rsidRPr="00167DF3">
        <w:rPr>
          <w:rStyle w:val="lev"/>
          <w:b w:val="0"/>
          <w:bCs w:val="0"/>
        </w:rPr>
        <w:t/>
      </w:r>
      <w:proofErr w:type="spellEnd"/>
      <w:r w:rsidRPr="00167DF3">
        <w:rPr/>
        <w:t>. L'objectif général était d’analyser les mécanismes d</w:t>
      </w:r>
      <w:r w:rsidR="000B14C3">
        <w:rPr/>
        <w:t>n de comp</w:t>
      </w:r>
      <w:r w:rsidRPr="00167DF3">
        <w:rPr/>
        <w:t>elle communale, d’identifier les freins à la participation des citoyens et des organisations de la société civile, et de proposer des pistes d’amélioration pour la transparence et la gouvernance locale.</w:t>
      </w:r>
    </w:p>
    <w:p w14:paraId="7A8014E3" w14:textId="2D30D0F8" w:rsidR="009D29EF" w:rsidRPr="00167DF3" w:rsidRDefault="009D29EF" w:rsidP="0067446A">
      <w:pPr>
        <w:pStyle w:val="MemoireCorps"/>
        <w:rPr>
          <w:b/>
          <w:bCs/>
        </w:rPr>
      </w:pPr>
      <w:r w:rsidRPr="00167DF3">
        <w:rPr/>
        <w:t>L’analyse s’est appuyée sur trois hypothèses. La première postulait que la faib</w:t>
      </w:r>
      <w:r w:rsidRPr="00167DF3">
        <w:rPr>
          <w:rStyle w:val="lev"/>
          <w:b w:val="0"/>
          <w:bCs w:val="0"/>
        </w:rPr>
        <w:t>e participation citoyenne aux mécanismes de reddit</w:t>
      </w:r>
      <w:r w:rsidR="000B14C3">
        <w:rPr>
          <w:rStyle w:val="lev"/>
          <w:b w:val="0"/>
          <w:bCs w:val="0"/>
        </w:rPr>
        <w:t>n de comptes déco</w:t>
      </w:r>
      <w:r w:rsidRPr="00167DF3">
        <w:rPr>
          <w:rStyle w:val="lev"/>
          <w:b w:val="0"/>
          <w:bCs w:val="0"/>
        </w:rPr>
        <w:t xml:space="preserve"> d’une insuffisante implication des populations et des organisations de la société civile dans la gouvernance loca</w:t>
      </w:r>
      <w:r w:rsidRPr="00167DF3">
        <w:rPr>
          <w:b/>
          <w:bCs/>
        </w:rPr>
        <w:t/>
      </w:r>
      <w:r w:rsidRPr="00167DF3">
        <w:rPr/>
        <w:t>deuxième avançait q</w:t>
      </w:r>
      <w:r w:rsidRPr="00167DF3">
        <w:rPr>
          <w:b/>
          <w:bCs/>
        </w:rPr>
        <w:t/>
      </w:r>
      <w:r w:rsidRPr="00167DF3">
        <w:rPr>
          <w:rStyle w:val="lev"/>
          <w:b w:val="0"/>
          <w:bCs w:val="0"/>
        </w:rPr>
        <w:t>manque de transparence dans la diffusion des informations sur la gestion des ressources et les actions communales résulte d’un déficit de volonté politique et d’une méconnaissance des textes. E</w:t>
      </w:r>
      <w:r w:rsidRPr="00167DF3">
        <w:rPr/>
        <w:t>troisième soutenait qu</w:t>
      </w:r>
      <w:r w:rsidRPr="00167DF3">
        <w:rPr>
          <w:b/>
          <w:bCs/>
        </w:rPr>
        <w:t/>
      </w:r>
      <w:r w:rsidRPr="00167DF3">
        <w:rPr/>
        <w:t/>
      </w:r>
      <w:r w:rsidRPr="00167DF3">
        <w:rPr>
          <w:b/>
          <w:bCs/>
        </w:rPr>
        <w:t/>
      </w:r>
      <w:r w:rsidRPr="00167DF3">
        <w:rPr>
          <w:rStyle w:val="lev"/>
          <w:b w:val="0"/>
          <w:bCs w:val="0"/>
        </w:rPr>
        <w:t>ct des textes et de la charte de reddi</w:t>
      </w:r>
      <w:r w:rsidR="000B14C3">
        <w:rPr>
          <w:rStyle w:val="lev"/>
          <w:b w:val="0"/>
          <w:bCs w:val="0"/>
        </w:rPr>
        <w:t>mptes à l’</w:t>
      </w:r>
      <w:r w:rsidRPr="00167DF3">
        <w:rPr>
          <w:rStyle w:val="lev"/>
          <w:b w:val="0"/>
          <w:bCs w:val="0"/>
        </w:rPr>
        <w:t>mmunale s’explique par un manque de formation et de sensibilisation des acteurs</w:t>
      </w:r>
      <w:r w:rsidRPr="00167DF3">
        <w:rPr>
          <w:b/>
          <w:bCs/>
        </w:rPr>
        <w:t/>
      </w:r>
    </w:p>
    <w:p w14:paraId="1E7461E3" w14:textId="321D5038" w:rsidR="009D29EF" w:rsidRPr="00167DF3" w:rsidRDefault="009D29EF" w:rsidP="0067446A">
      <w:pPr>
        <w:pStyle w:val="MemoireCorps"/>
        <w:rPr/>
      </w:pPr>
      <w:r w:rsidRPr="00167DF3">
        <w:rPr/>
        <w:t xml:space="preserve">Les résultats issus des investigations de terrain permettent de confirmer les trois hypothèses. </w:t>
      </w:r>
    </w:p>
    <w:p w14:paraId="71DC14C8" w14:textId="77777777" w:rsidR="009D29EF" w:rsidRPr="00167DF3" w:rsidRDefault="009D29EF" w:rsidP="0067446A">
      <w:pPr>
        <w:pStyle w:val="MemoireCorps"/>
        <w:rPr/>
      </w:pPr>
      <w:r w:rsidRPr="00167DF3">
        <w:rPr/>
        <w:t>L'examen des résultats au prisme de la théorie de l</w:t>
      </w:r>
      <w:r w:rsidRPr="00167DF3">
        <w:rPr>
          <w:rStyle w:val="lev"/>
          <w:b w:val="0"/>
          <w:bCs w:val="0"/>
        </w:rPr>
        <w:t>de la gouvernance multiniveaux de Hooghe et Marks (2001, 2003) permet d’approfo</w:t>
      </w:r>
      <w:r w:rsidRPr="00167DF3">
        <w:rPr/>
        <w:t>d’approfondir la compréhension de ces constats. Pour ces auteurs, le pouvoir décisionnel et l’autorité peuvent être répartis verticalement, vers le haut comme vers le bas, ainsi qu’horizontalement entre divers niveaux et types d’acteurs. Leur modèle met particulièrement en exergue la dispersion de l’autorité, l’interaction entre juridictions et la coordination nécessaire entre les parties prenantes.</w:t>
      </w:r>
    </w:p>
    <w:p w14:paraId="23163C43" w14:textId="1AF3A90E" w:rsidR="009D29EF" w:rsidRPr="00167DF3" w:rsidRDefault="009D29EF" w:rsidP="0067446A">
      <w:pPr>
        <w:pStyle w:val="MemoireCorps"/>
        <w:rPr/>
      </w:pPr>
      <w:r w:rsidRPr="00167DF3">
        <w:rPr/>
        <w:t>Appliquée au contexte de</w:t>
      </w:r>
      <w:proofErr w:type="spellStart"/>
      <w:r w:rsidRPr="00167DF3">
        <w:rPr/>
        <w:t>Kéro</w:t>
      </w:r>
      <w:proofErr w:type="spellEnd"/>
      <w:r w:rsidRPr="00167DF3">
        <w:rPr/>
        <w:t>, cette perspective démontre que les défis de la r</w:t>
      </w:r>
      <w:r w:rsidR="000B14C3">
        <w:rPr/>
        <w:t>ition de comptes</w:t>
      </w:r>
      <w:r w:rsidRPr="00167DF3">
        <w:rPr/>
        <w:t>dépendent pas uniquement de l’existence ou non de dispositifs administratifs. Ils découlent également d’un man</w:t>
      </w:r>
      <w:r w:rsidRPr="00167DF3">
        <w:rPr>
          <w:rStyle w:val="lev"/>
          <w:b w:val="0"/>
          <w:bCs w:val="0"/>
        </w:rPr>
        <w:t>oordination entre les autorités communales, les services administratifs, les citoyens et les organisations de la société ci</w:t>
      </w:r>
      <w:r w:rsidRPr="00167DF3">
        <w:rPr>
          <w:b/>
          <w:bCs/>
        </w:rPr>
        <w:t/>
      </w:r>
      <w:r w:rsidRPr="00167DF3">
        <w:rPr/>
        <w:t>e la commune dispose de mécanismes internes favorables à la gestion et au contrôle, ces derniers restent trop peu accessibles à la population. La circulation limitée de l’information et la faible implication citoyenne témoignent d’une gouvernance encore très institutionnelle, qui doit impérativement évoluer vers une approche plus participative et collaborative.</w:t>
      </w:r>
    </w:p>
    <w:p w14:paraId="271296B5" w14:textId="470465CB" w:rsidR="009D29EF" w:rsidRDefault="009D29EF" w:rsidP="0067446A">
      <w:pPr>
        <w:pStyle w:val="MemoireCorps"/>
        <w:rPr>
          <w:b/>
          <w:bCs/>
        </w:rPr>
      </w:pPr>
      <w:r w:rsidRPr="00167DF3">
        <w:rPr/>
        <w:t>Au terme de cette recherche, il apparaît que l’amélioration de la reddit</w:t>
      </w:r>
      <w:r w:rsidR="000B14C3">
        <w:rPr/>
        <w:t xml:space="preserve">tion de comptes dans </w:t>
      </w:r>
      <w:r w:rsidRPr="00167DF3">
        <w:rPr/>
        <w:t xml:space="preserve"> la commune de Kérou </w:t>
      </w:r>
      <w:proofErr w:type="spellStart"/>
      <w:r w:rsidRPr="00167DF3">
        <w:rPr/>
        <w:t xml:space="preserve"> exige</w:t>
      </w:r>
      <w:proofErr w:type="spellEnd"/>
      <w:r w:rsidRPr="00167DF3">
        <w:rPr/>
        <w:t xml:space="preserve">e des actions simultanées sur plusieurs fronts : la formation </w:t>
      </w:r>
      <w:r w:rsidRPr="00167DF3">
        <w:rPr>
          <w:rStyle w:val="lev"/>
          <w:b w:val="0"/>
          <w:bCs w:val="0"/>
        </w:rPr>
        <w:t>n des acteurs, la sensibilisation des citoyens, la clarification des responsabilités, l’optimisation de la production et de la diffusion d’informations, le renforcement du contrôle, le suivi des recommandations d’audit et une implication accrue des organisations de la société civile</w:t>
      </w:r>
      <w:r w:rsidRPr="00167DF3">
        <w:rPr>
          <w:b/>
          <w:bCs/>
        </w:rPr>
        <w:t>ivile.</w:t>
      </w:r>
    </w:p>
    <w:p w14:paraId="46EF09B6" w14:textId="658D9E7C" w:rsidR="00F32EA4" w:rsidRDefault="00F32EA4" w:rsidP="00F32EA4">
      <w:pPr>
        <w:tabs>
          <w:tab w:val="left" w:pos="7320"/>
        </w:tabs>
        <w:widowControl/>
        <w:spacing w:before="0" w:after="0" w:line="360" w:lineRule="auto"/>
        <w:ind w:firstLine="0"/>
        <w:jc w:val="both"/>
        <w:rPr>
          <w:rFonts w:eastAsia="Times New Roman" w:cstheme="minorHAnsi" w:ascii="Times New Roman" w:hAnsi="Times New Roman" w:cs="Times New Roman"/>
          <w:b/>
          <w:bCs/>
          <w:sz w:val="24"/>
          <w:szCs w:val="24"/>
          <w:lang w:eastAsia="fr-FR"/>
        </w:rPr>
      </w:pPr>
      <w:r>
        <w:rPr>
          <w:rFonts w:eastAsia="Times New Roman" w:cstheme="minorHAnsi" w:ascii="Times New Roman" w:hAnsi="Times New Roman" w:cs="Times New Roman"/>
          <w:b/>
          <w:bCs/>
          <w:sz w:val="24"/>
          <w:szCs w:val="24"/>
          <w:lang w:eastAsia="fr-FR"/>
        </w:rPr>
        <w:tab/>
      </w:r>
    </w:p>
    <w:p w14:paraId="1979826F" w14: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w14:paraId="4E41ED3B" w14: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w14:paraId="0F2C525B" w14:textId="424BA818" w:rsidR="009D29EF" w:rsidRPr="00167DF3" w:rsidRDefault="009D29EF" w:rsidP="0067446A">
      <w:pPr>
        <w:pStyle w:val="MemoireCorps"/>
        <w:rPr/>
      </w:pPr>
      <w:r w:rsidRPr="00167DF3">
        <w:rPr/>
        <w:t xml:space="preserve">La </w:t>
      </w:r>
      <w:r w:rsidR="000B14C3">
        <w:rPr/>
        <w:t>reddition de compt</w:t>
      </w:r>
      <w:r w:rsidRPr="00167DF3">
        <w:rPr/>
        <w:t xml:space="preserve"> ne doit pas être perçue comme une simple contrainte administrative, mais comme un véritable le</w:t>
      </w:r>
      <w:r w:rsidRPr="00167DF3">
        <w:rPr>
          <w:rStyle w:val="lev"/>
          <w:b w:val="0"/>
          <w:bCs w:val="0"/>
        </w:rPr>
        <w:t>ouvernance démocratique, c</w:t>
      </w:r>
      <w:r w:rsidRPr="00167DF3">
        <w:rPr>
          <w:b/>
          <w:bCs/>
        </w:rPr>
        <w:t/>
      </w:r>
      <w:r w:rsidRPr="00167DF3">
        <w:rPr/>
        <w:t xml:space="preserve">forcer la transparence, l’imputabilité des gestionnaires et la confiance entre les autorités locales et les citoyens. </w:t>
      </w:r>
    </w:p>
    <w:p w14:paraId="3260342B" w14:textId="2E5B9460" w:rsidR="009D29EF" w:rsidRDefault="009D29EF" w:rsidP="0067446A">
      <w:pPr>
        <w:pStyle w:val="MemoireCorps"/>
        <w:rPr/>
      </w:pPr>
      <w:r w:rsidRPr="00167DF3">
        <w:rPr/>
        <w:t>En définitive, le progrès de la gouvernance locale à Ké</w:t>
      </w:r>
      <w:proofErr w:type="spellStart"/>
      <w:r w:rsidRPr="00167DF3">
        <w:rPr/>
        <w:t>u p</w:t>
      </w:r>
      <w:proofErr w:type="spellEnd"/>
      <w:r w:rsidRPr="00167DF3">
        <w:rPr/>
        <w:t>se par une transition d’une redditio</w:t>
      </w:r>
      <w:r w:rsidR="000B14C3">
        <w:rPr/>
        <w:t>e comptes pureme</w:t>
      </w:r>
      <w:r w:rsidRPr="00167DF3">
        <w:rPr/>
        <w:t>dministrative vers une approche particip</w:t>
      </w:r>
      <w:r w:rsidRPr="00167DF3">
        <w:rPr>
          <w:rStyle w:val="lev"/>
          <w:b w:val="0"/>
          <w:bCs w:val="0"/>
        </w:rPr>
        <w:t xml:space="preserve"> inclusive et résolument tournée vers la transpare</w:t>
      </w:r>
      <w:r w:rsidRPr="00167DF3">
        <w:rPr>
          <w:b/>
          <w:bCs/>
        </w:rPr>
        <w:t/>
      </w:r>
      <w:r w:rsidRPr="00167DF3">
        <w:rPr/>
        <w:t>commune, les citoyens, les OSC, les services de l’État et tous les acteurs locaux doivent agir comme des partenaires complémentaires dans le processus de gouvernance. C’est à cette seule condition</w:t>
      </w:r>
      <w:r w:rsidR="000B14C3">
        <w:rPr/>
        <w:t>ion d</w:t>
      </w:r>
      <w:r w:rsidRPr="00167DF3">
        <w:rPr/>
        <w:t>a véritablement favoriser une gestion optimale des ressources publiques, stimuler la participation citoyenne et consolider la confiance entre les populations et les institutions locales.</w:t>
      </w:r>
    </w:p>
    <w:p w14:paraId="3BB1FF0B"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0C7CC79"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0AE2459"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440399DE"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86BCC00"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A72EBA0"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1306D4D"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E2E0ED1"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17CCEACA"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C9B14EC"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856AE86"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700E7B5"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3E09D75"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F32443E"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6E36302"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C9102C8"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F1D7696"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B8A50DD"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B5178E1"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90577C3" w14:textId="77777777" w:rsidR="00F32EA4" w:rsidRPr="00167DF3"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FBE178F" w14:textId="77777777" w:rsidR="009D29EF" w:rsidRPr="00167DF3" w:rsidRDefault="009D29E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A9A9CCC" w14:textId="77777777" w:rsidR="009D29EF" w:rsidRPr="00846AAC" w:rsidRDefault="009D29EF" w:rsidP="0067446A">
      <w:pPr>
        <w:pStyle w:val="Titre1"/>
        <w:rPr>
          <w:b/>
          <w:bCs/>
        </w:rPr>
        <w:keepNext/>
        <w:keepLines/>
        <w:pageBreakBefore/>
      </w:pPr>
      <w:r w:rsidRPr="00846AAC">
        <w:rPr>
          <w:b/>
          <w:bCs/>
        </w:rPr>
        <w:t>Références bibliographiques</w:t>
      </w:r>
    </w:p>
    <w:p w14:paraId="087DFB68" w14:textId="77777777" w:rsidR="009D29EF" w:rsidRPr="00846AAC" w:rsidRDefault="009D29EF" w:rsidP="0067446A">
      <w:pPr>
        <w:pStyle w:val="MemoireCorps"/>
        <w:rPr>
          <w:b/>
          <w:bCs/>
          <w:color w:val="auto"/>
        </w:rPr>
      </w:pPr>
      <w:r w:rsidRPr="00167DF3">
        <w:rPr>
          <w:b/>
          <w:bCs/>
          <w:color w:val="auto"/>
        </w:rPr>
        <w:t xml:space="preserve">I. </w:t>
      </w:r>
      <w:r w:rsidRPr="00846AAC">
        <w:rPr>
          <w:b/>
          <w:bCs/>
          <w:color w:val="auto"/>
        </w:rPr>
        <w:t>Ouvrages</w:t>
      </w:r>
    </w:p>
    <w:p w14:paraId="64226838" w14:textId="77777777" w:rsidR="009D29EF" w:rsidRPr="00167DF3" w:rsidRDefault="009D29EF" w:rsidP="0067446A">
      <w:pPr>
        <w:pStyle w:val="isselectedend"/>
        <w:numPr>
          <w:ilvl w:val="0"/>
          <w:numId w:val="51"/>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Hooghe, L., &amp; Marks, G. (2001). </w:t>
      </w:r>
      <w:r w:rsidRPr="00167DF3">
        <w:rPr>
          <w:rStyle w:val="Accentuation"/>
          <w:rFonts w:asciiTheme="minorHAnsi" w:hAnsiTheme="minorHAnsi" w:cstheme="minorHAnsi" w:ascii="Times New Roman" w:hAnsi="Times New Roman" w:cs="Times New Roman" w:eastAsia="Times New Roman"/>
          <w:sz w:val="24"/>
          <w:szCs w:val="24"/>
        </w:rPr>
        <w:t>La gouvernance à plusieurs niveaux et l'intégration européenne</w:t>
      </w:r>
      <w:r w:rsidRPr="00167DF3">
        <w:rPr>
          <w:rFonts w:asciiTheme="minorHAnsi" w:hAnsiTheme="minorHAnsi" w:cstheme="minorHAnsi" w:ascii="Times New Roman" w:hAnsi="Times New Roman" w:cs="Times New Roman" w:eastAsia="Times New Roman"/>
          <w:sz w:val="24"/>
          <w:szCs w:val="24"/>
        </w:rPr>
        <w:t xml:space="preserve">. </w:t>
      </w:r>
      <w:proofErr w:type="spellStart"/>
      <w:r w:rsidRPr="00167DF3">
        <w:rPr>
          <w:rFonts w:asciiTheme="minorHAnsi" w:hAnsiTheme="minorHAnsi" w:cstheme="minorHAnsi" w:ascii="Times New Roman" w:hAnsi="Times New Roman" w:cs="Times New Roman" w:eastAsia="Times New Roman"/>
          <w:sz w:val="24"/>
          <w:szCs w:val="24"/>
        </w:rPr>
        <w:t>Lanham</w:t>
      </w:r>
      <w:proofErr w:type="spellEnd"/>
      <w:r w:rsidRPr="00167DF3">
        <w:rPr>
          <w:rFonts w:asciiTheme="minorHAnsi" w:hAnsiTheme="minorHAnsi" w:cstheme="minorHAnsi" w:ascii="Times New Roman" w:hAnsi="Times New Roman" w:cs="Times New Roman" w:eastAsia="Times New Roman"/>
          <w:sz w:val="24"/>
          <w:szCs w:val="24"/>
        </w:rPr>
        <w:t xml:space="preserve"> : </w:t>
      </w:r>
      <w:proofErr w:type="spellStart"/>
      <w:r w:rsidRPr="00167DF3">
        <w:rPr>
          <w:rFonts w:asciiTheme="minorHAnsi" w:hAnsiTheme="minorHAnsi" w:cstheme="minorHAnsi" w:ascii="Times New Roman" w:hAnsi="Times New Roman" w:cs="Times New Roman" w:eastAsia="Times New Roman"/>
          <w:sz w:val="24"/>
          <w:szCs w:val="24"/>
        </w:rPr>
        <w:t>Rowman</w:t>
      </w:r>
      <w:proofErr w:type="spellEnd"/>
      <w:r w:rsidRPr="00167DF3">
        <w:rPr>
          <w:rFonts w:asciiTheme="minorHAnsi" w:hAnsiTheme="minorHAnsi" w:cstheme="minorHAnsi" w:ascii="Times New Roman" w:hAnsi="Times New Roman" w:cs="Times New Roman" w:eastAsia="Times New Roman"/>
          <w:sz w:val="24"/>
          <w:szCs w:val="24"/>
        </w:rPr>
        <w:t xml:space="preserve"> &amp; </w:t>
      </w:r>
      <w:proofErr w:type="spellStart"/>
      <w:r w:rsidRPr="00167DF3">
        <w:rPr>
          <w:rFonts w:asciiTheme="minorHAnsi" w:hAnsiTheme="minorHAnsi" w:cstheme="minorHAnsi" w:ascii="Times New Roman" w:hAnsi="Times New Roman" w:cs="Times New Roman" w:eastAsia="Times New Roman"/>
          <w:sz w:val="24"/>
          <w:szCs w:val="24"/>
        </w:rPr>
        <w:t>Littlefield</w:t>
      </w:r>
      <w:proofErr w:type="spellEnd"/>
      <w:r w:rsidRPr="00167DF3">
        <w:rPr>
          <w:rFonts w:asciiTheme="minorHAnsi" w:hAnsiTheme="minorHAnsi" w:cstheme="minorHAnsi" w:ascii="Times New Roman" w:hAnsi="Times New Roman" w:cs="Times New Roman" w:eastAsia="Times New Roman"/>
          <w:sz w:val="24"/>
          <w:szCs w:val="24"/>
        </w:rPr>
        <w:t>.</w:t>
      </w:r>
    </w:p>
    <w:p w14:paraId="17052954" w14:textId="77777777" w:rsidR="009D29EF" w:rsidRPr="00167DF3" w:rsidRDefault="009D29EF" w:rsidP="0067446A">
      <w:pPr>
        <w:pStyle w:val="isselectedend"/>
        <w:numPr>
          <w:ilvl w:val="0"/>
          <w:numId w:val="51"/>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Hooghe, L., &amp; Marks, G. (2003). « Les différents types de gouvernance multiniveaux ». </w:t>
      </w:r>
      <w:r w:rsidRPr="00167DF3">
        <w:rPr>
          <w:rStyle w:val="Accentuation"/>
          <w:rFonts w:asciiTheme="minorHAnsi" w:hAnsiTheme="minorHAnsi" w:cstheme="minorHAnsi" w:ascii="Times New Roman" w:hAnsi="Times New Roman" w:cs="Times New Roman" w:eastAsia="Times New Roman"/>
          <w:sz w:val="24"/>
          <w:szCs w:val="24"/>
        </w:rPr>
        <w:t>Revue américaine de science politique</w:t>
      </w:r>
      <w:r w:rsidRPr="00167DF3">
        <w:rPr>
          <w:rFonts w:asciiTheme="minorHAnsi" w:hAnsiTheme="minorHAnsi" w:cstheme="minorHAnsi" w:ascii="Times New Roman" w:hAnsi="Times New Roman" w:cs="Times New Roman" w:eastAsia="Times New Roman"/>
          <w:sz w:val="24"/>
          <w:szCs w:val="24"/>
        </w:rPr>
        <w:t>, 97(2), 233-243.</w:t>
      </w:r>
    </w:p>
    <w:p w14:paraId="3C0F2E18" w14:textId="77777777" w:rsidR="009D29EF" w:rsidRPr="00846AAC" w:rsidRDefault="009D29EF" w:rsidP="0067446A">
      <w:pPr>
        <w:pStyle w:val="MemoireCorps"/>
        <w:rPr>
          <w:b/>
          <w:bCs/>
          <w:color w:val="auto"/>
        </w:rPr>
      </w:pPr>
      <w:r w:rsidRPr="00167DF3">
        <w:rPr>
          <w:b/>
          <w:bCs/>
          <w:color w:val="auto"/>
        </w:rPr>
        <w:t xml:space="preserve">II- </w:t>
      </w:r>
      <w:r w:rsidRPr="00846AAC">
        <w:rPr>
          <w:b/>
          <w:bCs/>
          <w:color w:val="auto"/>
        </w:rPr>
        <w:t>Rapports institutionnels et autres documents</w:t>
      </w:r>
    </w:p>
    <w:p w14:paraId="2D681980" w14: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Banque mondiale. (2021). </w:t>
      </w:r>
      <w:r w:rsidRPr="00167DF3">
        <w:rPr>
          <w:rStyle w:val="Accentuation"/>
          <w:rFonts w:asciiTheme="minorHAnsi" w:hAnsiTheme="minorHAnsi" w:cstheme="minorHAnsi" w:ascii="Times New Roman" w:hAnsi="Times New Roman" w:cs="Times New Roman" w:eastAsia="Times New Roman"/>
          <w:sz w:val="24"/>
          <w:szCs w:val="24"/>
        </w:rPr>
        <w:t>Décentralisation et gouvernance locale en Afrique de l'Ouest</w:t>
      </w:r>
      <w:r w:rsidRPr="00167DF3">
        <w:rPr>
          <w:rFonts w:asciiTheme="minorHAnsi" w:hAnsiTheme="minorHAnsi" w:cstheme="minorHAnsi" w:ascii="Times New Roman" w:hAnsi="Times New Roman" w:cs="Times New Roman" w:eastAsia="Times New Roman"/>
          <w:sz w:val="24"/>
          <w:szCs w:val="24"/>
        </w:rPr>
        <w:t>. Washington, DC.</w:t>
      </w:r>
    </w:p>
    <w:p w14:paraId="0DA7019E" w14: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jc w:val="left"/>
      </w:pPr>
      <w:r w:rsidRPr="00167DF3">
        <w:rPr>
          <w:rFonts w:ascii="Times New Roman" w:hAnsi="Times New Roman" w:eastAsia="Times New Roman" w:cs="Times New Roman"/>
          <w:sz w:val="24"/>
          <w:szCs w:val="24"/>
        </w:rPr>
        <w:t xml:space="preserve">PNUD. (2020). Gouvernance locale et participation citoyenne.</w:t>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w14:paraId="5AF5D420" w14: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Programme des Nations Unies pour le Développement (PNUD-Bénin). (2021). </w:t>
      </w:r>
      <w:r w:rsidRPr="00167DF3">
        <w:rPr>
          <w:rStyle w:val="Accentuation"/>
          <w:rFonts w:asciiTheme="minorHAnsi" w:hAnsiTheme="minorHAnsi" w:cstheme="minorHAnsi" w:ascii="Times New Roman" w:hAnsi="Times New Roman" w:cs="Times New Roman" w:eastAsia="Times New Roman"/>
          <w:sz w:val="24"/>
          <w:szCs w:val="24"/>
        </w:rPr>
        <w:t>Appui à la gouvernance locale et à la décentralisation au Bénin</w:t>
      </w:r>
      <w:r w:rsidRPr="00167DF3">
        <w:rPr>
          <w:rFonts w:asciiTheme="minorHAnsi" w:hAnsiTheme="minorHAnsi" w:cstheme="minorHAnsi" w:ascii="Times New Roman" w:hAnsi="Times New Roman" w:cs="Times New Roman" w:eastAsia="Times New Roman"/>
          <w:sz w:val="24"/>
          <w:szCs w:val="24"/>
        </w:rPr>
        <w:t>. Cotonou.</w:t>
      </w:r>
    </w:p>
    <w:p w14:paraId="23D7C5A4" w14: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jc w:val="left"/>
      </w:pPr>
      <w:proofErr w:type="spellStart"/>
      <w:r w:rsidRPr="00167DF3">
        <w:rPr>
          <w:rFonts w:ascii="Times New Roman" w:hAnsi="Times New Roman" w:eastAsia="Times New Roman" w:cs="Times New Roman"/>
          <w:sz w:val="24"/>
          <w:szCs w:val="24"/>
        </w:rPr>
        <w:t>Banque mondiale. (2019). Décentralisation et gouvernance locale en Afrique.</w:t>
      </w:r>
      <w:proofErr w:type="spellEnd"/>
      <w:r w:rsidRPr="00167DF3">
        <w:rPr>
          <w:rFonts w:ascii="Times New Roman" w:hAnsi="Times New Roman" w:eastAsia="Times New Roman" w:cs="Times New Roman"/>
          <w:sz w:val="24"/>
          <w:szCs w:val="24"/>
        </w:rPr>
        <w:t xml:space="preserve"/>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w14:paraId="27C5DB47" w14: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jc w:val="left"/>
      </w:pPr>
      <w:r w:rsidRPr="00167DF3">
        <w:rPr>
          <w:rFonts w:ascii="Times New Roman" w:hAnsi="Times New Roman" w:eastAsia="Times New Roman" w:cs="Times New Roman"/>
          <w:sz w:val="24"/>
          <w:szCs w:val="24"/>
        </w:rPr>
        <w:t xml:space="preserve">Rapports annuels de la commune de Kérou.</w:t>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
    <w:p w14:paraId="6C79FD32" w14: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jc w:val="left"/>
      </w:pPr>
      <w:proofErr w:type="spellStart"/>
      <w:r w:rsidRPr="00167DF3">
        <w:rPr>
          <w:i/>
          <w:iCs/>
          <w:rFonts w:ascii="Times New Roman" w:hAnsi="Times New Roman" w:eastAsia="Times New Roman" w:cs="Times New Roman"/>
          <w:sz w:val="24"/>
          <w:szCs w:val="24"/>
        </w:rPr>
        <w:t>Charte nationale sur la gouvernance locale en République du Bénin. (2011).</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w14:paraId="1EF34F2B" w14: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Style w:val="lev"/>
          <w:rFonts w:asciiTheme="minorHAnsi" w:hAnsiTheme="minorHAnsi" w:cstheme="minorHAnsi" w:ascii="Times New Roman" w:hAnsi="Times New Roman" w:cs="Times New Roman" w:eastAsia="Times New Roman"/>
          <w:b w:val="0"/>
          <w:bCs w:val="0"/>
          <w:sz w:val="24"/>
          <w:szCs w:val="24"/>
        </w:rPr>
        <w:t>PartiCiP / ONG ALCRER. (2019). Charte nationale de reddition de comptes au niveau des collectivités locales au Bénin : plaquette de vulgarisation. Cotonou : ONG ALCRER.</w:t>
      </w:r>
      <w:proofErr w:type="spellEnd"/>
      <w:r w:rsidRPr="00167DF3">
        <w:rPr>
          <w:rStyle w:val="lev"/>
          <w:rFonts w:asciiTheme="minorHAnsi" w:hAnsiTheme="minorHAnsi" w:cstheme="minorHAnsi" w:ascii="Times New Roman" w:hAnsi="Times New Roman" w:cs="Times New Roman" w:eastAsia="Times New Roman"/>
          <w:b w:val="0"/>
          <w:bCs w:val="0"/>
          <w:sz w:val="24"/>
          <w:szCs w:val="24"/>
        </w:rPr>
        <w:t xml:space="preserve"/>
      </w:r>
      <w:r w:rsidRPr="00167DF3">
        <w:rPr>
          <w:rFonts w:asciiTheme="minorHAnsi" w:hAnsiTheme="minorHAnsi" w:cstheme="minorHAnsi" w:ascii="Times New Roman" w:hAnsi="Times New Roman" w:cs="Times New Roman" w:eastAsia="Times New Roman"/>
          <w:sz w:val="24"/>
          <w:szCs w:val="24"/>
        </w:rPr>
        <w:t xml:space="preserve"/>
      </w:r>
      <w:r w:rsidRPr="00167DF3">
        <w:rPr>
          <w:rStyle w:val="Accentuation"/>
          <w:rFonts w:asciiTheme="minorHAnsi" w:eastAsia="Times New Roman" w:hAnsiTheme="minorHAnsi" w:cstheme="minorHAnsi" w:ascii="Times New Roman" w:hAnsi="Times New Roman" w:cs="Times New Roman"/>
          <w:sz w:val="24"/>
          <w:szCs w:val="24"/>
        </w:rPr>
        <w:t/>
      </w:r>
      <w:r w:rsidRPr="00167DF3">
        <w:rPr>
          <w:rFonts w:asciiTheme="minorHAnsi" w:hAnsiTheme="minorHAnsi" w:cstheme="minorHAnsi" w:ascii="Times New Roman" w:hAnsi="Times New Roman" w:cs="Times New Roman" w:eastAsia="Times New Roman"/>
          <w:sz w:val="24"/>
          <w:szCs w:val="24"/>
        </w:rPr>
        <w:t/>
      </w:r>
    </w:p>
    <w:p w14:paraId="7730DC97" w14:textId="6CEC807A" w:rsidR="009D29EF" w:rsidRPr="00167DF3" w:rsidRDefault="009D29EF" w:rsidP="0067446A">
      <w:pPr>
        <w:pStyle w:val="MemoirePetit"/>
        <w:numPr>
          <w:ilvl w:val="0"/>
          <w:numId w:val="52"/>
        </w:numPr>
        <w:widowControl/>
        <w:rPr>
          <w:rFonts w:asciiTheme="minorHAnsi" w:hAnsiTheme="minorHAnsi" w:cstheme="minorHAnsi" w:ascii="Times New Roman" w:hAnsi="Times New Roman" w:cs="Times New Roman" w:eastAsia="Times New Roman"/>
        </w:rPr>
        <w:spacing w:before="0" w:after="120" w:line="360" w:lineRule="auto"/>
        <w:ind w:left="720" w:hanging="360"/>
        <w:jc w:val="left"/>
      </w:pPr>
      <w:r w:rsidRPr="00167DF3">
        <w:rPr>
          <w:rStyle w:val="lev"/>
          <w:b w:val="0"/>
          <w:bCs w:val="0"/>
          <w:rFonts w:ascii="Times New Roman" w:hAnsi="Times New Roman" w:eastAsia="Times New Roman" w:cs="Times New Roman"/>
          <w:sz w:val="24"/>
          <w:szCs w:val="24"/>
        </w:rPr>
        <w:t>République du Bénin.</w:t>
      </w:r>
      <w:r w:rsidRPr="00167DF3">
        <w:rPr>
          <w:rFonts w:ascii="Times New Roman" w:hAnsi="Times New Roman" w:eastAsia="Times New Roman" w:cs="Times New Roman"/>
          <w:sz w:val="24"/>
          <w:szCs w:val="24"/>
        </w:rPr>
        <w:t xml:space="preserve"> </w:t>
      </w:r>
      <w:r w:rsidRPr="00167DF3">
        <w:rPr>
          <w:rStyle w:val="Accentuation"/>
          <w:rFonts w:ascii="Times New Roman" w:hAnsi="Times New Roman" w:eastAsia="Times New Roman" w:cs="Times New Roman"/>
          <w:sz w:val="24"/>
          <w:szCs w:val="24"/>
        </w:rPr>
        <w:t>Manuel de procédures de reddition de comptes à l’usage des acteurs communaux</w:t>
      </w:r>
      <w:r w:rsidRPr="00167DF3">
        <w:rPr>
          <w:rFonts w:ascii="Times New Roman" w:hAnsi="Times New Roman" w:eastAsia="Times New Roman" w:cs="Times New Roman"/>
          <w:sz w:val="24"/>
          <w:szCs w:val="24"/>
        </w:rPr>
        <w:t xml:space="preserve">. Document de référence relatif aux procédures et principes de </w:t>
      </w:r>
      <w:r w:rsidR="000B14C3">
        <w:rPr>
          <w:rFonts w:ascii="Times New Roman" w:hAnsi="Times New Roman" w:eastAsia="Times New Roman" w:cs="Times New Roman"/>
          <w:sz w:val="24"/>
          <w:szCs w:val="24"/>
        </w:rPr>
        <w:t>reddition de comptes</w:t>
      </w:r>
      <w:r w:rsidRPr="00167DF3">
        <w:rPr>
          <w:rFonts w:ascii="Times New Roman" w:hAnsi="Times New Roman" w:eastAsia="Times New Roman" w:cs="Times New Roman"/>
          <w:sz w:val="24"/>
          <w:szCs w:val="24"/>
        </w:rPr>
        <w:t xml:space="preserve"> au niveau communal.</w:t>
      </w:r>
    </w:p>
    <w:p w14:paraId="288B80FF" w14:textId="77777777" w:rsidR="009D29EF" w:rsidRPr="00167DF3" w:rsidRDefault="009D29EF" w:rsidP="0067446A">
      <w:pPr>
        <w:pStyle w:val="Paragraphedeliste"/>
        <w:numPr>
          <w:ilvl w:val="0"/>
          <w:numId w:val="52"/>
        </w:numPr>
        <w:widowControl/>
        <w:rPr>
          <w:rFonts w:cstheme="minorHAnsi" w:ascii="Times New Roman" w:hAnsi="Times New Roman" w:cs="Times New Roman" w:eastAsia="Times New Roman"/>
          <w:sz w:val="24"/>
        </w:rPr>
        <w:spacing w:before="0" w:after="120" w:line="360" w:lineRule="auto"/>
        <w:ind w:left="720" w:hanging="360"/>
        <w:jc w:val="left"/>
      </w:pPr>
      <w:r w:rsidRPr="00167DF3">
        <w:rPr>
          <w:rFonts w:ascii="Times New Roman" w:hAnsi="Times New Roman" w:eastAsia="Times New Roman" w:cs="Times New Roman"/>
          <w:sz w:val="24"/>
          <w:szCs w:val="24"/>
        </w:rPr>
        <w:t>Ambassade des Pays-Bas près le Bénin, la VNG internationale et la SNV. (2011).</w:t>
      </w:r>
    </w:p>
    <w:p w14:paraId="0AE07F19" w14: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keepNext/>
        <w:keepLines/>
      </w:pPr>
      <w:r w:rsidRPr="00846AAC">
        <w:rPr>
          <w:rFonts w:asciiTheme="minorHAnsi" w:hAnsiTheme="minorHAnsi" w:cstheme="minorHAnsi" w:ascii="Times New Roman" w:hAnsi="Times New Roman" w:cs="Times New Roman" w:eastAsia="Times New Roman"/>
          <w:b/>
          <w:bCs/>
          <w:color w:val="auto"/>
          <w:sz w:val="28"/>
          <w:szCs w:val="28"/>
        </w:rPr>
        <w:t>Textes juridiques</w:t>
      </w:r>
    </w:p>
    <w:p w14:paraId="617887FE" w14: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(1990). </w:t>
      </w:r>
      <w:r w:rsidRPr="00167DF3">
        <w:rPr>
          <w:rStyle w:val="Accentuation"/>
          <w:rFonts w:asciiTheme="minorHAnsi" w:hAnsiTheme="minorHAnsi" w:cstheme="minorHAnsi" w:ascii="Times New Roman" w:hAnsi="Times New Roman" w:cs="Times New Roman" w:eastAsia="Times New Roman"/>
          <w:sz w:val="24"/>
          <w:szCs w:val="24"/>
        </w:rPr>
        <w:t>Constitution du 11 décembre 1990</w:t>
      </w:r>
      <w:r w:rsidRPr="00167DF3">
        <w:rPr>
          <w:rFonts w:asciiTheme="minorHAnsi" w:hAnsiTheme="minorHAnsi" w:cstheme="minorHAnsi" w:ascii="Times New Roman" w:hAnsi="Times New Roman" w:cs="Times New Roman" w:eastAsia="Times New Roman"/>
          <w:sz w:val="24"/>
          <w:szCs w:val="24"/>
        </w:rPr>
        <w:t>, telle que révisée.</w:t>
      </w:r>
    </w:p>
    <w:p w14:paraId="68061807" w14: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(2021). </w:t>
      </w:r>
      <w:r w:rsidRPr="00167DF3">
        <w:rPr>
          <w:rStyle w:val="Accentuation"/>
          <w:rFonts w:asciiTheme="minorHAnsi" w:hAnsiTheme="minorHAnsi" w:cstheme="minorHAnsi" w:ascii="Times New Roman" w:hAnsi="Times New Roman" w:cs="Times New Roman" w:eastAsia="Times New Roman"/>
          <w:sz w:val="24"/>
          <w:szCs w:val="24"/>
        </w:rPr>
        <w:t>Loi n° 2021-14 du 20 décembre 2021 portant Code de l'administration territoriale en République du Bénin</w:t>
      </w:r>
      <w:r w:rsidRPr="00167DF3">
        <w:rPr>
          <w:rFonts w:asciiTheme="minorHAnsi" w:hAnsiTheme="minorHAnsi" w:cstheme="minorHAnsi" w:ascii="Times New Roman" w:hAnsi="Times New Roman" w:cs="Times New Roman" w:eastAsia="Times New Roman"/>
          <w:sz w:val="24"/>
          <w:szCs w:val="24"/>
        </w:rPr>
        <w:t>.</w:t>
      </w:r>
    </w:p>
    <w:p w14:paraId="4CD4AEF1" w14: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(2022). </w:t>
      </w:r>
      <w:r w:rsidRPr="00167DF3">
        <w:rPr>
          <w:rStyle w:val="Accentuation"/>
          <w:rFonts w:asciiTheme="minorHAnsi" w:hAnsiTheme="minorHAnsi" w:cstheme="minorHAnsi" w:ascii="Times New Roman" w:hAnsi="Times New Roman" w:cs="Times New Roman" w:eastAsia="Times New Roman"/>
          <w:sz w:val="24"/>
          <w:szCs w:val="24"/>
        </w:rPr>
        <w:t>Décrets d'application du Code de l'administration territoriale</w:t>
      </w:r>
      <w:r w:rsidRPr="00167DF3">
        <w:rPr>
          <w:rFonts w:asciiTheme="minorHAnsi" w:hAnsiTheme="minorHAnsi" w:cstheme="minorHAnsi" w:ascii="Times New Roman" w:hAnsi="Times New Roman" w:cs="Times New Roman" w:eastAsia="Times New Roman"/>
          <w:sz w:val="24"/>
          <w:szCs w:val="24"/>
        </w:rPr>
        <w:t>.</w:t>
      </w:r>
    </w:p>
    <w:p w14:paraId="16482AB2" w14: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Ministère de la Décentralisation et de la Gouvernance Locale. (2023). </w:t>
      </w:r>
      <w:r w:rsidRPr="00167DF3">
        <w:rPr>
          <w:rStyle w:val="Accentuation"/>
          <w:rFonts w:asciiTheme="minorHAnsi" w:hAnsiTheme="minorHAnsi" w:cstheme="minorHAnsi" w:ascii="Times New Roman" w:hAnsi="Times New Roman" w:cs="Times New Roman" w:eastAsia="Times New Roman"/>
          <w:sz w:val="24"/>
          <w:szCs w:val="24"/>
        </w:rPr>
        <w:t>Guide du conseiller communal et des organes infra-communaux</w:t>
      </w:r>
      <w:r w:rsidRPr="00167DF3">
        <w:rPr>
          <w:rFonts w:asciiTheme="minorHAnsi" w:hAnsiTheme="minorHAnsi" w:cstheme="minorHAnsi" w:ascii="Times New Roman" w:hAnsi="Times New Roman" w:cs="Times New Roman" w:eastAsia="Times New Roman"/>
          <w:sz w:val="24"/>
          <w:szCs w:val="24"/>
        </w:rPr>
        <w:t>. Cotonou.</w:t>
      </w:r>
    </w:p>
    <w:p w14:paraId="699AABA7" w14: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keepNext/>
        <w:keepLines/>
      </w:pPr>
      <w:r w:rsidRPr="00846AAC">
        <w:rPr>
          <w:rFonts w:asciiTheme="minorHAnsi" w:hAnsiTheme="minorHAnsi" w:cstheme="minorHAnsi" w:ascii="Times New Roman" w:hAnsi="Times New Roman" w:cs="Times New Roman" w:eastAsia="Times New Roman"/>
          <w:b/>
          <w:bCs/>
          <w:color w:val="auto"/>
          <w:sz w:val="28"/>
          <w:szCs w:val="28"/>
        </w:rPr>
        <w:t>Mémoires</w:t>
      </w:r>
    </w:p>
    <w:p w14:paraId="6DB82053" w14:textId="77777777" w:rsidR="009D29EF" w:rsidRPr="00167DF3" w:rsidRDefault="009D29EF" w:rsidP="0067446A">
      <w:pPr>
        <w:pStyle w:val="isselectedend"/>
        <w:numPr>
          <w:ilvl w:val="0"/>
          <w:numId w:val="54"/>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sz w:val="24"/>
          <w:szCs w:val="24"/>
        </w:rPr>
        <w:t>Adjaho</w:t>
      </w:r>
      <w:proofErr w:type="spellEnd"/>
      <w:r w:rsidRPr="00167DF3">
        <w:rPr>
          <w:rFonts w:asciiTheme="minorHAnsi" w:hAnsiTheme="minorHAnsi" w:cstheme="minorHAnsi" w:ascii="Times New Roman" w:hAnsi="Times New Roman" w:cs="Times New Roman" w:eastAsia="Times New Roman"/>
          <w:sz w:val="24"/>
          <w:szCs w:val="24"/>
        </w:rPr>
        <w:t xml:space="preserve">, M. (2019). </w:t>
      </w:r>
      <w:r w:rsidRPr="00167DF3">
        <w:rPr>
          <w:rStyle w:val="Accentuation"/>
          <w:rFonts w:asciiTheme="minorHAnsi" w:hAnsiTheme="minorHAnsi" w:cstheme="minorHAnsi" w:ascii="Times New Roman" w:hAnsi="Times New Roman" w:cs="Times New Roman" w:eastAsia="Times New Roman"/>
          <w:sz w:val="24"/>
          <w:szCs w:val="24"/>
        </w:rPr>
        <w:t>La gouvernance locale et la participation citoyenne dans les communes du Bénin</w:t>
      </w:r>
      <w:r w:rsidRPr="00167DF3">
        <w:rPr>
          <w:rFonts w:asciiTheme="minorHAnsi" w:hAnsiTheme="minorHAnsi" w:cstheme="minorHAnsi" w:ascii="Times New Roman" w:hAnsi="Times New Roman" w:cs="Times New Roman" w:eastAsia="Times New Roman"/>
          <w:sz w:val="24"/>
          <w:szCs w:val="24"/>
        </w:rPr>
        <w:t xml:space="preserve"> (Mémoire de Master). Université d'Abomey-Calavi.</w:t>
      </w:r>
    </w:p>
    <w:p w14:paraId="4BBCF741" w14:textId="27F27F09" w:rsidR="009D29EF" w:rsidRPr="00167DF3" w:rsidRDefault="009D29EF" w:rsidP="0067446A">
      <w:pPr>
        <w:pStyle w:val="isselectedend"/>
        <w:numPr>
          <w:ilvl w:val="0"/>
          <w:numId w:val="54"/>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sz w:val="24"/>
          <w:szCs w:val="24"/>
        </w:rPr>
        <w:t>Agossou</w:t>
      </w:r>
      <w:proofErr w:type="spellEnd"/>
      <w:r w:rsidRPr="00167DF3">
        <w:rPr>
          <w:rFonts w:asciiTheme="minorHAnsi" w:hAnsiTheme="minorHAnsi" w:cstheme="minorHAnsi" w:ascii="Times New Roman" w:hAnsi="Times New Roman" w:cs="Times New Roman" w:eastAsia="Times New Roman"/>
          <w:sz w:val="24"/>
          <w:szCs w:val="24"/>
        </w:rPr>
        <w:t xml:space="preserve">, C. (2021). </w:t>
      </w:r>
      <w:r w:rsidRPr="00167DF3">
        <w:rPr>
          <w:rStyle w:val="Accentuation"/>
          <w:rFonts w:asciiTheme="minorHAnsi" w:hAnsiTheme="minorHAnsi" w:cstheme="minorHAnsi" w:ascii="Times New Roman" w:hAnsi="Times New Roman" w:cs="Times New Roman" w:eastAsia="Times New Roman"/>
          <w:sz w:val="24"/>
          <w:szCs w:val="24"/>
        </w:rPr>
        <w:t>La décentralisation et le fonctionnement des organes locaux au Bénin</w:t>
      </w:r>
      <w:r w:rsidRPr="00167DF3">
        <w:rPr>
          <w:rFonts w:asciiTheme="minorHAnsi" w:hAnsiTheme="minorHAnsi" w:cstheme="minorHAnsi" w:ascii="Times New Roman" w:hAnsi="Times New Roman" w:cs="Times New Roman" w:eastAsia="Times New Roman"/>
          <w:sz w:val="24"/>
          <w:szCs w:val="24"/>
        </w:rPr>
        <w:t xml:space="preserve"> (Mémoire de Master). Université d'Abomey-Calavi.</w:t>
      </w:r>
    </w:p>
    <w:p w14:paraId="309845FC" w14:textId="77777777" w:rsidR="006411F2" w:rsidRPr="00167DF3" w:rsidRDefault="006411F2" w:rsidP="0067446A">
      <w:pPr>
        <w:pStyle w:val="Paragraphedeliste"/>
        <w:numPr>
          <w:ilvl w:val="0"/>
          <w:numId w:val="54"/>
        </w:numPr>
        <w:widowControl/>
        <w:rPr>
          <w:rFonts w:cstheme="minorHAnsi" w:ascii="Times New Roman" w:hAnsi="Times New Roman" w:cs="Times New Roman" w:eastAsia="Times New Roman"/>
          <w:sz w:val="24"/>
          <w:szCs w:val="24"/>
        </w:rPr>
        <w:spacing w:before="0" w:after="120" w:line="360" w:lineRule="auto"/>
        <w:ind w:left="720" w:hanging="360"/>
        <w:jc w:val="left"/>
      </w:pPr>
      <w:r w:rsidRPr="00167DF3">
        <w:rPr>
          <w:lang w:val="en-US"/>
          <w:rFonts w:ascii="Times New Roman" w:hAnsi="Times New Roman" w:eastAsia="Times New Roman" w:cs="Times New Roman"/>
          <w:sz w:val="24"/>
          <w:szCs w:val="24"/>
        </w:rPr>
        <w:t xml:space="preserve">HOUNMÉNOU, G. Bernard. (2006). </w:t>
      </w:r>
      <w:proofErr w:type="spellStart"/>
      <w:r w:rsidRPr="00167DF3">
        <w:rPr>
          <w:lang w:val="en-US"/>
          <w:rFonts w:ascii="Times New Roman" w:hAnsi="Times New Roman" w:eastAsia="Times New Roman" w:cs="Times New Roman"/>
          <w:sz w:val="24"/>
          <w:szCs w:val="24"/>
        </w:rPr>
        <w:t>Décentralisation</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gouvernance</w:t>
      </w:r>
      <w:proofErr w:type="spellEnd"/>
      <w:r w:rsidRPr="00167DF3">
        <w:rPr>
          <w:lang w:val="en-US"/>
          <w:rFonts w:ascii="Times New Roman" w:hAnsi="Times New Roman" w:eastAsia="Times New Roman" w:cs="Times New Roman"/>
          <w:sz w:val="24"/>
          <w:szCs w:val="24"/>
        </w:rPr>
        <w:t xml:space="preserve"> participative et </w:t>
      </w:r>
      <w:proofErr w:type="spellStart"/>
      <w:r w:rsidRPr="00167DF3">
        <w:rPr>
          <w:lang w:val="en-US"/>
          <w:rFonts w:ascii="Times New Roman" w:hAnsi="Times New Roman" w:eastAsia="Times New Roman" w:cs="Times New Roman"/>
          <w:sz w:val="24"/>
          <w:szCs w:val="24"/>
        </w:rPr>
        <w:t>dynamiques</w:t>
      </w:r>
      <w:proofErr w:type="spellEnd"/>
      <w:r w:rsidRPr="00167DF3">
        <w:rPr>
          <w:lang w:val="en-US"/>
          <w:rFonts w:ascii="Times New Roman" w:hAnsi="Times New Roman" w:eastAsia="Times New Roman" w:cs="Times New Roman"/>
          <w:sz w:val="24"/>
          <w:szCs w:val="24"/>
        </w:rPr>
        <w:t xml:space="preserve"> locales de </w:t>
      </w:r>
      <w:proofErr w:type="spellStart"/>
      <w:proofErr w:type="gramStart"/>
      <w:r w:rsidRPr="00167DF3">
        <w:rPr>
          <w:lang w:val="en-US"/>
          <w:rFonts w:ascii="Times New Roman" w:hAnsi="Times New Roman" w:eastAsia="Times New Roman" w:cs="Times New Roman"/>
          <w:sz w:val="24"/>
          <w:szCs w:val="24"/>
        </w:rPr>
        <w:t>développement</w:t>
      </w:r>
      <w:proofErr w:type="spellEnd"/>
      <w:r w:rsidRPr="00167DF3">
        <w:rPr>
          <w:lang w:val="en-US"/>
          <w:rFonts w:ascii="Times New Roman" w:hAnsi="Times New Roman" w:eastAsia="Times New Roman" w:cs="Times New Roman"/>
          <w:sz w:val="24"/>
          <w:szCs w:val="24"/>
        </w:rPr>
        <w:t xml:space="preserve"> :</w:t>
      </w:r>
      <w:proofErr w:type="gram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étude</w:t>
      </w:r>
      <w:proofErr w:type="spellEnd"/>
      <w:r w:rsidRPr="00167DF3">
        <w:rPr>
          <w:lang w:val="en-US"/>
          <w:rFonts w:ascii="Times New Roman" w:hAnsi="Times New Roman" w:eastAsia="Times New Roman" w:cs="Times New Roman"/>
          <w:sz w:val="24"/>
          <w:szCs w:val="24"/>
        </w:rPr>
        <w:t xml:space="preserve"> de </w:t>
      </w:r>
      <w:proofErr w:type="spellStart"/>
      <w:r w:rsidRPr="00167DF3">
        <w:rPr>
          <w:lang w:val="en-US"/>
          <w:rFonts w:ascii="Times New Roman" w:hAnsi="Times New Roman" w:eastAsia="Times New Roman" w:cs="Times New Roman"/>
          <w:sz w:val="24"/>
          <w:szCs w:val="24"/>
        </w:rPr>
        <w:t>cas</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 milieu rural au </w:t>
      </w:r>
      <w:proofErr w:type="spellStart"/>
      <w:r w:rsidRPr="00167DF3">
        <w:rPr>
          <w:lang w:val="en-US"/>
          <w:rFonts w:ascii="Times New Roman" w:hAnsi="Times New Roman" w:eastAsia="Times New Roman" w:cs="Times New Roman"/>
          <w:sz w:val="24"/>
          <w:szCs w:val="24"/>
        </w:rPr>
        <w:t>Bénin</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Thèse</w:t>
      </w:r>
      <w:proofErr w:type="spellEnd"/>
      <w:r w:rsidRPr="00167DF3">
        <w:rPr>
          <w:lang w:val="en-US"/>
          <w:rFonts w:ascii="Times New Roman" w:hAnsi="Times New Roman" w:eastAsia="Times New Roman" w:cs="Times New Roman"/>
          <w:sz w:val="24"/>
          <w:szCs w:val="24"/>
        </w:rPr>
        <w:t xml:space="preserve"> de </w:t>
      </w:r>
      <w:proofErr w:type="spellStart"/>
      <w:r w:rsidRPr="00167DF3">
        <w:rPr>
          <w:lang w:val="en-US"/>
          <w:rFonts w:ascii="Times New Roman" w:hAnsi="Times New Roman" w:eastAsia="Times New Roman" w:cs="Times New Roman"/>
          <w:sz w:val="24"/>
          <w:szCs w:val="24"/>
        </w:rPr>
        <w:t>doctorat</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 Sciences </w:t>
      </w:r>
      <w:proofErr w:type="spellStart"/>
      <w:r w:rsidRPr="00167DF3">
        <w:rPr>
          <w:lang w:val="en-US"/>
          <w:rFonts w:ascii="Times New Roman" w:hAnsi="Times New Roman" w:eastAsia="Times New Roman" w:cs="Times New Roman"/>
          <w:sz w:val="24"/>
          <w:szCs w:val="24"/>
        </w:rPr>
        <w:t>Économiques</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Université</w:t>
      </w:r>
      <w:proofErr w:type="spellEnd"/>
      <w:r w:rsidRPr="00167DF3">
        <w:rPr>
          <w:lang w:val="en-US"/>
          <w:rFonts w:ascii="Times New Roman" w:hAnsi="Times New Roman" w:eastAsia="Times New Roman" w:cs="Times New Roman"/>
          <w:sz w:val="24"/>
          <w:szCs w:val="24"/>
        </w:rPr>
        <w:t xml:space="preserve"> de Versailles Saint-Quentin-</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-Yvelines.  </w:t>
      </w:r>
    </w:p>
    <w:p w14:paraId="1D0053B7" w14:textId="77777777" w:rsidR="006411F2" w:rsidRPr="00167DF3" w:rsidRDefault="006411F2" w:rsidP="0067446A">
      <w:pPr>
        <w:pStyle w:val="isselectedend"/>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B66500E" w14: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keepNext/>
        <w:keepLines/>
      </w:pPr>
      <w:r w:rsidRPr="00846AAC">
        <w:rPr>
          <w:rFonts w:asciiTheme="minorHAnsi" w:hAnsiTheme="minorHAnsi" w:cstheme="minorHAnsi" w:ascii="Times New Roman" w:hAnsi="Times New Roman" w:cs="Times New Roman" w:eastAsia="Times New Roman"/>
          <w:b/>
          <w:bCs/>
          <w:color w:val="auto"/>
          <w:sz w:val="28"/>
          <w:szCs w:val="28"/>
        </w:rPr>
        <w:t>Webographie</w:t>
      </w:r>
    </w:p>
    <w:p w14:paraId="0F1A01F4" w14: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Association Nationale des Communes du Bénin (ANCB). </w:t>
      </w:r>
      <w:hyperlink ns10:id="rId13" w:history="1">
        <w:r w:rsidRPr="00167DF3">
          <w:rPr>
            <w:rStyle w:val="Lienhypertexte"/>
            <w:rFonts w:asciiTheme="minorHAnsi" w:hAnsiTheme="minorHAnsi" w:cstheme="minorHAnsi" w:ascii="Times New Roman" w:hAnsi="Times New Roman" w:cs="Times New Roman" w:eastAsia="Times New Roman"/>
          </w:rPr>
          <w:t>https://ancb.bj</w:t>
        </w:r>
      </w:hyperlink>
    </w:p>
    <w:p w14:paraId="73C9B173" w14: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w:t>
      </w:r>
      <w:hyperlink ns10:id="rId14" w:history="1">
        <w:r w:rsidRPr="00167DF3">
          <w:rPr>
            <w:rStyle w:val="Lienhypertexte"/>
            <w:rFonts w:asciiTheme="minorHAnsi" w:hAnsiTheme="minorHAnsi" w:cstheme="minorHAnsi" w:ascii="Times New Roman" w:hAnsi="Times New Roman" w:cs="Times New Roman" w:eastAsia="Times New Roman"/>
          </w:rPr>
          <w:t>https://decentralisation.gouv.bj</w:t>
        </w:r>
      </w:hyperlink>
    </w:p>
    <w:p w14:paraId="1BA97161" w14: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Portail officiel du Gouvernement du Bénin. </w:t>
      </w:r>
      <w:hyperlink ns10:id="rId15" w:history="1">
        <w:r w:rsidRPr="00167DF3">
          <w:rPr>
            <w:rStyle w:val="Lienhypertexte"/>
            <w:rFonts w:asciiTheme="minorHAnsi" w:hAnsiTheme="minorHAnsi" w:cstheme="minorHAnsi" w:ascii="Times New Roman" w:hAnsi="Times New Roman" w:cs="Times New Roman" w:eastAsia="Times New Roman"/>
          </w:rPr>
          <w:t>https://www.gouv.bj</w:t>
        </w:r>
      </w:hyperlink>
    </w:p>
    <w:p w14:paraId="4E6F5F98"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rPr>
      </w:pPr>
    </w:p>
    <w:p w14:paraId="050DF90C" w14:textId="77777777" w:rsidR="009C51E4" w:rsidRPr="00846AAC" w:rsidRDefault="009C51E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8"/>
          <w:szCs w:val="28"/>
        </w:rPr>
        <w:keepNext/>
        <w:keepLines/>
        <w:pageBreakBefore/>
      </w:pPr>
      <w:r w:rsidRPr="00846AAC">
        <w:rPr>
          <w:rFonts w:cstheme="minorHAnsi" w:ascii="Times New Roman" w:hAnsi="Times New Roman" w:cs="Times New Roman" w:eastAsia="Times New Roman"/>
          <w:b/>
          <w:sz w:val="28"/>
          <w:szCs w:val="28"/>
        </w:rPr>
        <w:t xml:space="preserve">Annexes </w:t>
      </w:r>
    </w:p>
    <w:p w14:paraId="3991B839" w14:textId="1DB548C1" w:rsidR="00F32EA4" w:rsidRDefault="009C51E4" w:rsidP="0067446A">
      <w:pPr>
        <w:pStyle w:val="Titre2"/>
        <w:tabs>
          <w:tab w:val="left" w:pos="6190"/>
        </w:tabs>
        <w:rPr/>
        <w:pageBreakBefore/>
        <w:keepNext/>
        <w:keepLines/>
      </w:pPr>
      <w:r>
        <w:t xml:space="preserve">Annexe 1 : Organigramme de la mairie</w:t>
      </w:r>
    </w:p>
    <w:p w14:paraId="1E214344" w14:textId="4A787341" w:rsidR="00F32EA4" w:rsidRPr="00167DF3" w:rsidRDefault="00F32EA4" w:rsidP="0067446A">
      <w:pPr>
        <w:tabs>
          <w:tab w:val="left" w:pos="6190"/>
        </w:tabs>
        <w:widowControl/>
        <w:spacing w:before="0" w:after="0" w:line="360" w:lineRule="auto"/>
        <w:ind w:firstLine="0"/>
        <w:jc w:val="center"/>
        <w:rPr>
          <w:rFonts w:cstheme="minorHAnsi" w:ascii="Times New Roman" w:hAnsi="Times New Roman" w:cs="Times New Roman" w:eastAsia="Times New Roman"/>
          <w:sz w:val="24"/>
          <w:szCs w:val="24"/>
        </w:rPr>
      </w:pPr>
      <w:r w:rsidRPr="00F32EA4">
        <w:rPr>
          <w:rFonts w:cstheme="minorHAnsi"/>
          <w:noProof/>
          <w:sz w:val="24"/>
          <w:szCs w:val="24"/>
          <w:lang w:eastAsia="fr-FR"/>
        </w:rPr>
        <w:drawing>
          <ns3:inline distT="0" distB="0" distL="0" distR="0" wp14:anchorId="45039B84" wp14:editId="0FE15AB8">
            <ns3:extent cx="5580380" cy="3150938"/>
            <ns3:effectExtent l="0" t="0" r="0" b="7620"/>
            <ns3:docPr id="748763123" name="Image 1"/>
            <ns3:cNvGraphicFramePr>
              <ns5:graphicFrameLocks noChangeAspect="1"/>
            </ns3:cNvGraphicFramePr>
            <ns5:graphic>
              <ns5:graphicData uri="http://schemas.openxmlformats.org/drawingml/2006/picture">
                <ns9:pic>
                  <ns9:nvPicPr>
                    <ns9:cNvPr id="748763123" name=""/>
                    <ns9:cNvPicPr/>
                  </ns9:nvPicPr>
                  <ns9:blipFill>
                    <ns5:blip ns10:embed="rId16"/>
                    <ns5:stretch>
                      <ns5:fillRect/>
                    </ns5:stretch>
                  </ns9:blipFill>
                  <ns9:spPr>
                    <ns5:xfrm>
                      <ns5:off x="0" y="0"/>
                      <ns5:ext cx="5580380" cy="3150938"/>
                    </ns5:xfrm>
                    <ns5:prstGeom prst="rect">
                      <ns5:avLst/>
                    </ns5:prstGeom>
                  </ns9:spPr>
                </ns9:pic>
              </ns5:graphicData>
            </ns5:graphic>
          </ns3:inline>
        </w:drawing>
      </w:r>
    </w:p>
    <w:p w14:paraId="277FD740" w14:textId="1A78044C" w:rsidR="009C51E4" w:rsidRPr="00167DF3" w:rsidRDefault="009C51E4" w:rsidP="0067446A">
      <w:pPr>
        <w:pStyle w:val="Titre2"/>
        <w:tabs>
          <w:tab w:val="left" w:pos="6190"/>
        </w:tabs>
        <w:rPr/>
        <w:pageBreakBefore/>
        <w:keepNext/>
        <w:keepLines/>
      </w:pPr>
      <w:r>
        <w:t xml:space="preserve">Annexe 2 : Questionnaire</w:t>
      </w:r>
    </w:p>
    <w:p w14:paraId="396C84C2" w14:textId="51E2CEEA" w:rsidR="00031DDF" w:rsidRPr="00846AAC" w:rsidRDefault="00031DDF" w:rsidP="0067446A">
      <w:pPr>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QUESTIONNAIRE</w:t>
      </w:r>
    </w:p>
    <w:p w14:paraId="132DD2FB" w14:textId="77777777" w:rsidR="00031DDF" w:rsidRPr="00167DF3" w:rsidRDefault="00031DDF" w:rsidP="0067446A">
      <w:pPr>
        <w:pStyle w:val="MemoireCorps"/>
        <w:rPr/>
      </w:pPr>
      <w:r w:rsidRPr="00167DF3">
        <w:rPr/>
        <w:t>(Adressé aux enquêtés)</w:t>
      </w:r>
    </w:p>
    <w:p w14:paraId="6003AC1E" w14:textId="77777777" w:rsidR="00031DDF" w:rsidRPr="00167DF3" w:rsidRDefault="00031DDF" w:rsidP="0067446A">
      <w:pPr>
        <w:pStyle w:val="MemoireCorps"/>
        <w:rPr/>
      </w:pPr>
      <w:r w:rsidRPr="00167DF3">
        <w:rPr/>
        <w:t xml:space="preserve">Madame, Monsieur,  </w:t>
      </w:r>
    </w:p>
    <w:p w14:paraId="07EED8F0" w14:textId="0711D346" w:rsidR="00031DDF" w:rsidRPr="00167DF3" w:rsidRDefault="00031DD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proofErr w:type="gramStart"/>
      <w:r w:rsidRPr="00167DF3">
        <w:rPr/>
        <w:t>thème:</w:t>
      </w:r>
      <w:proofErr w:type="gramEnd"/>
      <w:r w:rsidRPr="00167DF3">
        <w:rPr/>
        <w:t xml:space="preserve"> </w:t>
      </w:r>
      <w:r w:rsidRPr="00167DF3">
        <w:rPr>
          <w:b/>
          <w:i/>
        </w:rPr>
        <w:t xml:space="preserve">«La reddition de compte dans la commune de </w:t>
      </w:r>
      <w:proofErr w:type="spellStart"/>
      <w:r w:rsidRPr="00167DF3">
        <w:rPr>
          <w:b/>
          <w:i/>
        </w:rPr>
        <w:t>Kérou</w:t>
      </w:r>
      <w:proofErr w:type="spellEnd"/>
      <w:r w:rsidRPr="00167DF3">
        <w:rPr>
          <w:b/>
          <w:i/>
        </w:rPr>
        <w:t> : défis et perspective».</w:t>
      </w:r>
      <w:r w:rsidRPr="00167DF3">
        <w:rPr/>
        <w:t xml:space="preserve"> </w:t>
      </w:r>
    </w:p>
    <w:p w14:paraId="71052116" w14:textId="77777777" w:rsidR="00031DDF" w:rsidRPr="00167DF3" w:rsidRDefault="00031DDF" w:rsidP="0067446A">
      <w:pPr>
        <w:pStyle w:val="MemoireCorps"/>
        <w:rPr/>
      </w:pPr>
      <w:r w:rsidRPr="00167DF3">
        <w:rPr/>
        <w:t>Les informations que vous voudrez bien me fournir resteront strictement confidentielles et anonymes. Elles seront exploitées uniquement à des fins académiques.</w:t>
      </w:r>
    </w:p>
    <w:p w14:paraId="6CD34825" w14:textId="77777777" w:rsidR="00031DDF" w:rsidRPr="00167DF3" w:rsidRDefault="00031DDF" w:rsidP="0067446A">
      <w:pPr>
        <w:pStyle w:val="MemoireCorps"/>
        <w:rPr/>
      </w:pPr>
      <w:r w:rsidRPr="00167DF3">
        <w:rPr/>
        <w:t>Je vous remercie par avance pour votre disponibilité et votre précieuse contribution à la réussite de cette recherche.</w:t>
      </w:r>
    </w:p>
    <w:p w14:paraId="008396BA" w14:textId="77777777" w:rsidR="00031DDF" w:rsidRPr="00167DF3" w:rsidRDefault="00031DDF" w:rsidP="0067446A">
      <w:pPr>
        <w:pStyle w:val="Titre2"/>
        <w:widowControl/>
        <w:spacing w:before="0" w:after="120" w:line="360" w:lineRule="auto"/>
        <w:ind w:firstLine="0"/>
        <w:jc w:val="both"/>
        <w:rPr>
          <w:rFonts w:cstheme="minorHAnsi" w:ascii="Times New Roman" w:hAnsi="Times New Roman" w:cs="Times New Roman" w:eastAsia="Times New Roman"/>
          <w:b/>
          <w:sz w:val="24"/>
          <w:szCs w:val="24"/>
        </w:rPr>
        <w:keepNext/>
        <w:keepLines/>
      </w:pPr>
      <w:r w:rsidRPr="00167DF3">
        <w:rPr>
          <w:rFonts w:cstheme="minorHAnsi" w:ascii="Times New Roman" w:hAnsi="Times New Roman" w:cs="Times New Roman" w:eastAsia="Times New Roman"/>
          <w:b/>
          <w:sz w:val="24"/>
          <w:szCs w:val="24"/>
        </w:rPr>
        <w:t xml:space="preserve">Section </w:t>
      </w:r>
      <w:proofErr w:type="gramStart"/>
      <w:r w:rsidRPr="00167DF3">
        <w:rPr>
          <w:rFonts w:cstheme="minorHAnsi" w:ascii="Times New Roman" w:hAnsi="Times New Roman" w:cs="Times New Roman" w:eastAsia="Times New Roman"/>
          <w:b/>
          <w:sz w:val="24"/>
          <w:szCs w:val="24"/>
        </w:rPr>
        <w:t>A:</w:t>
      </w:r>
      <w:proofErr w:type="gramEnd"/>
      <w:r w:rsidRPr="00167DF3">
        <w:rPr>
          <w:rFonts w:cstheme="minorHAnsi" w:ascii="Times New Roman" w:hAnsi="Times New Roman" w:cs="Times New Roman" w:eastAsia="Times New Roman"/>
          <w:b/>
          <w:sz w:val="24"/>
          <w:szCs w:val="24"/>
        </w:rPr>
        <w:t xml:space="preserve"> Identification du répondant.</w:t>
      </w:r>
      <w:r w:rsidRPr="00167DF3">
        <w:rPr>
          <w:rFonts w:cstheme="minorHAnsi" w:ascii="Times New Roman" w:hAnsi="Times New Roman" w:cs="Times New Roman" w:eastAsia="Times New Roman"/>
          <w:sz w:val="24"/>
          <w:szCs w:val="24"/>
        </w:rPr>
        <w:t xml:space="preserve">  </w:t>
      </w:r>
    </w:p>
    <w:p w14:paraId="7F4D2CE8" w14:textId="563B0ADF"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Sexe</w:t>
      </w:r>
      <w:r w:rsidRPr="00167DF3">
        <w:rPr/>
        <w:t>☐</w:t>
      </w:r>
      <w:r w:rsidRPr="00167DF3">
        <w:rPr/>
        <w:t xml:space="preserve"> Masculin   </w:t>
      </w:r>
      <w:r w:rsidRPr="00167DF3">
        <w:rPr/>
        <w:t>☐</w:t>
      </w:r>
      <w:r w:rsidRPr="00167DF3">
        <w:rPr/>
        <w:t xml:space="preserve"> Féminin  </w:t>
      </w:r>
    </w:p>
    <w:p w14:paraId="612122FF" w14: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Tranche d'âg</w:t>
      </w:r>
      <w:r w:rsidR="006E6EE4" w:rsidRPr="00167DF3">
        <w:rPr/>
        <w:t xml:space="preserve">e </w:t>
      </w:r>
      <w:r w:rsidRPr="00167DF3">
        <w:rPr/>
        <w:t>Moins de 25 ans</w:t>
      </w:r>
      <w:proofErr w:type="gramStart"/>
      <w:r w:rsidRPr="00167DF3">
        <w:rPr/>
        <w:t>☐</w:t>
      </w:r>
      <w:r w:rsidRPr="00167DF3">
        <w:rPr/>
        <w:t xml:space="preserve">  25</w:t>
      </w:r>
      <w:proofErr w:type="gramEnd"/>
      <w:r w:rsidRPr="00167DF3">
        <w:rPr/>
        <w:t xml:space="preserve">–34 ans </w:t>
      </w:r>
      <w:r w:rsidRPr="00167DF3">
        <w:rPr/>
        <w:t>☐</w:t>
      </w:r>
      <w:r w:rsidRPr="00167DF3">
        <w:rPr/>
        <w:t xml:space="preserve">  35–44 ans  </w:t>
      </w:r>
      <w:r w:rsidRPr="00167DF3">
        <w:rPr/>
        <w:t>☐</w:t>
      </w:r>
      <w:r w:rsidRPr="00167DF3">
        <w:rPr/>
        <w:t xml:space="preserve"> 45–54 ans  </w:t>
      </w:r>
      <w:r w:rsidRPr="00167DF3">
        <w:rPr/>
        <w:t>☐</w:t>
      </w:r>
      <w:r w:rsidRPr="00167DF3">
        <w:rPr/>
        <w:t>55 ans et plus</w:t>
      </w:r>
      <w:r w:rsidRPr="00167DF3">
        <w:rPr/>
        <w:t>☐</w:t>
      </w:r>
    </w:p>
    <w:p w14:paraId="403B80FA" w14: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 Ancienneté dans la fonction : </w:t>
      </w:r>
      <w:r w:rsidRPr="00167DF3">
        <w:rPr/>
        <w:t>☐</w:t>
      </w:r>
      <w:r w:rsidRPr="00167DF3">
        <w:rPr/>
        <w:t xml:space="preserve"> Moins de 1 an </w:t>
      </w:r>
      <w:r w:rsidRPr="00167DF3">
        <w:rPr/>
        <w:t>☐</w:t>
      </w:r>
      <w:r w:rsidRPr="00167DF3">
        <w:rPr/>
        <w:t xml:space="preserve"> 1–3 ans </w:t>
      </w:r>
      <w:r w:rsidRPr="00167DF3">
        <w:rPr/>
        <w:t>☐</w:t>
      </w:r>
      <w:r w:rsidRPr="00167DF3">
        <w:rPr/>
        <w:t xml:space="preserve"> 4–6 ans </w:t>
      </w:r>
      <w:r w:rsidRPr="00167DF3">
        <w:rPr/>
        <w:t>☐</w:t>
      </w:r>
      <w:r w:rsidRPr="00167DF3">
        <w:rPr/>
        <w:t xml:space="preserve"> Plus de 6 ans</w:t>
      </w:r>
    </w:p>
    <w:p w14:paraId="5930D4D2" w14:textId="5418387A"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Niveau d’instruction : </w:t>
      </w:r>
      <w:r w:rsidRPr="00167DF3">
        <w:rPr/>
        <w:t>☐</w:t>
      </w:r>
      <w:r w:rsidRPr="00167DF3">
        <w:rPr/>
        <w:t xml:space="preserve"> Primaire </w:t>
      </w:r>
      <w:r w:rsidRPr="00167DF3">
        <w:rPr/>
        <w:t>☐</w:t>
      </w:r>
      <w:r w:rsidRPr="00167DF3">
        <w:rPr/>
        <w:t xml:space="preserve"> Secondaire </w:t>
      </w:r>
      <w:r w:rsidRPr="00167DF3">
        <w:rPr/>
        <w:t>☐</w:t>
      </w:r>
      <w:r w:rsidRPr="00167DF3">
        <w:rPr/>
        <w:t xml:space="preserve"> Licence </w:t>
      </w:r>
      <w:r w:rsidRPr="00167DF3">
        <w:rPr/>
        <w:t>☐</w:t>
      </w:r>
      <w:r w:rsidRPr="00167DF3">
        <w:rPr/>
        <w:t xml:space="preserve"> Master </w:t>
      </w:r>
      <w:r w:rsidRPr="00167DF3">
        <w:rPr/>
        <w:t>☐</w:t>
      </w:r>
      <w:r w:rsidRPr="00167DF3">
        <w:rPr/>
        <w:t xml:space="preserve"> Doctorat </w:t>
      </w:r>
      <w:r w:rsidRPr="00167DF3">
        <w:rPr/>
        <w:t>☐</w:t>
      </w:r>
      <w:r w:rsidRPr="00167DF3">
        <w:rPr/>
        <w:t xml:space="preserve"> Autre</w:t>
      </w:r>
    </w:p>
    <w:p w14:paraId="41615AA0" w14:textId="39EB939A" w:rsidR="00031DDF" w:rsidRPr="00167DF3" w:rsidRDefault="00031DDF" w:rsidP="0067446A">
      <w:pPr>
        <w:pStyle w:val="MemoireCorps"/>
        <w:rPr>
          <w:b/>
        </w:rPr>
      </w:pPr>
      <w:r w:rsidRPr="00167DF3">
        <w:rPr>
          <w:b/>
        </w:rPr>
        <w:t xml:space="preserve">Objectif spécifique n°1 : Présenter le cadre conceptuel et juridique de la </w:t>
      </w:r>
      <w:r w:rsidR="000B14C3">
        <w:rPr>
          <w:b/>
        </w:rPr>
        <w:t>reddition de comptes</w:t>
      </w:r>
    </w:p>
    <w:p w14:paraId="5E837876" w14:textId="5BD2B7FF"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  Avez-vous déjà entendu parler de la </w:t>
      </w:r>
      <w:r w:rsidR="000B14C3">
        <w:rPr/>
        <w:t>reddition de comptes</w:t>
      </w:r>
      <w:r w:rsidRPr="00167DF3">
        <w:rPr/>
        <w:t xml:space="preserve"> dans l’administration communale</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w:t>
      </w:r>
    </w:p>
    <w:p w14:paraId="69294EB1" w14:textId="4567642C"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Les responsabilités des acteurs en matière de </w:t>
      </w:r>
      <w:r w:rsidR="000B14C3">
        <w:rPr/>
        <w:t>reddition de comptes</w:t>
      </w:r>
      <w:r w:rsidRPr="00167DF3">
        <w:rPr/>
        <w:t xml:space="preserve"> sont-elles clairement définies</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w14:paraId="180B7175" w14:textId="35ADEC40"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Les agents et responsables concernés sont-ils suffisamment informés des procédures à suivre</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w14:paraId="2A13A489" w14:textId="2A54F671"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La maîtrise des textes et procédures par les acteurs constitue-t-elle une difficulté</w:t>
      </w:r>
      <w:proofErr w:type="gramStart"/>
      <w:r w:rsidRPr="00167DF3">
        <w:rPr/>
        <w:t xml:space="preserve"> ?Oui</w:t>
      </w:r>
      <w:proofErr w:type="gramEnd"/>
      <w:r w:rsidRPr="00167DF3">
        <w:rPr/>
        <w:t xml:space="preserve">, fortement </w:t>
      </w:r>
      <w:r w:rsidRPr="00167DF3">
        <w:rPr/>
        <w:t>☐</w:t>
      </w:r>
      <w:r w:rsidRPr="00167DF3">
        <w:rPr/>
        <w:t xml:space="preserve">Oui, modérément </w:t>
      </w:r>
      <w:r w:rsidRPr="00167DF3">
        <w:rPr/>
        <w:t>☐</w:t>
      </w:r>
      <w:r w:rsidRPr="00167DF3">
        <w:rPr/>
        <w:t xml:space="preserve"> Faiblement </w:t>
      </w:r>
      <w:r w:rsidRPr="00167DF3">
        <w:rPr/>
        <w:t>☐</w:t>
      </w:r>
      <w:r w:rsidRPr="00167DF3">
        <w:rPr/>
        <w:t>Non</w:t>
      </w:r>
      <w:r w:rsidRPr="00167DF3">
        <w:rPr/>
        <w:t xml:space="preserve"> </w:t>
      </w:r>
      <w:r w:rsidRPr="00167DF3">
        <w:rPr/>
        <w:t>☐</w:t>
      </w:r>
    </w:p>
    <w:p w14:paraId="4E9BDE9B" w14:textId="4140B5A1" w:rsidR="00031DDF" w:rsidRPr="00167DF3" w:rsidRDefault="00031DDF" w:rsidP="0067446A">
      <w:pPr>
        <w:pStyle w:val="MemoireCorps"/>
        <w:rPr>
          <w:b/>
        </w:rPr>
      </w:pPr>
      <w:r w:rsidRPr="00167DF3">
        <w:rPr>
          <w:b/>
        </w:rPr>
        <w:t xml:space="preserve">Objectif spécifique n°2 : Analyser les pratiques de </w:t>
      </w:r>
      <w:r w:rsidR="000B14C3">
        <w:rPr>
          <w:b/>
        </w:rPr>
        <w:t>reddition de comptes</w:t>
      </w:r>
      <w:r w:rsidRPr="00167DF3">
        <w:rPr>
          <w:b/>
        </w:rPr>
        <w:t xml:space="preserve"> dans la commune de </w:t>
      </w:r>
      <w:proofErr w:type="spellStart"/>
      <w:r w:rsidRPr="00167DF3">
        <w:rPr>
          <w:b/>
        </w:rPr>
        <w:t>Kérou</w:t>
      </w:r>
      <w:proofErr w:type="spellEnd"/>
    </w:p>
    <w:p w14:paraId="3C1750C7" w14:textId="003BC0E4"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La commune dispose-t-elle de mécanismes formalisés de </w:t>
      </w:r>
      <w:r w:rsidR="000B14C3">
        <w:rPr/>
        <w:t>reddition de comptes</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Je ne sais pas</w:t>
      </w:r>
      <w:r w:rsidRPr="00167DF3">
        <w:rPr/>
        <w:t xml:space="preserve"> </w:t>
      </w:r>
      <w:r w:rsidRPr="00167DF3">
        <w:rPr/>
        <w:t>☐</w:t>
      </w:r>
    </w:p>
    <w:p w14:paraId="03F37BCF" w14:textId="77777777" w:rsidR="00031DDF" w:rsidRPr="00167DF3" w:rsidRDefault="00031DDF" w:rsidP="0067446A">
      <w:pPr>
        <w:pStyle w:val="MemoireCorps"/>
        <w:rPr>
          <w:b/>
        </w:rPr>
      </w:pPr>
      <w:r w:rsidRPr="00167DF3">
        <w:rPr>
          <w:b/>
        </w:rPr>
        <w:t>Objectif spécifique n°3 : Identifier les défis liés à la transparence et à la participation citoyenne</w:t>
      </w:r>
    </w:p>
    <w:p w14:paraId="0F1D4C63" w14:textId="5DF513E5"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Les citoyens ou leurs représentants ont-ils accès aux informations relatives à la gestion communale</w:t>
      </w:r>
      <w:proofErr w:type="gramStart"/>
      <w:r w:rsidRPr="00167DF3">
        <w:rPr/>
        <w:t xml:space="preserve"> ?Oui</w:t>
      </w:r>
      <w:proofErr w:type="gramEnd"/>
      <w:r w:rsidRPr="00167DF3">
        <w:rPr/>
        <w:t xml:space="preserve">, largement </w:t>
      </w:r>
      <w:r w:rsidRPr="00167DF3">
        <w:rPr/>
        <w:t>☐</w:t>
      </w:r>
      <w:r w:rsidRPr="00167DF3">
        <w:rPr/>
        <w:t xml:space="preserve">Oui, partiellement </w:t>
      </w:r>
      <w:r w:rsidRPr="00167DF3">
        <w:rPr/>
        <w:t>☐</w:t>
      </w:r>
      <w:r w:rsidRPr="00167DF3">
        <w:rPr/>
        <w:t xml:space="preserve"> Rarement </w:t>
      </w:r>
      <w:r w:rsidRPr="00167DF3">
        <w:rPr/>
        <w:t>☐</w:t>
      </w:r>
      <w:r w:rsidRPr="00167DF3">
        <w:rPr/>
        <w:t xml:space="preserve"> Non</w:t>
      </w:r>
      <w:r w:rsidRPr="00167DF3">
        <w:rPr/>
        <w:t xml:space="preserve"> </w:t>
      </w:r>
      <w:r w:rsidRPr="00167DF3">
        <w:rPr/>
        <w:t>☐</w:t>
      </w:r>
    </w:p>
    <w:p w14:paraId="6E717B3A" w14:textId="6355870D" w:rsidR="009C51E4" w:rsidRPr="00167DF3" w:rsidRDefault="009C51E4" w:rsidP="0067446A">
      <w:pPr>
        <w:pStyle w:val="Titre2"/>
        <w:tabs>
          <w:tab w:val="left" w:pos="6190"/>
        </w:tabs>
        <w:rPr/>
        <w:pageBreakBefore/>
        <w:keepNext/>
        <w:keepLines/>
      </w:pPr>
      <w:r>
        <w:t xml:space="preserve">Annexe 3 : Guide d’entretien</w:t>
      </w:r>
    </w:p>
    <w:p w14:paraId="00798003" w14:textId="77777777" w:rsidR="00F3351F" w:rsidRPr="00167DF3" w:rsidRDefault="00F3351F" w:rsidP="0067446A">
      <w:pPr>
        <w:pStyle w:val="MemoireCorps"/>
        <w:rPr/>
      </w:pPr>
      <w:r w:rsidRPr="00167DF3">
        <w:rPr/>
        <w:t xml:space="preserve">Madame, Monsieur,  </w:t>
      </w:r>
    </w:p>
    <w:p w14:paraId="731FD51E" w14:textId="4466BB53" w:rsidR="00F3351F" w:rsidRPr="00167DF3" w:rsidRDefault="00F3351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r w:rsidR="006E6EE4" w:rsidRPr="00167DF3">
        <w:rPr/>
        <w:t>thème :</w:t>
      </w:r>
      <w:proofErr w:type="gramStart"/>
      <w:r w:rsidRPr="00167DF3">
        <w:rPr/>
        <w:t xml:space="preserve"> </w:t>
      </w:r>
      <w:r w:rsidRPr="00167DF3">
        <w:rPr>
          <w:b/>
          <w:i/>
        </w:rPr>
        <w:t>«La</w:t>
      </w:r>
      <w:proofErr w:type="gramEnd"/>
      <w:r w:rsidRPr="00167DF3">
        <w:rPr>
          <w:b/>
          <w:i/>
        </w:rPr>
        <w:t xml:space="preserve"> reddition de compte dans la commune de </w:t>
      </w:r>
      <w:proofErr w:type="spellStart"/>
      <w:r w:rsidRPr="00167DF3">
        <w:rPr>
          <w:b/>
          <w:i/>
        </w:rPr>
        <w:t>Kérou</w:t>
      </w:r>
      <w:proofErr w:type="spellEnd"/>
      <w:r w:rsidRPr="00167DF3">
        <w:rPr>
          <w:b/>
          <w:i/>
        </w:rPr>
        <w:t> : défis et perspective».</w:t>
      </w:r>
      <w:r w:rsidRPr="00167DF3">
        <w:rPr/>
        <w:t xml:space="preserve"> Les informations que vous voudrez bien me fournir resteront strictement confidentielles et anonymes. Elles seront exploitées uniquement à des fins académiques.</w:t>
      </w:r>
    </w:p>
    <w:p w14:paraId="69BAA5D6" w14:textId="0C932036" w:rsidR="00F3351F" w:rsidRPr="00167DF3" w:rsidRDefault="00F3351F" w:rsidP="0067446A">
      <w:pPr>
        <w:pStyle w:val="MemoireCorps"/>
        <w:rPr/>
      </w:pPr>
      <w:r w:rsidRPr="00167DF3">
        <w:rPr/>
        <w:t>Je vous remercie par avance pour votre disponibilité et votre précieuse contribution à la réussite de cette recherche.</w:t>
      </w:r>
    </w:p>
    <w:p w14:paraId="6BAA94B1" w14:textId="7BFF0508" w:rsidR="0055077C" w:rsidRPr="00167DF3" w:rsidRDefault="0055077C" w:rsidP="0067446A">
      <w:pPr>
        <w:pStyle w:val="MemoireCorps"/>
        <w:rPr/>
      </w:pPr>
      <w:proofErr w:type="gramStart"/>
      <w:r w:rsidRPr="00167DF3">
        <w:rPr/>
        <w:t>1 .</w:t>
      </w:r>
      <w:proofErr w:type="gramEnd"/>
      <w:r w:rsidRPr="00167DF3">
        <w:rPr/>
        <w:t xml:space="preserve"> Que signifie pour vous la </w:t>
      </w:r>
      <w:r w:rsidR="000B14C3">
        <w:rPr/>
        <w:t>reddition de comptes</w:t>
      </w:r>
      <w:r w:rsidRPr="00167DF3">
        <w:rPr/>
        <w:t xml:space="preserve"> dans le contexte de la commune ?</w:t>
      </w:r>
    </w:p>
    <w:p w14:paraId="0A1733CE" w14:textId="6718A715" w:rsidR="0055077C" w:rsidRPr="00167DF3" w:rsidRDefault="0055077C" w:rsidP="0067446A">
      <w:pPr>
        <w:pStyle w:val="MemoireCorps"/>
        <w:rPr/>
      </w:pPr>
      <w:r w:rsidRPr="00167DF3">
        <w:rPr/>
        <w:t xml:space="preserve">2. Quels sont les acteurs qui devraient être principalement responsables de cette </w:t>
      </w:r>
      <w:r w:rsidR="000B14C3">
        <w:rPr/>
        <w:t>reddition de comptes</w:t>
      </w:r>
      <w:r w:rsidRPr="00167DF3">
        <w:rPr/>
        <w:t xml:space="preserve"> ?</w:t>
      </w:r>
    </w:p>
    <w:p w14:paraId="372B0FB9" w14:textId="66F5B400" w:rsidR="0055077C" w:rsidRPr="00167DF3" w:rsidRDefault="0055077C" w:rsidP="0067446A">
      <w:pPr>
        <w:pStyle w:val="MemoireCorps"/>
        <w:rPr/>
      </w:pPr>
      <w:r w:rsidRPr="00167DF3">
        <w:rPr/>
        <w:t>3. Comment les rôles et responsabilités de ces acteurs sont-ils définis ?</w:t>
      </w:r>
    </w:p>
    <w:p w14:paraId="002CC8E9" w14:textId="0F4BF0C6" w:rsidR="0055077C" w:rsidRPr="00167DF3" w:rsidRDefault="0055077C" w:rsidP="0067446A">
      <w:pPr>
        <w:pStyle w:val="MemoireCorps"/>
        <w:rPr/>
      </w:pPr>
      <w:r w:rsidRPr="00167DF3">
        <w:rPr/>
        <w:t xml:space="preserve">4. Comment la </w:t>
      </w:r>
      <w:r w:rsidR="000B14C3">
        <w:rPr/>
        <w:t>reddition de comptes</w:t>
      </w:r>
      <w:r w:rsidRPr="00167DF3">
        <w:rPr/>
        <w:t xml:space="preserve"> est-elle organisée concrètement dans la commune de </w:t>
      </w:r>
      <w:proofErr w:type="spellStart"/>
      <w:r w:rsidRPr="00167DF3">
        <w:rPr/>
        <w:t>Kérou</w:t>
      </w:r>
      <w:proofErr w:type="spellEnd"/>
      <w:r w:rsidRPr="00167DF3">
        <w:rPr/>
        <w:t xml:space="preserve"> ?</w:t>
      </w:r>
    </w:p>
    <w:p w14:paraId="5124521C" w14:textId="77777777" w:rsidR="0055077C" w:rsidRPr="00167DF3" w:rsidRDefault="0055077C" w:rsidP="0067446A">
      <w:pPr>
        <w:pStyle w:val="MemoireCorps"/>
        <w:rPr/>
      </w:pPr>
      <w:r w:rsidRPr="00167DF3">
        <w:rPr/>
        <w:t>5. Quels documents, rapports ou mécanismes sont utilisés ?</w:t>
      </w:r>
    </w:p>
    <w:p w14:paraId="796ED03D" w14:textId="77777777" w:rsidR="0055077C" w:rsidRPr="00167DF3" w:rsidRDefault="0055077C" w:rsidP="0067446A">
      <w:pPr>
        <w:pStyle w:val="MemoireCorps"/>
        <w:rPr/>
      </w:pPr>
      <w:r w:rsidRPr="00167DF3">
        <w:rPr/>
        <w:t>6. À quelle fréquence ces comptes rendus sont-ils produits et présentés ?</w:t>
      </w:r>
    </w:p>
    <w:p w14:paraId="2B37BB1C" w14:textId="77777777" w:rsidR="0055077C" w:rsidRPr="00167DF3" w:rsidRDefault="0055077C" w:rsidP="0067446A">
      <w:pPr>
        <w:pStyle w:val="MemoireCorps"/>
        <w:rPr/>
      </w:pPr>
      <w:r w:rsidRPr="00167DF3">
        <w:rPr/>
        <w:t>7. Qui prépare, vérifie, valide et reçoit les informations produites ?</w:t>
      </w:r>
    </w:p>
    <w:p w14:paraId="7B0759C9" w14:textId="49CA66AC" w:rsidR="0055077C" w:rsidRPr="00167DF3" w:rsidRDefault="0055077C" w:rsidP="0067446A">
      <w:pPr>
        <w:pStyle w:val="MemoireCorps"/>
        <w:rPr/>
      </w:pPr>
      <w:r w:rsidRPr="00167DF3">
        <w:rPr/>
        <w:t>8. Existe-t-il des difficultés dans la production, la validation ou la diffusion des comptes rendus ?</w:t>
      </w:r>
    </w:p>
    <w:p w14:paraId="5B3E30DD" w14:textId="6955B8D4" w:rsidR="0055077C" w:rsidRPr="00167DF3" w:rsidRDefault="0055077C" w:rsidP="0067446A">
      <w:pPr>
        <w:pStyle w:val="MemoireCorps"/>
        <w:rPr/>
      </w:pPr>
      <w:r w:rsidRPr="00167DF3">
        <w:rPr/>
        <w:t xml:space="preserve">9. Quelles mesures permettraient d’améliorer durablement la </w:t>
      </w:r>
      <w:r w:rsidR="000B14C3">
        <w:rPr/>
        <w:t>reddition de comptes</w:t>
      </w:r>
      <w:r w:rsidRPr="00167DF3">
        <w:rPr/>
        <w:t xml:space="preserve"> dans la commune de </w:t>
      </w:r>
      <w:proofErr w:type="spellStart"/>
      <w:r w:rsidRPr="00167DF3">
        <w:rPr/>
        <w:t>Kérou</w:t>
      </w:r>
      <w:proofErr w:type="spellEnd"/>
      <w:r w:rsidRPr="00167DF3">
        <w:rPr/>
        <w:t xml:space="preserve"> ?</w:t>
      </w:r>
    </w:p>
    <w:p w14:paraId="74D1A315" w14:textId="02744408" w:rsidR="0055077C" w:rsidRPr="00167DF3" w:rsidRDefault="0055077C" w:rsidP="0067446A">
      <w:pPr>
        <w:pStyle w:val="MemoireCorps"/>
        <w:rPr/>
      </w:pPr>
      <w:r w:rsidRPr="00167DF3">
        <w:rPr/>
        <w:t>10. Quelles formations ou renforcements de capacités seraient prioritaires ?</w:t>
      </w:r>
    </w:p>
    <w:p w14:paraId="12915D21" w14:textId="77777777" w:rsidR="009C51E4" w:rsidRPr="00167DF3" w:rsidRDefault="009C51E4" w:rsidP="0067446A">
      <w:pPr>
        <w:pStyle w:val="Titre2"/>
        <w:tabs>
          <w:tab w:val="left" w:pos="6190"/>
        </w:tabs>
        <w:rPr/>
        <w:pageBreakBefore/>
        <w:keepNext/>
        <w:keepLines/>
      </w:pPr>
      <w:r>
        <w:t xml:space="preserve">Annexe 4 : Autres</w:t>
      </w:r>
    </w:p>
    <w:p w14:paraId="15EA53D2" w14:textId="77777777" w:rsidR="006411F2" w:rsidRPr="00167DF3" w:rsidRDefault="006411F2" w:rsidP="0067446A">
      <w:pPr>
        <w:widowControl/>
        <w:spacing w:before="0" w:after="0" w:line="360" w:lineRule="auto"/>
        <w:ind w:firstLine="0"/>
        <w:jc w:val="both"/>
        <w:rPr>
          <w:rFonts w:cstheme="minorHAnsi" w:ascii="Times New Roman" w:hAnsi="Times New Roman" w:cs="Times New Roman" w:eastAsia="Times New Roman"/>
          <w:sz w:val="26"/>
          <w:szCs w:val="26"/>
        </w:rPr>
      </w:pPr>
    </w:p>
    <w:sectPr w:rsidR="006411F2" w:rsidRPr="00167DF3" w:rsidSect="00966997">
      <w:headerReference w:type="default" ns10:id="rId17"/>
      <w:footerReference w:type="default" ns10:id="rId18"/>
      <w:pgSz w:w="11906" w:h="16838"/>
      <w:pgMar w:top="1417" w:right="1417" w:bottom="1417" w:left="1701" w:header="283" w:footer="680"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F158F2" w14:textId="77777777" w:rsidR="00701513" w:rsidRDefault="00701513" w:rsidP="00FC06E6">
      <w:pPr>
        <w:spacing w:after="0" w:line="240" w:lineRule="auto"/>
      </w:pPr>
      <w:r>
        <w:separator/>
      </w:r>
    </w:p>
  </w:endnote>
  <w:endnote w:type="continuationSeparator" w:id="0">
    <w:p w14:paraId="632E3635" w14:textId="77777777" w:rsidR="00701513" w:rsidRDefault="00701513" w:rsidP="00FC0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3" w:usb1="00000000" w:usb2="00000000" w:usb3="00000000" w:csb0="00000001" w:csb1="00000000"/>
  </w:font>
  <w:font w:name="Franklin Gothic Book">
    <w:panose1 w:val="020B05030201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Century Schoolbook">
    <w:panose1 w:val="02040604050505020304"/>
    <w:charset w:val="00"/>
    <w:family w:val="roman"/>
    <w:pitch w:val="variable"/>
    <w:sig w:usb0="00000287" w:usb1="00000000" w:usb2="00000000" w:usb3="00000000" w:csb0="0000009F" w:csb1="00000000"/>
  </w:font>
  <w:font w:name="12">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ns1="http://schemas.openxmlformats.org/markup-compatibility/2006" xmlns:ns2="http://schemas.microsoft.com/office/word/2010/wordml" xmlns:w="http://schemas.openxmlformats.org/wordprocessingml/2006/main" ns1:Ignorable="w14 w15 w16se wp14">
  <w:p ns2:paraId="70947CFD" ns2:textId="36358DFB" w:rsidR="000142C5" w:rsidRPr="00996DDE" w:rsidRDefault="000142C5" w:rsidP="00996DDE">
    <w:pPr>
      <w:pStyle w:val="Pieddepage"/>
      <w:pBdr>
        <w:top w:val="thinThickSmallGap" w:sz="24" w:space="1" w:color="823B0B" w:themeColor="accent2" w:themeShade="7F"/>
      </w:pBdr>
      <w:rPr>
        <w:rFonts w:ascii="Times New Roman" w:hAnsi="Times New Roman" w:cs="Times New Roman" w:eastAsia="Times New Roman"/>
        <w:sz w:val="20"/>
        <w:szCs w:val="20"/>
      </w:rPr>
    </w:pPr>
    <w:r w:rsidRPr="00996DDE">
      <w:rPr>
        <w:rFonts w:ascii="Times New Roman" w:hAnsi="Times New Roman" w:cs="Times New Roman" w:eastAsia="Times New Roman"/>
        <w:sz w:val="20"/>
        <w:szCs w:val="20"/>
      </w:rPr>
      <w:t>Rédigé par</w:t>
    </w:r>
    <w:r w:rsidR="00996DDE" w:rsidRPr="00996DDE">
      <w:rPr>
        <w:rFonts w:ascii="Times New Roman" w:hAnsi="Times New Roman" w:cs="Times New Roman" w:eastAsia="Times New Roman"/>
        <w:sz w:val="20"/>
        <w:szCs w:val="20"/>
      </w:rPr>
      <w:t xml:space="preserve"> BAH</w:t>
    </w:r>
    <w:r w:rsidR="00996DDE">
      <w:rPr>
        <w:rFonts w:ascii="Times New Roman" w:hAnsi="Times New Roman" w:cs="Times New Roman" w:eastAsia="Times New Roman"/>
        <w:sz w:val="20"/>
        <w:szCs w:val="20"/>
      </w:rPr>
      <w:t xml:space="preserve"> GUINE Yvette Raïssa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ptab w:relativeTo="margin" w:alignment="right" w:leader="none"/>
    </w:r>
    <w:r>
      <w:rPr>
        <w:rFonts w:ascii="Times New Roman" w:hAnsi="Times New Roman" w:cs="Times New Roman" w:eastAsia="Times New Roman"/>
        <w:sz w:val="20"/>
        <w:szCs w:val="20"/>
      </w:rPr>
      <w:t xml:space="preserve">Page </w:t>
    </w:r>
    <w:r>
      <w:rPr>
        <w:rFonts w:ascii="Times New Roman" w:hAnsi="Times New Roman" w:cs="Times New Roman" w:eastAsia="Times New Roman"/>
        <w:sz w:val="20"/>
        <w:szCs w:val="20"/>
      </w:rPr>
      <w:fldChar w:fldCharType="begin"/>
    </w:r>
    <w:r>
      <w:instrText>PAGE   \* MERGEFORMAT</w:instrText>
      <w:rPr>
        <w:rFonts w:ascii="Times New Roman" w:hAnsi="Times New Roman" w:cs="Times New Roman" w:eastAsia="Times New Roman"/>
        <w:sz w:val="20"/>
        <w:szCs w:val="20"/>
      </w:rPr>
    </w:r>
    <w:r>
      <w:rPr>
        <w:rFonts w:ascii="Times New Roman" w:hAnsi="Times New Roman" w:cs="Times New Roman" w:eastAsia="Times New Roman"/>
        <w:sz w:val="20"/>
        <w:szCs w:val="20"/>
      </w:rPr>
      <w:fldChar w:fldCharType="separate"/>
    </w:r>
    <w:r w:rsidR="00322F70" w:rsidRPr="00322F70">
      <w:rPr>
        <w:rFonts w:ascii="Times New Roman" w:hAnsi="Times New Roman" w:cs="Times New Roman" w:eastAsia="Times New Roman"/>
        <w:noProof/>
        <w:sz w:val="20"/>
        <w:szCs w:val="20"/>
      </w:rPr>
      <w:t>21</w:t>
    </w:r>
    <w:r>
      <w:rPr>
        <w:rFonts w:ascii="Times New Roman" w:hAnsi="Times New Roman" w:cs="Times New Roman" w:eastAsia="Times New Roman"/>
        <w:sz w:val="20"/>
        <w:szCs w:val="20"/>
      </w:rPr>
      <w:fldChar w:fldCharType="end"/>
    </w:r>
    <w:r w:rsidR="00996DDE">
      <w:rPr>
        <w:rFonts w:ascii="Times New Roman" w:hAnsi="Times New Roman" w:cs="Times New Roman" w:eastAsia="Times New Roman"/>
        <w:sz w:val="20"/>
        <w:szCs w:val="20"/>
      </w:rP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9136B3" w14:textId="77777777" w:rsidR="00701513" w:rsidRDefault="00701513" w:rsidP="00FC06E6">
      <w:pPr>
        <w:spacing w:after="0" w:line="240" w:lineRule="auto"/>
      </w:pPr>
      <w:r>
        <w:separator/>
      </w:r>
    </w:p>
  </w:footnote>
  <w:footnote w:type="continuationSeparator" w:id="0">
    <w:p w14:paraId="42F626E1" w14:textId="77777777" w:rsidR="00701513" w:rsidRDefault="00701513" w:rsidP="00FC06E6">
      <w:pPr>
        <w:spacing w:after="0" w:line="240" w:lineRule="auto"/>
      </w:pPr>
      <w:r>
        <w:continuationSeparator/>
      </w:r>
    </w:p>
  </w:footnote>
</w:footnotes>
</file>

<file path=word/header1.xml><?xml version="1.0" encoding="utf-8"?>
<w:hdr xmlns:ns1="http://schemas.openxmlformats.org/markup-compatibility/2006" xmlns:ns2="http://schemas.microsoft.com/office/word/2010/wordml" xmlns:w="http://schemas.openxmlformats.org/wordprocessingml/2006/main" ns1:Ignorable="w14 w15 w16se wp14">
  <w:p ns2:paraId="27779F2E" ns2:textId="064B6002" w:rsidR="009119F8" w:rsidRDefault="009119F8">
    <w:pPr>
      <w:pStyle w:val="En-tte"/>
      <w:rPr>
        <w:i/>
        <w:iCs/>
        <w:sz w:val="28"/>
        <w:szCs w:val="28"/>
      </w:rPr>
      <w:jc w:val="center"/>
      <w:spacing w:before="0" w:after="0" w:line="240" w:lineRule="auto"/>
    </w:pPr>
    <w:r>
      <w:rPr>
        <w:rFonts w:ascii="Times New Roman" w:hAnsi="Times New Roman" w:cs="Times New Roman" w:eastAsia="Times New Roman"/>
        <w:i/>
        <w:iCs/>
        <w:sz w:val="20"/>
        <w:szCs w:val="20"/>
        <w:lang w:val="fr-FR"/>
      </w:rPr>
      <w:t xml:space="preserve">La reddition de compte dans la commune de Kérou : défis et perspective</w:t>
    </w:r>
  </w:p>
</w:hdr>
</file>

<file path=word/numbering.xml><?xml version="1.0" encoding="utf-8"?>
<w:numbering xmlns:ns1="http://schemas.openxmlformats.org/markup-compatibility/2006" xmlns:ns2="http://schemas.microsoft.com/office/word/2012/wordml" xmlns:w="http://schemas.openxmlformats.org/wordprocessingml/2006/main" ns1:Ignorable="w14 w15 w16se wp14">
  <w:abstractNum w:abstractNumId="0" ns2:restartNumberingAfterBreak="0">
    <w:nsid w:val="FFFFFF88"/>
    <w:multiLevelType w:val="singleLevel"/>
    <w:tmpl w:val="070CA2A8"/>
    <w:lvl w:ilvl="0">
      <w:start w:val="1"/>
      <w:numFmt w:val="decimal"/>
      <w:pStyle w:val="Listenumros"/>
      <w:lvlText w:val="%1."/>
      <w:lvlJc w:val="left"/>
      <w:pPr>
        <w:tabs>
          <w:tab w:val="num" w:pos="360"/>
        </w:tabs>
        <w:ind w:left="360" w:hanging="360"/>
      </w:pPr>
    </w:lvl>
  </w:abstractNum>
  <w:abstractNum w:abstractNumId="1" ns2:restartNumberingAfterBreak="0">
    <w:nsid w:val="FFFFFF89"/>
    <w:multiLevelType w:val="singleLevel"/>
    <w:tmpl w:val="3F8C46D6"/>
    <w:lvl w:ilvl="0">
      <w:start w:val="1"/>
      <w:numFmt w:val="bullet"/>
      <w:pStyle w:val="Listepuces"/>
      <w:lvlText w:val=""/>
      <w:lvlJc w:val="left"/>
      <w:pPr>
        <w:tabs>
          <w:tab w:val="num" w:pos="360"/>
        </w:tabs>
        <w:ind w:left="360" w:hanging="360"/>
      </w:pPr>
      <w:rPr>
        <w:rFonts w:ascii="Symbol" w:hAnsi="Symbol" w:hint="default"/>
      </w:rPr>
    </w:lvl>
  </w:abstractNum>
  <w:abstractNum w:abstractNumId="2" ns2:restartNumberingAfterBreak="0">
    <w:nsid w:val="01264A54"/>
    <w:multiLevelType w:val="hybridMultilevel"/>
    <w:tmpl w:val="1C4033FA"/>
    <w:lvl w:ilvl="0" w:tplc="21F896CA">
      <w:start w:val="6"/>
      <w:numFmt w:val="decimal"/>
      <w:lvlText w:val="%1."/>
      <w:lvlJc w:val="left"/>
      <w:pPr>
        <w:ind w:left="36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ns2:restartNumberingAfterBreak="0">
    <w:nsid w:val="03812403"/>
    <w:multiLevelType w:val="multilevel"/>
    <w:tmpl w:val="66C2B83E"/>
    <w:lvl w:ilvl="0">
      <w:start w:val="2"/>
      <w:numFmt w:val="bullet"/>
      <w:lvlText w:val="-"/>
      <w:lvlJc w:val="left"/>
      <w:pPr>
        <w:ind w:left="1080" w:hanging="360"/>
      </w:pPr>
      <w:rPr>
        <w:rFonts w:ascii="Arial" w:eastAsia="Arial" w:hAnsi="Arial" w:cs="Arial"/>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ns2:restartNumberingAfterBreak="0">
    <w:nsid w:val="04124BE8"/>
    <w:multiLevelType w:val="hybridMultilevel"/>
    <w:tmpl w:val="C9A42728"/>
    <w:lvl w:ilvl="0" w:tplc="39C6CF64">
      <w:start w:val="1"/>
      <w:numFmt w:val="upperRoman"/>
      <w:lvlText w:val="%1-"/>
      <w:lvlJc w:val="left"/>
      <w:pPr>
        <w:ind w:left="1080" w:hanging="72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ns2:restartNumberingAfterBreak="0">
    <w:nsid w:val="05455B98"/>
    <w:multiLevelType w:val="multilevel"/>
    <w:tmpl w:val="3B2676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ns2:restartNumberingAfterBreak="0">
    <w:nsid w:val="08E72F86"/>
    <w:multiLevelType w:val="hybridMultilevel"/>
    <w:tmpl w:val="EDFC6558"/>
    <w:lvl w:ilvl="0" w:tplc="49CC6EBA">
      <w:start w:val="1"/>
      <w:numFmt w:val="bullet"/>
      <w:lvlText w:val="-"/>
      <w:lvlJc w:val="left"/>
      <w:pPr>
        <w:ind w:left="734"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1" w:tplc="2FD42D28">
      <w:start w:val="1"/>
      <w:numFmt w:val="bullet"/>
      <w:lvlText w:val="o"/>
      <w:lvlJc w:val="left"/>
      <w:pPr>
        <w:ind w:left="16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2" w:tplc="A172FB5A">
      <w:start w:val="1"/>
      <w:numFmt w:val="bullet"/>
      <w:lvlText w:val="▪"/>
      <w:lvlJc w:val="left"/>
      <w:pPr>
        <w:ind w:left="23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3" w:tplc="48FC6402">
      <w:start w:val="1"/>
      <w:numFmt w:val="bullet"/>
      <w:lvlText w:val="•"/>
      <w:lvlJc w:val="left"/>
      <w:pPr>
        <w:ind w:left="30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4" w:tplc="1DBAD196">
      <w:start w:val="1"/>
      <w:numFmt w:val="bullet"/>
      <w:lvlText w:val="o"/>
      <w:lvlJc w:val="left"/>
      <w:pPr>
        <w:ind w:left="380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5" w:tplc="E550E5A6">
      <w:start w:val="1"/>
      <w:numFmt w:val="bullet"/>
      <w:lvlText w:val="▪"/>
      <w:lvlJc w:val="left"/>
      <w:pPr>
        <w:ind w:left="452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6" w:tplc="C8E69350">
      <w:start w:val="1"/>
      <w:numFmt w:val="bullet"/>
      <w:lvlText w:val="•"/>
      <w:lvlJc w:val="left"/>
      <w:pPr>
        <w:ind w:left="52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7" w:tplc="EED40320">
      <w:start w:val="1"/>
      <w:numFmt w:val="bullet"/>
      <w:lvlText w:val="o"/>
      <w:lvlJc w:val="left"/>
      <w:pPr>
        <w:ind w:left="59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8" w:tplc="1FCAFDFA">
      <w:start w:val="1"/>
      <w:numFmt w:val="bullet"/>
      <w:lvlText w:val="▪"/>
      <w:lvlJc w:val="left"/>
      <w:pPr>
        <w:ind w:left="66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abstractNum>
  <w:abstractNum w:abstractNumId="7" ns2:restartNumberingAfterBreak="0">
    <w:nsid w:val="0B836373"/>
    <w:multiLevelType w:val="hybridMultilevel"/>
    <w:tmpl w:val="FD1E28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ns2:restartNumberingAfterBreak="0">
    <w:nsid w:val="0C5670C3"/>
    <w:multiLevelType w:val="hybridMultilevel"/>
    <w:tmpl w:val="62C226F2"/>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9" ns2:restartNumberingAfterBreak="0">
    <w:nsid w:val="0EC376AB"/>
    <w:multiLevelType w:val="hybridMultilevel"/>
    <w:tmpl w:val="E2C2E758"/>
    <w:lvl w:ilvl="0" w:tplc="0AE2EA94">
      <w:numFmt w:val="bullet"/>
      <w:lvlText w:val=""/>
      <w:lvlJc w:val="left"/>
      <w:pPr>
        <w:ind w:left="720" w:hanging="360"/>
      </w:pPr>
      <w:rPr>
        <w:rFonts w:ascii="Symbol" w:eastAsiaTheme="minorHAnsi" w:hAnsi="Symbol"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ns2:restartNumberingAfterBreak="0">
    <w:nsid w:val="134160E4"/>
    <w:multiLevelType w:val="hybridMultilevel"/>
    <w:tmpl w:val="A6B4CA44"/>
    <w:lvl w:ilvl="0" w:tplc="11A2B30C">
      <w:start w:val="1"/>
      <w:numFmt w:val="bullet"/>
      <w:lvlText w:val="●"/>
      <w:lvlJc w:val="left"/>
      <w:pPr>
        <w:ind w:left="727"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1" w:tplc="47363892">
      <w:start w:val="1"/>
      <w:numFmt w:val="bullet"/>
      <w:lvlText w:val="o"/>
      <w:lvlJc w:val="left"/>
      <w:pPr>
        <w:ind w:left="14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2" w:tplc="95D45E10">
      <w:start w:val="1"/>
      <w:numFmt w:val="bullet"/>
      <w:lvlText w:val="▪"/>
      <w:lvlJc w:val="left"/>
      <w:pPr>
        <w:ind w:left="21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3" w:tplc="F1E69368">
      <w:start w:val="1"/>
      <w:numFmt w:val="bullet"/>
      <w:lvlText w:val="•"/>
      <w:lvlJc w:val="left"/>
      <w:pPr>
        <w:ind w:left="28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4" w:tplc="7A14E3C8">
      <w:start w:val="1"/>
      <w:numFmt w:val="bullet"/>
      <w:lvlText w:val="o"/>
      <w:lvlJc w:val="left"/>
      <w:pPr>
        <w:ind w:left="360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5" w:tplc="1BCA86A2">
      <w:start w:val="1"/>
      <w:numFmt w:val="bullet"/>
      <w:lvlText w:val="▪"/>
      <w:lvlJc w:val="left"/>
      <w:pPr>
        <w:ind w:left="432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6" w:tplc="5E905160">
      <w:start w:val="1"/>
      <w:numFmt w:val="bullet"/>
      <w:lvlText w:val="•"/>
      <w:lvlJc w:val="left"/>
      <w:pPr>
        <w:ind w:left="50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7" w:tplc="2340B468">
      <w:start w:val="1"/>
      <w:numFmt w:val="bullet"/>
      <w:lvlText w:val="o"/>
      <w:lvlJc w:val="left"/>
      <w:pPr>
        <w:ind w:left="57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8" w:tplc="7144D722">
      <w:start w:val="1"/>
      <w:numFmt w:val="bullet"/>
      <w:lvlText w:val="▪"/>
      <w:lvlJc w:val="left"/>
      <w:pPr>
        <w:ind w:left="64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abstractNum>
  <w:abstractNum w:abstractNumId="11" ns2:restartNumberingAfterBreak="0">
    <w:nsid w:val="1447122C"/>
    <w:multiLevelType w:val="hybridMultilevel"/>
    <w:tmpl w:val="8ADC8DBE"/>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ns2:restartNumberingAfterBreak="0">
    <w:nsid w:val="16E33E19"/>
    <w:multiLevelType w:val="hybridMultilevel"/>
    <w:tmpl w:val="E836F0CC"/>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ns2:restartNumberingAfterBreak="0">
    <w:nsid w:val="17746F25"/>
    <w:multiLevelType w:val="hybridMultilevel"/>
    <w:tmpl w:val="ACD6031E"/>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4" ns2:restartNumberingAfterBreak="0">
    <w:nsid w:val="18ED7595"/>
    <w:multiLevelType w:val="hybridMultilevel"/>
    <w:tmpl w:val="07A6BCB6"/>
    <w:lvl w:ilvl="0" w:tplc="366E8D30">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ns2:restartNumberingAfterBreak="0">
    <w:nsid w:val="18FA68EC"/>
    <w:multiLevelType w:val="hybridMultilevel"/>
    <w:tmpl w:val="22B4966A"/>
    <w:lvl w:ilvl="0" w:tplc="3334B61E">
      <w:start w:val="11"/>
      <w:numFmt w:val="decimal"/>
      <w:lvlText w:val="%1."/>
      <w:lvlJc w:val="left"/>
      <w:pPr>
        <w:ind w:left="1069" w:hanging="360"/>
      </w:pPr>
      <w:rPr>
        <w:rFonts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16" ns2:restartNumberingAfterBreak="0">
    <w:nsid w:val="1A68477C"/>
    <w:multiLevelType w:val="hybridMultilevel"/>
    <w:tmpl w:val="4FFCF5D2"/>
    <w:lvl w:ilvl="0" w:tplc="D506E97C">
      <w:start w:val="2"/>
      <w:numFmt w:val="bullet"/>
      <w:lvlText w:val="-"/>
      <w:lvlJc w:val="left"/>
      <w:pPr>
        <w:ind w:left="720" w:hanging="360"/>
      </w:pPr>
      <w:rPr>
        <w:rFonts w:ascii="Arial Narrow" w:eastAsia="Times New Roman" w:hAnsi="Arial Narrow"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7" ns2:restartNumberingAfterBreak="0">
    <w:nsid w:val="1CA3602E"/>
    <w:multiLevelType w:val="hybridMultilevel"/>
    <w:tmpl w:val="1BCE28C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ns2:restartNumberingAfterBreak="0">
    <w:nsid w:val="2B3F39F6"/>
    <w:multiLevelType w:val="hybridMultilevel"/>
    <w:tmpl w:val="A748EF28"/>
    <w:lvl w:ilvl="0" w:tplc="2EEA2EB8">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19" ns2:restartNumberingAfterBreak="0">
    <w:nsid w:val="2E885427"/>
    <w:multiLevelType w:val="multilevel"/>
    <w:tmpl w:val="6530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ns2:restartNumberingAfterBreak="0">
    <w:nsid w:val="30EC0F8F"/>
    <w:multiLevelType w:val="multilevel"/>
    <w:tmpl w:val="083EB6B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ns2:restartNumberingAfterBreak="0">
    <w:nsid w:val="3287121E"/>
    <w:multiLevelType w:val="hybridMultilevel"/>
    <w:tmpl w:val="C07C0086"/>
    <w:lvl w:ilvl="0" w:tplc="FFFFFFFF">
      <w:start w:val="1"/>
      <w:numFmt w:val="decimal"/>
      <w:lvlText w:val="%1-"/>
      <w:lvlJc w:val="left"/>
      <w:pPr>
        <w:ind w:left="432" w:hanging="360"/>
      </w:pPr>
      <w:rPr>
        <w:rFonts w:hint="default"/>
      </w:rPr>
    </w:lvl>
    <w:lvl w:ilvl="1" w:tplc="FFFFFFFF" w:tentative="1">
      <w:start w:val="1"/>
      <w:numFmt w:val="lowerLetter"/>
      <w:lvlText w:val="%2."/>
      <w:lvlJc w:val="left"/>
      <w:pPr>
        <w:ind w:left="1152" w:hanging="360"/>
      </w:pPr>
    </w:lvl>
    <w:lvl w:ilvl="2" w:tplc="FFFFFFFF" w:tentative="1">
      <w:start w:val="1"/>
      <w:numFmt w:val="lowerRoman"/>
      <w:lvlText w:val="%3."/>
      <w:lvlJc w:val="right"/>
      <w:pPr>
        <w:ind w:left="1872" w:hanging="180"/>
      </w:pPr>
    </w:lvl>
    <w:lvl w:ilvl="3" w:tplc="FFFFFFFF" w:tentative="1">
      <w:start w:val="1"/>
      <w:numFmt w:val="decimal"/>
      <w:lvlText w:val="%4."/>
      <w:lvlJc w:val="left"/>
      <w:pPr>
        <w:ind w:left="2592" w:hanging="360"/>
      </w:pPr>
    </w:lvl>
    <w:lvl w:ilvl="4" w:tplc="FFFFFFFF" w:tentative="1">
      <w:start w:val="1"/>
      <w:numFmt w:val="lowerLetter"/>
      <w:lvlText w:val="%5."/>
      <w:lvlJc w:val="left"/>
      <w:pPr>
        <w:ind w:left="3312" w:hanging="360"/>
      </w:pPr>
    </w:lvl>
    <w:lvl w:ilvl="5" w:tplc="FFFFFFFF" w:tentative="1">
      <w:start w:val="1"/>
      <w:numFmt w:val="lowerRoman"/>
      <w:lvlText w:val="%6."/>
      <w:lvlJc w:val="right"/>
      <w:pPr>
        <w:ind w:left="4032" w:hanging="180"/>
      </w:pPr>
    </w:lvl>
    <w:lvl w:ilvl="6" w:tplc="FFFFFFFF" w:tentative="1">
      <w:start w:val="1"/>
      <w:numFmt w:val="decimal"/>
      <w:lvlText w:val="%7."/>
      <w:lvlJc w:val="left"/>
      <w:pPr>
        <w:ind w:left="4752" w:hanging="360"/>
      </w:pPr>
    </w:lvl>
    <w:lvl w:ilvl="7" w:tplc="FFFFFFFF" w:tentative="1">
      <w:start w:val="1"/>
      <w:numFmt w:val="lowerLetter"/>
      <w:lvlText w:val="%8."/>
      <w:lvlJc w:val="left"/>
      <w:pPr>
        <w:ind w:left="5472" w:hanging="360"/>
      </w:pPr>
    </w:lvl>
    <w:lvl w:ilvl="8" w:tplc="FFFFFFFF" w:tentative="1">
      <w:start w:val="1"/>
      <w:numFmt w:val="lowerRoman"/>
      <w:lvlText w:val="%9."/>
      <w:lvlJc w:val="right"/>
      <w:pPr>
        <w:ind w:left="6192" w:hanging="180"/>
      </w:pPr>
    </w:lvl>
  </w:abstractNum>
  <w:abstractNum w:abstractNumId="22" ns2:restartNumberingAfterBreak="0">
    <w:nsid w:val="36632847"/>
    <w:multiLevelType w:val="hybridMultilevel"/>
    <w:tmpl w:val="C29EC65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ns2:restartNumberingAfterBreak="0">
    <w:nsid w:val="37F02BB9"/>
    <w:multiLevelType w:val="hybridMultilevel"/>
    <w:tmpl w:val="55147314"/>
    <w:lvl w:ilvl="0" w:tplc="DA2C4A6A">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4" ns2:restartNumberingAfterBreak="0">
    <w:nsid w:val="3922027A"/>
    <w:multiLevelType w:val="hybridMultilevel"/>
    <w:tmpl w:val="86DE9C54"/>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5" ns2:restartNumberingAfterBreak="0">
    <w:nsid w:val="3DEF3A4B"/>
    <w:multiLevelType w:val="hybridMultilevel"/>
    <w:tmpl w:val="002270E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6" ns2:restartNumberingAfterBreak="0">
    <w:nsid w:val="4019430B"/>
    <w:multiLevelType w:val="hybridMultilevel"/>
    <w:tmpl w:val="8D407812"/>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ns2:restartNumberingAfterBreak="0">
    <w:nsid w:val="44DE28F9"/>
    <w:multiLevelType w:val="hybridMultilevel"/>
    <w:tmpl w:val="9FBECB1C"/>
    <w:lvl w:ilvl="0" w:tplc="040C0015">
      <w:start w:val="1"/>
      <w:numFmt w:val="upperLetter"/>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8" ns2:restartNumberingAfterBreak="0">
    <w:nsid w:val="45230589"/>
    <w:multiLevelType w:val="hybridMultilevel"/>
    <w:tmpl w:val="7B52924E"/>
    <w:lvl w:ilvl="0" w:tplc="A6022E02">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9" ns2:restartNumberingAfterBreak="0">
    <w:nsid w:val="45300FA7"/>
    <w:multiLevelType w:val="hybridMultilevel"/>
    <w:tmpl w:val="5C963A60"/>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0" ns2:restartNumberingAfterBreak="0">
    <w:nsid w:val="47071ED2"/>
    <w:multiLevelType w:val="hybridMultilevel"/>
    <w:tmpl w:val="088A0220"/>
    <w:lvl w:ilvl="0" w:tplc="D1B6D8A6">
      <w:start w:val="1"/>
      <w:numFmt w:val="upp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ns2:restartNumberingAfterBreak="0">
    <w:nsid w:val="474E3477"/>
    <w:multiLevelType w:val="hybridMultilevel"/>
    <w:tmpl w:val="D5AA9B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2" ns2:restartNumberingAfterBreak="0">
    <w:nsid w:val="4BBE7310"/>
    <w:multiLevelType w:val="hybridMultilevel"/>
    <w:tmpl w:val="17544138"/>
    <w:lvl w:ilvl="0" w:tplc="6332F5E0">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33" ns2:restartNumberingAfterBreak="0">
    <w:nsid w:val="4BF25962"/>
    <w:multiLevelType w:val="hybridMultilevel"/>
    <w:tmpl w:val="7CEA9ED6"/>
    <w:lvl w:ilvl="0" w:tplc="FFFFFFFF">
      <w:start w:val="2"/>
      <w:numFmt w:val="bullet"/>
      <w:lvlText w:val="-"/>
      <w:lvlJc w:val="left"/>
      <w:pPr>
        <w:ind w:left="1428" w:hanging="360"/>
      </w:pPr>
      <w:rPr>
        <w:rFonts w:ascii="Times New Roman" w:eastAsia="Times New Roman" w:hAnsi="Times New Roman" w:cs="Times New Roman"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4" ns2:restartNumberingAfterBreak="0">
    <w:nsid w:val="4C756295"/>
    <w:multiLevelType w:val="hybridMultilevel"/>
    <w:tmpl w:val="59207EB0"/>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5" ns2:restartNumberingAfterBreak="0">
    <w:nsid w:val="4D6F5006"/>
    <w:multiLevelType w:val="hybridMultilevel"/>
    <w:tmpl w:val="CAF4A00E"/>
    <w:lvl w:ilvl="0" w:tplc="106C4C4E">
      <w:start w:val="6"/>
      <w:numFmt w:val="decimal"/>
      <w:lvlText w:val="%1."/>
      <w:lvlJc w:val="left"/>
      <w:pPr>
        <w:ind w:left="927"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36" ns2:restartNumberingAfterBreak="0">
    <w:nsid w:val="4FB774DA"/>
    <w:multiLevelType w:val="hybridMultilevel"/>
    <w:tmpl w:val="E3049A0C"/>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37" ns2:restartNumberingAfterBreak="0">
    <w:nsid w:val="50453A38"/>
    <w:multiLevelType w:val="hybridMultilevel"/>
    <w:tmpl w:val="7CDEDC62"/>
    <w:lvl w:ilvl="0" w:tplc="6248D128">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ns2:restartNumberingAfterBreak="0">
    <w:nsid w:val="524F5593"/>
    <w:multiLevelType w:val="hybridMultilevel"/>
    <w:tmpl w:val="3E96878A"/>
    <w:lvl w:ilvl="0" w:tplc="622CB402">
      <w:numFmt w:val="bullet"/>
      <w:lvlText w:val="-"/>
      <w:lvlJc w:val="left"/>
      <w:pPr>
        <w:ind w:left="701" w:hanging="361"/>
      </w:pPr>
      <w:rPr>
        <w:rFonts w:ascii="Arial" w:eastAsia="Arial" w:hAnsi="Arial" w:cs="Arial" w:hint="default"/>
        <w:spacing w:val="0"/>
        <w:w w:val="116"/>
        <w:lang w:val="fr-FR" w:eastAsia="en-US" w:bidi="ar-SA"/>
      </w:rPr>
    </w:lvl>
    <w:lvl w:ilvl="1" w:tplc="683A0D7E">
      <w:numFmt w:val="bullet"/>
      <w:lvlText w:val="-"/>
      <w:lvlJc w:val="left"/>
      <w:pPr>
        <w:ind w:left="902" w:hanging="361"/>
      </w:pPr>
      <w:rPr>
        <w:rFonts w:ascii="Arial" w:eastAsia="Arial" w:hAnsi="Arial" w:cs="Arial" w:hint="default"/>
        <w:spacing w:val="0"/>
        <w:w w:val="111"/>
        <w:lang w:val="fr-FR" w:eastAsia="en-US" w:bidi="ar-SA"/>
      </w:rPr>
    </w:lvl>
    <w:lvl w:ilvl="2" w:tplc="E0A4B50A">
      <w:numFmt w:val="bullet"/>
      <w:lvlText w:val="•"/>
      <w:lvlJc w:val="left"/>
      <w:pPr>
        <w:ind w:left="1861" w:hanging="361"/>
      </w:pPr>
      <w:rPr>
        <w:lang w:val="fr-FR" w:eastAsia="en-US" w:bidi="ar-SA"/>
      </w:rPr>
    </w:lvl>
    <w:lvl w:ilvl="3" w:tplc="ED325E8C">
      <w:numFmt w:val="bullet"/>
      <w:lvlText w:val="•"/>
      <w:lvlJc w:val="left"/>
      <w:pPr>
        <w:ind w:left="2822" w:hanging="361"/>
      </w:pPr>
      <w:rPr>
        <w:lang w:val="fr-FR" w:eastAsia="en-US" w:bidi="ar-SA"/>
      </w:rPr>
    </w:lvl>
    <w:lvl w:ilvl="4" w:tplc="96745F2A">
      <w:numFmt w:val="bullet"/>
      <w:lvlText w:val="•"/>
      <w:lvlJc w:val="left"/>
      <w:pPr>
        <w:ind w:left="3783" w:hanging="361"/>
      </w:pPr>
      <w:rPr>
        <w:lang w:val="fr-FR" w:eastAsia="en-US" w:bidi="ar-SA"/>
      </w:rPr>
    </w:lvl>
    <w:lvl w:ilvl="5" w:tplc="68BC7A26">
      <w:numFmt w:val="bullet"/>
      <w:lvlText w:val="•"/>
      <w:lvlJc w:val="left"/>
      <w:pPr>
        <w:ind w:left="4744" w:hanging="361"/>
      </w:pPr>
      <w:rPr>
        <w:lang w:val="fr-FR" w:eastAsia="en-US" w:bidi="ar-SA"/>
      </w:rPr>
    </w:lvl>
    <w:lvl w:ilvl="6" w:tplc="5ECE7074">
      <w:numFmt w:val="bullet"/>
      <w:lvlText w:val="•"/>
      <w:lvlJc w:val="left"/>
      <w:pPr>
        <w:ind w:left="5706" w:hanging="361"/>
      </w:pPr>
      <w:rPr>
        <w:lang w:val="fr-FR" w:eastAsia="en-US" w:bidi="ar-SA"/>
      </w:rPr>
    </w:lvl>
    <w:lvl w:ilvl="7" w:tplc="7122BB58">
      <w:numFmt w:val="bullet"/>
      <w:lvlText w:val="•"/>
      <w:lvlJc w:val="left"/>
      <w:pPr>
        <w:ind w:left="6667" w:hanging="361"/>
      </w:pPr>
      <w:rPr>
        <w:lang w:val="fr-FR" w:eastAsia="en-US" w:bidi="ar-SA"/>
      </w:rPr>
    </w:lvl>
    <w:lvl w:ilvl="8" w:tplc="BC58EF4A">
      <w:numFmt w:val="bullet"/>
      <w:lvlText w:val="•"/>
      <w:lvlJc w:val="left"/>
      <w:pPr>
        <w:ind w:left="7628" w:hanging="361"/>
      </w:pPr>
      <w:rPr>
        <w:lang w:val="fr-FR" w:eastAsia="en-US" w:bidi="ar-SA"/>
      </w:rPr>
    </w:lvl>
  </w:abstractNum>
  <w:abstractNum w:abstractNumId="39" ns2:restartNumberingAfterBreak="0">
    <w:nsid w:val="5A8E371E"/>
    <w:multiLevelType w:val="hybridMultilevel"/>
    <w:tmpl w:val="879CD67E"/>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0" ns2:restartNumberingAfterBreak="0">
    <w:nsid w:val="5B8B3938"/>
    <w:multiLevelType w:val="hybridMultilevel"/>
    <w:tmpl w:val="D0AC0F1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1" ns2:restartNumberingAfterBreak="0">
    <w:nsid w:val="5BEA73AF"/>
    <w:multiLevelType w:val="hybridMultilevel"/>
    <w:tmpl w:val="A02EB57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ns2:restartNumberingAfterBreak="0">
    <w:nsid w:val="65326A50"/>
    <w:multiLevelType w:val="hybridMultilevel"/>
    <w:tmpl w:val="BC3AB3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3" ns2:restartNumberingAfterBreak="0">
    <w:nsid w:val="67532D19"/>
    <w:multiLevelType w:val="hybridMultilevel"/>
    <w:tmpl w:val="8F88EC1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ns2:restartNumberingAfterBreak="0">
    <w:nsid w:val="6A727646"/>
    <w:multiLevelType w:val="hybridMultilevel"/>
    <w:tmpl w:val="BB0664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ns2:restartNumberingAfterBreak="0">
    <w:nsid w:val="6BA55E8E"/>
    <w:multiLevelType w:val="hybridMultilevel"/>
    <w:tmpl w:val="CB4A709A"/>
    <w:lvl w:ilvl="0" w:tplc="9196AD8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6" ns2:restartNumberingAfterBreak="0">
    <w:nsid w:val="6E1C7575"/>
    <w:multiLevelType w:val="multilevel"/>
    <w:tmpl w:val="D370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ns2:restartNumberingAfterBreak="0">
    <w:nsid w:val="7127350E"/>
    <w:multiLevelType w:val="hybridMultilevel"/>
    <w:tmpl w:val="0F5A66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8" ns2:restartNumberingAfterBreak="0">
    <w:nsid w:val="71AE69B5"/>
    <w:multiLevelType w:val="hybridMultilevel"/>
    <w:tmpl w:val="C3DC4594"/>
    <w:lvl w:ilvl="0" w:tplc="B930EA08">
      <w:start w:val="1"/>
      <w:numFmt w:val="upperLetter"/>
      <w:lvlText w:val="%1-"/>
      <w:lvlJc w:val="left"/>
      <w:pPr>
        <w:ind w:left="644" w:hanging="360"/>
      </w:pPr>
      <w:rPr>
        <w:rFonts w:hint="default"/>
      </w:rPr>
    </w:lvl>
    <w:lvl w:ilvl="1" w:tplc="040C0019" w:tentative="1">
      <w:start w:val="1"/>
      <w:numFmt w:val="lowerLetter"/>
      <w:lvlText w:val="%2."/>
      <w:lvlJc w:val="left"/>
      <w:pPr>
        <w:ind w:left="1364" w:hanging="360"/>
      </w:pPr>
    </w:lvl>
    <w:lvl w:ilvl="2" w:tplc="040C001B" w:tentative="1">
      <w:start w:val="1"/>
      <w:numFmt w:val="lowerRoman"/>
      <w:lvlText w:val="%3."/>
      <w:lvlJc w:val="right"/>
      <w:pPr>
        <w:ind w:left="2084" w:hanging="180"/>
      </w:pPr>
    </w:lvl>
    <w:lvl w:ilvl="3" w:tplc="040C000F" w:tentative="1">
      <w:start w:val="1"/>
      <w:numFmt w:val="decimal"/>
      <w:lvlText w:val="%4."/>
      <w:lvlJc w:val="left"/>
      <w:pPr>
        <w:ind w:left="2804" w:hanging="360"/>
      </w:pPr>
    </w:lvl>
    <w:lvl w:ilvl="4" w:tplc="040C0019" w:tentative="1">
      <w:start w:val="1"/>
      <w:numFmt w:val="lowerLetter"/>
      <w:lvlText w:val="%5."/>
      <w:lvlJc w:val="left"/>
      <w:pPr>
        <w:ind w:left="3524" w:hanging="360"/>
      </w:pPr>
    </w:lvl>
    <w:lvl w:ilvl="5" w:tplc="040C001B" w:tentative="1">
      <w:start w:val="1"/>
      <w:numFmt w:val="lowerRoman"/>
      <w:lvlText w:val="%6."/>
      <w:lvlJc w:val="right"/>
      <w:pPr>
        <w:ind w:left="4244" w:hanging="180"/>
      </w:pPr>
    </w:lvl>
    <w:lvl w:ilvl="6" w:tplc="040C000F" w:tentative="1">
      <w:start w:val="1"/>
      <w:numFmt w:val="decimal"/>
      <w:lvlText w:val="%7."/>
      <w:lvlJc w:val="left"/>
      <w:pPr>
        <w:ind w:left="4964" w:hanging="360"/>
      </w:pPr>
    </w:lvl>
    <w:lvl w:ilvl="7" w:tplc="040C0019" w:tentative="1">
      <w:start w:val="1"/>
      <w:numFmt w:val="lowerLetter"/>
      <w:lvlText w:val="%8."/>
      <w:lvlJc w:val="left"/>
      <w:pPr>
        <w:ind w:left="5684" w:hanging="360"/>
      </w:pPr>
    </w:lvl>
    <w:lvl w:ilvl="8" w:tplc="040C001B" w:tentative="1">
      <w:start w:val="1"/>
      <w:numFmt w:val="lowerRoman"/>
      <w:lvlText w:val="%9."/>
      <w:lvlJc w:val="right"/>
      <w:pPr>
        <w:ind w:left="6404" w:hanging="180"/>
      </w:pPr>
    </w:lvl>
  </w:abstractNum>
  <w:abstractNum w:abstractNumId="49" ns2:restartNumberingAfterBreak="0">
    <w:nsid w:val="73FB35BF"/>
    <w:multiLevelType w:val="multilevel"/>
    <w:tmpl w:val="2D543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ns2:restartNumberingAfterBreak="0">
    <w:nsid w:val="75366E1B"/>
    <w:multiLevelType w:val="hybridMultilevel"/>
    <w:tmpl w:val="60204386"/>
    <w:lvl w:ilvl="0" w:tplc="040C0001">
      <w:start w:val="1"/>
      <w:numFmt w:val="bullet"/>
      <w:lvlText w:val=""/>
      <w:lvlJc w:val="left"/>
      <w:pPr>
        <w:ind w:left="1145" w:hanging="360"/>
      </w:pPr>
      <w:rPr>
        <w:rFonts w:ascii="Symbol" w:hAnsi="Symbol" w:hint="default"/>
      </w:rPr>
    </w:lvl>
    <w:lvl w:ilvl="1" w:tplc="040C0003" w:tentative="1">
      <w:start w:val="1"/>
      <w:numFmt w:val="bullet"/>
      <w:lvlText w:val="o"/>
      <w:lvlJc w:val="left"/>
      <w:pPr>
        <w:ind w:left="1865" w:hanging="360"/>
      </w:pPr>
      <w:rPr>
        <w:rFonts w:ascii="Courier New" w:hAnsi="Courier New" w:cs="Courier New" w:hint="default"/>
      </w:rPr>
    </w:lvl>
    <w:lvl w:ilvl="2" w:tplc="040C0005" w:tentative="1">
      <w:start w:val="1"/>
      <w:numFmt w:val="bullet"/>
      <w:lvlText w:val=""/>
      <w:lvlJc w:val="left"/>
      <w:pPr>
        <w:ind w:left="2585" w:hanging="360"/>
      </w:pPr>
      <w:rPr>
        <w:rFonts w:ascii="Wingdings" w:hAnsi="Wingdings" w:hint="default"/>
      </w:rPr>
    </w:lvl>
    <w:lvl w:ilvl="3" w:tplc="040C0001" w:tentative="1">
      <w:start w:val="1"/>
      <w:numFmt w:val="bullet"/>
      <w:lvlText w:val=""/>
      <w:lvlJc w:val="left"/>
      <w:pPr>
        <w:ind w:left="3305" w:hanging="360"/>
      </w:pPr>
      <w:rPr>
        <w:rFonts w:ascii="Symbol" w:hAnsi="Symbol" w:hint="default"/>
      </w:rPr>
    </w:lvl>
    <w:lvl w:ilvl="4" w:tplc="040C0003" w:tentative="1">
      <w:start w:val="1"/>
      <w:numFmt w:val="bullet"/>
      <w:lvlText w:val="o"/>
      <w:lvlJc w:val="left"/>
      <w:pPr>
        <w:ind w:left="4025" w:hanging="360"/>
      </w:pPr>
      <w:rPr>
        <w:rFonts w:ascii="Courier New" w:hAnsi="Courier New" w:cs="Courier New" w:hint="default"/>
      </w:rPr>
    </w:lvl>
    <w:lvl w:ilvl="5" w:tplc="040C0005" w:tentative="1">
      <w:start w:val="1"/>
      <w:numFmt w:val="bullet"/>
      <w:lvlText w:val=""/>
      <w:lvlJc w:val="left"/>
      <w:pPr>
        <w:ind w:left="4745" w:hanging="360"/>
      </w:pPr>
      <w:rPr>
        <w:rFonts w:ascii="Wingdings" w:hAnsi="Wingdings" w:hint="default"/>
      </w:rPr>
    </w:lvl>
    <w:lvl w:ilvl="6" w:tplc="040C0001" w:tentative="1">
      <w:start w:val="1"/>
      <w:numFmt w:val="bullet"/>
      <w:lvlText w:val=""/>
      <w:lvlJc w:val="left"/>
      <w:pPr>
        <w:ind w:left="5465" w:hanging="360"/>
      </w:pPr>
      <w:rPr>
        <w:rFonts w:ascii="Symbol" w:hAnsi="Symbol" w:hint="default"/>
      </w:rPr>
    </w:lvl>
    <w:lvl w:ilvl="7" w:tplc="040C0003" w:tentative="1">
      <w:start w:val="1"/>
      <w:numFmt w:val="bullet"/>
      <w:lvlText w:val="o"/>
      <w:lvlJc w:val="left"/>
      <w:pPr>
        <w:ind w:left="6185" w:hanging="360"/>
      </w:pPr>
      <w:rPr>
        <w:rFonts w:ascii="Courier New" w:hAnsi="Courier New" w:cs="Courier New" w:hint="default"/>
      </w:rPr>
    </w:lvl>
    <w:lvl w:ilvl="8" w:tplc="040C0005" w:tentative="1">
      <w:start w:val="1"/>
      <w:numFmt w:val="bullet"/>
      <w:lvlText w:val=""/>
      <w:lvlJc w:val="left"/>
      <w:pPr>
        <w:ind w:left="6905" w:hanging="360"/>
      </w:pPr>
      <w:rPr>
        <w:rFonts w:ascii="Wingdings" w:hAnsi="Wingdings" w:hint="default"/>
      </w:rPr>
    </w:lvl>
  </w:abstractNum>
  <w:abstractNum w:abstractNumId="51" ns2:restartNumberingAfterBreak="0">
    <w:nsid w:val="770F3AFF"/>
    <w:multiLevelType w:val="hybridMultilevel"/>
    <w:tmpl w:val="0AACD00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ns2:restartNumberingAfterBreak="0">
    <w:nsid w:val="7CE82879"/>
    <w:multiLevelType w:val="hybridMultilevel"/>
    <w:tmpl w:val="D758FDA4"/>
    <w:lvl w:ilvl="0" w:tplc="1DEA01E4">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53" ns2:restartNumberingAfterBreak="0">
    <w:nsid w:val="7D697292"/>
    <w:multiLevelType w:val="multilevel"/>
    <w:tmpl w:val="1E22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ns2:restartNumberingAfterBreak="0">
    <w:nsid w:val="7E5D0E03"/>
    <w:multiLevelType w:val="multilevel"/>
    <w:tmpl w:val="5880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ns2:restartNumberingAfterBreak="0">
    <w:nsid w:val="7F813D73"/>
    <w:multiLevelType w:val="hybridMultilevel"/>
    <w:tmpl w:val="689479B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ns2:restartNumberingAfterBreak="0">
    <w:nsid w:val="7FCD2D3F"/>
    <w:multiLevelType w:val="multilevel"/>
    <w:tmpl w:val="88C21362"/>
    <w:lvl w:ilvl="0">
      <w:start w:val="1"/>
      <w:numFmt w:val="bullet"/>
      <w:lvlText w:val=""/>
      <w:lvlJc w:val="left"/>
      <w:pPr>
        <w:tabs>
          <w:tab w:val="num" w:pos="720"/>
        </w:tabs>
        <w:ind w:left="720" w:hanging="360"/>
      </w:pPr>
      <w:rPr>
        <w:rFonts w:ascii="Symbol" w:hAnsi="Symbol" w:hint="default"/>
        <w:sz w:val="20"/>
      </w:rPr>
    </w:lvl>
    <w:lvl w:ilvl="1">
      <w:start w:val="3"/>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ns2:restartNumberingAfterBreak="0">
    <w:nsid w:val="7FDB5BD9"/>
    <w:multiLevelType w:val="hybridMultilevel"/>
    <w:tmpl w:val="AA0C1A4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6"/>
  </w:num>
  <w:num w:numId="2">
    <w:abstractNumId w:val="10"/>
  </w:num>
  <w:num w:numId="3">
    <w:abstractNumId w:val="50"/>
  </w:num>
  <w:num w:numId="4">
    <w:abstractNumId w:val="28"/>
  </w:num>
  <w:num w:numId="5">
    <w:abstractNumId w:val="51"/>
  </w:num>
  <w:num w:numId="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29"/>
  </w:num>
  <w:num w:numId="10">
    <w:abstractNumId w:val="34"/>
  </w:num>
  <w:num w:numId="11">
    <w:abstractNumId w:val="39"/>
  </w:num>
  <w:num w:numId="12">
    <w:abstractNumId w:val="40"/>
  </w:num>
  <w:num w:numId="13">
    <w:abstractNumId w:val="20"/>
  </w:num>
  <w:num w:numId="14">
    <w:abstractNumId w:val="24"/>
  </w:num>
  <w:num w:numId="15">
    <w:abstractNumId w:val="31"/>
  </w:num>
  <w:num w:numId="16">
    <w:abstractNumId w:val="42"/>
  </w:num>
  <w:num w:numId="17">
    <w:abstractNumId w:val="25"/>
  </w:num>
  <w:num w:numId="18">
    <w:abstractNumId w:val="3"/>
  </w:num>
  <w:num w:numId="19">
    <w:abstractNumId w:val="8"/>
  </w:num>
  <w:num w:numId="20">
    <w:abstractNumId w:val="38"/>
  </w:num>
  <w:num w:numId="21">
    <w:abstractNumId w:val="16"/>
  </w:num>
  <w:num w:numId="2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4"/>
  </w:num>
  <w:num w:numId="24">
    <w:abstractNumId w:val="9"/>
  </w:num>
  <w:num w:numId="25">
    <w:abstractNumId w:val="12"/>
  </w:num>
  <w:num w:numId="26">
    <w:abstractNumId w:val="11"/>
  </w:num>
  <w:num w:numId="27">
    <w:abstractNumId w:val="48"/>
  </w:num>
  <w:num w:numId="28">
    <w:abstractNumId w:val="21"/>
  </w:num>
  <w:num w:numId="29">
    <w:abstractNumId w:val="1"/>
  </w:num>
  <w:num w:numId="30">
    <w:abstractNumId w:val="22"/>
  </w:num>
  <w:num w:numId="31">
    <w:abstractNumId w:val="26"/>
  </w:num>
  <w:num w:numId="32">
    <w:abstractNumId w:val="27"/>
  </w:num>
  <w:num w:numId="33">
    <w:abstractNumId w:val="37"/>
  </w:num>
  <w:num w:numId="34">
    <w:abstractNumId w:val="13"/>
  </w:num>
  <w:num w:numId="3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36"/>
  </w:num>
  <w:num w:numId="37">
    <w:abstractNumId w:val="30"/>
  </w:num>
  <w:num w:numId="38">
    <w:abstractNumId w:val="33"/>
  </w:num>
  <w:num w:numId="39">
    <w:abstractNumId w:val="0"/>
    <w:lvlOverride w:ilvl="0">
      <w:startOverride w:val="1"/>
    </w:lvlOverride>
  </w:num>
  <w:num w:numId="40">
    <w:abstractNumId w:val="49"/>
  </w:num>
  <w:num w:numId="41">
    <w:abstractNumId w:val="2"/>
  </w:num>
  <w:num w:numId="42">
    <w:abstractNumId w:val="45"/>
  </w:num>
  <w:num w:numId="43">
    <w:abstractNumId w:val="46"/>
  </w:num>
  <w:num w:numId="44">
    <w:abstractNumId w:val="54"/>
  </w:num>
  <w:num w:numId="45">
    <w:abstractNumId w:val="53"/>
  </w:num>
  <w:num w:numId="46">
    <w:abstractNumId w:val="56"/>
  </w:num>
  <w:num w:numId="47">
    <w:abstractNumId w:val="19"/>
  </w:num>
  <w:num w:numId="48">
    <w:abstractNumId w:val="4"/>
  </w:num>
  <w:num w:numId="49">
    <w:abstractNumId w:val="55"/>
  </w:num>
  <w:num w:numId="50">
    <w:abstractNumId w:val="57"/>
  </w:num>
  <w:num w:numId="51">
    <w:abstractNumId w:val="43"/>
  </w:num>
  <w:num w:numId="52">
    <w:abstractNumId w:val="41"/>
  </w:num>
  <w:num w:numId="53">
    <w:abstractNumId w:val="17"/>
  </w:num>
  <w:num w:numId="54">
    <w:abstractNumId w:val="47"/>
  </w:num>
  <w:num w:numId="55">
    <w:abstractNumId w:val="7"/>
  </w:num>
  <w:num w:numId="56">
    <w:abstractNumId w:val="44"/>
  </w:num>
  <w:num w:numId="57">
    <w:abstractNumId w:val="35"/>
  </w:num>
  <w:num w:numId="58">
    <w:abstractNumId w:val="15"/>
  </w:num>
  <w:numIdMacAtCleanup w:val="58"/>
  <w:abstractNum w:abstractNumId="58">
    <w:nsid w:val="7A2B4C19"/>
    <w:multiLevelType w:val="multilevel"/>
    <w:tmpl w:val="7A2B4C19"/>
    <w:lvl w:ilvl="0">
      <w:start w:val="1"/>
      <w:numFmt w:val="decimal"/>
      <w:pStyle w:val="Titre1"/>
      <w:suff w:val="space"/>
      <w:lvlText w:val="%1"/>
      <w:lvlJc w:val="left"/>
      <w:pPr>
        <w:tabs>
          <w:tab w:val="num" w:pos="720"/>
        </w:tabs>
        <w:ind w:left="720" w:hanging="720"/>
      </w:pPr>
    </w:lvl>
    <w:lvl w:ilvl="1">
      <w:start w:val="1"/>
      <w:numFmt w:val="decimal"/>
      <w:lvlRestart w:val="1"/>
      <w:pStyle w:val="Titre2"/>
      <w:suff w:val="space"/>
      <w:lvlText w:val="%1.%2"/>
      <w:lvlJc w:val="left"/>
      <w:pPr>
        <w:tabs>
          <w:tab w:val="num" w:pos="1440"/>
        </w:tabs>
        <w:ind w:left="1440" w:hanging="720"/>
      </w:pPr>
    </w:lvl>
    <w:lvl w:ilvl="2">
      <w:start w:val="1"/>
      <w:numFmt w:val="decimal"/>
      <w:lvlRestart w:val="1"/>
      <w:pStyle w:val="Titre3"/>
      <w:suff w:val="space"/>
      <w:lvlText w:val="%1.%2.%3"/>
      <w:lvlJc w:val="left"/>
      <w:pPr>
        <w:tabs>
          <w:tab w:val="num" w:pos="2160"/>
        </w:tabs>
        <w:ind w:left="2160" w:hanging="720"/>
      </w:pPr>
    </w:lvl>
  </w:abstractNum>
  <w:num w:numId="59">
    <w:abstractNumId w:val="58"/>
  </w:num>
</w:numbering>
</file>

<file path=word/settings.xml><?xml version="1.0" encoding="utf-8"?>
<w:settings xmlns:mc="http://schemas.openxmlformats.org/markup-compatibility/2006" xmlns:ns2="http://schemas.openxmlformats.org/officeDocument/2006/math" xmlns:o="urn:schemas-microsoft-com:office:office" xmlns:v="urn:schemas-microsoft-com:vml" xmlns:w="http://schemas.openxmlformats.org/wordprocessingml/2006/main" xmlns:w14="http://schemas.microsoft.com/office/word/2010/wordml" xmlns:w15="http://schemas.microsoft.com/office/word/2012/wordml"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1EB9"/>
    <w:rsid w:val="00006EC9"/>
    <w:rsid w:val="000142C5"/>
    <w:rsid w:val="00014972"/>
    <w:rsid w:val="00027C4E"/>
    <w:rsid w:val="00031DDF"/>
    <w:rsid w:val="0004342F"/>
    <w:rsid w:val="00077803"/>
    <w:rsid w:val="0008022F"/>
    <w:rsid w:val="000810E4"/>
    <w:rsid w:val="0008217F"/>
    <w:rsid w:val="00093F70"/>
    <w:rsid w:val="0009689B"/>
    <w:rsid w:val="000A2F71"/>
    <w:rsid w:val="000A4958"/>
    <w:rsid w:val="000B013A"/>
    <w:rsid w:val="000B14C3"/>
    <w:rsid w:val="000C5D12"/>
    <w:rsid w:val="000C7145"/>
    <w:rsid w:val="000E4EB5"/>
    <w:rsid w:val="000E77DE"/>
    <w:rsid w:val="000F7FCA"/>
    <w:rsid w:val="0010022C"/>
    <w:rsid w:val="00114A99"/>
    <w:rsid w:val="001411A3"/>
    <w:rsid w:val="00156786"/>
    <w:rsid w:val="00157BC4"/>
    <w:rsid w:val="00160AA2"/>
    <w:rsid w:val="00167DF3"/>
    <w:rsid w:val="00174E7A"/>
    <w:rsid w:val="00181A74"/>
    <w:rsid w:val="00194EAE"/>
    <w:rsid w:val="001A1CEA"/>
    <w:rsid w:val="001D0DA8"/>
    <w:rsid w:val="001F5715"/>
    <w:rsid w:val="002000C3"/>
    <w:rsid w:val="00201722"/>
    <w:rsid w:val="002021FA"/>
    <w:rsid w:val="00207C64"/>
    <w:rsid w:val="00235398"/>
    <w:rsid w:val="002550CE"/>
    <w:rsid w:val="002550E0"/>
    <w:rsid w:val="00291CBD"/>
    <w:rsid w:val="002B010E"/>
    <w:rsid w:val="002B32D6"/>
    <w:rsid w:val="002C0D97"/>
    <w:rsid w:val="002D697D"/>
    <w:rsid w:val="002E5118"/>
    <w:rsid w:val="002E6CCA"/>
    <w:rsid w:val="002E7170"/>
    <w:rsid w:val="002F78D4"/>
    <w:rsid w:val="00314ED8"/>
    <w:rsid w:val="00317B7B"/>
    <w:rsid w:val="00322F70"/>
    <w:rsid w:val="00326A07"/>
    <w:rsid w:val="00333826"/>
    <w:rsid w:val="003415DA"/>
    <w:rsid w:val="0035101E"/>
    <w:rsid w:val="00362192"/>
    <w:rsid w:val="00363E02"/>
    <w:rsid w:val="00375B69"/>
    <w:rsid w:val="003A30D7"/>
    <w:rsid w:val="003F5945"/>
    <w:rsid w:val="00402036"/>
    <w:rsid w:val="00412A21"/>
    <w:rsid w:val="00442811"/>
    <w:rsid w:val="004458AF"/>
    <w:rsid w:val="00452CE3"/>
    <w:rsid w:val="00455422"/>
    <w:rsid w:val="004A7D96"/>
    <w:rsid w:val="004B40CC"/>
    <w:rsid w:val="004B76C0"/>
    <w:rsid w:val="004D10D5"/>
    <w:rsid w:val="005072E9"/>
    <w:rsid w:val="0052753A"/>
    <w:rsid w:val="00531DDA"/>
    <w:rsid w:val="00534308"/>
    <w:rsid w:val="0055077C"/>
    <w:rsid w:val="0057211A"/>
    <w:rsid w:val="00573C6F"/>
    <w:rsid w:val="005769C6"/>
    <w:rsid w:val="005848CC"/>
    <w:rsid w:val="00594CBE"/>
    <w:rsid w:val="00596802"/>
    <w:rsid w:val="005B1819"/>
    <w:rsid w:val="005B311D"/>
    <w:rsid w:val="005B67C9"/>
    <w:rsid w:val="005C7CA4"/>
    <w:rsid w:val="005D273D"/>
    <w:rsid w:val="005D47E4"/>
    <w:rsid w:val="005D4DFA"/>
    <w:rsid w:val="005D7145"/>
    <w:rsid w:val="005E1265"/>
    <w:rsid w:val="005E4B50"/>
    <w:rsid w:val="006043F7"/>
    <w:rsid w:val="00610865"/>
    <w:rsid w:val="00611933"/>
    <w:rsid w:val="006411F2"/>
    <w:rsid w:val="00656BBE"/>
    <w:rsid w:val="0066006E"/>
    <w:rsid w:val="0067287C"/>
    <w:rsid w:val="0067446A"/>
    <w:rsid w:val="0067575D"/>
    <w:rsid w:val="006801A5"/>
    <w:rsid w:val="0068183D"/>
    <w:rsid w:val="0068321D"/>
    <w:rsid w:val="00686056"/>
    <w:rsid w:val="006976B2"/>
    <w:rsid w:val="006A74A1"/>
    <w:rsid w:val="006C2CFD"/>
    <w:rsid w:val="006C44CC"/>
    <w:rsid w:val="006D5A26"/>
    <w:rsid w:val="006D5B1F"/>
    <w:rsid w:val="006E6EE4"/>
    <w:rsid w:val="00701513"/>
    <w:rsid w:val="00721EB9"/>
    <w:rsid w:val="00797114"/>
    <w:rsid w:val="007A1F81"/>
    <w:rsid w:val="007A350E"/>
    <w:rsid w:val="007B00C0"/>
    <w:rsid w:val="007B2DD7"/>
    <w:rsid w:val="007D2B5D"/>
    <w:rsid w:val="007E0D94"/>
    <w:rsid w:val="007E7C12"/>
    <w:rsid w:val="00825D88"/>
    <w:rsid w:val="00832C7C"/>
    <w:rsid w:val="008341E6"/>
    <w:rsid w:val="008423BC"/>
    <w:rsid w:val="0084686C"/>
    <w:rsid w:val="00846AAC"/>
    <w:rsid w:val="00846B5E"/>
    <w:rsid w:val="00850E54"/>
    <w:rsid w:val="00864583"/>
    <w:rsid w:val="00876287"/>
    <w:rsid w:val="00876E76"/>
    <w:rsid w:val="00884A88"/>
    <w:rsid w:val="00885B22"/>
    <w:rsid w:val="008B19F5"/>
    <w:rsid w:val="008B48EC"/>
    <w:rsid w:val="008D6702"/>
    <w:rsid w:val="008E30A7"/>
    <w:rsid w:val="008F6842"/>
    <w:rsid w:val="00904B15"/>
    <w:rsid w:val="009119F8"/>
    <w:rsid w:val="0092205C"/>
    <w:rsid w:val="00946D1C"/>
    <w:rsid w:val="0096334C"/>
    <w:rsid w:val="00966997"/>
    <w:rsid w:val="0096771C"/>
    <w:rsid w:val="009864AE"/>
    <w:rsid w:val="009940B6"/>
    <w:rsid w:val="00996DDE"/>
    <w:rsid w:val="009A147E"/>
    <w:rsid w:val="009B32F2"/>
    <w:rsid w:val="009C07F3"/>
    <w:rsid w:val="009C51E4"/>
    <w:rsid w:val="009C7854"/>
    <w:rsid w:val="009D17D7"/>
    <w:rsid w:val="009D29EF"/>
    <w:rsid w:val="009E0E4B"/>
    <w:rsid w:val="009F48B3"/>
    <w:rsid w:val="00A00676"/>
    <w:rsid w:val="00A173A8"/>
    <w:rsid w:val="00A24EBC"/>
    <w:rsid w:val="00A4512B"/>
    <w:rsid w:val="00A462A3"/>
    <w:rsid w:val="00A47B61"/>
    <w:rsid w:val="00A55B00"/>
    <w:rsid w:val="00A65844"/>
    <w:rsid w:val="00A91277"/>
    <w:rsid w:val="00AA2C65"/>
    <w:rsid w:val="00AB7C99"/>
    <w:rsid w:val="00AE08C5"/>
    <w:rsid w:val="00AE3844"/>
    <w:rsid w:val="00AE6E94"/>
    <w:rsid w:val="00AF2FA7"/>
    <w:rsid w:val="00B0068A"/>
    <w:rsid w:val="00B2486E"/>
    <w:rsid w:val="00B25FBE"/>
    <w:rsid w:val="00B33624"/>
    <w:rsid w:val="00B54726"/>
    <w:rsid w:val="00B672E1"/>
    <w:rsid w:val="00B8776D"/>
    <w:rsid w:val="00B900DF"/>
    <w:rsid w:val="00B95CC1"/>
    <w:rsid w:val="00BA19FD"/>
    <w:rsid w:val="00BB6A8C"/>
    <w:rsid w:val="00BC560E"/>
    <w:rsid w:val="00BF6DBE"/>
    <w:rsid w:val="00C01904"/>
    <w:rsid w:val="00C06DB5"/>
    <w:rsid w:val="00C24AAC"/>
    <w:rsid w:val="00C255DA"/>
    <w:rsid w:val="00C30E92"/>
    <w:rsid w:val="00C54DA7"/>
    <w:rsid w:val="00C5535C"/>
    <w:rsid w:val="00C55462"/>
    <w:rsid w:val="00C648AB"/>
    <w:rsid w:val="00C70556"/>
    <w:rsid w:val="00C761BB"/>
    <w:rsid w:val="00CC1A3C"/>
    <w:rsid w:val="00D07AD0"/>
    <w:rsid w:val="00D356CE"/>
    <w:rsid w:val="00D36F46"/>
    <w:rsid w:val="00D53D16"/>
    <w:rsid w:val="00D5525D"/>
    <w:rsid w:val="00D95BB7"/>
    <w:rsid w:val="00DA5EB2"/>
    <w:rsid w:val="00DA62B7"/>
    <w:rsid w:val="00DA725A"/>
    <w:rsid w:val="00DC06D6"/>
    <w:rsid w:val="00DC1055"/>
    <w:rsid w:val="00DC3720"/>
    <w:rsid w:val="00DE213D"/>
    <w:rsid w:val="00E128CE"/>
    <w:rsid w:val="00E26858"/>
    <w:rsid w:val="00E61063"/>
    <w:rsid w:val="00E75223"/>
    <w:rsid w:val="00E82685"/>
    <w:rsid w:val="00E83F2A"/>
    <w:rsid w:val="00E97AA1"/>
    <w:rsid w:val="00EB2D42"/>
    <w:rsid w:val="00EB49A6"/>
    <w:rsid w:val="00F157B9"/>
    <w:rsid w:val="00F32EA4"/>
    <w:rsid w:val="00F3351F"/>
    <w:rsid w:val="00F37426"/>
    <w:rsid w:val="00F41F76"/>
    <w:rsid w:val="00F423AB"/>
    <w:rsid w:val="00F91742"/>
    <w:rsid w:val="00F9540B"/>
    <w:rsid w:val="00FB08FD"/>
    <w:rsid w:val="00FB513C"/>
    <w:rsid w:val="00FB64E6"/>
    <w:rsid w:val="00FC06E6"/>
    <w:rsid w:val="00FC4004"/>
    <w:rsid w:val="00FC4F39"/>
    <w:rsid w:val="00FD7D92"/>
    <w:rsid w:val="00FF185D"/>
    <w:rsid w:val="00FF3583"/>
    <w:rsid w:val="00FF73DF"/>
  </w:rsids>
  <ns2:mathPr>
    <ns2:mathFont ns2:val="Cambria Math"/>
    <ns2:brkBin ns2:val="before"/>
    <ns2:brkBinSub ns2:val="--"/>
    <ns2:smallFrac ns2:val="0"/>
    <ns2:dispDef/>
    <ns2:lMargin ns2:val="0"/>
    <ns2:rMargin ns2:val="0"/>
    <ns2:defJc ns2:val="centerGroup"/>
    <ns2:wrapIndent ns2:val="1440"/>
    <ns2:intLim ns2:val="subSup"/>
    <ns2:naryLim ns2:val="undOvr"/>
  </ns2: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44688"/>
  <w15:docId w15:val="{7675E50D-56F3-4304-AE8E-EAD6D9CBA666}"/>
  <w:updateFields w:val="true"/>
</w:settings>
</file>

<file path=word/styles.xml><?xml version="1.0" encoding="utf-8"?>
<w:styles xmlns:ns1="http://schemas.openxmlformats.org/markup-compatibility/2006" xmlns:ns2="http://schemas.microsoft.com/office/word/2010/wordml" xmlns:w="http://schemas.openxmlformats.org/wordprocessingml/2006/main" ns1: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1EB9"/>
    <w:pPr>
      <w:spacing w:after="200" w:line="276" w:lineRule="auto"/>
    </w:pPr>
  </w:style>
  <w:style w:type="paragraph" w:styleId="Titre1">
    <w:name w:val="heading 1"/>
    <w:basedOn w:val="Normal"/>
    <w:next w:val="Normal"/>
    <w:link w:val="Titre1Car"/>
    <w:uiPriority w:val="9"/>
    <w:qFormat/>
    <w:rsid w:val="009B32F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9D29EF"/>
    <w:pPr>
      <w:keepNext/>
      <w:keepLines/>
      <w:spacing w:before="40" w:after="0" w:line="271" w:lineRule="auto"/>
      <w:ind w:left="10" w:hanging="10"/>
      <w:jc w:val="both"/>
      <w:outlineLvl w:val="1"/>
    </w:pPr>
    <w:rPr>
      <w:rFonts w:asciiTheme="majorHAnsi" w:eastAsiaTheme="majorEastAsia" w:hAnsiTheme="majorHAnsi" w:cstheme="majorBidi"/>
      <w:color w:val="2E74B5" w:themeColor="accent1" w:themeShade="BF"/>
      <w:kern w:val="2"/>
      <w:sz w:val="26"/>
      <w:szCs w:val="26"/>
      <w:lang w:eastAsia="fr-FR"/>
      <ns2:ligatures ns2:val="standardContextual"/>
    </w:rPr>
  </w:style>
  <w:style w:type="paragraph" w:styleId="Titre3">
    <w:name w:val="heading 3"/>
    <w:basedOn w:val="Normal"/>
    <w:next w:val="Normal"/>
    <w:link w:val="Titre3Car"/>
    <w:uiPriority w:val="9"/>
    <w:unhideWhenUsed/>
    <w:qFormat/>
    <w:rsid w:val="002D697D"/>
    <w:pPr>
      <w:keepNext/>
      <w:keepLines/>
      <w:spacing w:before="200" w:after="0"/>
      <w:outlineLvl w:val="2"/>
    </w:pPr>
    <w:rPr>
      <w:rFonts w:asciiTheme="majorHAnsi" w:eastAsiaTheme="majorEastAsia" w:hAnsiTheme="majorHAnsi" w:cstheme="majorBidi"/>
      <w:b/>
      <w:bCs/>
      <w:color w:val="5B9BD5" w:themeColor="accent1"/>
      <w:sz w:val="24"/>
      <w:lang w:val="en-US"/>
    </w:rPr>
  </w:style>
  <w:style w:type="paragraph" w:styleId="Titre4">
    <w:name w:val="heading 4"/>
    <w:basedOn w:val="Normal"/>
    <w:next w:val="Normal"/>
    <w:link w:val="Titre4Car"/>
    <w:uiPriority w:val="9"/>
    <w:semiHidden/>
    <w:unhideWhenUsed/>
    <w:qFormat/>
    <w:rsid w:val="009D29EF"/>
    <w:pPr>
      <w:keepNext/>
      <w:keepLines/>
      <w:spacing w:before="40" w:after="0" w:line="271" w:lineRule="auto"/>
      <w:ind w:left="10" w:hanging="10"/>
      <w:jc w:val="both"/>
      <w:outlineLvl w:val="3"/>
    </w:pPr>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Titre1,Bullets,References,Paragraphe de liste1,Liste 1,List Paragraph nowy,Numbered List Paragraph,List Paragraph (numbered (a)),Medium Grid 1 - Accent 21,Paragraphe de liste2,check,List Paragraph1,List Bullet Mary,Heading II,Premier"/>
    <w:basedOn w:val="MemoireCorps"/>
    <w:link w:val="ParagraphedelisteCar"/>
    <w:uiPriority w:val="34"/>
    <w:qFormat/>
    <w:rsid w:val="0068183D"/>
    <w:pPr>
      <w:spacing w:before="0" w:after="0" w:line="360" w:lineRule="auto"/>
      <w:ind w:firstLine="0"/>
      <w:jc w:val="both"/>
    </w:pPr>
    <w:rPr>
      <w:rFonts w:ascii="Times New Roman" w:eastAsia="Times New Roman" w:hAnsi="Times New Roman" w:cs="Times New Roman"/>
      <w:sz w:val="24"/>
      <w:szCs w:val="24"/>
      <w:lang w:val="fr-FR" w:eastAsia="fr-FR"/>
    </w:rPr>
  </w:style>
  <w:style w:type="paragraph" w:styleId="Sansinterligne">
    <w:name w:val="No Spacing"/>
    <w:uiPriority w:val="1"/>
    <w:qFormat/>
    <w:rsid w:val="00721EB9"/>
    <w:pPr>
      <w:spacing w:after="0" w:line="240" w:lineRule="auto"/>
    </w:pPr>
  </w:style>
  <w:style w:type="character" w:customStyle="1" w:styleId="ParagraphedelisteCar">
    <w:name w:val="Paragraphe de liste Car"/>
    <w:aliases w:val="Titre1 Car,Bullets Car,References Car,Paragraphe de liste1 Car,Liste 1 Car,List Paragraph nowy Car,Numbered List Paragraph Car,List Paragraph (numbered (a)) Car,Medium Grid 1 - Accent 21 Car,Paragraphe de liste2 Car,check Car"/>
    <w:basedOn w:val="Policepardfaut"/>
    <w:link w:val="Paragraphedeliste"/>
    <w:uiPriority w:val="34"/>
    <w:qFormat/>
    <w:locked/>
    <w:rsid w:val="005072E9"/>
  </w:style>
  <w:style w:type="paragraph" w:styleId="Corpsdetexte">
    <w:name w:val="Body Text"/>
    <w:basedOn w:val="Normal"/>
    <w:link w:val="CorpsdetexteCar"/>
    <w:uiPriority w:val="1"/>
    <w:semiHidden/>
    <w:unhideWhenUsed/>
    <w:qFormat/>
    <w:rsid w:val="005848CC"/>
    <w:pPr>
      <w:widowControl w:val="0"/>
      <w:autoSpaceDE w:val="0"/>
      <w:autoSpaceDN w:val="0"/>
      <w:spacing w:after="0" w:line="240" w:lineRule="auto"/>
    </w:pPr>
    <w:rPr>
      <w:rFonts w:ascii="Arial" w:eastAsia="Arial" w:hAnsi="Arial" w:cs="Arial"/>
    </w:rPr>
  </w:style>
  <w:style w:type="character" w:customStyle="1" w:styleId="CorpsdetexteCar">
    <w:name w:val="Corps de texte Car"/>
    <w:basedOn w:val="Policepardfaut"/>
    <w:link w:val="Corpsdetexte"/>
    <w:uiPriority w:val="1"/>
    <w:semiHidden/>
    <w:rsid w:val="005848CC"/>
    <w:rPr>
      <w:rFonts w:ascii="Arial" w:eastAsia="Arial" w:hAnsi="Arial" w:cs="Arial"/>
    </w:rPr>
  </w:style>
  <w:style w:type="table" w:styleId="Grilledutableau">
    <w:name w:val="Table Grid"/>
    <w:basedOn w:val="TableauNormal"/>
    <w:uiPriority w:val="39"/>
    <w:rsid w:val="005848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puces">
    <w:name w:val="List Bullet"/>
    <w:basedOn w:val="MemoireCorps"/>
    <w:uiPriority w:val="99"/>
    <w:unhideWhenUsed/>
    <w:rsid w:val="00F9540B"/>
    <w:pPr>
      <w:numPr>
        <w:numId w:val="29"/>
      </w:numPr>
      <w:spacing w:before="0" w:after="0" w:line="360" w:lineRule="auto"/>
      <w:jc w:val="both"/>
    </w:pPr>
    <w:rPr>
      <w:rFonts w:ascii="Times New Roman" w:eastAsia="Times New Roman" w:hAnsi="Times New Roman" w:cs="Times New Roman"/>
      <w:sz w:val="24"/>
      <w:szCs w:val="24"/>
      <w:lang w:val="fr-FR" w:eastAsia="fr-FR"/>
    </w:rPr>
  </w:style>
  <w:style w:type="paragraph" w:styleId="En-tte">
    <w:name w:val="header"/>
    <w:basedOn w:val="Normal"/>
    <w:link w:val="En-tteCar"/>
    <w:uiPriority w:val="99"/>
    <w:unhideWhenUsed/>
    <w:rsid w:val="00FC06E6"/>
    <w:pPr>
      <w:tabs>
        <w:tab w:val="center" w:pos="4536"/>
        <w:tab w:val="right" w:pos="9072"/>
      </w:tabs>
      <w:spacing w:after="0" w:line="240" w:lineRule="auto"/>
    </w:pPr>
  </w:style>
  <w:style w:type="character" w:customStyle="1" w:styleId="En-tteCar">
    <w:name w:val="En-tête Car"/>
    <w:basedOn w:val="Policepardfaut"/>
    <w:link w:val="En-tte"/>
    <w:uiPriority w:val="99"/>
    <w:rsid w:val="00FC06E6"/>
  </w:style>
  <w:style w:type="paragraph" w:styleId="Pieddepage">
    <w:name w:val="footer"/>
    <w:basedOn w:val="Normal"/>
    <w:link w:val="PieddepageCar"/>
    <w:uiPriority w:val="99"/>
    <w:unhideWhenUsed/>
    <w:rsid w:val="00FC06E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C06E6"/>
  </w:style>
  <w:style w:type="character" w:customStyle="1" w:styleId="bumpedfont15">
    <w:name w:val="bumpedfont15"/>
    <w:basedOn w:val="Policepardfaut"/>
    <w:rsid w:val="00F41F76"/>
  </w:style>
  <w:style w:type="character" w:customStyle="1" w:styleId="apple-converted-space">
    <w:name w:val="apple-converted-space"/>
    <w:basedOn w:val="Policepardfaut"/>
    <w:rsid w:val="00F41F76"/>
  </w:style>
  <w:style w:type="table" w:styleId="Tramemoyenne1">
    <w:name w:val="Medium Shading 1"/>
    <w:basedOn w:val="TableauNormal"/>
    <w:uiPriority w:val="63"/>
    <w:rsid w:val="00F41F7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41F7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claire">
    <w:name w:val="Light Grid"/>
    <w:basedOn w:val="TableauNormal"/>
    <w:uiPriority w:val="62"/>
    <w:rsid w:val="00F41F7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s64">
    <w:name w:val="s64"/>
    <w:basedOn w:val="Policepardfaut"/>
    <w:rsid w:val="00C24AAC"/>
  </w:style>
  <w:style w:type="paragraph" w:styleId="Listenumros">
    <w:name w:val="List Number"/>
    <w:basedOn w:val="MemoireCorps"/>
    <w:uiPriority w:val="99"/>
    <w:unhideWhenUsed/>
    <w:rsid w:val="009C51E4"/>
    <w:pPr>
      <w:numPr>
        <w:numId w:val="39"/>
      </w:numPr>
      <w:spacing w:before="0" w:after="0" w:line="360" w:lineRule="auto"/>
      <w:jc w:val="both"/>
    </w:pPr>
    <w:rPr>
      <w:rFonts w:ascii="Times New Roman" w:eastAsia="Times New Roman" w:hAnsi="Times New Roman" w:cs="Times New Roman"/>
      <w:sz w:val="24"/>
      <w:szCs w:val="24"/>
      <w:lang w:val="fr-FR" w:eastAsia="fr-FR"/>
    </w:rPr>
  </w:style>
  <w:style w:type="character" w:customStyle="1" w:styleId="Titre3Car">
    <w:name w:val="Titre 3 Car"/>
    <w:basedOn w:val="Policepardfaut"/>
    <w:link w:val="Titre3"/>
    <w:uiPriority w:val="9"/>
    <w:rsid w:val="002D697D"/>
    <w:rPr>
      <w:rFonts w:asciiTheme="majorHAnsi" w:eastAsiaTheme="majorEastAsia" w:hAnsiTheme="majorHAnsi" w:cstheme="majorBidi"/>
      <w:b/>
      <w:bCs/>
      <w:color w:val="5B9BD5" w:themeColor="accent1"/>
      <w:sz w:val="24"/>
      <w:lang w:val="en-US"/>
    </w:rPr>
  </w:style>
  <w:style w:type="character" w:styleId="lev">
    <w:name w:val="Strong"/>
    <w:basedOn w:val="Policepardfaut"/>
    <w:uiPriority w:val="22"/>
    <w:qFormat/>
    <w:rsid w:val="002D697D"/>
    <w:rPr>
      <w:b/>
      <w:bCs/>
    </w:rPr>
  </w:style>
  <w:style w:type="paragraph" w:styleId="NormalWeb">
    <w:name w:val="Normal (Web)"/>
    <w:basedOn w:val="Normal"/>
    <w:uiPriority w:val="99"/>
    <w:unhideWhenUsed/>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isselectedend">
    <w:name w:val="isselectedend"/>
    <w:basedOn w:val="Normal"/>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uiPriority w:val="9"/>
    <w:rsid w:val="009D29EF"/>
    <w:rPr>
      <w:rFonts w:asciiTheme="majorHAnsi" w:eastAsiaTheme="majorEastAsia" w:hAnsiTheme="majorHAnsi" w:cstheme="majorBidi"/>
      <w:color w:val="2E74B5" w:themeColor="accent1" w:themeShade="BF"/>
      <w:kern w:val="2"/>
      <w:sz w:val="26"/>
      <w:szCs w:val="26"/>
      <w:lang w:eastAsia="fr-FR"/>
      <ns2:ligatures ns2:val="standardContextual"/>
    </w:rPr>
  </w:style>
  <w:style w:type="character" w:customStyle="1" w:styleId="Titre4Car">
    <w:name w:val="Titre 4 Car"/>
    <w:basedOn w:val="Policepardfaut"/>
    <w:link w:val="Titre4"/>
    <w:uiPriority w:val="9"/>
    <w:semiHidden/>
    <w:rsid w:val="009D29EF"/>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paragraph" w:customStyle="1" w:styleId="pdq2pgselectionanchorcontainer">
    <w:name w:val="pdq2pg_selectionanchorcontain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Hautduformulaire">
    <w:name w:val="HTML Top of Form"/>
    <w:basedOn w:val="Normal"/>
    <w:next w:val="Normal"/>
    <w:link w:val="z-HautduformulaireCar"/>
    <w:hidden/>
    <w:uiPriority w:val="99"/>
    <w:unhideWhenUsed/>
    <w:rsid w:val="009D29EF"/>
    <w:pPr>
      <w:pBdr>
        <w:bottom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HautduformulaireCar">
    <w:name w:val="z-Haut du formulaire Car"/>
    <w:basedOn w:val="Policepardfaut"/>
    <w:link w:val="z-Hautduformulaire"/>
    <w:uiPriority w:val="99"/>
    <w:rsid w:val="009D29EF"/>
    <w:rPr>
      <w:rFonts w:ascii="Arial" w:eastAsia="Times New Roman" w:hAnsi="Arial" w:cs="Arial"/>
      <w:vanish/>
      <w:sz w:val="16"/>
      <w:szCs w:val="16"/>
      <w:lang w:eastAsia="fr-FR"/>
    </w:rPr>
  </w:style>
  <w:style w:type="paragraph" w:customStyle="1" w:styleId="placeholder">
    <w:name w:val="placehold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Basduformulaire">
    <w:name w:val="HTML Bottom of Form"/>
    <w:basedOn w:val="Normal"/>
    <w:next w:val="Normal"/>
    <w:link w:val="z-BasduformulaireCar"/>
    <w:hidden/>
    <w:uiPriority w:val="99"/>
    <w:semiHidden/>
    <w:unhideWhenUsed/>
    <w:rsid w:val="009D29EF"/>
    <w:pPr>
      <w:pBdr>
        <w:top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BasduformulaireCar">
    <w:name w:val="z-Bas du formulaire Car"/>
    <w:basedOn w:val="Policepardfaut"/>
    <w:link w:val="z-Basduformulaire"/>
    <w:uiPriority w:val="99"/>
    <w:semiHidden/>
    <w:rsid w:val="009D29EF"/>
    <w:rPr>
      <w:rFonts w:ascii="Arial" w:eastAsia="Times New Roman" w:hAnsi="Arial" w:cs="Arial"/>
      <w:vanish/>
      <w:sz w:val="16"/>
      <w:szCs w:val="16"/>
      <w:lang w:eastAsia="fr-FR"/>
    </w:rPr>
  </w:style>
  <w:style w:type="character" w:styleId="Accentuation">
    <w:name w:val="Emphasis"/>
    <w:basedOn w:val="Policepardfaut"/>
    <w:uiPriority w:val="20"/>
    <w:qFormat/>
    <w:rsid w:val="009D29EF"/>
    <w:rPr>
      <w:i/>
      <w:iCs/>
    </w:rPr>
  </w:style>
  <w:style w:type="character" w:styleId="Lienhypertexte">
    <w:name w:val="Hyperlink"/>
    <w:basedOn w:val="Policepardfaut"/>
    <w:uiPriority w:val="99"/>
    <w:semiHidden/>
    <w:unhideWhenUsed/>
    <w:rsid w:val="009D29EF"/>
    <w:rPr>
      <w:color w:val="0000FF"/>
      <w:u w:val="single"/>
    </w:rPr>
  </w:style>
  <w:style w:type="character" w:customStyle="1" w:styleId="Titre1Car">
    <w:name w:val="Titre 1 Car"/>
    <w:basedOn w:val="Policepardfaut"/>
    <w:link w:val="Titre1"/>
    <w:uiPriority w:val="9"/>
    <w:rsid w:val="009B32F2"/>
    <w:rPr>
      <w:rFonts w:asciiTheme="majorHAnsi" w:eastAsiaTheme="majorEastAsia" w:hAnsiTheme="majorHAnsi" w:cstheme="majorBidi"/>
      <w:color w:val="2E74B5" w:themeColor="accent1" w:themeShade="BF"/>
      <w:sz w:val="32"/>
      <w:szCs w:val="32"/>
    </w:rPr>
  </w:style>
  <w:style w:type="paragraph" w:customStyle="1" w:styleId="MemoireCorps">
    <w:name w:val="Mémoire - corps du texte"/>
    <w:basedOn w:val="Normal"/>
    <w:next w:val="MemoireCorps"/>
    <w:uiPriority w:val="10"/>
    <w:qFormat/>
    <w:rsid w:val="7E4A2F1C"/>
    <w:pPr>
      <w:widowControl/>
      <w:spacing w:before="0" w:after="120" w:line="360" w:lineRule="auto"/>
      <w:ind w:firstLine="567"/>
      <w:jc w:val="both"/>
    </w:pPr>
    <w:rPr>
      <w:rFonts w:ascii="Times New Roman" w:eastAsia="Times New Roman" w:hAnsi="Times New Roman" w:cs="Times New Roman"/>
      <w:sz w:val="24"/>
      <w:szCs w:val="24"/>
      <w:lang w:val="fr-FR" w:eastAsia="fr-FR"/>
    </w:rPr>
  </w:style>
  <w:style w:type="paragraph" w:customStyle="1" w:styleId="MemoirePetit">
    <w:name w:val="Mémoire - notes, sources et tableaux"/>
    <w:basedOn w:val="Normal"/>
    <w:next w:val="MemoirePetit"/>
    <w:uiPriority w:val="11"/>
    <w:qFormat/>
    <w:rsid w:val="7E4A2F1C"/>
    <w:pPr>
      <w:widowControl/>
      <w:spacing w:before="0" w:after="0" w:line="240" w:lineRule="auto"/>
      <w:ind w:firstLine="0"/>
      <w:jc w:val="both"/>
    </w:pPr>
    <w:rPr>
      <w:rFonts w:ascii="Times New Roman" w:eastAsia="Times New Roman" w:hAnsi="Times New Roman" w:cs="Times New Roman"/>
      <w:sz w:val="20"/>
      <w:szCs w:val="20"/>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9534098">
      <w:bodyDiv w:val="1"/>
      <w:marLeft w:val="0"/>
      <w:marRight w:val="0"/>
      <w:marTop w:val="0"/>
      <w:marBottom w:val="0"/>
      <w:divBdr>
        <w:top w:val="none" w:sz="0" w:space="0" w:color="auto"/>
        <w:left w:val="none" w:sz="0" w:space="0" w:color="auto"/>
        <w:bottom w:val="none" w:sz="0" w:space="0" w:color="auto"/>
        <w:right w:val="none" w:sz="0" w:space="0" w:color="auto"/>
      </w:divBdr>
    </w:div>
    <w:div w:id="206963785">
      <w:bodyDiv w:val="1"/>
      <w:marLeft w:val="0"/>
      <w:marRight w:val="0"/>
      <w:marTop w:val="0"/>
      <w:marBottom w:val="0"/>
      <w:divBdr>
        <w:top w:val="none" w:sz="0" w:space="0" w:color="auto"/>
        <w:left w:val="none" w:sz="0" w:space="0" w:color="auto"/>
        <w:bottom w:val="none" w:sz="0" w:space="0" w:color="auto"/>
        <w:right w:val="none" w:sz="0" w:space="0" w:color="auto"/>
      </w:divBdr>
    </w:div>
    <w:div w:id="219364529">
      <w:bodyDiv w:val="1"/>
      <w:marLeft w:val="0"/>
      <w:marRight w:val="0"/>
      <w:marTop w:val="0"/>
      <w:marBottom w:val="0"/>
      <w:divBdr>
        <w:top w:val="none" w:sz="0" w:space="0" w:color="auto"/>
        <w:left w:val="none" w:sz="0" w:space="0" w:color="auto"/>
        <w:bottom w:val="none" w:sz="0" w:space="0" w:color="auto"/>
        <w:right w:val="none" w:sz="0" w:space="0" w:color="auto"/>
      </w:divBdr>
    </w:div>
    <w:div w:id="322199973">
      <w:bodyDiv w:val="1"/>
      <w:marLeft w:val="0"/>
      <w:marRight w:val="0"/>
      <w:marTop w:val="0"/>
      <w:marBottom w:val="0"/>
      <w:divBdr>
        <w:top w:val="none" w:sz="0" w:space="0" w:color="auto"/>
        <w:left w:val="none" w:sz="0" w:space="0" w:color="auto"/>
        <w:bottom w:val="none" w:sz="0" w:space="0" w:color="auto"/>
        <w:right w:val="none" w:sz="0" w:space="0" w:color="auto"/>
      </w:divBdr>
    </w:div>
    <w:div w:id="411584576">
      <w:bodyDiv w:val="1"/>
      <w:marLeft w:val="0"/>
      <w:marRight w:val="0"/>
      <w:marTop w:val="0"/>
      <w:marBottom w:val="0"/>
      <w:divBdr>
        <w:top w:val="none" w:sz="0" w:space="0" w:color="auto"/>
        <w:left w:val="none" w:sz="0" w:space="0" w:color="auto"/>
        <w:bottom w:val="none" w:sz="0" w:space="0" w:color="auto"/>
        <w:right w:val="none" w:sz="0" w:space="0" w:color="auto"/>
      </w:divBdr>
    </w:div>
    <w:div w:id="503784796">
      <w:bodyDiv w:val="1"/>
      <w:marLeft w:val="0"/>
      <w:marRight w:val="0"/>
      <w:marTop w:val="0"/>
      <w:marBottom w:val="0"/>
      <w:divBdr>
        <w:top w:val="none" w:sz="0" w:space="0" w:color="auto"/>
        <w:left w:val="none" w:sz="0" w:space="0" w:color="auto"/>
        <w:bottom w:val="none" w:sz="0" w:space="0" w:color="auto"/>
        <w:right w:val="none" w:sz="0" w:space="0" w:color="auto"/>
      </w:divBdr>
    </w:div>
    <w:div w:id="876283822">
      <w:bodyDiv w:val="1"/>
      <w:marLeft w:val="0"/>
      <w:marRight w:val="0"/>
      <w:marTop w:val="0"/>
      <w:marBottom w:val="0"/>
      <w:divBdr>
        <w:top w:val="none" w:sz="0" w:space="0" w:color="auto"/>
        <w:left w:val="none" w:sz="0" w:space="0" w:color="auto"/>
        <w:bottom w:val="none" w:sz="0" w:space="0" w:color="auto"/>
        <w:right w:val="none" w:sz="0" w:space="0" w:color="auto"/>
      </w:divBdr>
    </w:div>
    <w:div w:id="883979819">
      <w:bodyDiv w:val="1"/>
      <w:marLeft w:val="0"/>
      <w:marRight w:val="0"/>
      <w:marTop w:val="0"/>
      <w:marBottom w:val="0"/>
      <w:divBdr>
        <w:top w:val="none" w:sz="0" w:space="0" w:color="auto"/>
        <w:left w:val="none" w:sz="0" w:space="0" w:color="auto"/>
        <w:bottom w:val="none" w:sz="0" w:space="0" w:color="auto"/>
        <w:right w:val="none" w:sz="0" w:space="0" w:color="auto"/>
      </w:divBdr>
    </w:div>
    <w:div w:id="949507548">
      <w:bodyDiv w:val="1"/>
      <w:marLeft w:val="0"/>
      <w:marRight w:val="0"/>
      <w:marTop w:val="0"/>
      <w:marBottom w:val="0"/>
      <w:divBdr>
        <w:top w:val="none" w:sz="0" w:space="0" w:color="auto"/>
        <w:left w:val="none" w:sz="0" w:space="0" w:color="auto"/>
        <w:bottom w:val="none" w:sz="0" w:space="0" w:color="auto"/>
        <w:right w:val="none" w:sz="0" w:space="0" w:color="auto"/>
      </w:divBdr>
    </w:div>
    <w:div w:id="1032653193">
      <w:bodyDiv w:val="1"/>
      <w:marLeft w:val="0"/>
      <w:marRight w:val="0"/>
      <w:marTop w:val="0"/>
      <w:marBottom w:val="0"/>
      <w:divBdr>
        <w:top w:val="none" w:sz="0" w:space="0" w:color="auto"/>
        <w:left w:val="none" w:sz="0" w:space="0" w:color="auto"/>
        <w:bottom w:val="none" w:sz="0" w:space="0" w:color="auto"/>
        <w:right w:val="none" w:sz="0" w:space="0" w:color="auto"/>
      </w:divBdr>
    </w:div>
    <w:div w:id="1103955719">
      <w:bodyDiv w:val="1"/>
      <w:marLeft w:val="0"/>
      <w:marRight w:val="0"/>
      <w:marTop w:val="0"/>
      <w:marBottom w:val="0"/>
      <w:divBdr>
        <w:top w:val="none" w:sz="0" w:space="0" w:color="auto"/>
        <w:left w:val="none" w:sz="0" w:space="0" w:color="auto"/>
        <w:bottom w:val="none" w:sz="0" w:space="0" w:color="auto"/>
        <w:right w:val="none" w:sz="0" w:space="0" w:color="auto"/>
      </w:divBdr>
    </w:div>
    <w:div w:id="1180656826">
      <w:bodyDiv w:val="1"/>
      <w:marLeft w:val="0"/>
      <w:marRight w:val="0"/>
      <w:marTop w:val="0"/>
      <w:marBottom w:val="0"/>
      <w:divBdr>
        <w:top w:val="none" w:sz="0" w:space="0" w:color="auto"/>
        <w:left w:val="none" w:sz="0" w:space="0" w:color="auto"/>
        <w:bottom w:val="none" w:sz="0" w:space="0" w:color="auto"/>
        <w:right w:val="none" w:sz="0" w:space="0" w:color="auto"/>
      </w:divBdr>
    </w:div>
    <w:div w:id="1201479434">
      <w:bodyDiv w:val="1"/>
      <w:marLeft w:val="0"/>
      <w:marRight w:val="0"/>
      <w:marTop w:val="0"/>
      <w:marBottom w:val="0"/>
      <w:divBdr>
        <w:top w:val="none" w:sz="0" w:space="0" w:color="auto"/>
        <w:left w:val="none" w:sz="0" w:space="0" w:color="auto"/>
        <w:bottom w:val="none" w:sz="0" w:space="0" w:color="auto"/>
        <w:right w:val="none" w:sz="0" w:space="0" w:color="auto"/>
      </w:divBdr>
    </w:div>
    <w:div w:id="1287813565">
      <w:bodyDiv w:val="1"/>
      <w:marLeft w:val="0"/>
      <w:marRight w:val="0"/>
      <w:marTop w:val="0"/>
      <w:marBottom w:val="0"/>
      <w:divBdr>
        <w:top w:val="none" w:sz="0" w:space="0" w:color="auto"/>
        <w:left w:val="none" w:sz="0" w:space="0" w:color="auto"/>
        <w:bottom w:val="none" w:sz="0" w:space="0" w:color="auto"/>
        <w:right w:val="none" w:sz="0" w:space="0" w:color="auto"/>
      </w:divBdr>
    </w:div>
    <w:div w:id="1318264421">
      <w:bodyDiv w:val="1"/>
      <w:marLeft w:val="0"/>
      <w:marRight w:val="0"/>
      <w:marTop w:val="0"/>
      <w:marBottom w:val="0"/>
      <w:divBdr>
        <w:top w:val="none" w:sz="0" w:space="0" w:color="auto"/>
        <w:left w:val="none" w:sz="0" w:space="0" w:color="auto"/>
        <w:bottom w:val="none" w:sz="0" w:space="0" w:color="auto"/>
        <w:right w:val="none" w:sz="0" w:space="0" w:color="auto"/>
      </w:divBdr>
    </w:div>
    <w:div w:id="1406341594">
      <w:bodyDiv w:val="1"/>
      <w:marLeft w:val="0"/>
      <w:marRight w:val="0"/>
      <w:marTop w:val="0"/>
      <w:marBottom w:val="0"/>
      <w:divBdr>
        <w:top w:val="none" w:sz="0" w:space="0" w:color="auto"/>
        <w:left w:val="none" w:sz="0" w:space="0" w:color="auto"/>
        <w:bottom w:val="none" w:sz="0" w:space="0" w:color="auto"/>
        <w:right w:val="none" w:sz="0" w:space="0" w:color="auto"/>
      </w:divBdr>
    </w:div>
    <w:div w:id="1474101800">
      <w:bodyDiv w:val="1"/>
      <w:marLeft w:val="0"/>
      <w:marRight w:val="0"/>
      <w:marTop w:val="0"/>
      <w:marBottom w:val="0"/>
      <w:divBdr>
        <w:top w:val="none" w:sz="0" w:space="0" w:color="auto"/>
        <w:left w:val="none" w:sz="0" w:space="0" w:color="auto"/>
        <w:bottom w:val="none" w:sz="0" w:space="0" w:color="auto"/>
        <w:right w:val="none" w:sz="0" w:space="0" w:color="auto"/>
      </w:divBdr>
    </w:div>
    <w:div w:id="1500583910">
      <w:bodyDiv w:val="1"/>
      <w:marLeft w:val="0"/>
      <w:marRight w:val="0"/>
      <w:marTop w:val="0"/>
      <w:marBottom w:val="0"/>
      <w:divBdr>
        <w:top w:val="none" w:sz="0" w:space="0" w:color="auto"/>
        <w:left w:val="none" w:sz="0" w:space="0" w:color="auto"/>
        <w:bottom w:val="none" w:sz="0" w:space="0" w:color="auto"/>
        <w:right w:val="none" w:sz="0" w:space="0" w:color="auto"/>
      </w:divBdr>
    </w:div>
    <w:div w:id="1507745622">
      <w:bodyDiv w:val="1"/>
      <w:marLeft w:val="0"/>
      <w:marRight w:val="0"/>
      <w:marTop w:val="0"/>
      <w:marBottom w:val="0"/>
      <w:divBdr>
        <w:top w:val="none" w:sz="0" w:space="0" w:color="auto"/>
        <w:left w:val="none" w:sz="0" w:space="0" w:color="auto"/>
        <w:bottom w:val="none" w:sz="0" w:space="0" w:color="auto"/>
        <w:right w:val="none" w:sz="0" w:space="0" w:color="auto"/>
      </w:divBdr>
      <w:divsChild>
        <w:div w:id="113840178">
          <w:marLeft w:val="0"/>
          <w:marRight w:val="0"/>
          <w:marTop w:val="0"/>
          <w:marBottom w:val="0"/>
          <w:divBdr>
            <w:top w:val="none" w:sz="0" w:space="0" w:color="auto"/>
            <w:left w:val="none" w:sz="0" w:space="0" w:color="auto"/>
            <w:bottom w:val="none" w:sz="0" w:space="0" w:color="auto"/>
            <w:right w:val="none" w:sz="0" w:space="0" w:color="auto"/>
          </w:divBdr>
          <w:divsChild>
            <w:div w:id="912080594">
              <w:marLeft w:val="0"/>
              <w:marRight w:val="0"/>
              <w:marTop w:val="0"/>
              <w:marBottom w:val="0"/>
              <w:divBdr>
                <w:top w:val="none" w:sz="0" w:space="0" w:color="auto"/>
                <w:left w:val="none" w:sz="0" w:space="0" w:color="auto"/>
                <w:bottom w:val="none" w:sz="0" w:space="0" w:color="auto"/>
                <w:right w:val="none" w:sz="0" w:space="0" w:color="auto"/>
              </w:divBdr>
              <w:divsChild>
                <w:div w:id="992835834">
                  <w:marLeft w:val="0"/>
                  <w:marRight w:val="0"/>
                  <w:marTop w:val="0"/>
                  <w:marBottom w:val="0"/>
                  <w:divBdr>
                    <w:top w:val="none" w:sz="0" w:space="0" w:color="auto"/>
                    <w:left w:val="none" w:sz="0" w:space="0" w:color="auto"/>
                    <w:bottom w:val="none" w:sz="0" w:space="0" w:color="auto"/>
                    <w:right w:val="none" w:sz="0" w:space="0" w:color="auto"/>
                  </w:divBdr>
                  <w:divsChild>
                    <w:div w:id="1718318537">
                      <w:marLeft w:val="0"/>
                      <w:marRight w:val="0"/>
                      <w:marTop w:val="0"/>
                      <w:marBottom w:val="0"/>
                      <w:divBdr>
                        <w:top w:val="none" w:sz="0" w:space="0" w:color="auto"/>
                        <w:left w:val="none" w:sz="0" w:space="0" w:color="auto"/>
                        <w:bottom w:val="none" w:sz="0" w:space="0" w:color="auto"/>
                        <w:right w:val="none" w:sz="0" w:space="0" w:color="auto"/>
                      </w:divBdr>
                      <w:divsChild>
                        <w:div w:id="559899637">
                          <w:marLeft w:val="0"/>
                          <w:marRight w:val="0"/>
                          <w:marTop w:val="0"/>
                          <w:marBottom w:val="0"/>
                          <w:divBdr>
                            <w:top w:val="none" w:sz="0" w:space="0" w:color="auto"/>
                            <w:left w:val="none" w:sz="0" w:space="0" w:color="auto"/>
                            <w:bottom w:val="none" w:sz="0" w:space="0" w:color="auto"/>
                            <w:right w:val="none" w:sz="0" w:space="0" w:color="auto"/>
                          </w:divBdr>
                          <w:divsChild>
                            <w:div w:id="1886601031">
                              <w:marLeft w:val="0"/>
                              <w:marRight w:val="0"/>
                              <w:marTop w:val="0"/>
                              <w:marBottom w:val="0"/>
                              <w:divBdr>
                                <w:top w:val="none" w:sz="0" w:space="0" w:color="auto"/>
                                <w:left w:val="none" w:sz="0" w:space="0" w:color="auto"/>
                                <w:bottom w:val="none" w:sz="0" w:space="0" w:color="auto"/>
                                <w:right w:val="none" w:sz="0" w:space="0" w:color="auto"/>
                              </w:divBdr>
                              <w:divsChild>
                                <w:div w:id="838540309">
                                  <w:marLeft w:val="0"/>
                                  <w:marRight w:val="0"/>
                                  <w:marTop w:val="0"/>
                                  <w:marBottom w:val="0"/>
                                  <w:divBdr>
                                    <w:top w:val="none" w:sz="0" w:space="0" w:color="auto"/>
                                    <w:left w:val="none" w:sz="0" w:space="0" w:color="auto"/>
                                    <w:bottom w:val="none" w:sz="0" w:space="0" w:color="auto"/>
                                    <w:right w:val="none" w:sz="0" w:space="0" w:color="auto"/>
                                  </w:divBdr>
                                  <w:divsChild>
                                    <w:div w:id="468210979">
                                      <w:marLeft w:val="0"/>
                                      <w:marRight w:val="0"/>
                                      <w:marTop w:val="0"/>
                                      <w:marBottom w:val="0"/>
                                      <w:divBdr>
                                        <w:top w:val="none" w:sz="0" w:space="0" w:color="auto"/>
                                        <w:left w:val="none" w:sz="0" w:space="0" w:color="auto"/>
                                        <w:bottom w:val="none" w:sz="0" w:space="0" w:color="auto"/>
                                        <w:right w:val="none" w:sz="0" w:space="0" w:color="auto"/>
                                      </w:divBdr>
                                      <w:divsChild>
                                        <w:div w:id="1700205987">
                                          <w:marLeft w:val="0"/>
                                          <w:marRight w:val="0"/>
                                          <w:marTop w:val="0"/>
                                          <w:marBottom w:val="0"/>
                                          <w:divBdr>
                                            <w:top w:val="none" w:sz="0" w:space="0" w:color="auto"/>
                                            <w:left w:val="none" w:sz="0" w:space="0" w:color="auto"/>
                                            <w:bottom w:val="none" w:sz="0" w:space="0" w:color="auto"/>
                                            <w:right w:val="none" w:sz="0" w:space="0" w:color="auto"/>
                                          </w:divBdr>
                                          <w:divsChild>
                                            <w:div w:id="5722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83544991">
          <w:marLeft w:val="0"/>
          <w:marRight w:val="0"/>
          <w:marTop w:val="0"/>
          <w:marBottom w:val="0"/>
          <w:divBdr>
            <w:top w:val="none" w:sz="0" w:space="0" w:color="auto"/>
            <w:left w:val="none" w:sz="0" w:space="0" w:color="auto"/>
            <w:bottom w:val="none" w:sz="0" w:space="0" w:color="auto"/>
            <w:right w:val="none" w:sz="0" w:space="0" w:color="auto"/>
          </w:divBdr>
          <w:divsChild>
            <w:div w:id="961498933">
              <w:marLeft w:val="0"/>
              <w:marRight w:val="0"/>
              <w:marTop w:val="0"/>
              <w:marBottom w:val="0"/>
              <w:divBdr>
                <w:top w:val="none" w:sz="0" w:space="0" w:color="auto"/>
                <w:left w:val="none" w:sz="0" w:space="0" w:color="auto"/>
                <w:bottom w:val="none" w:sz="0" w:space="0" w:color="auto"/>
                <w:right w:val="none" w:sz="0" w:space="0" w:color="auto"/>
              </w:divBdr>
              <w:divsChild>
                <w:div w:id="536313723">
                  <w:marLeft w:val="0"/>
                  <w:marRight w:val="0"/>
                  <w:marTop w:val="0"/>
                  <w:marBottom w:val="0"/>
                  <w:divBdr>
                    <w:top w:val="none" w:sz="0" w:space="0" w:color="auto"/>
                    <w:left w:val="none" w:sz="0" w:space="0" w:color="auto"/>
                    <w:bottom w:val="none" w:sz="0" w:space="0" w:color="auto"/>
                    <w:right w:val="none" w:sz="0" w:space="0" w:color="auto"/>
                  </w:divBdr>
                  <w:divsChild>
                    <w:div w:id="275531054">
                      <w:marLeft w:val="0"/>
                      <w:marRight w:val="0"/>
                      <w:marTop w:val="0"/>
                      <w:marBottom w:val="0"/>
                      <w:divBdr>
                        <w:top w:val="none" w:sz="0" w:space="0" w:color="auto"/>
                        <w:left w:val="none" w:sz="0" w:space="0" w:color="auto"/>
                        <w:bottom w:val="none" w:sz="0" w:space="0" w:color="auto"/>
                        <w:right w:val="none" w:sz="0" w:space="0" w:color="auto"/>
                      </w:divBdr>
                      <w:divsChild>
                        <w:div w:id="1255240649">
                          <w:marLeft w:val="0"/>
                          <w:marRight w:val="0"/>
                          <w:marTop w:val="0"/>
                          <w:marBottom w:val="0"/>
                          <w:divBdr>
                            <w:top w:val="none" w:sz="0" w:space="0" w:color="auto"/>
                            <w:left w:val="none" w:sz="0" w:space="0" w:color="auto"/>
                            <w:bottom w:val="none" w:sz="0" w:space="0" w:color="auto"/>
                            <w:right w:val="none" w:sz="0" w:space="0" w:color="auto"/>
                          </w:divBdr>
                          <w:divsChild>
                            <w:div w:id="324087887">
                              <w:marLeft w:val="0"/>
                              <w:marRight w:val="0"/>
                              <w:marTop w:val="0"/>
                              <w:marBottom w:val="0"/>
                              <w:divBdr>
                                <w:top w:val="none" w:sz="0" w:space="0" w:color="auto"/>
                                <w:left w:val="none" w:sz="0" w:space="0" w:color="auto"/>
                                <w:bottom w:val="none" w:sz="0" w:space="0" w:color="auto"/>
                                <w:right w:val="none" w:sz="0" w:space="0" w:color="auto"/>
                              </w:divBdr>
                              <w:divsChild>
                                <w:div w:id="1163473193">
                                  <w:marLeft w:val="0"/>
                                  <w:marRight w:val="0"/>
                                  <w:marTop w:val="0"/>
                                  <w:marBottom w:val="0"/>
                                  <w:divBdr>
                                    <w:top w:val="none" w:sz="0" w:space="0" w:color="auto"/>
                                    <w:left w:val="none" w:sz="0" w:space="0" w:color="auto"/>
                                    <w:bottom w:val="none" w:sz="0" w:space="0" w:color="auto"/>
                                    <w:right w:val="none" w:sz="0" w:space="0" w:color="auto"/>
                                  </w:divBdr>
                                  <w:divsChild>
                                    <w:div w:id="592785596">
                                      <w:marLeft w:val="0"/>
                                      <w:marRight w:val="0"/>
                                      <w:marTop w:val="0"/>
                                      <w:marBottom w:val="0"/>
                                      <w:divBdr>
                                        <w:top w:val="none" w:sz="0" w:space="0" w:color="auto"/>
                                        <w:left w:val="none" w:sz="0" w:space="0" w:color="auto"/>
                                        <w:bottom w:val="none" w:sz="0" w:space="0" w:color="auto"/>
                                        <w:right w:val="none" w:sz="0" w:space="0" w:color="auto"/>
                                      </w:divBdr>
                                      <w:divsChild>
                                        <w:div w:id="1625454191">
                                          <w:marLeft w:val="0"/>
                                          <w:marRight w:val="0"/>
                                          <w:marTop w:val="0"/>
                                          <w:marBottom w:val="0"/>
                                          <w:divBdr>
                                            <w:top w:val="none" w:sz="0" w:space="0" w:color="auto"/>
                                            <w:left w:val="none" w:sz="0" w:space="0" w:color="auto"/>
                                            <w:bottom w:val="none" w:sz="0" w:space="0" w:color="auto"/>
                                            <w:right w:val="none" w:sz="0" w:space="0" w:color="auto"/>
                                          </w:divBdr>
                                          <w:divsChild>
                                            <w:div w:id="573321702">
                                              <w:marLeft w:val="0"/>
                                              <w:marRight w:val="0"/>
                                              <w:marTop w:val="0"/>
                                              <w:marBottom w:val="0"/>
                                              <w:divBdr>
                                                <w:top w:val="none" w:sz="0" w:space="0" w:color="auto"/>
                                                <w:left w:val="none" w:sz="0" w:space="0" w:color="auto"/>
                                                <w:bottom w:val="none" w:sz="0" w:space="0" w:color="auto"/>
                                                <w:right w:val="none" w:sz="0" w:space="0" w:color="auto"/>
                                              </w:divBdr>
                                              <w:divsChild>
                                                <w:div w:id="3015194">
                                                  <w:marLeft w:val="0"/>
                                                  <w:marRight w:val="0"/>
                                                  <w:marTop w:val="0"/>
                                                  <w:marBottom w:val="0"/>
                                                  <w:divBdr>
                                                    <w:top w:val="none" w:sz="0" w:space="0" w:color="auto"/>
                                                    <w:left w:val="none" w:sz="0" w:space="0" w:color="auto"/>
                                                    <w:bottom w:val="none" w:sz="0" w:space="0" w:color="auto"/>
                                                    <w:right w:val="none" w:sz="0" w:space="0" w:color="auto"/>
                                                  </w:divBdr>
                                                  <w:divsChild>
                                                    <w:div w:id="44570989">
                                                      <w:marLeft w:val="0"/>
                                                      <w:marRight w:val="0"/>
                                                      <w:marTop w:val="0"/>
                                                      <w:marBottom w:val="0"/>
                                                      <w:divBdr>
                                                        <w:top w:val="none" w:sz="0" w:space="0" w:color="auto"/>
                                                        <w:left w:val="none" w:sz="0" w:space="0" w:color="auto"/>
                                                        <w:bottom w:val="none" w:sz="0" w:space="0" w:color="auto"/>
                                                        <w:right w:val="none" w:sz="0" w:space="0" w:color="auto"/>
                                                      </w:divBdr>
                                                      <w:divsChild>
                                                        <w:div w:id="138571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266126">
      <w:bodyDiv w:val="1"/>
      <w:marLeft w:val="0"/>
      <w:marRight w:val="0"/>
      <w:marTop w:val="0"/>
      <w:marBottom w:val="0"/>
      <w:divBdr>
        <w:top w:val="none" w:sz="0" w:space="0" w:color="auto"/>
        <w:left w:val="none" w:sz="0" w:space="0" w:color="auto"/>
        <w:bottom w:val="none" w:sz="0" w:space="0" w:color="auto"/>
        <w:right w:val="none" w:sz="0" w:space="0" w:color="auto"/>
      </w:divBdr>
    </w:div>
    <w:div w:id="1584876126">
      <w:bodyDiv w:val="1"/>
      <w:marLeft w:val="0"/>
      <w:marRight w:val="0"/>
      <w:marTop w:val="0"/>
      <w:marBottom w:val="0"/>
      <w:divBdr>
        <w:top w:val="none" w:sz="0" w:space="0" w:color="auto"/>
        <w:left w:val="none" w:sz="0" w:space="0" w:color="auto"/>
        <w:bottom w:val="none" w:sz="0" w:space="0" w:color="auto"/>
        <w:right w:val="none" w:sz="0" w:space="0" w:color="auto"/>
      </w:divBdr>
    </w:div>
    <w:div w:id="1594900181">
      <w:bodyDiv w:val="1"/>
      <w:marLeft w:val="0"/>
      <w:marRight w:val="0"/>
      <w:marTop w:val="0"/>
      <w:marBottom w:val="0"/>
      <w:divBdr>
        <w:top w:val="none" w:sz="0" w:space="0" w:color="auto"/>
        <w:left w:val="none" w:sz="0" w:space="0" w:color="auto"/>
        <w:bottom w:val="none" w:sz="0" w:space="0" w:color="auto"/>
        <w:right w:val="none" w:sz="0" w:space="0" w:color="auto"/>
      </w:divBdr>
    </w:div>
    <w:div w:id="1669480563">
      <w:bodyDiv w:val="1"/>
      <w:marLeft w:val="0"/>
      <w:marRight w:val="0"/>
      <w:marTop w:val="0"/>
      <w:marBottom w:val="0"/>
      <w:divBdr>
        <w:top w:val="none" w:sz="0" w:space="0" w:color="auto"/>
        <w:left w:val="none" w:sz="0" w:space="0" w:color="auto"/>
        <w:bottom w:val="none" w:sz="0" w:space="0" w:color="auto"/>
        <w:right w:val="none" w:sz="0" w:space="0" w:color="auto"/>
      </w:divBdr>
    </w:div>
    <w:div w:id="1680035209">
      <w:bodyDiv w:val="1"/>
      <w:marLeft w:val="0"/>
      <w:marRight w:val="0"/>
      <w:marTop w:val="0"/>
      <w:marBottom w:val="0"/>
      <w:divBdr>
        <w:top w:val="none" w:sz="0" w:space="0" w:color="auto"/>
        <w:left w:val="none" w:sz="0" w:space="0" w:color="auto"/>
        <w:bottom w:val="none" w:sz="0" w:space="0" w:color="auto"/>
        <w:right w:val="none" w:sz="0" w:space="0" w:color="auto"/>
      </w:divBdr>
    </w:div>
    <w:div w:id="1759061626">
      <w:bodyDiv w:val="1"/>
      <w:marLeft w:val="0"/>
      <w:marRight w:val="0"/>
      <w:marTop w:val="0"/>
      <w:marBottom w:val="0"/>
      <w:divBdr>
        <w:top w:val="none" w:sz="0" w:space="0" w:color="auto"/>
        <w:left w:val="none" w:sz="0" w:space="0" w:color="auto"/>
        <w:bottom w:val="none" w:sz="0" w:space="0" w:color="auto"/>
        <w:right w:val="none" w:sz="0" w:space="0" w:color="auto"/>
      </w:divBdr>
    </w:div>
    <w:div w:id="1804150637">
      <w:bodyDiv w:val="1"/>
      <w:marLeft w:val="0"/>
      <w:marRight w:val="0"/>
      <w:marTop w:val="0"/>
      <w:marBottom w:val="0"/>
      <w:divBdr>
        <w:top w:val="none" w:sz="0" w:space="0" w:color="auto"/>
        <w:left w:val="none" w:sz="0" w:space="0" w:color="auto"/>
        <w:bottom w:val="none" w:sz="0" w:space="0" w:color="auto"/>
        <w:right w:val="none" w:sz="0" w:space="0" w:color="auto"/>
      </w:divBdr>
    </w:div>
    <w:div w:id="1883132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ncb.bj"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hyperlink" Target="https://www.gouv.bj"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hyperlink" Target="https://decentralisation.gouv.bj"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que">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69</Pages>
  <Words>18955</Words>
  <Characters>104258</Characters>
  <Application>Microsoft Office Word</Application>
  <DocSecurity>0</DocSecurity>
  <Lines>868</Lines>
  <Paragraphs>245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EL-FAROUK</dc:creator>
  <cp:lastModifiedBy>Sarlas ALLADAYE</cp:lastModifiedBy>
  <cp:revision>2</cp:revision>
  <dcterms:created xsi:type="dcterms:W3CDTF">2026-08-17T17:52:00Z</dcterms:created>
  <dcterms:modified xsi:type="dcterms:W3CDTF">2026-08-17T17:52:00Z</dcterms:modified>
</cp:coreProperties>
</file>