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http://schemas.openxmlformats.org/officeDocument/2006/relationships" xmlns:ns11="urn:schemas-microsoft-com:vml" xmlns:ns12="urn:schemas-microsoft-com:office:office" xmlns:ns13="urn:schemas-microsoft-com:office:word"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Group" xmlns:ns7="http://schemas.microsoft.com/office/word/2010/wordprocessingShape" xmlns:ns8="http://schemas.microsoft.com/office/drawing/2010/main" xmlns:ns9="http://schemas.openxmlformats.org/drawingml/2006/picture" xmlns:w="http://schemas.openxmlformats.org/wordprocessingml/2006/main" ns1:Ignorable="w14 w15 w16se wp14">
  <w:body>
    <w:p ns2:paraId="7AB3675A" ns2:textId="77777777" w:rsidR="00721EB9" w:rsidRPr="00167DF3" w:rsidRDefault="00721EB9" w:rsidP="0067446A">
      <w:pPr>
        <w:tabs>
          <w:tab w:val="left" w:pos="6190"/>
        </w:tabs>
        <w:spacing w:after="0" w:line="360" w:lineRule="auto"/>
        <w:jc w:val="both"/>
        <w:rPr>
          <w:rFonts w:cstheme="minorHAnsi"/>
          <w:b/>
          <w:bCs/>
          <w:sz w:val="2"/>
          <w:szCs w:val="24"/>
        </w:rPr>
      </w:pPr>
      <w:bookmarkStart w:id="0" w:name="_GoBack"/>
      <w:bookmarkEnd w:id="0"/>
    </w:p>
    <w:p ns2:paraId="4F90D337"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g">
            <w:drawing>
              <ns3:anchor distT="0" distB="0" distL="114300" distR="114300" simplePos="0" relativeHeight="251648000" behindDoc="1" locked="0" layoutInCell="1" allowOverlap="1" ns4:anchorId="4BAE0E57" ns4:editId="729E2BD9">
                <ns3:simplePos x="0" y="0"/>
                <ns3:positionH relativeFrom="margin">
                  <ns3:posOffset>-167640</ns3:posOffset>
                </ns3:positionH>
                <ns3:positionV relativeFrom="paragraph">
                  <ns3:posOffset>208915</ns3:posOffset>
                </ns3:positionV>
                <ns3:extent cx="2230120" cy="956310"/>
                <ns3:effectExtent l="0" t="0" r="0" b="0"/>
                <ns3:wrapNone/>
                <ns3:docPr id="9" name="Groupe 9"/>
                <ns3:cNvGraphicFramePr/>
                <ns5:graphic>
                  <ns5:graphicData uri="http://schemas.microsoft.com/office/word/2010/wordprocessingGroup">
                    <ns6:wgp>
                      <ns6:cNvGrpSpPr/>
                      <ns6:grpSpPr bwMode="auto">
                        <ns5:xfrm>
                          <ns5:off x="0" y="0"/>
                          <ns5:ext cx="2230120" cy="956310"/>
                          <ns5:chOff x="0" y="0"/>
                          <ns5:chExt cx="22333" cy="10408"/>
                        </ns5:xfrm>
                      </ns6:grpSpPr>
                      <ns6:grpSp>
                        <ns6:cNvPr id="12" name="Group 5"/>
                        <ns6:cNvGrpSpPr>
                          <ns5:grpSpLocks/>
                        </ns6:cNvGrpSpPr>
                        <ns6:grpSpPr bwMode="auto">
                          <ns5:xfrm flipV="1">
                            <ns5:off x="7415" y="6065"/>
                            <ns5:ext cx="12739" cy="788"/>
                            <ns5:chOff x="7415" y="6065"/>
                            <ns5:chExt cx="586" cy="50"/>
                          </ns5:xfrm>
                        </ns6:grpSpPr>
                        <ns7:wsp>
                          <ns7:cNvPr id="17" name="Rectangle 17"/>
                          <ns7:cNvSpPr>
                            <ns5:spLocks noChangeArrowheads="1"/>
                          </ns7:cNvSpPr>
                          <ns7:spPr bwMode="auto">
                            <ns5:xfrm>
                              <ns5:off x="7415" y="6086"/>
                              <ns5:ext cx="210" cy="29"/>
                            </ns5:xfrm>
                            <ns5:prstGeom prst="rect">
                              <ns5:avLst/>
                            </ns5:prstGeom>
                            <ns5:solidFill>
                              <ns5:srgbClr val="00B05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8" name="Rectangle 18"/>
                          <ns7:cNvSpPr>
                            <ns5:spLocks noChangeArrowheads="1"/>
                          </ns7:cNvSpPr>
                          <ns7:spPr bwMode="auto">
                            <ns5:xfrm>
                              <ns5:off x="7580" y="6086"/>
                              <ns5:ext cx="211" cy="29"/>
                            </ns5:xfrm>
                            <ns5:prstGeom prst="rect">
                              <ns5:avLst/>
                            </ns5:prstGeom>
                            <ns5:solidFill>
                              <ns5:srgbClr val="FFFF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9" name="Rectangle 19"/>
                          <ns7:cNvSpPr>
                            <ns5:spLocks noChangeArrowheads="1"/>
                          </ns7:cNvSpPr>
                          <ns7:spPr bwMode="auto">
                            <ns5:xfrm>
                              <ns5:off x="7791" y="6065"/>
                              <ns5:ext cx="210" cy="29"/>
                            </ns5:xfrm>
                            <ns5:prstGeom prst="rect">
                              <ns5:avLst/>
                            </ns5:prstGeom>
                            <ns5:solidFill>
                              <ns5:srgbClr val="FF00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6:grpSp>
                      <ns6:grpSp>
                        <ns6:cNvPr id="13" name="Groupe 13"/>
                        <ns6:cNvGrpSpPr>
                          <ns5:grpSpLocks/>
                        </ns6:cNvGrpSpPr>
                        <ns6:grpSpPr bwMode="auto">
                          <ns5:xfrm>
                            <ns5:off x="0" y="0"/>
                            <ns5:ext cx="22333" cy="10408"/>
                            <ns5:chOff x="0" y="0"/>
                            <ns5:chExt cx="22333" cy="10408"/>
                          </ns5:xfrm>
                        </ns6:grpSpPr>
                        <ns9:pic>
                          <ns9:nvPicPr>
                            <ns9:cNvPr id="14" name="Picture 3"/>
                            <ns9:cNvPicPr>
                              <ns5:picLocks noChangeAspect="1"/>
                            </ns9:cNvPicPr>
                          </ns9:nvPicPr>
                          <ns9:blipFill>
                            <ns5:blip ns10:embed="rId7" cstate="print">
                              <ns5:extLst>
                                <ns5:ext uri="{28A0092B-C50C-407E-A947-70E740481C1C}">
                                  <ns8:useLocalDpi val="0"/>
                                </ns5:ext>
                              </ns5:extLst>
                            </ns5:blip>
                            <ns5:srcRect/>
                            <ns5:stretch>
                              <ns5:fillRect/>
                            </ns5:stretch>
                          </ns9:blipFill>
                          <ns9:spPr bwMode="auto">
                            <ns5:xfrm>
                              <ns5:off x="0" y="0"/>
                              <ns5:ext cx="6813" cy="6204"/>
                            </ns5:xfrm>
                            <ns5:prstGeom prst="rect">
                              <ns5:avLst/>
                            </ns5:prstGeom>
                            <ns5:noFill/>
                            <ns5:extLst>
                              <ns5:ext uri="{909E8E84-426E-40DD-AFC4-6F175D3DCCD1}">
                                <ns8:hiddenFill>
                                  <ns5:solidFill>
                                    <ns5:srgbClr val="FFFFFF"/>
                                  </ns5:solidFill>
                                </ns8:hiddenFill>
                              </ns5:ext>
                            </ns5:extLst>
                          </ns9:spPr>
                        </ns9:pic>
                        <ns7:wsp>
                          <ns7:cNvPr id="15" name="Text Box 4"/>
                          <ns7:cNvSpPr txBox="1">
                            <ns5:spLocks noChangeArrowheads="1"/>
                          </ns7:cNvSpPr>
                          <ns7:spPr bwMode="auto">
                            <ns5:xfrm>
                              <ns5:off x="6813" y="0"/>
                              <ns5:ext cx="14207" cy="5702"/>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7:txbx>
                          <ns7:bodyPr rot="0" vert="horz" wrap="square" lIns="36576" tIns="36576" rIns="36576" bIns="36576" anchor="t" anchorCtr="0" upright="1">
                            <ns5:noAutofit/>
                          </ns7:bodyPr>
                        </ns7:wsp>
                        <ns7:wsp>
                          <ns7:cNvPr id="16" name="Text Box 9"/>
                          <ns7:cNvSpPr txBox="1">
                            <ns5:spLocks noChangeArrowheads="1"/>
                          </ns7:cNvSpPr>
                          <ns7:spPr bwMode="auto">
                            <ns5:xfrm>
                              <ns5:off x="7010" y="8191"/>
                              <ns5:ext cx="15323" cy="2217"/>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ns2:paraId="13BA976F" ns2:textId="77777777" w:rsidR="000142C5" w:rsidRDefault="000142C5" w:rsidP="00721EB9">
                                <w:r>
                                  <w:rPr>
                                    <w:sz w:val="16"/>
                                  </w:rPr>
                                  <w:t>REPUBLIQUE DU BENIN</w:t>
                                </w:r>
                              </w:p>
                            </w:txbxContent>
                          </ns7:txbx>
                          <ns7:bodyPr rot="0" vert="horz" wrap="square" lIns="36576" tIns="36576" rIns="36576" bIns="36576" anchor="t" anchorCtr="0" upright="1">
                            <ns5:noAutofit/>
                          </ns7:bodyPr>
                        </ns7:wsp>
                      </ns6:grpSp>
                    </ns6:wgp>
                  </ns5:graphicData>
                </ns5:graphic>
                <ns4:sizeRelH relativeFrom="margin">
                  <ns4:pctWidth>0</ns4:pctWidth>
                </ns4:sizeRelH>
                <ns4:sizeRelV relativeFrom="margin">
                  <ns4:pctHeight>0</ns4:pctHeight>
                </ns4:sizeRelV>
              </ns3:anchor>
            </w:drawing>
          </ns1:Choice>
          <ns1:Fallback>
            <w:pict>
              <ns11:group ns2:anchorId="4BAE0E57" id="Groupe 9" ns12:spid="_x0000_s1026" style="position:absolute;left:0;text-align:left;margin-left:-13.2pt;margin-top:16.45pt;width:175.6pt;height:75.3pt;z-index:-251668480;mso-position-horizontal-relative:margin;mso-width-relative:margin;mso-height-relative:margin" coordsize="22333,10408" ns12: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">
                <ns11:group id="Group 5" ns12:spid="_x0000_s1027" style="position:absolute;left:7415;top:6065;width:12739;height:788;flip:y" coordorigin="7415,6065" coordsize="586,5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">
                  <ns11:rect id="Rectangle 17" ns12:spid="_x0000_s1028" style="position:absolute;left:7415;top:6086;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" fillcolor="#00b050" stroked="f">
                    <ns11:textbox inset="2.88pt,2.88pt,2.88pt,2.88pt"/>
                  </ns11:rect>
                  <ns11:rect id="Rectangle 18" ns12:spid="_x0000_s1029" style="position:absolute;left:7580;top:6086;width:211;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" fillcolor="yellow" stroked="f">
                    <ns11:textbox inset="2.88pt,2.88pt,2.88pt,2.88pt"/>
                  </ns11:rect>
                  <ns11:rect id="Rectangle 19" ns12:spid="_x0000_s1030" style="position:absolute;left:7791;top:6065;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" fillcolor="red" stroked="f">
                    <ns11:textbox inset="2.88pt,2.88pt,2.88pt,2.88pt"/>
                  </ns11:rect>
                </ns11:group>
                <ns11:group id="Groupe 13" ns12:spid="_x0000_s1031" style="position:absolute;width:22333;height:10408" coordsize="22333,1040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ns11:shapetype id="_x0000_t75" coordsize="21600,21600" ns12:spt="75" ns12:preferrelative="t" path="m@4@5l@4@11@9@11@9@5xe" filled="f" stroked="f">
                    <ns11:stroke joinstyle="miter"/>
                    <ns11:formulas>
                      <ns11:f eqn="if lineDrawn pixelLineWidth 0"/>
                      <ns11:f eqn="sum @0 1 0"/>
                      <ns11:f eqn="sum 0 0 @1"/>
                      <ns11:f eqn="prod @2 1 2"/>
                      <ns11:f eqn="prod @3 21600 pixelWidth"/>
                      <ns11:f eqn="prod @3 21600 pixelHeight"/>
                      <ns11:f eqn="sum @0 0 1"/>
                      <ns11:f eqn="prod @6 1 2"/>
                      <ns11:f eqn="prod @7 21600 pixelWidth"/>
                      <ns11:f eqn="sum @8 21600 0"/>
                      <ns11:f eqn="prod @7 21600 pixelHeight"/>
                      <ns11:f eqn="sum @10 21600 0"/>
                    </ns11:formulas>
                    <ns11:path ns12:extrusionok="f" gradientshapeok="t" ns12:connecttype="rect"/>
                    <ns12:lock ns11:ext="edit" aspectratio="t"/>
                  </ns11:shapetype>
                  <ns11:shape id="Picture 3" ns12:spid="_x0000_s1032" type="#_x0000_t75" style="position:absolute;width:6813;height:6204;visibility:visible;mso-wrap-style:square"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">
                    <ns11:imagedata ns10:id="rId8" ns12:title=""/>
                  </ns11:shape>
                  <ns11:shapetype id="_x0000_t202" coordsize="21600,21600" ns12:spt="202" path="m,l,21600r21600,l21600,xe">
                    <ns11:stroke joinstyle="miter"/>
                    <ns11:path gradientshapeok="t" ns12:connecttype="rect"/>
                  </ns11:shapetype>
                  <ns11:shape id="Text Box 4" ns12:spid="_x0000_s1033" type="#_x0000_t202" style="position:absolute;left:6813;width:14207;height:5702;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" filled="f" stroked="f">
                    <ns11:textbox inset="2.88pt,2.88pt,2.88pt,2.88pt">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11:textbox>
                  </ns11:shape>
                  <ns11:shape id="Text Box 9" ns12:spid="_x0000_s1034" type="#_x0000_t202" style="position:absolute;left:7010;top:8191;width:15323;height:2217;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" filled="f" stroked="f">
                    <ns11:textbox inset="2.88pt,2.88pt,2.88pt,2.88pt">
                      <w:txbxContent>
                        <w:p ns2:paraId="13BA976F" ns2:textId="77777777" w:rsidR="000142C5" w:rsidRDefault="000142C5" w:rsidP="00721EB9">
                          <w:r>
                            <w:rPr>
                              <w:sz w:val="16"/>
                            </w:rPr>
                            <w:t>REPUBLIQUE DU BENIN</w:t>
                          </w:r>
                        </w:p>
                      </w:txbxContent>
                    </ns11:textbox>
                  </ns11:shape>
                </ns11:group>
                <ns13:wrap anchorx="margin"/>
              </ns11:group>
            </w:pict>
          </ns1:Fallback>
        </ns1:AlternateContent>
      </w:r>
    </w:p>
    <w:p ns2:paraId="0203D800"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s">
            <w:drawing>
              <ns3:anchor distT="0" distB="0" distL="114300" distR="114300" simplePos="0" relativeHeight="251662336" behindDoc="1" locked="0" layoutInCell="1" allowOverlap="1" ns4:anchorId="2C135B1C" ns4:editId="7D9B0B92">
                <ns3:simplePos x="0" y="0"/>
                <ns3:positionH relativeFrom="margin">
                  <ns3:posOffset>2317115</ns3:posOffset>
                </ns3:positionH>
                <ns3:positionV relativeFrom="paragraph">
                  <ns3:posOffset>36195</ns3:posOffset>
                </ns3:positionV>
                <ns3:extent cx="2000250" cy="723265"/>
                <ns3:effectExtent l="0" t="0" r="0" b="635"/>
                <ns3:wrapTight wrapText="bothSides">
                  <ns3:wrapPolygon edited="0">
                    <ns3:start x="0" y="0"/>
                    <ns3:lineTo x="0" y="21050"/>
                    <ns3:lineTo x="21394" y="21050"/>
                    <ns3:lineTo x="21394" y="0"/>
                    <ns3:lineTo x="0" y="0"/>
                  </ns3:wrapPolygon>
                </ns3:wrapTight>
                <ns3:docPr id="251250240" name="Zone de texte 251250240"/>
                <ns3:cNvGraphicFramePr>
                  <ns5:graphicFrameLocks/>
                </ns3:cNvGraphicFramePr>
                <ns5:graphic>
                  <ns5:graphicData uri="http://schemas.microsoft.com/office/word/2010/wordprocessingShape">
                    <ns7:wsp>
                      <ns7:cNvSpPr txBox="1">
                        <ns5:spLocks noChangeArrowheads="1"/>
                      </ns7:cNvSpPr>
                      <ns7:spPr bwMode="auto">
                        <ns5:xfrm>
                          <ns5:off x="0" y="0"/>
                          <ns5:ext cx="2000250" cy="723265"/>
                        </ns5:xfrm>
                        <ns5:prstGeom prst="rect">
                          <ns5:avLst/>
                        </ns5:prstGeom>
                        <ns5:solidFill>
                          <ns5:srgbClr val="FFFFFF"/>
                        </ns5:solidFill>
                        <ns5:ln>
                          <ns5:noFill/>
                        </ns5:ln>
                      </ns7:spPr>
                      <ns7:txb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7:txbx>
                      <ns7:bodyPr rot="0" vertOverflow="clip" horzOverflow="clip" vert="horz" wrap="square" lIns="91440" tIns="45720" rIns="91440" bIns="45720" anchor="t" anchorCtr="0" upright="1">
                        <ns5:noAutofit/>
                      </ns7:bodyPr>
                    </ns7:wsp>
                  </ns5:graphicData>
                </ns5:graphic>
                <ns4:sizeRelH relativeFrom="margin">
                  <ns4:pctWidth>0</ns4:pctWidth>
                </ns4:sizeRelH>
                <ns4:sizeRelV relativeFrom="margin">
                  <ns4:pctHeight>0</ns4:pctHeight>
                </ns4:sizeRelV>
              </ns3:anchor>
            </w:drawing>
          </ns1:Choice>
          <ns1:Fallback>
            <w:pict>
              <ns11:shape ns2:anchorId="2C135B1C" id="Zone de texte 251250240" ns12:spid="_x0000_s1035" type="#_x0000_t202" style="position:absolute;left:0;text-align:left;margin-left:182.45pt;margin-top:2.85pt;width:157.5pt;height:56.9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" stroked="f">
                <ns11:textbo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11:textbox>
                <ns13:wrap type="tight" anchorx="margin"/>
              </ns11:shape>
            </w:pict>
          </ns1:Fallback>
        </ns1:AlternateContent>
      </w:r>
      <w:r w:rsidRPr="00167DF3">
        <w:rPr>
          <w:rFonts w:cstheme="minorHAnsi"/>
          <w:noProof/>
          <w:lang w:eastAsia="fr-FR"/>
        </w:rPr>
        <w:drawing>
          <ns3:anchor distT="0" distB="0" distL="114300" distR="114300" simplePos="0" relativeHeight="251641856" behindDoc="1" locked="0" layoutInCell="1" allowOverlap="1" ns4:anchorId="4017EE67" ns4:editId="7121C3C0">
            <ns3:simplePos x="0" y="0"/>
            <ns3:positionH relativeFrom="column">
              <ns3:posOffset>5479415</ns3:posOffset>
            </ns3:positionH>
            <ns3:positionV relativeFrom="paragraph">
              <ns3:posOffset>83185</ns3:posOffset>
            </ns3:positionV>
            <ns3:extent cx="790575" cy="740410"/>
            <ns3:effectExtent l="0" t="0" r="9525" b="2540"/>
            <ns3:wrapTight wrapText="bothSides">
              <ns3:wrapPolygon edited="0">
                <ns3:start x="0" y="0"/>
                <ns3:lineTo x="0" y="21118"/>
                <ns3:lineTo x="21340" y="21118"/>
                <ns3:lineTo x="21340" y="0"/>
                <ns3:lineTo x="0" y="0"/>
              </ns3:wrapPolygon>
            </ns3:wrapTight>
            <ns3:docPr id="2" name="Image 2"/>
            <ns3:cNvGraphicFramePr>
              <ns5:graphicFrameLocks noChangeAspect="1"/>
            </ns3:cNvGraphicFramePr>
            <ns5:graphic>
              <ns5:graphicData uri="http://schemas.openxmlformats.org/drawingml/2006/picture">
                <ns9:pic>
                  <ns9:nvPicPr>
                    <ns9:cNvPr id="0" name="Image 5"/>
                    <ns9:cNvPicPr>
                      <ns5:picLocks noChangeAspect="1" noChangeArrowheads="1"/>
                    </ns9:cNvPicPr>
                  </ns9:nvPicPr>
                  <ns9:blipFill>
                    <ns5:blip ns10:embed="rId9">
                      <ns5:extLst>
                        <ns5:ext uri="{28A0092B-C50C-407E-A947-70E740481C1C}">
                          <ns8:useLocalDpi val="0"/>
                        </ns5:ext>
                      </ns5:extLst>
                    </ns5:blip>
                    <ns5:srcRect/>
                    <ns5:stretch>
                      <ns5:fillRect/>
                    </ns5:stretch>
                  </ns9:blipFill>
                  <ns9:spPr bwMode="auto">
                    <ns5:xfrm>
                      <ns5:off x="0" y="0"/>
                      <ns5:ext cx="790575" cy="740410"/>
                    </ns5:xfrm>
                    <ns5:prstGeom prst="rect">
                      <ns5:avLst/>
                    </ns5:prstGeom>
                    <ns5:noFill/>
                  </ns9:spPr>
                </ns9:pic>
              </ns5:graphicData>
            </ns5:graphic>
            <ns4:sizeRelH relativeFrom="page">
              <ns4:pctWidth>0</ns4:pctWidth>
            </ns4:sizeRelH>
            <ns4:sizeRelV relativeFrom="page">
              <ns4:pctHeight>0</ns4:pctHeight>
            </ns4:sizeRelV>
          </ns3:anchor>
        </w:drawing>
      </w:r>
      <w:r w:rsidRPr="00167DF3">
        <w:rPr>
          <w:rFonts w:cstheme="minorHAnsi"/>
          <w:noProof/>
          <w:lang w:eastAsia="fr-FR"/>
        </w:rPr>
        <w:drawing>
          <ns3:anchor distT="0" distB="0" distL="114300" distR="114300" simplePos="0" relativeHeight="251639808" behindDoc="1" locked="0" layoutInCell="1" allowOverlap="1" ns4:anchorId="375F90E4" ns4:editId="68464348">
            <ns3:simplePos x="0" y="0"/>
            <ns3:positionH relativeFrom="margin">
              <ns3:posOffset>4472305</ns3:posOffset>
            </ns3:positionH>
            <ns3:positionV relativeFrom="paragraph">
              <ns3:posOffset>136525</ns3:posOffset>
            </ns3:positionV>
            <ns3:extent cx="573405" cy="569595"/>
            <ns3:effectExtent l="0" t="0" r="0" b="1905"/>
            <ns3:wrapTight wrapText="bothSides">
              <ns3:wrapPolygon edited="0">
                <ns3:start x="0" y="0"/>
                <ns3:lineTo x="0" y="20950"/>
                <ns3:lineTo x="20811" y="20950"/>
                <ns3:lineTo x="20811" y="0"/>
                <ns3:lineTo x="0" y="0"/>
              </ns3:wrapPolygon>
            </ns3:wrapTight>
            <ns3:docPr id="1" name="Image 1"/>
            <ns3:cNvGraphicFramePr>
              <ns5:graphicFrameLocks noChangeAspect="1"/>
            </ns3:cNvGraphicFramePr>
            <ns5:graphic>
              <ns5:graphicData uri="http://schemas.openxmlformats.org/drawingml/2006/picture">
                <ns9:pic>
                  <ns9:nvPicPr>
                    <ns9:cNvPr id="0" name="Image 2"/>
                    <ns9:cNvPicPr>
                      <ns5:picLocks noChangeAspect="1" noChangeArrowheads="1"/>
                    </ns9:cNvPicPr>
                  </ns9:nvPicPr>
                  <ns9:blipFill>
                    <ns5:blip ns10:embed="rId10">
                      <ns5:extLst>
                        <ns5:ext uri="{28A0092B-C50C-407E-A947-70E740481C1C}">
                          <ns8:useLocalDpi val="0"/>
                        </ns5:ext>
                      </ns5:extLst>
                    </ns5:blip>
                    <ns5:srcRect/>
                    <ns5:stretch>
                      <ns5:fillRect/>
                    </ns5:stretch>
                  </ns9:blipFill>
                  <ns9:spPr bwMode="auto">
                    <ns5:xfrm>
                      <ns5:off x="0" y="0"/>
                      <ns5:ext cx="573405" cy="569595"/>
                    </ns5:xfrm>
                    <ns5:prstGeom prst="rect">
                      <ns5:avLst/>
                    </ns5:prstGeom>
                    <ns5:noFill/>
                  </ns9:spPr>
                </ns9:pic>
              </ns5:graphicData>
            </ns5:graphic>
            <ns4:sizeRelH relativeFrom="page">
              <ns4:pctWidth>0</ns4:pctWidth>
            </ns4:sizeRelH>
            <ns4:sizeRelV relativeFrom="page">
              <ns4:pctHeight>0</ns4:pctHeight>
            </ns4:sizeRelV>
          </ns3:anchor>
        </w:drawing>
      </w:r>
    </w:p>
    <w:p ns2:paraId="68822481" ns2:textId="77777777" w:rsidR="00721EB9" w:rsidRPr="00167DF3" w:rsidRDefault="00721EB9" w:rsidP="0067446A">
      <w:pPr>
        <w:spacing w:line="360" w:lineRule="auto"/>
        <w:jc w:val="both"/>
        <w:rPr>
          <w:rFonts w:eastAsia="Rockwell" w:cstheme="minorHAnsi"/>
          <w:sz w:val="26"/>
          <w:szCs w:val="26"/>
        </w:rPr>
      </w:pPr>
    </w:p>
    <w:p ns2:paraId="409360D6" ns2:textId="64D9B84D" w:rsidR="00721EB9" w:rsidRPr="00167DF3" w:rsidRDefault="00FF73DF" w:rsidP="0067446A">
      <w:pPr>
        <w:spacing w:line="360" w:lineRule="auto"/>
        <w:jc w:val="both"/>
        <w:rPr>
          <w:rFonts w:eastAsia="Rockwell" w:cstheme="minorHAnsi"/>
          <w:sz w:val="2"/>
          <w:szCs w:val="26"/>
        </w:rPr>
      </w:pPr>
      <w:r w:rsidRPr="00167DF3">
        <w:rPr>
          <w:rFonts w:cstheme="minorHAnsi"/>
          <w:b/>
          <w:bCs/>
          <w:noProof/>
          <w:color w:val="000000" w:themeColor="text1"/>
          <w:sz w:val="26"/>
          <w:szCs w:val="26"/>
          <w:lang w:eastAsia="fr-FR"/>
        </w:rPr>
        <ns1:AlternateContent>
          <ns1:Choice Requires="wps">
            <w:drawing>
              <ns3:anchor distT="0" distB="0" distL="114300" distR="114300" simplePos="0" relativeHeight="251674624" behindDoc="0" locked="0" layoutInCell="1" allowOverlap="1" ns4:anchorId="06D7241B" ns4:editId="0690C31B">
                <ns3:simplePos x="0" y="0"/>
                <ns3:positionH relativeFrom="margin">
                  <ns3:posOffset>0</ns3:posOffset>
                </ns3:positionH>
                <ns3:positionV relativeFrom="paragraph">
                  <ns3:posOffset>-635</ns3:posOffset>
                </ns3:positionV>
                <ns3:extent cx="6106160" cy="0"/>
                <ns3:effectExtent l="0" t="0" r="0" b="0"/>
                <ns3:wrapNone/>
                <ns3:docPr id="54" name="AutoShape 25"/>
                <ns3:cNvGraphicFramePr>
                  <ns5:graphicFrameLocks/>
                </ns3:cNvGraphicFramePr>
                <ns5:graphic>
                  <ns5:graphicData uri="http://schemas.microsoft.com/office/word/2010/wordprocessingShape">
                    <ns7:wsp>
                      <ns7:cNvCnPr>
                        <ns5:cxnSpLocks noChangeShapeType="1"/>
                      </ns7:cNvCnPr>
                      <ns7:spPr bwMode="auto">
                        <ns5:xfrm>
                          <ns5:off x="0" y="0"/>
                          <ns5:ext cx="6106160" cy="0"/>
                        </ns5:xfrm>
                        <ns5:prstGeom prst="straightConnector1">
                          <ns5:avLst/>
                        </ns5:prstGeom>
                        <ns5:noFill/>
                        <ns5:ln w="19050">
                          <ns5:solidFill>
                            <ns5:srgbClr val="000000"/>
                          </ns5:solidFill>
                          <ns5:round/>
                          <ns5:headEnd type="none" w="med" len="med"/>
                          <ns5:tailEnd type="none" w="med" len="med"/>
                        </ns5:ln>
                      </ns7:spPr>
                      <ns7:bodyPr/>
                    </ns7:wsp>
                  </ns5:graphicData>
                </ns5:graphic>
              </ns3:anchor>
            </w:drawing>
          </ns1:Choice>
          <ns1:Fallback>
            <w:pict>
              <ns11:shapetype ns2:anchorId="5C87ADD2" id="_x0000_t32" coordsize="21600,21600" ns12:spt="32" ns12:oned="t" path="m,l21600,21600e" filled="f">
                <ns11:path arrowok="t" fillok="f" ns12:connecttype="none"/>
                <ns12:lock ns11:ext="edit" shapetype="t"/>
              </ns11:shapetype>
              <ns11:shape id="AutoShape 25" ns12:spid="_x0000_s1026" type="#_x0000_t32" style="position:absolute;margin-left:0;margin-top:-.05pt;width:480.8pt;height:0;z-index:251674624;visibility:visible;mso-wrap-style:square;mso-wrap-distance-left:9pt;mso-wrap-distance-top:0;mso-wrap-distance-right:9pt;mso-wrap-distance-bottom:0;mso-position-horizontal:absolute;mso-position-horizontal-relative:margin;mso-position-vertical:absolute;mso-position-vertical-relative:tex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" strokeweight="1.5pt">
                <ns13:wrap anchorx="margin"/>
              </ns11:shape>
            </w:pict>
          </ns1:Fallback>
        </ns1:AlternateContent>
      </w:r>
    </w:p>
    <w:p ns2:paraId="6415ACF9" ns2:textId="77777777" w:rsidR="00721EB9" w:rsidRPr="00167DF3" w:rsidRDefault="00721EB9" w:rsidP="0067446A">
      <w:pPr>
        <w:spacing w:line="360" w:lineRule="auto"/>
        <w:ind w:left="708"/>
        <w:jc w:val="both"/>
        <w:rPr>
          <w:rFonts w:cstheme="minorHAnsi"/>
          <w:b/>
          <w:color w:val="4472C4" w:themeColor="accent5"/>
        </w:rPr>
      </w:pPr>
      <w:r w:rsidRPr="00167DF3">
        <w:rPr>
          <w:rFonts w:cstheme="minorHAnsi"/>
          <w:b/>
          <w:color w:val="4472C4" w:themeColor="accent5"/>
        </w:rPr>
        <w:t>CENTRE DE FORMATION POUR L’ADMINISTRATION LOCALE (</w:t>
      </w:r>
      <w:proofErr w:type="spellStart"/>
      <w:r w:rsidRPr="00167DF3">
        <w:rPr>
          <w:rFonts w:cstheme="minorHAnsi"/>
          <w:b/>
          <w:color w:val="4472C4" w:themeColor="accent5"/>
        </w:rPr>
        <w:t>CeFAL</w:t>
      </w:r>
      <w:proofErr w:type="spellEnd"/>
      <w:r w:rsidRPr="00167DF3">
        <w:rPr>
          <w:rFonts w:cstheme="minorHAnsi"/>
          <w:b/>
          <w:color w:val="4472C4" w:themeColor="accent5"/>
        </w:rPr>
        <w:t>)</w:t>
      </w:r>
    </w:p>
    <w:p ns2:paraId="2E99BEF3" ns2:textId="0AC73A50" w:rsidR="00721EB9" w:rsidRPr="00167DF3" w:rsidRDefault="00721EB9" w:rsidP="00E97AA1">
      <w:pPr>
        <w:spacing w:after="0" w:line="360" w:lineRule="auto"/>
        <w:ind w:left="708"/>
        <w:jc w:val="center"/>
        <w:rPr>
          <w:rFonts w:cstheme="minorHAnsi"/>
          <w:b/>
        </w:rPr>
      </w:pPr>
      <w:r w:rsidRPr="00167DF3">
        <w:rPr>
          <w:rFonts w:cstheme="minorHAnsi"/>
          <w:b/>
        </w:rPr>
        <w:t>************</w:t>
      </w:r>
    </w:p>
    <w:p ns2:paraId="5B3F38BB" ns2:textId="0347DD24" w:rsidR="00721EB9" w:rsidRPr="003F5945" w:rsidRDefault="00721EB9" w:rsidP="003F5945">
      <w:pPr>
        <w:spacing w:line="360" w:lineRule="auto"/>
        <w:jc w:val="center"/>
        <w:rPr>
          <w:rFonts w:eastAsia="Rockwell" w:cstheme="minorHAnsi"/>
          <w:b/>
          <w:bCs/>
          <w:color w:val="C45911" w:themeColor="accent2" w:themeShade="BF"/>
        </w:rPr>
      </w:pPr>
      <w:r w:rsidRPr="003F5945">
        <w:rPr>
          <w:rFonts w:cstheme="minorHAnsi"/>
          <w:b/>
          <w:bCs/>
          <w:color w:val="C45911" w:themeColor="accent2" w:themeShade="BF"/>
        </w:rPr>
        <w:t xml:space="preserve">MEMOIRE DE FIN </w:t>
      </w:r>
      <w:r w:rsidR="00E97AA1" w:rsidRPr="003F5945">
        <w:rPr>
          <w:rFonts w:cstheme="minorHAnsi"/>
          <w:b/>
          <w:bCs/>
          <w:color w:val="C45911" w:themeColor="accent2" w:themeShade="BF"/>
        </w:rPr>
        <w:t xml:space="preserve">DE </w:t>
      </w:r>
      <w:r w:rsidRPr="003F5945">
        <w:rPr>
          <w:rFonts w:cstheme="minorHAnsi"/>
          <w:b/>
          <w:bCs/>
          <w:color w:val="C45911" w:themeColor="accent2" w:themeShade="BF"/>
        </w:rPr>
        <w:t>FORMATION</w:t>
      </w:r>
      <w:r w:rsidR="00C648AB" w:rsidRPr="003F5945">
        <w:rPr>
          <w:rFonts w:cstheme="minorHAnsi"/>
          <w:b/>
          <w:bCs/>
          <w:color w:val="C45911" w:themeColor="accent2" w:themeShade="BF"/>
        </w:rPr>
        <w:t xml:space="preserve"> </w:t>
      </w:r>
      <w:r w:rsidRPr="003F5945">
        <w:rPr>
          <w:rFonts w:eastAsia="Franklin Gothic Book" w:cstheme="minorHAnsi"/>
          <w:b/>
          <w:bCs/>
          <w:color w:val="C45911" w:themeColor="accent2" w:themeShade="BF"/>
        </w:rPr>
        <w:t>COMPLÉMENTAIRE DIPLOMANTE DU CYCLE A3</w:t>
      </w:r>
    </w:p>
    <w:p ns2:paraId="23705093" ns2:textId="77777777" w:rsidR="00721EB9" w:rsidRPr="00167DF3" w:rsidRDefault="00721EB9" w:rsidP="0067446A">
      <w:pPr>
        <w:spacing w:line="360" w:lineRule="auto"/>
        <w:jc w:val="both"/>
        <w:rPr>
          <w:rFonts w:eastAsia="Rockwell" w:cstheme="minorHAnsi"/>
          <w:sz w:val="24"/>
          <w:szCs w:val="26"/>
        </w:rPr>
      </w:pPr>
      <w:r w:rsidRPr="00167DF3">
        <w:rPr>
          <w:rFonts w:eastAsia="Franklin Gothic Book" w:cstheme="minorHAnsi"/>
          <w:sz w:val="24"/>
          <w:szCs w:val="26"/>
          <w:u w:val="single"/>
        </w:rPr>
        <w:t>Filière</w:t>
      </w:r>
      <w:r w:rsidRPr="00167DF3">
        <w:rPr>
          <w:rFonts w:eastAsia="Franklin Gothic Book" w:cstheme="minorHAnsi"/>
          <w:sz w:val="24"/>
          <w:szCs w:val="26"/>
        </w:rPr>
        <w:t xml:space="preserve"> : Administration Générale et Territoriale </w:t>
      </w:r>
    </w:p>
    <w:p ns2:paraId="26CFEDCC" ns2:textId="77777777" w:rsidR="00721EB9" w:rsidRPr="00167DF3" w:rsidRDefault="00721EB9" w:rsidP="0067446A">
      <w:pPr>
        <w:spacing w:line="360" w:lineRule="auto"/>
        <w:jc w:val="both"/>
        <w:rPr>
          <w:rFonts w:eastAsia="Calibri" w:cstheme="minorHAnsi"/>
          <w:sz w:val="26"/>
          <w:szCs w:val="26"/>
        </w:rPr>
      </w:pPr>
      <w:r w:rsidRPr="00167DF3">
        <w:rPr>
          <w:rFonts w:cstheme="minorHAnsi"/>
          <w:b/>
          <w:bCs/>
          <w:noProof/>
          <w:lang w:eastAsia="fr-FR"/>
        </w:rPr>
        <ns1:AlternateContent>
          <ns1:Choice Requires="wps">
            <w:drawing>
              <ns3:anchor distT="0" distB="0" distL="114300" distR="114300" simplePos="0" relativeHeight="251664384" behindDoc="0" locked="1" layoutInCell="1" allowOverlap="1" ns4:anchorId="6A9013CB" ns4:editId="34544F81">
                <ns3:simplePos x="0" y="0"/>
                <ns3:positionH relativeFrom="column">
                  <ns3:posOffset>748030</ns3:posOffset>
                </ns3:positionH>
                <ns3:positionV relativeFrom="paragraph">
                  <ns3:posOffset>303530</ns3:posOffset>
                </ns3:positionV>
                <ns3:extent cx="4857750" cy="752475"/>
                <ns3:effectExtent l="38100" t="38100" r="57150" b="66675"/>
                <ns3:wrapNone/>
                <ns3:docPr id="1715820105" name="Rectangle à coins arrondis 1715820105"/>
                <ns3:cNvGraphicFramePr>
                  <ns5:graphicFrameLocks/>
                </ns3:cNvGraphicFramePr>
                <ns5:graphic>
                  <ns5:graphicData uri="http://schemas.microsoft.com/office/word/2010/wordprocessingShape">
                    <ns7:wsp>
                      <ns7:cNvSpPr>
                        <ns5:spLocks/>
                      </ns7:cNvSpPr>
                      <ns7:spPr>
                        <ns5:xfrm>
                          <ns5:off x="0" y="0"/>
                          <ns5:ext cx="4857750" cy="752475"/>
                        </ns5:xfrm>
                        <ns5:prstGeom prst="roundRect">
                          <ns5:avLst/>
                        </ns5:prstGeom>
                        <ns5:gradFill flip="none" rotWithShape="1">
                          <ns5:gsLst>
                            <ns5:gs pos="0">
                              <ns5:schemeClr val="accent1">
                                <ns5:lumMod val="60000"/>
                                <ns5:lumOff val="40000"/>
                                <ns5:tint val="66000"/>
                                <ns5:satMod val="160000"/>
                              </ns5:schemeClr>
                            </ns5:gs>
                            <ns5:gs pos="50000">
                              <ns5:schemeClr val="accent1">
                                <ns5:lumMod val="60000"/>
                                <ns5:lumOff val="40000"/>
                                <ns5:tint val="44500"/>
                                <ns5:satMod val="160000"/>
                              </ns5:schemeClr>
                            </ns5:gs>
                            <ns5:gs pos="100000">
                              <ns5:schemeClr val="accent1">
                                <ns5:lumMod val="60000"/>
                                <ns5:lumOff val="40000"/>
                                <ns5:tint val="23500"/>
                                <ns5:satMod val="160000"/>
                              </ns5:schemeClr>
                            </ns5:gs>
                          </ns5:gsLst>
                          <ns5:lin ang="18900000" scaled="1"/>
                          <ns5:tileRect/>
                        </ns5:gradFill>
                        <ns5:ln w="88900" cap="flat" cmpd="tri" algn="ctr">
                          <ns5:solidFill>
                            <ns5:srgbClr val="4472C4">
                              <ns5:lumMod val="40000"/>
                              <ns5:lumOff val="60000"/>
                            </ns5:srgbClr>
                          </ns5:solidFill>
                          <ns5:prstDash val="solid"/>
                          <ns5:miter lim="800000"/>
                        </ns5:ln>
                        <ns5:effectLst/>
                      </ns7:spPr>
                      <ns7:txb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page">
                  <ns4:pctWidth>0</ns4:pctWidth>
                </ns4:sizeRelH>
                <ns4:sizeRelV relativeFrom="margin">
                  <ns4:pctHeight>0</ns4:pctHeight>
                </ns4:sizeRelV>
              </ns3:anchor>
            </w:drawing>
          </ns1:Choice>
          <ns1:Fallback>
            <w:pict>
              <ns11:roundrect ns2:anchorId="6A9013CB" id="Rectangle à coins arrondis 1715820105" ns12:spid="_x0000_s1036" style="position:absolute;left:0;text-align:left;margin-left:58.9pt;margin-top:23.9pt;width:382.5pt;height:59.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arcsize="10923f"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" fillcolor="#9cc2e5 [1940]" strokecolor="#b4c7e7" strokeweight="7pt">
                <ns11:fill color2="#9cc2e5 [1940]" rotate="t" angle="135" colors="0 #b9dafb;.5 #d3e7fc;1 #e9f2fd" focus="100%" type="gradient"/>
                <ns11:stroke linestyle="thickBetweenThin" joinstyle="miter"/>
                <ns11:path arrowok="t"/>
                <ns11:textbo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11:textbox>
                <ns13:anchorlock/>
              </ns11:roundrect>
            </w:pict>
          </ns1:Fallback>
        </ns1:AlternateContent>
      </w:r>
      <w:r w:rsidRPr="00167DF3">
        <w:rPr>
          <w:rFonts w:eastAsia="Calibri" w:cstheme="minorHAnsi"/>
          <w:b/>
          <w:bCs/>
          <w:sz w:val="26"/>
          <w:szCs w:val="26"/>
        </w:rPr>
        <w:t>Sujet</w:t>
      </w:r>
      <w:r w:rsidRPr="00167DF3">
        <w:rPr>
          <w:rFonts w:eastAsia="Calibri" w:cstheme="minorHAnsi"/>
          <w:sz w:val="26"/>
          <w:szCs w:val="26"/>
        </w:rPr>
        <w:t> :</w:t>
      </w:r>
    </w:p>
    <w:p ns2:paraId="11E26F26" ns2:textId="77777777" w:rsidR="00721EB9" w:rsidRPr="00167DF3" w:rsidRDefault="00721EB9" w:rsidP="0067446A">
      <w:pPr>
        <w:spacing w:line="360" w:lineRule="auto"/>
        <w:jc w:val="both"/>
        <w:rPr>
          <w:rFonts w:eastAsia="Calibri" w:cstheme="minorHAnsi"/>
          <w:sz w:val="26"/>
          <w:szCs w:val="26"/>
        </w:rPr>
      </w:pPr>
      <w:r w:rsidRPr="00167DF3">
        <w:rPr>
          <w:rFonts w:eastAsia="Calibri" w:cstheme="minorHAnsi"/>
          <w:sz w:val="26"/>
          <w:szCs w:val="26"/>
        </w:rPr>
        <w:tab/>
      </w:r>
    </w:p>
    <w:p ns2:paraId="60018157" ns2:textId="37C0CBCC" w:rsidR="00721EB9" w:rsidRPr="00167DF3" w:rsidRDefault="00721EB9" w:rsidP="0067446A">
      <w:pPr>
        <w:spacing w:line="360" w:lineRule="auto"/>
        <w:jc w:val="both"/>
        <w:rPr>
          <w:rFonts w:eastAsia="Calibri" w:cstheme="minorHAnsi"/>
          <w:sz w:val="26"/>
          <w:szCs w:val="26"/>
        </w:rPr>
      </w:pPr>
    </w:p>
    <w:p ns2:paraId="34CBCDB5" ns2:textId="31DB8FAB" w:rsidR="00721EB9" w:rsidRPr="00167DF3" w:rsidRDefault="00E97AA1" w:rsidP="00E97AA1">
      <w:pPr>
        <w:spacing w:line="360" w:lineRule="auto"/>
        <w:jc w:val="both"/>
        <w:rPr>
          <w:rFonts w:eastAsia="Calibri" w:cstheme="minorHAnsi"/>
          <w:sz w:val="26"/>
          <w:szCs w:val="26"/>
        </w:rPr>
      </w:pPr>
      <w:r w:rsidRPr="00167DF3">
        <w:rPr>
          <w:rFonts w:cstheme="minorHAnsi"/>
        </w:rPr>
        <w:t xml:space="preserve">                                          </w:t>
      </w:r>
      <w:r w:rsidR="00721EB9" w:rsidRPr="00167DF3">
        <w:rPr>
          <w:rFonts w:cstheme="minorHAnsi"/>
        </w:rPr>
        <w:t xml:space="preserve">Rédigé </w:t>
      </w:r>
      <w:r w:rsidR="00721EB9" w:rsidRPr="00167DF3">
        <w:rPr>
          <w:rFonts w:eastAsia="Calibri" w:cstheme="minorHAnsi"/>
          <w:sz w:val="26"/>
          <w:szCs w:val="26"/>
        </w:rPr>
        <w:t>par :</w:t>
      </w:r>
      <w:r w:rsidR="00966997" w:rsidRPr="00167DF3">
        <w:rPr>
          <w:rFonts w:eastAsia="Calibri" w:cstheme="minorHAnsi"/>
          <w:sz w:val="26"/>
          <w:szCs w:val="26"/>
        </w:rPr>
        <w:t xml:space="preserve"> BAH GUINE Yvette Raïssa</w:t>
      </w:r>
    </w:p>
    <w:p ns2:paraId="099F7033" ns2:textId="77777777" w:rsidR="00721EB9" w:rsidRPr="00167DF3" w:rsidRDefault="00721EB9" w:rsidP="0067446A">
      <w:pPr>
        <w:pStyle w:val="Sansinterligne"/>
        <w:spacing w:line="360" w:lineRule="auto"/>
        <w:ind w:left="2124" w:firstLine="708"/>
        <w:jc w:val="both"/>
        <w:rPr>
          <w:rFonts w:cstheme="minorHAnsi"/>
          <w:sz w:val="2"/>
        </w:rPr>
      </w:pPr>
      <w:r w:rsidRPr="00167DF3">
        <w:rPr>
          <w:rFonts w:cstheme="minorHAnsi"/>
        </w:rPr>
        <w:t xml:space="preserve"> </w:t>
      </w:r>
    </w:p>
    <w:p ns2:paraId="44A00707" ns2:textId="7C56E0C6" w:rsidR="00721EB9" w:rsidRPr="00167DF3" w:rsidRDefault="00573C6F" w:rsidP="00E97AA1">
      <w:pPr>
        <w:spacing w:line="360" w:lineRule="auto"/>
        <w:jc w:val="both"/>
        <w:rPr>
          <w:rFonts w:eastAsia="Calibri" w:cstheme="minorHAnsi"/>
          <w:sz w:val="2"/>
          <w:szCs w:val="26"/>
        </w:rPr>
      </w:pPr>
      <w:r w:rsidRPr="00167DF3">
        <w:rPr>
          <w:rFonts w:cstheme="minorHAnsi"/>
          <w:noProof/>
          <w:lang w:eastAsia="fr-FR"/>
        </w:rPr>
        <ns1:AlternateContent>
          <ns1:Choice Requires="wps">
            <w:drawing>
              <ns3:anchor distT="0" distB="0" distL="114300" distR="114300" simplePos="0" relativeHeight="251656192" behindDoc="0" locked="0" layoutInCell="1" allowOverlap="1" ns4:anchorId="217ACBE6" ns4:editId="7EED0DB1">
                <ns3:simplePos x="0" y="0"/>
                <ns3:positionH relativeFrom="margin">
                  <ns3:posOffset>3491231</ns3:posOffset>
                </ns3:positionH>
                <ns3:positionV relativeFrom="paragraph">
                  <ns3:posOffset>245745</ns3:posOffset>
                </ns3:positionV>
                <ns3:extent cx="1619250" cy="142875"/>
                <ns3:effectExtent l="0" t="0" r="19050" b="28575"/>
                <ns3:wrapNone/>
                <ns3:docPr id="32" name="Zone de texte 32"/>
                <ns3:cNvGraphicFramePr/>
                <ns5:graphic>
                  <ns5:graphicData uri="http://schemas.microsoft.com/office/word/2010/wordprocessingShape">
                    <ns7:wsp>
                      <ns7:cNvSpPr txBox="1"/>
                      <ns7:spPr>
                        <ns5:xfrm flipV="1">
                          <ns5:off x="0" y="0"/>
                          <ns5:ext cx="1619250" cy="142875"/>
                        </ns5:xfrm>
                        <ns5:prstGeom prst="rect">
                          <ns5:avLst/>
                        </ns5:prstGeom>
                        <ns5:solidFill>
                          <ns5:schemeClr val="lt1"/>
                        </ns5:solidFill>
                        <ns5:ln w="6350">
                          <ns5:solidFill>
                            <ns5:schemeClr val="bg1"/>
                          </ns5:solidFill>
                        </ns5:ln>
                      </ns7:spPr>
                      <ns7:txbx>
                        <w:txbxContent>
                          <w:p ns2:paraId="012B9229" ns2:textId="77777777" w:rsidR="000142C5" w:rsidRDefault="000142C5" w:rsidP="00884A88">
                            <w:pPr>
                              <w:pStyle w:val="Sansinterligne"/>
                            </w:pPr>
                            <w:r>
                              <w:t xml:space="preserve">  </w:t>
                            </w: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217ACBE6" id="Zone de texte 32" ns12:spid="_x0000_s1037" type="#_x0000_t202" style="position:absolute;left:0;text-align:left;margin-left:274.9pt;margin-top:19.35pt;width:127.5pt;height:11.25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" fillcolor="white [3201]" strokecolor="white [3212]" strokeweight=".5pt">
                <ns11:textbox>
                  <w:txbxContent>
                    <w:p ns2:paraId="012B9229" ns2:textId="77777777" w:rsidR="000142C5" w:rsidRDefault="000142C5" w:rsidP="00884A88">
                      <w:pPr>
                        <w:pStyle w:val="Sansinterligne"/>
                      </w:pPr>
                      <w:r>
                        <w:t xml:space="preserve">  </w:t>
                      </w:r>
                    </w:p>
                  </w:txbxContent>
                </ns11:textbox>
                <ns13:wrap anchorx="margin"/>
              </ns11:shape>
            </w:pict>
          </ns1:Fallback>
        </ns1:AlternateContent>
      </w:r>
      <w:r w:rsidR="00E97AA1" w:rsidRPr="00167DF3">
        <w:rPr>
          <w:rFonts w:eastAsia="Calibri" w:cstheme="minorHAnsi"/>
          <w:sz w:val="26"/>
          <w:szCs w:val="26"/>
        </w:rPr>
        <w:t xml:space="preserve">                                           </w:t>
      </w:r>
      <w:r w:rsidRPr="00167DF3">
        <w:rPr>
          <w:rFonts w:eastAsia="Calibri" w:cstheme="minorHAnsi"/>
          <w:sz w:val="26"/>
          <w:szCs w:val="26"/>
        </w:rPr>
        <w:t>Sous la direction</w:t>
      </w:r>
      <w:r w:rsidR="00721EB9" w:rsidRPr="00167DF3">
        <w:rPr>
          <w:rFonts w:eastAsia="Calibri" w:cstheme="minorHAnsi"/>
          <w:sz w:val="26"/>
          <w:szCs w:val="26"/>
        </w:rPr>
        <w:t xml:space="preserve"> de</w:t>
      </w:r>
      <w:r w:rsidR="003F5945">
        <w:rPr>
          <w:rFonts w:eastAsia="Calibri" w:cstheme="minorHAnsi"/>
          <w:sz w:val="26"/>
          <w:szCs w:val="26"/>
        </w:rPr>
        <w:t xml:space="preserve"> </w:t>
      </w:r>
      <w:r w:rsidR="00721EB9" w:rsidRPr="00167DF3">
        <w:rPr>
          <w:rFonts w:eastAsia="Calibri" w:cstheme="minorHAnsi"/>
          <w:sz w:val="26"/>
          <w:szCs w:val="26"/>
        </w:rPr>
        <w:t>:</w:t>
      </w:r>
    </w:p>
    <w:p ns2:paraId="4A3A81B7" ns2:textId="45BCCBE3" w:rsidR="00721EB9" w:rsidRPr="00167DF3" w:rsidRDefault="00E97AA1" w:rsidP="0067446A">
      <w:pPr>
        <w:spacing w:line="360" w:lineRule="auto"/>
        <w:jc w:val="both"/>
        <w:rPr>
          <w:rFonts w:eastAsia="Calibri" w:cstheme="minorHAnsi"/>
          <w:sz w:val="26"/>
          <w:szCs w:val="26"/>
        </w:rPr>
      </w:pPr>
      <w:r w:rsidRPr="00167DF3">
        <w:rPr>
          <w:rFonts w:cstheme="minorHAnsi"/>
          <w:noProof/>
          <w:lang w:eastAsia="fr-FR"/>
        </w:rPr>
        <ns1:AlternateContent>
          <ns1:Choice Requires="wps">
            <w:drawing>
              <ns3:anchor distT="0" distB="0" distL="114300" distR="114300" simplePos="0" relativeHeight="251652096" behindDoc="0" locked="0" layoutInCell="1" allowOverlap="1" ns4:anchorId="67334904" ns4:editId="436FF1E3">
                <ns3:simplePos x="0" y="0"/>
                <ns3:positionH relativeFrom="column">
                  <ns3:posOffset>4790373</ns3:posOffset>
                </ns3:positionH>
                <ns3:positionV relativeFrom="paragraph">
                  <ns3:posOffset>79576</ns3:posOffset>
                </ns3:positionV>
                <ns3:extent cx="1596189" cy="1171575"/>
                <ns3:effectExtent l="0" t="0" r="4445" b="9525"/>
                <ns3:wrapNone/>
                <ns3:docPr id="6" name="Rectangle 6"/>
                <ns3:cNvGraphicFramePr>
                  <ns5:graphicFrameLocks/>
                </ns3:cNvGraphicFramePr>
                <ns5:graphic>
                  <ns5:graphicData uri="http://schemas.microsoft.com/office/word/2010/wordprocessingShape">
                    <ns7:wsp>
                      <ns7:cNvSpPr>
                        <ns5:spLocks noChangeArrowheads="1"/>
                      </ns7:cNvSpPr>
                      <ns7:spPr bwMode="auto">
                        <ns5:xfrm>
                          <ns5:off x="0" y="0"/>
                          <ns5:ext cx="1596189" cy="117157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rect ns2:anchorId="67334904" id="Rectangle 6" ns12:spid="_x0000_s1038" style="position:absolute;left:0;text-align:left;margin-left:377.2pt;margin-top:6.25pt;width:125.7pt;height:92.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" stroked="f">
                <ns11:textbo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11:textbox>
              </ns11:rect>
            </w:pict>
          </ns1:Fallback>
        </ns1:AlternateContent>
      </w:r>
      <w:r w:rsidR="00FF73DF" w:rsidRPr="00167DF3">
        <w:rPr>
          <w:rFonts w:cstheme="minorHAnsi"/>
          <w:noProof/>
          <w:lang w:eastAsia="fr-FR"/>
        </w:rPr>
        <ns1:AlternateContent>
          <ns1:Choice Requires="wps">
            <w:drawing>
              <ns3:anchor distT="0" distB="0" distL="114300" distR="114300" simplePos="0" relativeHeight="251660288" behindDoc="0" locked="0" layoutInCell="1" allowOverlap="1" ns4:anchorId="4E26EE04" ns4:editId="2B490783">
                <ns3:simplePos x="0" y="0"/>
                <ns3:positionH relativeFrom="margin">
                  <ns3:posOffset>-224790</ns3:posOffset>
                </ns3:positionH>
                <ns3:positionV relativeFrom="paragraph">
                  <ns3:posOffset>205740</ns3:posOffset>
                </ns3:positionV>
                <ns3:extent cx="2146935" cy="1771650"/>
                <ns3:effectExtent l="0" t="0" r="24765" b="19050"/>
                <ns3:wrapNone/>
                <ns3:docPr id="11" name="Zone de texte 11"/>
                <ns3:cNvGraphicFramePr/>
                <ns5:graphic>
                  <ns5:graphicData uri="http://schemas.microsoft.com/office/word/2010/wordprocessingShape">
                    <ns7:wsp>
                      <ns7:cNvSpPr txBox="1"/>
                      <ns7:spPr>
                        <ns5:xfrm>
                          <ns5:off x="0" y="0"/>
                          <ns5:ext cx="2146935" cy="1771650"/>
                        </ns5:xfrm>
                        <ns5:prstGeom prst="rect">
                          <ns5:avLst/>
                        </ns5:prstGeom>
                        <ns5:solidFill>
                          <ns5:schemeClr val="lt1"/>
                        </ns5:solidFill>
                        <ns5:ln w="6350">
                          <ns5:solidFill>
                            <ns5:schemeClr val="bg1"/>
                          </ns5:solidFill>
                        </ns5:ln>
                      </ns7:spPr>
                      <ns7:txb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4E26EE04" id="Zone de texte 11" ns12:spid="_x0000_s1039" type="#_x0000_t202" style="position:absolute;left:0;text-align:left;margin-left:-17.7pt;margin-top:16.2pt;width:169.05pt;height:13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" fillcolor="white [3201]" strokecolor="white [3212]" strokeweight=".5pt">
                <ns11:textbo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11:textbox>
                <ns13:wrap anchorx="margin"/>
              </ns11:shape>
            </w:pict>
          </ns1:Fallback>
        </ns1:AlternateContent>
      </w:r>
      <w:r w:rsidR="00721EB9" w:rsidRPr="00167DF3">
        <w:rPr>
          <w:rFonts w:cstheme="minorHAnsi"/>
          <w:noProof/>
          <w:lang w:eastAsia="fr-FR"/>
        </w:rPr>
        <ns1:AlternateContent>
          <ns1:Choice Requires="wps">
            <w:drawing>
              <ns3:anchor distT="0" distB="0" distL="114300" distR="114300" simplePos="0" relativeHeight="251645952" behindDoc="0" locked="0" layoutInCell="1" allowOverlap="1" ns4:anchorId="18BB8649" ns4:editId="6D1B5B49">
                <ns3:simplePos x="0" y="0"/>
                <ns3:positionH relativeFrom="column">
                  <ns3:posOffset>1840865</ns3:posOffset>
                </ns3:positionH>
                <ns3:positionV relativeFrom="paragraph">
                  <ns3:posOffset>151765</ns3:posOffset>
                </ns3:positionV>
                <ns3:extent cx="1734820" cy="1228725"/>
                <ns3:effectExtent l="0" t="0" r="0" b="9525"/>
                <ns3:wrapNone/>
                <ns3:docPr id="8" name="Zone de texte 8"/>
                <ns3:cNvGraphicFramePr>
                  <ns5:graphicFrameLocks/>
                </ns3:cNvGraphicFramePr>
                <ns5:graphic>
                  <ns5:graphicData uri="http://schemas.microsoft.com/office/word/2010/wordprocessingShape">
                    <ns7:wsp>
                      <ns7:cNvSpPr txBox="1">
                        <ns5:spLocks noChangeArrowheads="1"/>
                      </ns7:cNvSpPr>
                      <ns7:spPr bwMode="auto">
                        <ns5:xfrm>
                          <ns5:off x="0" y="0"/>
                          <ns5:ext cx="173482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6BEBDC5B" ns2:textId="77777777" w:rsidR="000142C5" w:rsidRDefault="000142C5" w:rsidP="00721EB9"/>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shape ns2:anchorId="18BB8649" id="Zone de texte 8" ns12:spid="_x0000_s1040" type="#_x0000_t202" style="position:absolute;left:0;text-align:left;margin-left:144.95pt;margin-top:11.95pt;width:136.6pt;height:96.7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" stroked="f">
                <ns11:textbox>
                  <w:txbxContent>
                    <w:p ns2:paraId="6BEBDC5B" ns2:textId="77777777" w:rsidR="000142C5" w:rsidRDefault="000142C5" w:rsidP="00721EB9"/>
                  </w:txbxContent>
                </ns11:textbox>
              </ns11:shape>
            </w:pict>
          </ns1:Fallback>
        </ns1:AlternateContent>
      </w:r>
      <w:r w:rsidR="00721EB9" w:rsidRPr="00167DF3">
        <w:rPr>
          <w:rFonts w:cstheme="minorHAnsi"/>
          <w:noProof/>
          <w:lang w:eastAsia="fr-FR"/>
        </w:rPr>
        <ns1:AlternateContent>
          <ns1:Choice Requires="wps">
            <w:drawing>
              <ns3:anchor distT="0" distB="0" distL="114300" distR="114300" simplePos="0" relativeHeight="251643904" behindDoc="0" locked="0" layoutInCell="1" allowOverlap="1" ns4:anchorId="4D89E546" ns4:editId="3E2D7BAE">
                <ns3:simplePos x="0" y="0"/>
                <ns3:positionH relativeFrom="column">
                  <ns3:posOffset>-171450</ns3:posOffset>
                </ns3:positionH>
                <ns3:positionV relativeFrom="paragraph">
                  <ns3:posOffset>151765</ns3:posOffset>
                </ns3:positionV>
                <ns3:extent cx="2099310" cy="1228725"/>
                <ns3:effectExtent l="0" t="0" r="0" b="9525"/>
                <ns3:wrapNone/>
                <ns3:docPr id="7" name="Rectangle 7"/>
                <ns3:cNvGraphicFramePr>
                  <ns5:graphicFrameLocks/>
                </ns3:cNvGraphicFramePr>
                <ns5:graphic>
                  <ns5:graphicData uri="http://schemas.microsoft.com/office/word/2010/wordprocessingShape">
                    <ns7:wsp>
                      <ns7:cNvSpPr>
                        <ns5:spLocks noChangeArrowheads="1"/>
                      </ns7:cNvSpPr>
                      <ns7:spPr bwMode="auto">
                        <ns5:xfrm>
                          <ns5:off x="0" y="0"/>
                          <ns5:ext cx="209931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rect ns2:anchorId="4D89E546" id="Rectangle 7" ns12:spid="_x0000_s1041" style="position:absolute;left:0;text-align:left;margin-left:-13.5pt;margin-top:11.95pt;width:165.3pt;height:96.7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" stroked="f">
                <ns11:textbo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11:textbox>
              </ns11:rect>
            </w:pict>
          </ns1:Fallback>
        </ns1:AlternateContent>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p>
    <w:p ns2:paraId="418F3215" ns2:textId="52A52EAC" w:rsidR="00721EB9" w:rsidRPr="00167DF3" w:rsidRDefault="00721EB9" w:rsidP="0067446A">
      <w:pPr>
        <w:spacing w:line="360" w:lineRule="auto"/>
        <w:jc w:val="both"/>
        <w:rPr>
          <w:rFonts w:eastAsia="Calibri" w:cstheme="minorHAnsi"/>
          <w:color w:val="EE0000"/>
          <w:sz w:val="26"/>
          <w:szCs w:val="26"/>
        </w:rPr>
      </w:pPr>
      <w:r w:rsidRPr="00167DF3">
        <w:rPr>
          <w:rFonts w:cstheme="minorHAnsi"/>
        </w:rPr>
        <w:tab/>
      </w:r>
      <w:r w:rsidRPr="00167DF3">
        <w:rPr>
          <w:rFonts w:cstheme="minorHAnsi"/>
        </w:rPr>
        <w:tab/>
      </w:r>
      <w:r w:rsidRPr="00167DF3">
        <w:rPr>
          <w:rFonts w:cstheme="minorHAnsi"/>
        </w:rPr>
        <w:tab/>
      </w:r>
      <w:r w:rsidRPr="00167DF3">
        <w:rPr>
          <w:rFonts w:cstheme="minorHAnsi"/>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00E97AA1" w:rsidRPr="00167DF3">
        <w:rPr>
          <w:rFonts w:eastAsia="Calibri" w:cstheme="minorHAnsi"/>
          <w:color w:val="EE0000"/>
          <w:sz w:val="26"/>
          <w:szCs w:val="26"/>
        </w:rPr>
        <w:t xml:space="preserve">           </w:t>
      </w:r>
      <w:r w:rsidRPr="00167DF3">
        <w:rPr>
          <w:rFonts w:eastAsia="Calibri" w:cstheme="minorHAnsi"/>
          <w:color w:val="EE0000"/>
          <w:sz w:val="26"/>
          <w:szCs w:val="26"/>
        </w:rPr>
        <w:tab/>
      </w:r>
    </w:p>
    <w:p ns2:paraId="2D8118FC" ns2:textId="77777777" w:rsidR="00721EB9" w:rsidRPr="00167DF3" w:rsidRDefault="00721EB9" w:rsidP="0067446A">
      <w:pPr>
        <w:spacing w:line="360" w:lineRule="auto"/>
        <w:ind w:left="2832" w:firstLine="708"/>
        <w:jc w:val="both"/>
        <w:rPr>
          <w:rFonts w:eastAsia="Calibri" w:cstheme="minorHAnsi"/>
          <w:sz w:val="26"/>
          <w:szCs w:val="26"/>
        </w:rPr>
      </w:pPr>
    </w:p>
    <w:p ns2:paraId="4CA84EB8" ns2:textId="77777777" w:rsidR="00721EB9" w:rsidRPr="00167DF3" w:rsidRDefault="00721EB9" w:rsidP="0067446A">
      <w:pPr>
        <w:spacing w:line="360" w:lineRule="auto"/>
        <w:ind w:left="2124" w:firstLine="708"/>
        <w:jc w:val="both"/>
        <w:rPr>
          <w:rFonts w:eastAsia="Calibri" w:cstheme="minorHAnsi"/>
          <w:sz w:val="26"/>
          <w:szCs w:val="26"/>
        </w:rPr>
      </w:pPr>
    </w:p>
    <w:p ns2:paraId="6FE0B425" ns2:textId="77777777" w:rsidR="00721EB9" w:rsidRPr="00167DF3" w:rsidRDefault="00721EB9" w:rsidP="0067446A">
      <w:pPr>
        <w:spacing w:line="360" w:lineRule="auto"/>
        <w:ind w:left="2124" w:firstLine="708"/>
        <w:jc w:val="both"/>
        <w:rPr>
          <w:rFonts w:eastAsia="Calibri" w:cstheme="minorHAnsi"/>
          <w:sz w:val="26"/>
          <w:szCs w:val="26"/>
        </w:rPr>
      </w:pPr>
    </w:p>
    <w:p ns2:paraId="1A6BDE57" ns2:textId="77777777" w:rsidR="00721EB9" w:rsidRPr="00167DF3" w:rsidRDefault="00721EB9" w:rsidP="0067446A">
      <w:pPr>
        <w:spacing w:line="360" w:lineRule="auto"/>
        <w:ind w:left="2124" w:firstLine="708"/>
        <w:jc w:val="both"/>
        <w:rPr>
          <w:rFonts w:eastAsia="Calibri" w:cstheme="minorHAnsi"/>
          <w:sz w:val="26"/>
          <w:szCs w:val="26"/>
        </w:rPr>
      </w:pPr>
    </w:p>
    <w:p ns2:paraId="373D5C7D" ns2:textId="77777777" w:rsidR="00721EB9" w:rsidRPr="00167DF3" w:rsidRDefault="00721EB9" w:rsidP="0067446A">
      <w:pPr>
        <w:spacing w:line="360" w:lineRule="auto"/>
        <w:jc w:val="both"/>
        <w:rPr>
          <w:rFonts w:eastAsia="Calibri" w:cstheme="minorHAnsi"/>
          <w:sz w:val="26"/>
          <w:szCs w:val="26"/>
        </w:rPr>
      </w:pPr>
    </w:p>
    <w:p ns2:paraId="4811F9AE" ns2:textId="5B41EA52" w:rsidR="00721EB9" w:rsidRPr="00167DF3" w:rsidRDefault="00E97AA1" w:rsidP="00E97AA1">
      <w:pPr>
        <w:spacing w:line="360" w:lineRule="auto"/>
        <w:ind w:left="2124" w:firstLine="708"/>
        <w:rPr>
          <w:rFonts w:eastAsia="Calibri" w:cstheme="minorHAnsi"/>
          <w:sz w:val="26"/>
          <w:szCs w:val="26"/>
        </w:rPr>
      </w:pPr>
      <w:r w:rsidRPr="00167DF3">
        <w:rPr>
          <w:rFonts w:eastAsia="Calibri" w:cstheme="minorHAnsi"/>
          <w:sz w:val="26"/>
          <w:szCs w:val="26"/>
        </w:rPr>
        <w:t xml:space="preserve">    </w:t>
      </w:r>
      <w:r w:rsidR="00721EB9" w:rsidRPr="00167DF3">
        <w:rPr>
          <w:rFonts w:eastAsia="Calibri" w:cstheme="minorHAnsi"/>
          <w:sz w:val="26"/>
          <w:szCs w:val="26"/>
        </w:rPr>
        <w:t>Année Académique 2025-2026.</w:t>
      </w:r>
    </w:p>
    <w:p ns2:paraId="74A472FB" ns2:textId="77777777" w:rsidR="00721EB9" w:rsidRPr="00167DF3" w:rsidRDefault="00721EB9" w:rsidP="0067446A">
      <w:pPr>
        <w:tabs>
          <w:tab w:val="left" w:pos="6190"/>
        </w:tabs>
        <w:spacing w:after="0" w:line="360" w:lineRule="auto"/>
        <w:jc w:val="both"/>
        <w:rPr>
          <w:rFonts w:cstheme="minorHAnsi"/>
          <w:b/>
          <w:bCs/>
          <w:sz w:val="26"/>
          <w:szCs w:val="26"/>
        </w:rPr>
      </w:pPr>
    </w:p>
    <w:p>
      <w:pPr>
        <w:sectPr w:rsidR="006411F2" w:rsidRPr="00167DF3" w:rsidSect="00966997">
          <w:headerReference w:type="default" ns10:id="rId17"/>
          <w:footerReference w:type="default" ns10:id="rId18"/>
          <w:type w:val="nextPage"/>
          <w:pgSz w:w="11906" w:h="16838"/>
          <w:pgMar w:top="567" w:right="1274" w:bottom="709" w:left="1134" w:header="283" w:footer="680" w:gutter="0"/>
          <w:pgBorders w:display="firstPage" w:offsetFrom="page">
            <w:top w:val="postageStamp" w:sz="13" w:space="24" w:color="auto"/>
            <w:left w:val="postageStamp" w:sz="13" w:space="24" w:color="auto"/>
            <w:bottom w:val="postageStamp" w:sz="13" w:space="24" w:color="auto"/>
            <w:right w:val="postageStamp" w:sz="13" w:space="24" w:color="auto"/>
          </w:pgBorders>
          <w:cols w:space="708"/>
          <w:titlePg/>
          <w:docGrid w:linePitch="360"/>
        </w:sectPr>
      </w:pPr>
    </w:p>
    <w:p ns2:paraId="63DC012A"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0A259D60"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60131BAD"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042BE6E5" ns2:textId="0AC95400"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ns2:paraId="68A84350" ns2:textId="1A2B4090" w:rsidR="009B32F2" w:rsidRPr="00167DF3" w:rsidRDefault="009B32F2" w:rsidP="0067446A">
      <w:pPr>
        <w:tabs>
          <w:tab w:val="left" w:pos="6190"/>
        </w:tabs>
        <w:widowControl/>
        <w:spacing w:before="0" w:after="0" w:line="360" w:lineRule="auto"/>
        <w:ind w:firstLine="0"/>
        <w:jc w:val="both"/>
        <w:rPr>
          <w:rFonts w:cstheme="minorHAnsi"/>
          <w:b/>
          <w:bCs/>
          <w:sz w:val="26"/>
          <w:szCs w:val="26"/>
        </w:rPr>
      </w:pPr>
    </w:p>
    <w:p ns2:paraId="08588864" ns2:textId="77777777" w:rsidR="009B32F2" w:rsidRDefault="009B32F2" w:rsidP="0067446A">
      <w:pPr>
        <w:tabs>
          <w:tab w:val="left" w:pos="6190"/>
        </w:tabs>
        <w:widowControl/>
        <w:spacing w:before="0" w:after="0" w:line="360" w:lineRule="auto"/>
        <w:ind w:firstLine="0"/>
        <w:jc w:val="both"/>
        <w:rPr>
          <w:rFonts w:cstheme="minorHAnsi"/>
          <w:b/>
          <w:bCs/>
          <w:sz w:val="26"/>
          <w:szCs w:val="26"/>
        </w:rPr>
      </w:pPr>
    </w:p>
    <w:p ns2:paraId="69EB97B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DD07E9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854E73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703429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B650400"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C29420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C51FC1A"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08B086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C1CCE97"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0AD12E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37935B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56F6B45"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14F90C6"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7D0610D"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77F2EE4A"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BBC640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44535D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474FE36"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F237233"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B3BCD6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7BE08B5E"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95DA138"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EAB366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BC1389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AC58464"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9E420A4"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0930DBE"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E8E1B7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2A218E8"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1C8F53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09581C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52FADA1" ns2:textId="77777777" w:rsidR="003F5945" w:rsidRPr="00167DF3" w:rsidRDefault="003F5945" w:rsidP="0067446A">
      <w:pPr>
        <w:tabs>
          <w:tab w:val="left" w:pos="6190"/>
        </w:tabs>
        <w:widowControl/>
        <w:spacing w:before="0" w:after="0" w:line="360" w:lineRule="auto"/>
        <w:ind w:firstLine="0"/>
        <w:jc w:val="both"/>
        <w:rPr>
          <w:rFonts w:cstheme="minorHAnsi"/>
          <w:b/>
          <w:bCs/>
          <w:sz w:val="26"/>
          <w:szCs w:val="26"/>
        </w:rPr>
      </w:pPr>
    </w:p>
    <w:p ns2:paraId="5819B7B4" ns2:textId="7D781E36" w:rsidR="00721EB9" w:rsidRPr="00167DF3" w:rsidRDefault="00721EB9" w:rsidP="0067446A">
      <w:pPr>
        <w:tabs>
          <w:tab w:val="left" w:pos="6190"/>
        </w:tabs>
        <w:widowControl/>
        <w:spacing w:before="0" w:after="120" w:line="360" w:lineRule="auto"/>
        <w:ind w:firstLine="0"/>
        <w:jc w:val="both"/>
        <w:rPr>
          <w:rFonts w:cstheme="minorHAnsi"/>
          <w:b/>
          <w:bCs/>
          <w:sz w:val="26"/>
          <w:szCs w:val="26"/>
        </w:rPr>
      </w:pPr>
      <w:r w:rsidRPr="00167DF3">
        <w:rPr>
          <w:rFonts w:cstheme="minorHAnsi"/>
          <w:b/>
          <w:bCs/>
          <w:sz w:val="26"/>
          <w:szCs w:val="26"/>
        </w:rPr>
        <w:t>AVERTISSEMENT</w:t>
      </w:r>
    </w:p>
    <w:p ns2:paraId="6DA957E5" ns2:textId="0D1BC7DA" w:rsidR="00721EB9" w:rsidRPr="00167DF3" w:rsidRDefault="00721EB9" w:rsidP="0067446A">
      <w:pPr>
        <w:tabs>
          <w:tab w:val="left" w:pos="6190"/>
        </w:tabs>
        <w:widowControl/>
        <w:spacing w:before="0" w:after="0" w:line="360" w:lineRule="auto"/>
        <w:ind w:firstLine="0"/>
        <w:jc w:val="both"/>
        <w:rPr>
          <w:rFonts w:cstheme="minorHAnsi"/>
          <w:b/>
          <w:bCs/>
          <w:sz w:val="26"/>
          <w:szCs w:val="26"/>
        </w:rPr>
      </w:pPr>
    </w:p>
    <w:p ns2:paraId="7DCEB163" ns2:textId="77777777"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ns2:paraId="149DCE6D"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r w:rsidRPr="00167DF3">
        <w:rPr>
          <w:rFonts w:cstheme="minorHAnsi"/>
          <w:sz w:val="26"/>
          <w:szCs w:val="26"/>
        </w:rPr>
        <w:t xml:space="preserve"> </w:t>
      </w:r>
    </w:p>
    <w:p ns2:paraId="79D3496A"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6359481A"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11A8B799"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0504E42C"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27B224C8"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839DA5B" ns2:textId="432A9950" w:rsidR="00721EB9" w:rsidRPr="00167DF3" w:rsidRDefault="00E97AA1" w:rsidP="0067446A">
      <w:pPr>
        <w:pStyle w:val="MemoireCorps"/>
        <w:tabs>
          <w:tab w:val="left" w:pos="6190"/>
        </w:tabs>
        <w:rPr/>
      </w:pPr>
      <w:r w:rsidRPr="00167DF3">
        <w:rPr>
          <w:noProof/>
          <w:lang w:eastAsia="fr-FR"/>
        </w:rPr>
        <ns1:AlternateContent>
          <ns1:Choice Requires="wps">
            <w:drawing>
              <ns3:anchor distT="0" distB="0" distL="114300" distR="114300" simplePos="0" relativeHeight="251654144" behindDoc="0" locked="0" layoutInCell="1" allowOverlap="1" ns4:anchorId="71EEA676" ns4:editId="5C963E32">
                <ns3:simplePos x="0" y="0"/>
                <ns3:positionH relativeFrom="column">
                  <ns3:posOffset>608196</ns3:posOffset>
                </ns3:positionH>
                <ns3:positionV relativeFrom="paragraph">
                  <ns3:posOffset>151398</ns3:posOffset>
                </ns3:positionV>
                <ns3:extent cx="5029200" cy="2838893"/>
                <ns3:effectExtent l="0" t="0" r="19050" b="19050"/>
                <ns3:wrapNone/>
                <ns3:docPr id="21" name="Plaque 21"/>
                <ns3:cNvGraphicFramePr/>
                <ns5:graphic>
                  <ns5:graphicData uri="http://schemas.microsoft.com/office/word/2010/wordprocessingShape">
                    <ns7:wsp>
                      <ns7:cNvSpPr/>
                      <ns7:spPr>
                        <ns5:xfrm>
                          <ns5:off x="0" y="0"/>
                          <ns5:ext cx="5029200" cy="2838893"/>
                        </ns5:xfrm>
                        <ns5:prstGeom prst="bevel">
                          <ns5:avLst/>
                        </ns5:prstGeom>
                        <ns5:ln/>
                      </ns7:spPr>
                      <ns7:style>
                        <ns5:lnRef idx="2">
                          <ns5:schemeClr val="accent6"/>
                        </ns5:lnRef>
                        <ns5:fillRef idx="1">
                          <ns5:schemeClr val="lt1"/>
                        </ns5:fillRef>
                        <ns5:effectRef idx="0">
                          <ns5:schemeClr val="accent6"/>
                        </ns5:effectRef>
                        <ns5:fontRef idx="minor">
                          <ns5:schemeClr val="dk1"/>
                        </ns5:fontRef>
                      </ns7:style>
                      <ns7:txb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type ns2:anchorId="71EEA676" id="_x0000_t84" coordsize="21600,21600" ns12:spt="84" adj="2700" path="m,l,21600r21600,l21600,xem@0@0nfl@0@2@1@2@1@0xem,nfl@0@0em,21600nfl@0@2em21600,21600nfl@1@2em21600,nfl@1@0e">
                <ns11:stroke joinstyle="miter"/>
                <ns11:formulas>
                  <ns11:f eqn="val #0"/>
                  <ns11:f eqn="sum width 0 #0"/>
                  <ns11:f eqn="sum height 0 #0"/>
                  <ns11:f eqn="prod width 1 2"/>
                  <ns11:f eqn="prod height 1 2"/>
                  <ns11:f eqn="prod #0 1 2"/>
                  <ns11:f eqn="prod #0 3 2"/>
                  <ns11:f eqn="sum @1 @5 0"/>
                  <ns11:f eqn="sum @2 @5 0"/>
                </ns11:formulas>
                <ns11:path ns12:extrusionok="f" limo="10800,10800" ns12:connecttype="custom" ns12:connectlocs="0,@4;@0,@4;@3,21600;@3,@2;21600,@4;@1,@4;@3,0;@3,@0" textboxrect="@0,@0,@1,@2"/>
                <ns11:handles>
                  <ns11:h position="#0,topLeft" switch="" xrange="0,10800"/>
                </ns11:handles>
                <ns12:complex ns11:ext="view"/>
              </ns11:shapetype>
              <ns11:shape id="Plaque 21" ns12:spid="_x0000_s1042" type="#_x0000_t84" style="position:absolute;left:0;text-align:left;margin-left:47.9pt;margin-top:11.9pt;width:396pt;height:223.5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" fillcolor="white [3201]" strokecolor="#70ad47 [3209]" strokeweight="1pt">
                <ns11:textbo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11:textbox>
              </ns11:shape>
            </w:pict>
          </ns1:Fallback>
        </ns1:AlternateContent>
      </w:r>
    </w:p>
    <w:p ns2:paraId="5E7ABCC2" ns2:textId="6B8D2F7E"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25A8474E" ns2:textId="018B6D2C"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43C4333C" ns2:textId="03CCA3FC"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58EE4B9A" ns2:textId="16E56E4D"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48D745BC" ns2:textId="7C693F4D"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059B21A1" ns2:textId="0765D447" w:rsidR="00721EB9" w:rsidRPr="00167DF3" w:rsidRDefault="00721EB9" w:rsidP="0067446A">
      <w:pPr>
        <w:tabs>
          <w:tab w:val="left" w:pos="6825"/>
        </w:tabs>
        <w:widowControl/>
        <w:spacing w:before="0" w:after="0" w:line="360" w:lineRule="auto"/>
        <w:ind w:firstLine="0"/>
        <w:jc w:val="both"/>
        <w:rPr>
          <w:rFonts w:cstheme="minorHAnsi"/>
          <w:sz w:val="26"/>
          <w:szCs w:val="26"/>
        </w:rPr>
      </w:pPr>
      <w:r w:rsidRPr="00167DF3">
        <w:rPr>
          <w:rFonts w:cstheme="minorHAnsi"/>
          <w:sz w:val="26"/>
          <w:szCs w:val="26"/>
        </w:rPr>
        <w:tab/>
      </w:r>
    </w:p>
    <w:p ns2:paraId="2B65D948" ns2:textId="0B46B10D"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D4D770B" ns2:textId="0E85EEE6"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1FDCE3AC"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8170EEE"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27A4AB4F"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34CD06F"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64E53140"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479F5910"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47289B78"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BE13091" ns2:textId="77777777" w:rsidR="004B76C0" w:rsidRPr="00167DF3" w:rsidRDefault="004B76C0" w:rsidP="0067446A">
      <w:pPr>
        <w:widowControl/>
        <w:spacing w:before="0" w:after="0" w:line="360" w:lineRule="auto"/>
        <w:ind w:firstLine="0"/>
        <w:jc w:val="both"/>
        <w:rPr>
          <w:rFonts w:cstheme="minorHAnsi"/>
          <w:b/>
          <w:sz w:val="26"/>
          <w:szCs w:val="26"/>
        </w:rPr>
      </w:pPr>
    </w:p>
    <w:p ns2:paraId="0911330D" ns2:textId="77777777" w:rsidR="004B76C0" w:rsidRPr="00167DF3" w:rsidRDefault="004B76C0" w:rsidP="0067446A">
      <w:pPr>
        <w:widowControl/>
        <w:spacing w:before="0" w:after="0" w:line="360" w:lineRule="auto"/>
        <w:ind w:firstLine="0"/>
        <w:jc w:val="both"/>
        <w:rPr>
          <w:rFonts w:cstheme="minorHAnsi"/>
          <w:b/>
          <w:sz w:val="26"/>
          <w:szCs w:val="26"/>
        </w:rPr>
      </w:pPr>
      <w:r w:rsidRPr="00167DF3">
        <w:rPr>
          <w:rFonts w:cstheme="minorHAnsi"/>
          <w:b/>
          <w:sz w:val="26"/>
          <w:szCs w:val="26"/>
        </w:rPr>
        <w:br w:type="page"/>
      </w:r>
    </w:p>
    <w:p ns2:paraId="73E01D50"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7D16A9D"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37F4003F" ns2:textId="77777777" w:rsidR="00326A07" w:rsidRPr="00167DF3" w:rsidRDefault="00326A07" w:rsidP="0067446A">
      <w:pPr>
        <w:pStyle w:val="Titre1"/>
        <w:widowControl/>
        <w:spacing w:before="0" w:after="120" w:line="360" w:lineRule="auto"/>
        <w:ind w:firstLine="0"/>
        <w:jc w:val="both"/>
        <w:rPr>
          <w:rFonts w:cstheme="minorHAnsi" w:ascii="Times New Roman" w:hAnsi="Times New Roman" w:cs="Times New Roman" w:eastAsia="Times New Roman"/>
          <w:b/>
          <w:sz w:val="26"/>
          <w:szCs w:val="26"/>
        </w:rPr>
        <w:keepNext/>
      </w:pPr>
      <w:r w:rsidRPr="00167DF3">
        <w:rPr>
          <w:rFonts w:cstheme="minorHAnsi" w:ascii="Times New Roman" w:hAnsi="Times New Roman" w:cs="Times New Roman" w:eastAsia="Times New Roman"/>
          <w:b/>
          <w:sz w:val="26"/>
          <w:szCs w:val="26"/>
        </w:rPr>
        <w:t>DEDICACE</w:t>
      </w:r>
    </w:p>
    <w:p ns2:paraId="26BA4A6E" ns2:textId="77777777" w:rsidR="00326A07" w:rsidRPr="00167DF3" w:rsidRDefault="00326A07" w:rsidP="0067446A">
      <w:pPr>
        <w:pStyle w:val="MemoireCorps"/>
        <w:rPr>
          <w:b/>
          <w:bCs/>
        </w:rPr>
      </w:pPr>
      <w:r w:rsidRPr="00167DF3">
        <w:rPr>
          <w:b/>
          <w:bCs/>
        </w:rPr>
        <w:t>A</w:t>
      </w:r>
    </w:p>
    <w:p ns2:paraId="53C613C2"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4"/>
          <w:szCs w:val="24"/>
        </w:rPr>
      </w:pPr>
      <w:proofErr w:type="gramStart"/>
      <w:r w:rsidRPr="00167DF3">
        <w:rPr/>
        <w:t>ma</w:t>
      </w:r>
      <w:proofErr w:type="gramEnd"/>
      <w:r w:rsidRPr="00167DF3">
        <w:rPr/>
        <w:t xml:space="preserve"> mère Sylvie Méré SINAYOROU</w:t>
      </w:r>
    </w:p>
    <w:p ns2:paraId="70F0E359"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8"/>
          <w:szCs w:val="28"/>
        </w:rPr>
      </w:pPr>
      <w:proofErr w:type="gramStart"/>
      <w:r w:rsidRPr="00167DF3">
        <w:rPr/>
        <w:t>mes</w:t>
      </w:r>
      <w:proofErr w:type="gramEnd"/>
      <w:r w:rsidRPr="00167DF3">
        <w:rPr/>
        <w:t xml:space="preserve"> enfants Adonis, Melissa et Ferdinand KONISSOUNON</w:t>
      </w:r>
    </w:p>
    <w:p ns2:paraId="644EC06C"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sz w:val="28"/>
          <w:szCs w:val="28"/>
        </w:rPr>
      </w:pPr>
      <w:r w:rsidRPr="00167DF3">
        <w:rPr>
          <w:rFonts w:cstheme="minorHAnsi" w:ascii="Times New Roman" w:hAnsi="Times New Roman" w:cs="Times New Roman" w:eastAsia="Times New Roman"/>
          <w:sz w:val="28"/>
          <w:szCs w:val="28"/>
        </w:rPr>
        <w:br w:type="page"/>
      </w:r>
    </w:p>
    <w:p ns2:paraId="3C38C913"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986AF92" ns2:textId="125ED206" w:rsidR="00D53D16" w:rsidRPr="00167DF3" w:rsidRDefault="00611933" w:rsidP="0067446A">
      <w:pPr>
        <w:pStyle w:val="Titre1"/>
        <w:widowControl/>
        <w:spacing w:before="0" w:after="120" w:line="360" w:lineRule="auto"/>
        <w:ind w:firstLine="0"/>
        <w:jc w:val="both"/>
        <w:rPr>
          <w:rFonts w:cstheme="minorHAnsi" w:ascii="Times New Roman" w:hAnsi="Times New Roman" w:cs="Times New Roman" w:eastAsia="Times New Roman"/>
          <w:b/>
          <w:sz w:val="32"/>
          <w:szCs w:val="32"/>
        </w:rPr>
        <w:keepNext/>
      </w:pPr>
      <w:r w:rsidRPr="00167DF3">
        <w:rPr>
          <w:rFonts w:cstheme="minorHAnsi" w:ascii="Times New Roman" w:hAnsi="Times New Roman" w:cs="Times New Roman" w:eastAsia="Times New Roman"/>
          <w:b/>
          <w:sz w:val="32"/>
          <w:szCs w:val="32"/>
        </w:rPr>
        <w:t>REMERCIEMENT</w:t>
      </w:r>
      <w:r w:rsidR="00C648AB" w:rsidRPr="00167DF3">
        <w:rPr>
          <w:rFonts w:cstheme="minorHAnsi" w:ascii="Times New Roman" w:hAnsi="Times New Roman" w:cs="Times New Roman" w:eastAsia="Times New Roman"/>
          <w:b/>
          <w:sz w:val="32"/>
          <w:szCs w:val="32"/>
        </w:rPr>
        <w:t>S</w:t>
      </w:r>
    </w:p>
    <w:p ns2:paraId="6F0A73CA" ns2:textId="7A517A38" w:rsidR="0057211A" w:rsidRPr="00167DF3" w:rsidRDefault="009A147E" w:rsidP="0067446A">
      <w:pPr>
        <w:pStyle w:val="MemoireCorps"/>
        <w:rPr>
          <w:b/>
        </w:rPr>
      </w:pPr>
      <w:r w:rsidRPr="00167DF3">
        <w:rPr/>
        <w:t xml:space="preserve">           </w:t>
      </w:r>
      <w:r w:rsidR="00326A07" w:rsidRPr="00167DF3">
        <w:rPr/>
        <w:t>La rédaction de ce mémoire n’aurait pu voir le jour sans le soutie</w:t>
      </w:r>
      <w:r w:rsidR="00D53D16" w:rsidRPr="00167DF3">
        <w:rPr/>
        <w:t>écieux de</w:t>
      </w:r>
      <w:r w:rsidR="002550E0" w:rsidRPr="00167DF3">
        <w:rPr/>
        <w:t>sieurs personn</w:t>
      </w:r>
      <w:r w:rsidR="00B0068A">
        <w:rPr/>
        <w:t/>
      </w:r>
      <w:r w:rsidR="002550E0" w:rsidRPr="00167DF3">
        <w:rPr/>
        <w:t>i je souhaite adresser mes plus vifs remerciements. Leur accompagnement, leurs encouragements et leur confiance m’ont permis de mener à bien ce travail. Je tiens tout d’abord à exprimer ma profonde gratit</w:t>
      </w:r>
      <w:r w:rsidR="0057211A" w:rsidRPr="00167DF3">
        <w:rPr/>
        <w:t/>
      </w:r>
      <w:r w:rsidR="002550E0" w:rsidRPr="00167DF3">
        <w:rPr/>
        <w:t/>
      </w:r>
      <w:proofErr w:type="spellStart"/>
      <w:r w:rsidR="00452CE3" w:rsidRPr="00167DF3">
        <w:rPr/>
        <w:t/>
      </w:r>
      <w:proofErr w:type="spellEnd"/>
      <w:r w:rsidR="00B0068A">
        <w:rPr/>
        <w:t/>
      </w:r>
      <w:r w:rsidR="00452CE3" w:rsidRPr="00167DF3">
        <w:rPr/>
        <w:t>ri</w:t>
      </w:r>
      <w:r w:rsidR="002550E0" w:rsidRPr="00167DF3">
        <w:rPr>
          <w:lang w:val="fr" w:eastAsia="fr-FR"/>
        </w:rPr>
        <w:t/>
      </w:r>
      <w:r w:rsidR="0057211A" w:rsidRPr="00167DF3">
        <w:rPr>
          <w:lang w:val="fr" w:eastAsia="fr-FR"/>
        </w:rPr>
        <w:t/>
      </w:r>
      <w:r w:rsidR="002550E0" w:rsidRPr="00167DF3">
        <w:rPr>
          <w:lang w:val="fr" w:eastAsia="fr-FR"/>
        </w:rPr>
        <w:t>ments s’étendent ég</w:t>
      </w:r>
      <w:r w:rsidR="0057211A" w:rsidRPr="00167DF3">
        <w:rPr>
          <w:lang w:val="fr" w:eastAsia="fr-FR"/>
        </w:rPr>
        <w:t/>
      </w:r>
    </w:p>
    <w:p ns2:paraId="7F0900F8"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proofErr w:type="gramStart"/>
      <w:r w:rsidRPr="00167DF3">
        <w:rPr>
          <w:lang w:val="fr" w:eastAsia="fr-FR"/>
        </w:rPr>
        <w:t>mon</w:t>
      </w:r>
      <w:proofErr w:type="gramEnd"/>
      <w:r w:rsidRPr="00167DF3">
        <w:rPr>
          <w:lang w:val="fr" w:eastAsia="fr-FR"/>
        </w:rPr>
        <w:t xml:space="preserve"> encadreur, le Docteur Achille DOSS</w:t>
      </w:r>
      <w:r w:rsidR="00326A07" w:rsidRPr="00167DF3">
        <w:rPr/>
        <w:t>SOU. Au-delà de son rôle de maître de mémoire, il a su créer une atm</w:t>
      </w:r>
      <w:r w:rsidRPr="00167DF3">
        <w:rPr/>
        <w:t>tmos</w:t>
      </w:r>
      <w:proofErr w:type="spellStart"/>
      <w:r w:rsidRPr="00167DF3">
        <w:rPr/>
        <w:t>mosphère motiv</w:t>
      </w:r>
      <w:proofErr w:type="spellEnd"/>
      <w:r w:rsidRPr="00167DF3">
        <w:rPr/>
        <w:t>tivante grâce à s</w:t>
      </w:r>
      <w:r w:rsidR="00326A07" w:rsidRPr="00167DF3">
        <w:rPr/>
        <w:t>à ses consei</w:t>
      </w:r>
      <w:r w:rsidRPr="00167DF3">
        <w:rPr/>
        <w:t xml:space="preserve">seils avisés, son suivi rigoureux et </w:t>
      </w:r>
      <w:r w:rsidR="00326A07" w:rsidRPr="00167DF3">
        <w:rPr/>
        <w:t xml:space="preserve"> et son dévouement pour le travail bien fait, le fruit des efforts de plusieurs appuis à qui j’exprime ma profonde gratitude</w:t>
      </w:r>
      <w:r w:rsidRPr="00167DF3">
        <w:rPr/>
        <w:t>atitude ;</w:t>
      </w:r>
      <w:r w:rsidRPr="00167DF3">
        <w:rPr>
          <w:lang w:val="fr" w:eastAsia="fr-FR"/>
        </w:rPr>
        <w:t xml:space="preserve">itude ; </w:t>
      </w:r>
    </w:p>
    <w:p ns2:paraId="17771C36"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Monsieur Pierre WARI BRISSO, Maire de la Commune de </w:t>
      </w:r>
      <w:proofErr w:type="spellStart"/>
      <w:r w:rsidR="00D53D16" w:rsidRPr="00167DF3">
        <w:rPr>
          <w:lang w:val="fr" w:eastAsia="fr-FR"/>
        </w:rPr>
        <w:t>Kérou</w:t>
      </w:r>
      <w:proofErr w:type="spellEnd"/>
      <w:r w:rsidRPr="00167DF3">
        <w:rPr>
          <w:lang w:val="fr" w:eastAsia="fr-FR"/>
        </w:rPr>
        <w:t> ;</w:t>
      </w:r>
    </w:p>
    <w:p ns2:paraId="4F820FAB" ns2:textId="0174E1BE"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Madame </w:t>
      </w:r>
      <w:proofErr w:type="spellStart"/>
      <w:r w:rsidRPr="00167DF3">
        <w:rPr>
          <w:lang w:val="fr" w:eastAsia="fr-FR"/>
        </w:rPr>
        <w:t>Rachidath</w:t>
      </w:r>
      <w:proofErr w:type="spellEnd"/>
      <w:r w:rsidRPr="00167DF3">
        <w:rPr>
          <w:lang w:val="fr" w:eastAsia="fr-FR"/>
        </w:rPr>
        <w:t xml:space="preserve"> DOUGBE OUSMANE, Secrétaire Exécutive de la mairie de</w:t>
      </w:r>
      <w:r w:rsidR="00B0068A">
        <w:rPr>
          <w:lang w:val="fr" w:eastAsia="fr-FR"/>
        </w:rPr>
        <w:t xml:space="preserve"> </w:t>
      </w:r>
      <w:proofErr w:type="spellStart"/>
      <w:r w:rsidR="00B0068A" w:rsidRPr="00167DF3">
        <w:rPr>
          <w:lang w:val="fr" w:eastAsia="fr-FR"/>
        </w:rPr>
        <w:t>Kérou</w:t>
      </w:r>
      <w:proofErr w:type="spellEnd"/>
      <w:r w:rsidRPr="00167DF3">
        <w:rPr>
          <w:lang w:val="fr" w:eastAsia="fr-FR"/>
        </w:rPr>
        <w:t xml:space="preserve"> ;</w:t>
      </w:r>
    </w:p>
    <w:p ns2:paraId="4B9FFAF9" ns2:textId="699CB61F"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corps administratif et professoral du </w:t>
      </w:r>
      <w:proofErr w:type="spellStart"/>
      <w:r w:rsidRPr="00167DF3">
        <w:rPr>
          <w:lang w:val="fr" w:eastAsia="fr-FR"/>
        </w:rPr>
        <w:t>CeFAL</w:t>
      </w:r>
      <w:proofErr w:type="spellEnd"/>
      <w:r w:rsidRPr="00167DF3">
        <w:rPr>
          <w:lang w:val="fr" w:eastAsia="fr-FR"/>
        </w:rPr>
        <w:t xml:space="preserve"> pour la qualité de la formation reçue</w:t>
      </w:r>
      <w:r w:rsidR="00D53D16" w:rsidRPr="00167DF3">
        <w:rPr>
          <w:lang w:val="fr" w:eastAsia="fr-FR"/>
        </w:rPr>
        <w:t xml:space="preserve"> tout</w:t>
      </w:r>
      <w:r w:rsidR="00B0068A">
        <w:rPr>
          <w:lang w:val="fr" w:eastAsia="fr-FR"/>
        </w:rPr>
        <w:t xml:space="preserve"> au</w:t>
      </w:r>
      <w:r w:rsidR="00D53D16" w:rsidRPr="00167DF3">
        <w:rPr>
          <w:lang w:val="fr" w:eastAsia="fr-FR"/>
        </w:rPr>
        <w:t xml:space="preserve"> long du cycle A3 ;</w:t>
      </w:r>
    </w:p>
    <w:p ns2:paraId="536BF2DB" ns2:textId="77777777" w:rsidR="00D53D16" w:rsidRPr="00167DF3" w:rsidRDefault="00D53D16"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personnel administratif de la mairie de </w:t>
      </w:r>
      <w:proofErr w:type="spellStart"/>
      <w:r w:rsidRPr="00167DF3">
        <w:rPr>
          <w:lang w:val="fr" w:eastAsia="fr-FR"/>
        </w:rPr>
        <w:t>Kérou</w:t>
      </w:r>
      <w:proofErr w:type="spellEnd"/>
      <w:r w:rsidRPr="00167DF3">
        <w:rPr>
          <w:lang w:val="fr" w:eastAsia="fr-FR"/>
        </w:rPr>
        <w:t> ;</w:t>
      </w:r>
    </w:p>
    <w:p ns2:paraId="6F509193"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A toutes les personnes enquêtées ou interviewées dans le cadre de ce travail, pour leur disponibilité ;</w:t>
      </w:r>
    </w:p>
    <w:p ns2:paraId="00EDA254"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 Mes</w:t>
      </w:r>
      <w:r w:rsidRPr="00167DF3">
        <w:rPr>
          <w:color w:val="000000"/>
          <w:spacing w:val="1"/>
          <w:lang w:val="fr" w:eastAsia="fr-FR"/>
        </w:rPr>
        <w:t xml:space="preserve"> </w:t>
      </w:r>
      <w:r w:rsidRPr="00167DF3">
        <w:rPr>
          <w:color w:val="000000"/>
          <w:lang w:val="fr" w:eastAsia="fr-FR"/>
        </w:rPr>
        <w:t>fr</w:t>
      </w:r>
      <w:r w:rsidRPr="00167DF3">
        <w:rPr>
          <w:color w:val="000000"/>
          <w:spacing w:val="-3"/>
          <w:lang w:val="fr" w:eastAsia="fr-FR"/>
        </w:rPr>
        <w:t>è</w:t>
      </w:r>
      <w:r w:rsidRPr="00167DF3">
        <w:rPr>
          <w:color w:val="000000"/>
          <w:lang w:val="fr" w:eastAsia="fr-FR"/>
        </w:rPr>
        <w:t>res</w:t>
      </w:r>
      <w:r w:rsidRPr="00167DF3">
        <w:rPr>
          <w:color w:val="000000"/>
          <w:spacing w:val="1"/>
          <w:lang w:val="fr" w:eastAsia="fr-FR"/>
        </w:rPr>
        <w:t xml:space="preserve"> </w:t>
      </w:r>
      <w:r w:rsidRPr="00167DF3">
        <w:rPr>
          <w:color w:val="000000"/>
          <w:spacing w:val="-3"/>
          <w:lang w:val="fr" w:eastAsia="fr-FR"/>
        </w:rPr>
        <w:t>e</w:t>
      </w:r>
      <w:r w:rsidRPr="00167DF3">
        <w:rPr>
          <w:color w:val="000000"/>
          <w:lang w:val="fr" w:eastAsia="fr-FR"/>
        </w:rPr>
        <w:t>t</w:t>
      </w:r>
      <w:r w:rsidRPr="00167DF3">
        <w:rPr>
          <w:color w:val="000000"/>
          <w:spacing w:val="1"/>
          <w:lang w:val="fr" w:eastAsia="fr-FR"/>
        </w:rPr>
        <w:t xml:space="preserve"> </w:t>
      </w:r>
      <w:r w:rsidRPr="00167DF3">
        <w:rPr>
          <w:color w:val="000000"/>
          <w:lang w:val="fr" w:eastAsia="fr-FR"/>
        </w:rPr>
        <w:t>s</w:t>
      </w:r>
      <w:r w:rsidRPr="00167DF3">
        <w:rPr>
          <w:color w:val="000000"/>
          <w:spacing w:val="-3"/>
          <w:lang w:val="fr" w:eastAsia="fr-FR"/>
        </w:rPr>
        <w:t>œ</w:t>
      </w:r>
      <w:r w:rsidRPr="00167DF3">
        <w:rPr>
          <w:color w:val="000000"/>
          <w:spacing w:val="1"/>
          <w:lang w:val="fr" w:eastAsia="fr-FR"/>
        </w:rPr>
        <w:t>u</w:t>
      </w:r>
      <w:r w:rsidRPr="00167DF3">
        <w:rPr>
          <w:color w:val="000000"/>
          <w:spacing w:val="-2"/>
          <w:lang w:val="fr" w:eastAsia="fr-FR"/>
        </w:rPr>
        <w:t>r</w:t>
      </w:r>
      <w:r w:rsidRPr="00167DF3">
        <w:rPr>
          <w:color w:val="000000"/>
          <w:lang w:val="fr" w:eastAsia="fr-FR"/>
        </w:rPr>
        <w:t>s</w:t>
      </w:r>
      <w:r w:rsidRPr="00167DF3">
        <w:rPr>
          <w:color w:val="000000"/>
          <w:spacing w:val="1"/>
          <w:lang w:val="fr" w:eastAsia="fr-FR"/>
        </w:rPr>
        <w:t xml:space="preserve"> </w:t>
      </w:r>
      <w:r w:rsidRPr="00167DF3">
        <w:rPr>
          <w:color w:val="000000"/>
          <w:spacing w:val="-2"/>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3"/>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p</w:t>
      </w:r>
      <w:r w:rsidRPr="00167DF3">
        <w:rPr>
          <w:color w:val="000000"/>
          <w:lang w:val="fr" w:eastAsia="fr-FR"/>
        </w:rPr>
        <w:t>ré</w:t>
      </w:r>
      <w:r w:rsidRPr="00167DF3">
        <w:rPr>
          <w:color w:val="000000"/>
          <w:spacing w:val="-1"/>
          <w:lang w:val="fr" w:eastAsia="fr-FR"/>
        </w:rPr>
        <w:t>s</w:t>
      </w:r>
      <w:r w:rsidRPr="00167DF3">
        <w:rPr>
          <w:color w:val="000000"/>
          <w:lang w:val="fr" w:eastAsia="fr-FR"/>
        </w:rPr>
        <w:t>e</w:t>
      </w:r>
      <w:r w:rsidRPr="00167DF3">
        <w:rPr>
          <w:color w:val="000000"/>
          <w:spacing w:val="1"/>
          <w:lang w:val="fr" w:eastAsia="fr-FR"/>
        </w:rPr>
        <w:t>n</w:t>
      </w:r>
      <w:r w:rsidRPr="00167DF3">
        <w:rPr>
          <w:color w:val="000000"/>
          <w:spacing w:val="-2"/>
          <w:lang w:val="fr" w:eastAsia="fr-FR"/>
        </w:rPr>
        <w:t>c</w:t>
      </w:r>
      <w:r w:rsidRPr="00167DF3">
        <w:rPr>
          <w:color w:val="000000"/>
          <w:lang w:val="fr" w:eastAsia="fr-FR"/>
        </w:rPr>
        <w:t>e p</w:t>
      </w:r>
      <w:r w:rsidRPr="00167DF3">
        <w:rPr>
          <w:color w:val="000000"/>
          <w:spacing w:val="-2"/>
          <w:lang w:val="fr" w:eastAsia="fr-FR"/>
        </w:rPr>
        <w:t>er</w:t>
      </w:r>
      <w:r w:rsidRPr="00167DF3">
        <w:rPr>
          <w:color w:val="000000"/>
          <w:spacing w:val="-3"/>
          <w:lang w:val="fr" w:eastAsia="fr-FR"/>
        </w:rPr>
        <w:t>m</w:t>
      </w:r>
      <w:r w:rsidRPr="00167DF3">
        <w:rPr>
          <w:color w:val="000000"/>
          <w:lang w:val="fr" w:eastAsia="fr-FR"/>
        </w:rPr>
        <w:t>a</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n</w:t>
      </w:r>
      <w:r w:rsidRPr="00167DF3">
        <w:rPr>
          <w:color w:val="000000"/>
          <w:spacing w:val="1"/>
          <w:lang w:val="fr" w:eastAsia="fr-FR"/>
        </w:rPr>
        <w:t>t</w:t>
      </w:r>
      <w:r w:rsidRPr="00167DF3">
        <w:rPr>
          <w:color w:val="000000"/>
          <w:lang w:val="fr" w:eastAsia="fr-FR"/>
        </w:rPr>
        <w:t>e</w:t>
      </w:r>
      <w:r w:rsidRPr="00167DF3">
        <w:rPr>
          <w:color w:val="000000"/>
          <w:spacing w:val="5"/>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s</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ti</w:t>
      </w:r>
      <w:r w:rsidRPr="00167DF3">
        <w:rPr>
          <w:color w:val="000000"/>
          <w:lang w:val="fr" w:eastAsia="fr-FR"/>
        </w:rPr>
        <w:t>en</w:t>
      </w:r>
      <w:r w:rsidRPr="00167DF3">
        <w:rPr>
          <w:color w:val="000000"/>
          <w:spacing w:val="3"/>
          <w:lang w:val="fr" w:eastAsia="fr-FR"/>
        </w:rPr>
        <w:t xml:space="preserve"> </w:t>
      </w:r>
      <w:r w:rsidRPr="00167DF3">
        <w:rPr>
          <w:color w:val="000000"/>
          <w:lang w:val="fr" w:eastAsia="fr-FR"/>
        </w:rPr>
        <w:t>;</w:t>
      </w:r>
    </w:p>
    <w:p ns2:paraId="37790F9D"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spacing w:val="-1"/>
          <w:lang w:val="fr" w:eastAsia="fr-FR"/>
        </w:rPr>
        <w:t>A 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s</w:t>
      </w:r>
      <w:r w:rsidRPr="00167DF3">
        <w:rPr>
          <w:color w:val="000000"/>
          <w:spacing w:val="19"/>
          <w:lang w:val="fr" w:eastAsia="fr-FR"/>
        </w:rPr>
        <w:t xml:space="preserve"> </w:t>
      </w:r>
      <w:r w:rsidRPr="00167DF3">
        <w:rPr>
          <w:color w:val="000000"/>
          <w:spacing w:val="-1"/>
          <w:lang w:val="fr" w:eastAsia="fr-FR"/>
        </w:rPr>
        <w:t>l</w:t>
      </w:r>
      <w:r w:rsidRPr="00167DF3">
        <w:rPr>
          <w:color w:val="000000"/>
          <w:lang w:val="fr" w:eastAsia="fr-FR"/>
        </w:rPr>
        <w:t>es</w:t>
      </w:r>
      <w:r w:rsidRPr="00167DF3">
        <w:rPr>
          <w:color w:val="000000"/>
          <w:spacing w:val="20"/>
          <w:lang w:val="fr" w:eastAsia="fr-FR"/>
        </w:rPr>
        <w:t xml:space="preserve"> </w:t>
      </w:r>
      <w:r w:rsidRPr="00167DF3">
        <w:rPr>
          <w:color w:val="000000"/>
          <w:lang w:val="fr" w:eastAsia="fr-FR"/>
        </w:rPr>
        <w:t>collègues</w:t>
      </w:r>
      <w:r w:rsidRPr="00167DF3">
        <w:rPr>
          <w:color w:val="000000"/>
          <w:spacing w:val="19"/>
          <w:lang w:val="fr" w:eastAsia="fr-FR"/>
        </w:rPr>
        <w:t xml:space="preserve"> </w:t>
      </w:r>
      <w:r w:rsidRPr="00167DF3">
        <w:rPr>
          <w:color w:val="000000"/>
          <w:spacing w:val="-1"/>
          <w:lang w:val="fr" w:eastAsia="fr-FR"/>
        </w:rPr>
        <w:t>d</w:t>
      </w:r>
      <w:r w:rsidRPr="00167DF3">
        <w:rPr>
          <w:color w:val="000000"/>
          <w:lang w:val="fr" w:eastAsia="fr-FR"/>
        </w:rPr>
        <w:t>e</w:t>
      </w:r>
      <w:r w:rsidRPr="00167DF3">
        <w:rPr>
          <w:color w:val="000000"/>
          <w:spacing w:val="19"/>
          <w:lang w:val="fr" w:eastAsia="fr-FR"/>
        </w:rPr>
        <w:t xml:space="preserve"> </w:t>
      </w:r>
      <w:r w:rsidRPr="00167DF3">
        <w:rPr>
          <w:color w:val="000000"/>
          <w:spacing w:val="1"/>
          <w:lang w:val="fr" w:eastAsia="fr-FR"/>
        </w:rPr>
        <w:t>p</w:t>
      </w:r>
      <w:r w:rsidRPr="00167DF3">
        <w:rPr>
          <w:color w:val="000000"/>
          <w:spacing w:val="-2"/>
          <w:lang w:val="fr" w:eastAsia="fr-FR"/>
        </w:rPr>
        <w:t>r</w:t>
      </w:r>
      <w:r w:rsidRPr="00167DF3">
        <w:rPr>
          <w:color w:val="000000"/>
          <w:spacing w:val="1"/>
          <w:lang w:val="fr" w:eastAsia="fr-FR"/>
        </w:rPr>
        <w:t>o</w:t>
      </w:r>
      <w:r w:rsidRPr="00167DF3">
        <w:rPr>
          <w:color w:val="000000"/>
          <w:spacing w:val="-5"/>
          <w:lang w:val="fr" w:eastAsia="fr-FR"/>
        </w:rPr>
        <w:t>m</w:t>
      </w:r>
      <w:r w:rsidRPr="00167DF3">
        <w:rPr>
          <w:color w:val="000000"/>
          <w:spacing w:val="1"/>
          <w:lang w:val="fr" w:eastAsia="fr-FR"/>
        </w:rPr>
        <w:t>ot</w:t>
      </w:r>
      <w:r w:rsidRPr="00167DF3">
        <w:rPr>
          <w:color w:val="000000"/>
          <w:spacing w:val="-1"/>
          <w:lang w:val="fr" w:eastAsia="fr-FR"/>
        </w:rPr>
        <w:t>io</w:t>
      </w:r>
      <w:r w:rsidRPr="00167DF3">
        <w:rPr>
          <w:color w:val="000000"/>
          <w:lang w:val="fr" w:eastAsia="fr-FR"/>
        </w:rPr>
        <w:t>n</w:t>
      </w:r>
      <w:r w:rsidRPr="00167DF3">
        <w:rPr>
          <w:color w:val="000000"/>
          <w:spacing w:val="19"/>
          <w:lang w:val="fr" w:eastAsia="fr-FR"/>
        </w:rPr>
        <w:t xml:space="preserve"> </w:t>
      </w:r>
      <w:r w:rsidRPr="00167DF3">
        <w:rPr>
          <w:color w:val="000000"/>
          <w:spacing w:val="-1"/>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16"/>
          <w:lang w:val="fr" w:eastAsia="fr-FR"/>
        </w:rPr>
        <w:t xml:space="preserve"> </w:t>
      </w:r>
      <w:r w:rsidRPr="00167DF3">
        <w:rPr>
          <w:color w:val="000000"/>
          <w:spacing w:val="1"/>
          <w:lang w:val="fr" w:eastAsia="fr-FR"/>
        </w:rPr>
        <w:t>l</w:t>
      </w:r>
      <w:r w:rsidRPr="00167DF3">
        <w:rPr>
          <w:color w:val="000000"/>
          <w:spacing w:val="-2"/>
          <w:lang w:val="fr" w:eastAsia="fr-FR"/>
        </w:rPr>
        <w:t>’</w:t>
      </w:r>
      <w:r w:rsidRPr="00167DF3">
        <w:rPr>
          <w:color w:val="000000"/>
          <w:lang w:val="fr" w:eastAsia="fr-FR"/>
        </w:rPr>
        <w:t>a</w:t>
      </w:r>
      <w:r w:rsidRPr="00167DF3">
        <w:rPr>
          <w:color w:val="000000"/>
          <w:spacing w:val="-5"/>
          <w:lang w:val="fr" w:eastAsia="fr-FR"/>
        </w:rPr>
        <w:t>m</w:t>
      </w:r>
      <w:r w:rsidRPr="00167DF3">
        <w:rPr>
          <w:color w:val="000000"/>
          <w:spacing w:val="1"/>
          <w:lang w:val="fr" w:eastAsia="fr-FR"/>
        </w:rPr>
        <w:t>bi</w:t>
      </w:r>
      <w:r w:rsidRPr="00167DF3">
        <w:rPr>
          <w:color w:val="000000"/>
          <w:lang w:val="fr" w:eastAsia="fr-FR"/>
        </w:rPr>
        <w:t>a</w:t>
      </w:r>
      <w:r w:rsidRPr="00167DF3">
        <w:rPr>
          <w:color w:val="000000"/>
          <w:spacing w:val="1"/>
          <w:lang w:val="fr" w:eastAsia="fr-FR"/>
        </w:rPr>
        <w:t>n</w:t>
      </w:r>
      <w:r w:rsidRPr="00167DF3">
        <w:rPr>
          <w:color w:val="000000"/>
          <w:lang w:val="fr" w:eastAsia="fr-FR"/>
        </w:rPr>
        <w:t>ce</w:t>
      </w:r>
      <w:r w:rsidRPr="00167DF3">
        <w:rPr>
          <w:color w:val="000000"/>
          <w:spacing w:val="19"/>
          <w:lang w:val="fr" w:eastAsia="fr-FR"/>
        </w:rPr>
        <w:t xml:space="preserve"> </w:t>
      </w:r>
      <w:r w:rsidRPr="00167DF3">
        <w:rPr>
          <w:color w:val="000000"/>
          <w:spacing w:val="-2"/>
          <w:lang w:val="fr" w:eastAsia="fr-FR"/>
        </w:rPr>
        <w:t>f</w:t>
      </w:r>
      <w:r w:rsidRPr="00167DF3">
        <w:rPr>
          <w:color w:val="000000"/>
          <w:lang w:val="fr" w:eastAsia="fr-FR"/>
        </w:rPr>
        <w:t>ra</w:t>
      </w:r>
      <w:r w:rsidRPr="00167DF3">
        <w:rPr>
          <w:color w:val="000000"/>
          <w:spacing w:val="-1"/>
          <w:lang w:val="fr" w:eastAsia="fr-FR"/>
        </w:rPr>
        <w:t>t</w:t>
      </w:r>
      <w:r w:rsidRPr="00167DF3">
        <w:rPr>
          <w:color w:val="000000"/>
          <w:lang w:val="fr" w:eastAsia="fr-FR"/>
        </w:rPr>
        <w:t>e</w:t>
      </w:r>
      <w:r w:rsidRPr="00167DF3">
        <w:rPr>
          <w:color w:val="000000"/>
          <w:spacing w:val="-2"/>
          <w:lang w:val="fr" w:eastAsia="fr-FR"/>
        </w:rPr>
        <w:t>r</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l</w:t>
      </w:r>
      <w:r w:rsidRPr="00167DF3">
        <w:rPr>
          <w:color w:val="000000"/>
          <w:spacing w:val="1"/>
          <w:lang w:val="fr" w:eastAsia="fr-FR"/>
        </w:rPr>
        <w:t>l</w:t>
      </w:r>
      <w:r w:rsidRPr="00167DF3">
        <w:rPr>
          <w:color w:val="000000"/>
          <w:lang w:val="fr" w:eastAsia="fr-FR"/>
        </w:rPr>
        <w:t>e</w:t>
      </w:r>
      <w:r w:rsidRPr="00167DF3">
        <w:rPr>
          <w:color w:val="000000"/>
          <w:spacing w:val="16"/>
          <w:lang w:val="fr" w:eastAsia="fr-FR"/>
        </w:rPr>
        <w:t xml:space="preserve"> </w:t>
      </w:r>
      <w:r w:rsidRPr="00167DF3">
        <w:rPr>
          <w:color w:val="000000"/>
          <w:spacing w:val="-1"/>
          <w:lang w:val="fr" w:eastAsia="fr-FR"/>
        </w:rPr>
        <w:t>q</w:t>
      </w:r>
      <w:r w:rsidRPr="00167DF3">
        <w:rPr>
          <w:color w:val="000000"/>
          <w:spacing w:val="1"/>
          <w:lang w:val="fr" w:eastAsia="fr-FR"/>
        </w:rPr>
        <w:t>u</w:t>
      </w:r>
      <w:r w:rsidRPr="00167DF3">
        <w:rPr>
          <w:color w:val="000000"/>
          <w:lang w:val="fr" w:eastAsia="fr-FR"/>
        </w:rPr>
        <w:t>i</w:t>
      </w:r>
      <w:r w:rsidRPr="00167DF3">
        <w:rPr>
          <w:color w:val="000000"/>
          <w:spacing w:val="19"/>
          <w:lang w:val="fr" w:eastAsia="fr-FR"/>
        </w:rPr>
        <w:t xml:space="preserve"> </w:t>
      </w:r>
      <w:r w:rsidRPr="00167DF3">
        <w:rPr>
          <w:color w:val="000000"/>
          <w:lang w:val="fr" w:eastAsia="fr-FR"/>
        </w:rPr>
        <w:t>a</w:t>
      </w:r>
      <w:r w:rsidRPr="00167DF3">
        <w:rPr>
          <w:lang w:val="fr" w:eastAsia="fr-FR"/>
        </w:rPr>
        <w:t xml:space="preserve"> </w:t>
      </w:r>
      <w:r w:rsidRPr="00167DF3">
        <w:rPr>
          <w:color w:val="000000"/>
          <w:spacing w:val="1"/>
          <w:lang w:val="fr" w:eastAsia="fr-FR"/>
        </w:rPr>
        <w:t>p</w:t>
      </w:r>
      <w:r w:rsidRPr="00167DF3">
        <w:rPr>
          <w:color w:val="000000"/>
          <w:lang w:val="fr" w:eastAsia="fr-FR"/>
        </w:rPr>
        <w:t>r</w:t>
      </w:r>
      <w:r w:rsidRPr="00167DF3">
        <w:rPr>
          <w:color w:val="000000"/>
          <w:spacing w:val="-2"/>
          <w:lang w:val="fr" w:eastAsia="fr-FR"/>
        </w:rPr>
        <w:t>é</w:t>
      </w:r>
      <w:r w:rsidRPr="00167DF3">
        <w:rPr>
          <w:color w:val="000000"/>
          <w:spacing w:val="1"/>
          <w:lang w:val="fr" w:eastAsia="fr-FR"/>
        </w:rPr>
        <w:t>v</w:t>
      </w:r>
      <w:r w:rsidRPr="00167DF3">
        <w:rPr>
          <w:color w:val="000000"/>
          <w:lang w:val="fr" w:eastAsia="fr-FR"/>
        </w:rPr>
        <w:t>a</w:t>
      </w:r>
      <w:r w:rsidRPr="00167DF3">
        <w:rPr>
          <w:color w:val="000000"/>
          <w:spacing w:val="-1"/>
          <w:lang w:val="fr" w:eastAsia="fr-FR"/>
        </w:rPr>
        <w:t>l</w:t>
      </w:r>
      <w:r w:rsidRPr="00167DF3">
        <w:rPr>
          <w:color w:val="000000"/>
          <w:lang w:val="fr" w:eastAsia="fr-FR"/>
        </w:rPr>
        <w:t>u</w:t>
      </w:r>
      <w:r w:rsidRPr="00167DF3">
        <w:rPr>
          <w:color w:val="000000"/>
          <w:spacing w:val="-2"/>
          <w:lang w:val="fr" w:eastAsia="fr-FR"/>
        </w:rPr>
        <w:t xml:space="preserve"> </w:t>
      </w:r>
      <w:r w:rsidRPr="00167DF3">
        <w:rPr>
          <w:color w:val="000000"/>
          <w:spacing w:val="1"/>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t</w:t>
      </w:r>
      <w:r w:rsidRPr="00167DF3">
        <w:rPr>
          <w:color w:val="000000"/>
          <w:spacing w:val="-2"/>
          <w:lang w:val="fr" w:eastAsia="fr-FR"/>
        </w:rPr>
        <w:t xml:space="preserve"> </w:t>
      </w:r>
      <w:r w:rsidRPr="00167DF3">
        <w:rPr>
          <w:color w:val="000000"/>
          <w:lang w:val="fr" w:eastAsia="fr-FR"/>
        </w:rPr>
        <w:t>au</w:t>
      </w:r>
      <w:r w:rsidRPr="00167DF3">
        <w:rPr>
          <w:color w:val="000000"/>
          <w:spacing w:val="-2"/>
          <w:lang w:val="fr" w:eastAsia="fr-FR"/>
        </w:rPr>
        <w:t xml:space="preserve"> </w:t>
      </w:r>
      <w:r w:rsidRPr="00167DF3">
        <w:rPr>
          <w:color w:val="000000"/>
          <w:spacing w:val="1"/>
          <w:lang w:val="fr" w:eastAsia="fr-FR"/>
        </w:rPr>
        <w:t>l</w:t>
      </w:r>
      <w:r w:rsidRPr="00167DF3">
        <w:rPr>
          <w:color w:val="000000"/>
          <w:spacing w:val="-1"/>
          <w:lang w:val="fr" w:eastAsia="fr-FR"/>
        </w:rPr>
        <w:t>on</w:t>
      </w:r>
      <w:r w:rsidRPr="00167DF3">
        <w:rPr>
          <w:color w:val="000000"/>
          <w:lang w:val="fr" w:eastAsia="fr-FR"/>
        </w:rPr>
        <w:t>g</w:t>
      </w:r>
      <w:r w:rsidRPr="00167DF3">
        <w:rPr>
          <w:color w:val="000000"/>
          <w:spacing w:val="1"/>
          <w:lang w:val="fr" w:eastAsia="fr-FR"/>
        </w:rPr>
        <w:t xml:space="preserve"> </w:t>
      </w:r>
      <w:r w:rsidRPr="00167DF3">
        <w:rPr>
          <w:color w:val="000000"/>
          <w:lang w:val="fr" w:eastAsia="fr-FR"/>
        </w:rPr>
        <w:t xml:space="preserve">de </w:t>
      </w:r>
      <w:r w:rsidRPr="00167DF3">
        <w:rPr>
          <w:color w:val="000000"/>
          <w:spacing w:val="-1"/>
          <w:lang w:val="fr" w:eastAsia="fr-FR"/>
        </w:rPr>
        <w:t>la formation complémentaire</w:t>
      </w:r>
      <w:r w:rsidRPr="00167DF3">
        <w:rPr>
          <w:color w:val="000000"/>
          <w:spacing w:val="4"/>
          <w:lang w:val="fr" w:eastAsia="fr-FR"/>
        </w:rPr>
        <w:t xml:space="preserve"> </w:t>
      </w:r>
      <w:r w:rsidRPr="00167DF3">
        <w:rPr>
          <w:color w:val="000000"/>
          <w:lang w:val="fr" w:eastAsia="fr-FR"/>
        </w:rPr>
        <w:t xml:space="preserve">; </w:t>
      </w:r>
    </w:p>
    <w:p ns2:paraId="3A58BC20"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tous ceux qui de près ou de loin, ont contribué à la réussite de ce </w:t>
      </w:r>
      <w:r w:rsidR="00D53D16" w:rsidRPr="00167DF3">
        <w:rPr>
          <w:lang w:val="fr" w:eastAsia="fr-FR"/>
        </w:rPr>
        <w:t>mémoire ;</w:t>
      </w:r>
    </w:p>
    <w:p ns2:paraId="7935DE81" ns2:textId="77777777" w:rsidR="00326A07"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w:t>
      </w:r>
      <w:r w:rsidRPr="00167DF3">
        <w:rPr>
          <w:color w:val="000000"/>
          <w:spacing w:val="-1"/>
          <w:lang w:val="fr" w:eastAsia="fr-FR"/>
        </w:rPr>
        <w:t xml:space="preserve"> </w:t>
      </w:r>
      <w:r w:rsidRPr="00167DF3">
        <w:rPr>
          <w:color w:val="000000"/>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w:t>
      </w:r>
      <w:r w:rsidRPr="00167DF3">
        <w:rPr>
          <w:color w:val="000000"/>
          <w:spacing w:val="-2"/>
          <w:lang w:val="fr" w:eastAsia="fr-FR"/>
        </w:rPr>
        <w:t>e</w:t>
      </w:r>
      <w:r w:rsidRPr="00167DF3">
        <w:rPr>
          <w:color w:val="000000"/>
          <w:lang w:val="fr" w:eastAsia="fr-FR"/>
        </w:rPr>
        <w:t>s</w:t>
      </w:r>
      <w:r w:rsidRPr="00167DF3">
        <w:rPr>
          <w:color w:val="000000"/>
          <w:spacing w:val="1"/>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lang w:val="fr" w:eastAsia="fr-FR"/>
        </w:rPr>
        <w:t xml:space="preserve">à </w:t>
      </w:r>
      <w:r w:rsidRPr="00167DF3">
        <w:rPr>
          <w:color w:val="000000"/>
          <w:spacing w:val="-2"/>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s</w:t>
      </w:r>
      <w:r w:rsidRPr="00167DF3">
        <w:rPr>
          <w:color w:val="000000"/>
          <w:lang w:val="fr" w:eastAsia="fr-FR"/>
        </w:rPr>
        <w:t>,</w:t>
      </w:r>
      <w:r w:rsidRPr="00167DF3">
        <w:rPr>
          <w:color w:val="000000"/>
          <w:spacing w:val="-1"/>
          <w:lang w:val="fr" w:eastAsia="fr-FR"/>
        </w:rPr>
        <w:t xml:space="preserve"> no</w:t>
      </w:r>
      <w:r w:rsidRPr="00167DF3">
        <w:rPr>
          <w:color w:val="000000"/>
          <w:spacing w:val="1"/>
          <w:lang w:val="fr" w:eastAsia="fr-FR"/>
        </w:rPr>
        <w:t>u</w:t>
      </w:r>
      <w:r w:rsidRPr="00167DF3">
        <w:rPr>
          <w:color w:val="000000"/>
          <w:lang w:val="fr" w:eastAsia="fr-FR"/>
        </w:rPr>
        <w:t>s</w:t>
      </w:r>
      <w:r w:rsidRPr="00167DF3">
        <w:rPr>
          <w:color w:val="000000"/>
          <w:spacing w:val="-2"/>
          <w:lang w:val="fr" w:eastAsia="fr-FR"/>
        </w:rPr>
        <w:t xml:space="preserve"> </w:t>
      </w:r>
      <w:r w:rsidRPr="00167DF3">
        <w:rPr>
          <w:color w:val="000000"/>
          <w:spacing w:val="1"/>
          <w:lang w:val="fr" w:eastAsia="fr-FR"/>
        </w:rPr>
        <w:t>d</w:t>
      </w:r>
      <w:r w:rsidRPr="00167DF3">
        <w:rPr>
          <w:color w:val="000000"/>
          <w:spacing w:val="-1"/>
          <w:lang w:val="fr" w:eastAsia="fr-FR"/>
        </w:rPr>
        <w:t>is</w:t>
      </w:r>
      <w:r w:rsidRPr="00167DF3">
        <w:rPr>
          <w:color w:val="000000"/>
          <w:spacing w:val="1"/>
          <w:lang w:val="fr" w:eastAsia="fr-FR"/>
        </w:rPr>
        <w:t>o</w:t>
      </w:r>
      <w:r w:rsidRPr="00167DF3">
        <w:rPr>
          <w:color w:val="000000"/>
          <w:spacing w:val="-1"/>
          <w:lang w:val="fr" w:eastAsia="fr-FR"/>
        </w:rPr>
        <w:t>n</w:t>
      </w:r>
      <w:r w:rsidRPr="00167DF3">
        <w:rPr>
          <w:color w:val="000000"/>
          <w:lang w:val="fr" w:eastAsia="fr-FR"/>
        </w:rPr>
        <w:t>s</w:t>
      </w:r>
      <w:r w:rsidRPr="00167DF3">
        <w:rPr>
          <w:color w:val="000000"/>
          <w:spacing w:val="4"/>
          <w:lang w:val="fr" w:eastAsia="fr-FR"/>
        </w:rPr>
        <w:t xml:space="preserve"> </w:t>
      </w:r>
      <w:r w:rsidRPr="00167DF3">
        <w:rPr>
          <w:color w:val="000000"/>
          <w:spacing w:val="-1"/>
          <w:lang w:val="fr" w:eastAsia="fr-FR"/>
        </w:rPr>
        <w:t>u</w:t>
      </w:r>
      <w:r w:rsidRPr="00167DF3">
        <w:rPr>
          <w:color w:val="000000"/>
          <w:lang w:val="fr" w:eastAsia="fr-FR"/>
        </w:rPr>
        <w:t>n</w:t>
      </w:r>
      <w:r w:rsidRPr="00167DF3">
        <w:rPr>
          <w:color w:val="000000"/>
          <w:spacing w:val="1"/>
          <w:lang w:val="fr" w:eastAsia="fr-FR"/>
        </w:rPr>
        <w:t xml:space="preserve"> </w:t>
      </w:r>
      <w:r w:rsidRPr="00167DF3">
        <w:rPr>
          <w:color w:val="000000"/>
          <w:spacing w:val="-1"/>
          <w:lang w:val="fr" w:eastAsia="fr-FR"/>
        </w:rPr>
        <w:t>si</w:t>
      </w:r>
      <w:r w:rsidRPr="00167DF3">
        <w:rPr>
          <w:color w:val="000000"/>
          <w:spacing w:val="1"/>
          <w:lang w:val="fr" w:eastAsia="fr-FR"/>
        </w:rPr>
        <w:t>n</w:t>
      </w:r>
      <w:r w:rsidRPr="00167DF3">
        <w:rPr>
          <w:color w:val="000000"/>
          <w:lang w:val="fr" w:eastAsia="fr-FR"/>
        </w:rPr>
        <w:t>cère</w:t>
      </w:r>
      <w:r w:rsidRPr="00167DF3">
        <w:rPr>
          <w:color w:val="000000"/>
          <w:spacing w:val="-2"/>
          <w:lang w:val="fr" w:eastAsia="fr-FR"/>
        </w:rPr>
        <w:t xml:space="preserve"> </w:t>
      </w:r>
      <w:r w:rsidRPr="00167DF3">
        <w:rPr>
          <w:color w:val="000000"/>
          <w:spacing w:val="-3"/>
          <w:lang w:val="fr" w:eastAsia="fr-FR"/>
        </w:rPr>
        <w:t>m</w:t>
      </w:r>
      <w:r w:rsidRPr="00167DF3">
        <w:rPr>
          <w:color w:val="000000"/>
          <w:lang w:val="fr" w:eastAsia="fr-FR"/>
        </w:rPr>
        <w:t>erci</w:t>
      </w:r>
      <w:r w:rsidR="00D53D16" w:rsidRPr="00167DF3">
        <w:rPr>
          <w:color w:val="000000"/>
          <w:lang w:val="fr" w:eastAsia="fr-FR"/>
        </w:rPr>
        <w:t>.</w:t>
      </w:r>
    </w:p>
    <w:p ns2:paraId="22A5F4A0"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5A8E66F" ns2:textId="5F4DC5D9" w:rsidR="00A47B61"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keepNext/>
      </w:pPr>
      <w:r w:rsidRPr="00167DF3">
        <w:rPr>
          <w:rFonts w:cstheme="minorHAnsi" w:ascii="Times New Roman" w:hAnsi="Times New Roman" w:cs="Times New Roman" w:eastAsia="Times New Roman"/>
          <w:b/>
          <w:bCs/>
          <w:sz w:val="32"/>
          <w:szCs w:val="32"/>
        </w:rPr>
        <w:lastRenderedPageBreak/>
        <w:t>Liste des sigles, acronymes et abréviations</w:t>
      </w:r>
    </w:p>
    <w:p ns2:paraId="42914BE7" ns2:textId="06B588EF" w:rsidR="00832C7C" w:rsidRPr="00167DF3" w:rsidRDefault="00832C7C" w:rsidP="0067446A">
      <w:pPr>
        <w:widowControl/>
        <w:spacing w:before="0" w:after="0" w:line="360" w:lineRule="auto"/>
        <w:ind w:firstLine="0"/>
        <w:jc w:val="both"/>
        <w:rPr>
          <w:rFonts w:cstheme="minorHAnsi" w:ascii="Times New Roman" w:hAnsi="Times New Roman" w:cs="Times New Roman" w:eastAsia="Times New Roman"/>
          <w:b/>
          <w:bCs/>
          <w:color w:val="000000"/>
          <w:sz w:val="28"/>
          <w:szCs w:val="28"/>
        </w:rPr>
      </w:pPr>
    </w:p>
    <w:p ns2:paraId="717C74ED" ns2:textId="1304CDDB" w:rsidR="00832C7C" w:rsidRPr="00167DF3" w:rsidRDefault="00832C7C" w:rsidP="0067446A">
      <w:pPr>
        <w:pStyle w:val="MemoireCorps"/>
        <w:rPr>
          <w:b/>
        </w:rPr>
      </w:pPr>
      <w:r w:rsidRPr="00167DF3">
        <w:rPr>
          <w:b/>
        </w:rPr>
        <w:t>AOF</w:t>
      </w:r>
      <w:r w:rsidRPr="00167DF3">
        <w:rPr>
          <w:b/>
        </w:rPr>
        <w:tab/>
      </w:r>
      <w:r w:rsidRPr="00167DF3">
        <w:rPr>
          <w:b/>
        </w:rPr>
        <w:tab/>
      </w:r>
      <w:r w:rsidRPr="00167DF3">
        <w:rPr>
          <w:bCs/>
        </w:rPr>
        <w:t>:</w:t>
      </w:r>
      <w:r w:rsidRPr="00167DF3">
        <w:rPr>
          <w:b/>
        </w:rPr>
        <w:t xml:space="preserve"> </w:t>
      </w:r>
      <w:r w:rsidRPr="00167DF3">
        <w:rPr>
          <w:bCs/>
        </w:rPr>
        <w:t>Attribution, Organisation et Fonctionnement</w:t>
      </w:r>
    </w:p>
    <w:p ns2:paraId="71F6758E" ns2:textId="7D52EDDF" w:rsidR="009B32F2" w:rsidRDefault="009B32F2" w:rsidP="0067446A">
      <w:pPr>
        <w:pStyle w:val="MemoireCorps"/>
        <w:rPr/>
      </w:pPr>
      <w:r w:rsidRPr="00167DF3">
        <w:rPr>
          <w:b/>
        </w:rPr>
        <w:t xml:space="preserve">CAT </w:t>
      </w:r>
      <w:r w:rsidRPr="00167DF3">
        <w:rPr>
          <w:b/>
        </w:rPr>
        <w:tab/>
        <w:t> </w:t>
      </w:r>
      <w:r w:rsidRPr="00167DF3">
        <w:rPr>
          <w:b/>
        </w:rPr>
        <w:tab/>
      </w:r>
      <w:r w:rsidRPr="00167DF3">
        <w:rPr>
          <w:bCs/>
        </w:rPr>
        <w:t>:</w:t>
      </w:r>
      <w:r w:rsidRPr="00167DF3">
        <w:rPr>
          <w:b/>
        </w:rPr>
        <w:t xml:space="preserve"> </w:t>
      </w:r>
      <w:r w:rsidRPr="00167DF3">
        <w:rPr/>
        <w:t>Code de l’Administration Territoriale</w:t>
      </w:r>
    </w:p>
    <w:p ns2:paraId="075DBCE0" ns2:textId="46D0E07E" w:rsidR="00B0068A" w:rsidRPr="00B0068A" w:rsidRDefault="00B0068A" w:rsidP="0067446A">
      <w:pPr>
        <w:pStyle w:val="MemoireCorps"/>
        <w:rPr>
          <w:color w:val="000000" w:themeColor="text1"/>
        </w:rPr>
      </w:pPr>
      <w:r w:rsidRPr="00167DF3">
        <w:rPr>
          <w:b/>
          <w:bCs/>
          <w:color w:val="000000" w:themeColor="text1"/>
        </w:rPr>
        <w:t>DAAF</w:t>
      </w:r>
      <w:r w:rsidRPr="00167DF3">
        <w:rPr>
          <w:color w:val="000000" w:themeColor="text1"/>
        </w:rPr>
        <w:t xml:space="preserve">        </w:t>
      </w:r>
      <w:r>
        <w:rPr>
          <w:color w:val="000000" w:themeColor="text1"/>
        </w:rPr>
        <w:t xml:space="preserve"> </w:t>
      </w:r>
      <w:proofErr w:type="gramStart"/>
      <w:r w:rsidRPr="00167DF3">
        <w:rPr>
          <w:color w:val="000000" w:themeColor="text1"/>
        </w:rPr>
        <w:t xml:space="preserve"> </w:t>
      </w:r>
      <w:r w:rsidR="00314ED8">
        <w:rPr>
          <w:color w:val="000000" w:themeColor="text1"/>
        </w:rPr>
        <w:t xml:space="preserve"> </w:t>
      </w:r>
      <w:r w:rsidRPr="00167DF3">
        <w:rPr>
          <w:color w:val="000000" w:themeColor="text1"/>
        </w:rPr>
        <w:t xml:space="preserve"> :</w:t>
      </w:r>
      <w:proofErr w:type="gramEnd"/>
      <w:r>
        <w:rPr>
          <w:color w:val="000000" w:themeColor="text1"/>
        </w:rPr>
        <w:t xml:space="preserve"> </w:t>
      </w:r>
      <w:r w:rsidRPr="00167DF3">
        <w:rPr>
          <w:color w:val="000000" w:themeColor="text1"/>
        </w:rPr>
        <w:t>Directeur des Affaires Administratives et Financières</w:t>
      </w:r>
    </w:p>
    <w:p ns2:paraId="1708CAAA" ns2:textId="77777777" w:rsidR="009B32F2" w:rsidRDefault="009B32F2" w:rsidP="0067446A">
      <w:pPr>
        <w:pStyle w:val="MemoireCorps"/>
        <w:rPr>
          <w:color w:val="000000" w:themeColor="text1"/>
        </w:rPr>
      </w:pPr>
      <w:r w:rsidRPr="00167DF3">
        <w:rPr>
          <w:b/>
          <w:color w:val="000000" w:themeColor="text1"/>
        </w:rPr>
        <w:t>DADE</w:t>
      </w:r>
      <w:r w:rsidRPr="00167DF3">
        <w:rPr>
          <w:color w:val="000000" w:themeColor="text1"/>
        </w:rPr>
        <w:t> </w:t>
      </w:r>
      <w:r w:rsidRPr="00167DF3">
        <w:rPr>
          <w:color w:val="000000" w:themeColor="text1"/>
        </w:rPr>
        <w:tab/>
        <w:t xml:space="preserve">: Directeur des Affaires Domaniales et Environnementales </w:t>
      </w:r>
    </w:p>
    <w:p ns2:paraId="38962433" ns2:textId="5744CC1A" w:rsidR="00B0068A" w:rsidRDefault="00B0068A" w:rsidP="00B0068A">
      <w:pPr>
        <w:pStyle w:val="MemoireCorps"/>
        <w:rPr>
          <w:color w:val="000000" w:themeColor="text1"/>
        </w:rPr>
      </w:pPr>
      <w:r w:rsidRPr="00167DF3">
        <w:rPr>
          <w:b/>
          <w:color w:val="000000" w:themeColor="text1"/>
        </w:rPr>
        <w:t>D</w:t>
      </w:r>
      <w:r w:rsidR="00314ED8">
        <w:rPr>
          <w:b/>
          <w:color w:val="000000" w:themeColor="text1"/>
        </w:rPr>
        <w:t>DLP</w:t>
      </w:r>
      <w:r w:rsidRPr="00167DF3">
        <w:rPr>
          <w:color w:val="000000" w:themeColor="text1"/>
        </w:rPr>
        <w:tab/>
      </w:r>
      <w:r w:rsidR="00314ED8">
        <w:rPr>
          <w:color w:val="000000" w:themeColor="text1"/>
        </w:rPr>
        <w:t xml:space="preserve">         </w:t>
      </w:r>
      <w:proofErr w:type="gramStart"/>
      <w:r w:rsidR="00314ED8">
        <w:rPr>
          <w:color w:val="000000" w:themeColor="text1"/>
        </w:rPr>
        <w:t xml:space="preserve">   </w:t>
      </w:r>
      <w:r w:rsidRPr="00167DF3">
        <w:rPr>
          <w:color w:val="000000" w:themeColor="text1"/>
        </w:rPr>
        <w:t>:</w:t>
      </w:r>
      <w:proofErr w:type="gramEnd"/>
      <w:r w:rsidRPr="00167DF3">
        <w:rPr>
          <w:color w:val="000000" w:themeColor="text1"/>
        </w:rPr>
        <w:t xml:space="preserve"> Directeur d</w:t>
      </w:r>
      <w:r w:rsidR="00314ED8">
        <w:rPr>
          <w:color w:val="000000" w:themeColor="text1"/>
        </w:rPr>
        <w:t xml:space="preserve">u Développement Local et de la Planification </w:t>
      </w:r>
      <w:r w:rsidRPr="00167DF3">
        <w:rPr>
          <w:color w:val="000000" w:themeColor="text1"/>
        </w:rPr>
        <w:t xml:space="preserve"> </w:t>
      </w:r>
    </w:p>
    <w:p ns2:paraId="47BF35DC" ns2:textId="715AE35A" w:rsidR="00314ED8" w:rsidRDefault="00314ED8" w:rsidP="0067446A">
      <w:pPr>
        <w:pStyle w:val="MemoireCorps"/>
        <w:rPr>
          <w:color w:val="000000" w:themeColor="text1"/>
        </w:rPr>
      </w:pPr>
      <w:r w:rsidRPr="00167DF3">
        <w:rPr>
          <w:b/>
          <w:color w:val="000000" w:themeColor="text1"/>
        </w:rPr>
        <w:t>D</w:t>
      </w:r>
      <w:r>
        <w:rPr>
          <w:b/>
          <w:color w:val="000000" w:themeColor="text1"/>
        </w:rPr>
        <w:t>SI</w:t>
      </w:r>
      <w:r w:rsidRPr="00167DF3">
        <w:rPr>
          <w:color w:val="000000" w:themeColor="text1"/>
        </w:rPr>
        <w:t> </w:t>
      </w:r>
      <w:r w:rsidRPr="00167DF3">
        <w:rPr>
          <w:color w:val="000000" w:themeColor="text1"/>
        </w:rPr>
        <w:tab/>
      </w:r>
      <w:r>
        <w:rPr>
          <w:color w:val="000000" w:themeColor="text1"/>
        </w:rPr>
        <w:t xml:space="preserve">         </w:t>
      </w:r>
      <w:proofErr w:type="gramStart"/>
      <w:r>
        <w:rPr>
          <w:color w:val="000000" w:themeColor="text1"/>
        </w:rPr>
        <w:t xml:space="preserve">   </w:t>
      </w:r>
      <w:r w:rsidRPr="00167DF3">
        <w:rPr>
          <w:color w:val="000000" w:themeColor="text1"/>
        </w:rPr>
        <w:t>:</w:t>
      </w:r>
      <w:proofErr w:type="gramEnd"/>
      <w:r w:rsidRPr="00167DF3">
        <w:rPr>
          <w:color w:val="000000" w:themeColor="text1"/>
        </w:rPr>
        <w:t xml:space="preserve"> Directeur d</w:t>
      </w:r>
      <w:r>
        <w:rPr>
          <w:color w:val="000000" w:themeColor="text1"/>
        </w:rPr>
        <w:t xml:space="preserve">es Systèmes d’Information </w:t>
      </w:r>
      <w:r w:rsidRPr="00167DF3">
        <w:rPr>
          <w:color w:val="000000" w:themeColor="text1"/>
        </w:rPr>
        <w:t xml:space="preserve"> </w:t>
      </w:r>
    </w:p>
    <w:p ns2:paraId="6D8DACBD" ns2:textId="5467DC19" w:rsidR="009B32F2" w:rsidRPr="00167DF3" w:rsidRDefault="009B32F2" w:rsidP="0067446A">
      <w:pPr>
        <w:pStyle w:val="MemoireCorps"/>
        <w:rPr>
          <w:color w:val="000000" w:themeColor="text1"/>
        </w:rPr>
      </w:pPr>
      <w:r w:rsidRPr="00167DF3">
        <w:rPr>
          <w:b/>
          <w:color w:val="000000" w:themeColor="text1"/>
        </w:rPr>
        <w:t>DST</w:t>
      </w:r>
      <w:r w:rsidRPr="00167DF3">
        <w:rPr>
          <w:color w:val="000000" w:themeColor="text1"/>
        </w:rPr>
        <w:t> </w:t>
      </w:r>
      <w:r w:rsidRPr="00167DF3">
        <w:rPr>
          <w:color w:val="000000" w:themeColor="text1"/>
        </w:rPr>
        <w:tab/>
      </w:r>
      <w:r w:rsidRPr="00167DF3">
        <w:rPr>
          <w:color w:val="000000" w:themeColor="text1"/>
        </w:rPr>
        <w:tab/>
        <w:t xml:space="preserve">: Directeur des Services Techniques </w:t>
      </w:r>
    </w:p>
    <w:p ns2:paraId="793D989E" ns2:textId="29BF2C99" w:rsidR="009B32F2" w:rsidRPr="00167DF3" w:rsidRDefault="009B32F2" w:rsidP="0067446A">
      <w:pPr>
        <w:pStyle w:val="MemoireCorps"/>
        <w:rPr/>
      </w:pPr>
      <w:r w:rsidRPr="00167DF3">
        <w:rPr>
          <w:b/>
        </w:rPr>
        <w:t>INSAE</w:t>
      </w:r>
      <w:r w:rsidRPr="00167DF3">
        <w:rPr/>
        <w:t> </w:t>
      </w:r>
      <w:r w:rsidRPr="00167DF3">
        <w:rPr/>
        <w:tab/>
        <w:t xml:space="preserve">: Institut National de la Statistique et de l'Analyse Économique </w:t>
      </w:r>
    </w:p>
    <w:p ns2:paraId="261EA633" ns2:textId="45B519C6" w:rsidR="00832C7C" w:rsidRPr="00167DF3" w:rsidRDefault="00832C7C" w:rsidP="0067446A">
      <w:pPr>
        <w:pStyle w:val="MemoireCorps"/>
        <w:rPr/>
      </w:pPr>
      <w:r w:rsidRPr="00167DF3">
        <w:rPr>
          <w:b/>
          <w:bCs/>
        </w:rPr>
        <w:t>OSC</w:t>
      </w:r>
      <w:r w:rsidRPr="00167DF3">
        <w:rPr>
          <w:b/>
          <w:bCs/>
        </w:rPr>
        <w:tab/>
      </w:r>
      <w:r w:rsidRPr="00167DF3">
        <w:rPr/>
        <w:tab/>
        <w:t>: Organisation de la Société Civile</w:t>
      </w:r>
    </w:p>
    <w:p ns2:paraId="27D343C0" ns2:textId="0F91BDD1" w:rsidR="009B32F2" w:rsidRPr="00167DF3" w:rsidRDefault="009B32F2" w:rsidP="0067446A">
      <w:pPr>
        <w:pStyle w:val="MemoireCorps"/>
        <w:rPr/>
      </w:pPr>
      <w:r w:rsidRPr="00167DF3">
        <w:rPr>
          <w:b/>
        </w:rPr>
        <w:t>PDC</w:t>
      </w:r>
      <w:r w:rsidRPr="00167DF3">
        <w:rPr/>
        <w:t> </w:t>
      </w:r>
      <w:r w:rsidRPr="00167DF3">
        <w:rPr/>
        <w:tab/>
      </w:r>
      <w:r w:rsidRPr="00167DF3">
        <w:rPr/>
        <w:tab/>
        <w:t xml:space="preserve">: Plan de Développement Communal </w:t>
      </w:r>
    </w:p>
    <w:p ns2:paraId="6EDAD9BD" ns2:textId="4FAA9AC5" w:rsidR="009B32F2" w:rsidRPr="00167DF3" w:rsidRDefault="009B32F2" w:rsidP="0067446A">
      <w:pPr>
        <w:pStyle w:val="MemoireCorps"/>
        <w:rPr/>
      </w:pPr>
      <w:r w:rsidRPr="00167DF3">
        <w:rPr>
          <w:b/>
        </w:rPr>
        <w:t>RGPH </w:t>
      </w:r>
      <w:r w:rsidRPr="00167DF3">
        <w:rPr/>
        <w:tab/>
        <w:t>: Recensement Général de la Population et de l’Habitat</w:t>
      </w:r>
    </w:p>
    <w:p ns2:paraId="5F00493D" ns2:textId="2F8F38F0" w:rsidR="00832C7C" w:rsidRPr="00167DF3" w:rsidRDefault="00832C7C" w:rsidP="0067446A">
      <w:pPr>
        <w:pStyle w:val="MemoireCorps"/>
        <w:rPr/>
      </w:pPr>
      <w:r w:rsidRPr="00167DF3">
        <w:rPr>
          <w:b/>
          <w:bCs/>
        </w:rPr>
        <w:t>SE</w:t>
      </w:r>
      <w:r w:rsidRPr="00167DF3">
        <w:rPr/>
        <w:tab/>
      </w:r>
      <w:r w:rsidRPr="00167DF3">
        <w:rPr/>
        <w:tab/>
        <w:t>: Secrétaire Exécutif</w:t>
      </w:r>
    </w:p>
    <w:p ns2:paraId="24881BB1" ns2:textId="1751A7A2" w:rsidR="00876287" w:rsidRPr="00167DF3" w:rsidRDefault="00876287" w:rsidP="0067446A">
      <w:pPr>
        <w:pStyle w:val="MemoireCorps"/>
        <w:rPr/>
      </w:pPr>
      <w:proofErr w:type="spellStart"/>
      <w:r w:rsidRPr="00167DF3">
        <w:rPr>
          <w:b/>
          <w:bCs/>
        </w:rPr>
        <w:t>CeFAL</w:t>
      </w:r>
      <w:proofErr w:type="spellEnd"/>
      <w:r w:rsidRPr="00167DF3">
        <w:rPr/>
        <w:t xml:space="preserve">       </w:t>
      </w:r>
      <w:proofErr w:type="gramStart"/>
      <w:r w:rsidRPr="00167DF3">
        <w:rPr/>
        <w:t xml:space="preserve">   :</w:t>
      </w:r>
      <w:proofErr w:type="gramEnd"/>
      <w:r w:rsidRPr="00167DF3">
        <w:rPr/>
        <w:t xml:space="preserve"> Centre de Formation pour l’Administration Locale</w:t>
      </w:r>
    </w:p>
    <w:p ns2:paraId="4A16C556" ns2:textId="18128AD2" w:rsidR="005769C6" w:rsidRPr="00167DF3" w:rsidRDefault="005769C6" w:rsidP="005769C6">
      <w:pPr>
        <w:pStyle w:val="MemoireCorps"/>
        <w:rPr/>
      </w:pPr>
      <w:r>
        <w:rPr>
          <w:b/>
          <w:bCs/>
        </w:rPr>
        <w:t>ENA</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Ecole Nationale  d’Administration</w:t>
      </w:r>
    </w:p>
    <w:p ns2:paraId="04CF011F" ns2:textId="6549809C" w:rsidR="005769C6" w:rsidRDefault="005769C6" w:rsidP="005769C6">
      <w:pPr>
        <w:pStyle w:val="MemoireCorps"/>
        <w:rPr/>
      </w:pPr>
      <w:r w:rsidRPr="00167DF3">
        <w:rPr>
          <w:b/>
          <w:bCs/>
        </w:rPr>
        <w:t>C</w:t>
      </w:r>
      <w:r>
        <w:rPr>
          <w:b/>
          <w:bCs/>
        </w:rPr>
        <w:t>DL</w:t>
      </w:r>
      <w:r w:rsidRPr="00167DF3">
        <w:rPr/>
        <w:t xml:space="preserve">         </w:t>
      </w:r>
      <w:r>
        <w:rPr/>
        <w:t xml:space="preserve"> </w:t>
      </w:r>
      <w:proofErr w:type="gramStart"/>
      <w:r>
        <w:rPr/>
        <w:t xml:space="preserve">  </w:t>
      </w:r>
      <w:r w:rsidRPr="00167DF3">
        <w:rPr/>
        <w:t xml:space="preserve"> :</w:t>
      </w:r>
      <w:proofErr w:type="gramEnd"/>
      <w:r w:rsidRPr="00167DF3">
        <w:rPr/>
        <w:t xml:space="preserve"> C</w:t>
      </w:r>
      <w:r>
        <w:rPr/>
        <w:t>ontribution au Développement Local</w:t>
      </w:r>
    </w:p>
    <w:p ns2:paraId="6AA2FDBF" ns2:textId="5FE67024" w:rsidR="005769C6" w:rsidRDefault="005769C6" w:rsidP="005769C6">
      <w:pPr>
        <w:pStyle w:val="MemoireCorps"/>
        <w:rPr/>
      </w:pPr>
      <w:r>
        <w:rPr>
          <w:b/>
          <w:bCs/>
        </w:rPr>
        <w:t>PAI</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Plan Annuel d’Investissement</w:t>
      </w:r>
    </w:p>
    <w:p ns2:paraId="05D65679" ns2:textId="4FBA030E" w:rsidR="005769C6" w:rsidRPr="00167DF3" w:rsidRDefault="005769C6" w:rsidP="005769C6">
      <w:pPr>
        <w:pStyle w:val="MemoireCorps"/>
        <w:rPr/>
      </w:pPr>
      <w:r>
        <w:rPr>
          <w:b/>
          <w:bCs/>
        </w:rPr>
        <w:t>2KP</w:t>
      </w:r>
      <w:r w:rsidRPr="00167DF3">
        <w:rPr/>
        <w:t xml:space="preserve">       </w:t>
      </w:r>
      <w:r>
        <w:rPr/>
        <w:t xml:space="preserve">   </w:t>
      </w:r>
      <w:proofErr w:type="gramStart"/>
      <w:r>
        <w:rPr/>
        <w:t xml:space="preserve"> </w:t>
      </w:r>
      <w:r w:rsidRPr="00167DF3">
        <w:rPr/>
        <w:t xml:space="preserve">  :</w:t>
      </w:r>
      <w:proofErr w:type="gramEnd"/>
      <w:r w:rsidRPr="00167DF3">
        <w:rPr/>
        <w:t xml:space="preserve"> </w:t>
      </w:r>
      <w:proofErr w:type="spellStart"/>
      <w:r>
        <w:rPr/>
        <w:t>Kérou</w:t>
      </w:r>
      <w:proofErr w:type="spellEnd"/>
      <w:r>
        <w:rPr/>
        <w:t xml:space="preserve"> – </w:t>
      </w:r>
      <w:proofErr w:type="spellStart"/>
      <w:r>
        <w:rPr/>
        <w:t>Kouandé</w:t>
      </w:r>
      <w:proofErr w:type="spellEnd"/>
      <w:r>
        <w:rPr/>
        <w:t xml:space="preserve"> - </w:t>
      </w:r>
      <w:proofErr w:type="spellStart"/>
      <w:r>
        <w:rPr/>
        <w:t>Pehunco</w:t>
      </w:r>
      <w:proofErr w:type="spellEnd"/>
    </w:p>
    <w:p ns2:paraId="43895032" ns2: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ns2:paraId="0B558383" ns2: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ns2:paraId="5AD95990" ns2:textId="1F61C4FE" w:rsidR="009B32F2" w:rsidRPr="00167DF3" w:rsidRDefault="009B32F2" w:rsidP="0067446A">
      <w:pPr>
        <w:widowControl/>
        <w:spacing w:before="0" w:after="0" w:line="360" w:lineRule="auto"/>
        <w:ind w:firstLine="0"/>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color w:val="000000"/>
          <w:sz w:val="24"/>
          <w:szCs w:val="24"/>
        </w:rPr>
        <w:br w:type="page"/>
      </w:r>
    </w:p>
    <w:p ns2:paraId="67566F7A"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color w:val="000000"/>
          <w:sz w:val="24"/>
          <w:szCs w:val="24"/>
        </w:rPr>
      </w:pPr>
    </w:p>
    <w:p ns2:paraId="2F8C877F"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231E7EB" ns2:textId="77777777" w:rsidR="008D6702" w:rsidRPr="00167DF3" w:rsidRDefault="008D6702" w:rsidP="008D6702">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keepNext/>
      </w:pPr>
      <w:r w:rsidRPr="00167DF3">
        <w:rPr>
          <w:rFonts w:cstheme="minorHAnsi" w:ascii="Times New Roman" w:hAnsi="Times New Roman" w:cs="Times New Roman" w:eastAsia="Times New Roman"/>
          <w:b/>
          <w:bCs/>
          <w:sz w:val="32"/>
          <w:szCs w:val="32"/>
        </w:rPr>
        <w:t>Liste des tableaux</w:t>
      </w:r>
    </w:p>
    <w:p ns2:paraId="27FCBF70" ns2:textId="2648E1A3"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fldSimple instr=" TOC \h \z \c &quot;Tableau&quot; ">
        <w:r>
          <w:t>Tableau 1 — Point des ressources humaines de la mairie de Kérou</w:t>
        </w:r>
        <w:r>
          <w:br/>
        </w:r>
        <w:r>
          <w:t>Tableau 2 — Tableau de bord de la recherche</w:t>
        </w:r>
        <w:r>
          <w:br/>
        </w:r>
        <w:r>
          <w:t>Tableau 3 — Échantillon des enquêtés</w:t>
        </w:r>
        <w:r>
          <w:br/>
        </w:r>
        <w:r>
          <w:t>Tableau 4 — Genre des enquêtés</w:t>
        </w:r>
        <w:r>
          <w:br/>
        </w:r>
        <w:r>
          <w:t>Tableau 5 — Âge des enquêtés</w:t>
        </w:r>
        <w:r>
          <w:br/>
        </w:r>
        <w:r>
          <w:t>Tableau 6 — Niveau d’instruction des enquêtés</w:t>
        </w:r>
        <w:r>
          <w:br/>
        </w:r>
        <w:r>
          <w:t>Tableau 7 — Informations sur la tenue des séances de reddition de compte</w:t>
        </w:r>
        <w:r>
          <w:br/>
        </w:r>
        <w:r>
          <w:t>Tableau 8 — Éléments d’appréciation du niveau de participation des citoyens aux processus de reddition de compte dans la commune de Kérou</w:t>
        </w:r>
        <w:r>
          <w:br/>
        </w:r>
        <w:r>
          <w:t>Tableau 9 — Éléments d’appréciation de la transparence dans la diffusion des informations et la méconnaissance des textes</w:t>
        </w:r>
        <w:r>
          <w:br/>
        </w:r>
        <w:r>
          <w:t>Tableau 10 — Éléments d’appréciation relatifs au non-respect des textes et de la charte de la reddition de comptes</w:t>
        </w:r>
      </w:fldSimple>
    </w:p>
    <w:p ns2:paraId="5504FBA9" ns2:textId="7777777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ns2:paraId="5E1B8D97" ns2:textId="6213CA1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C3CFEAB" ns2:textId="3B02BAF1"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2CA7AB3" ns2:textId="5CD22C5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5FC2DF9" ns2:textId="367C628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CDDA4CC" ns2:textId="3E07FD54"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38E437A" ns2:textId="13BF6F7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2251C40" ns2:textId="54B9972B"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EE9373E" ns2:textId="4C4DD16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06730EF" ns2:textId="71CD3CD4"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A38274" ns2:textId="40D09CA5"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E162D20" ns2:textId="77777777"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E881318" ns2:textId="155143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A6D9FE" ns2:textId="4105E6C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28F7B1B" ns2:textId="21D4B4F6" w:rsidR="00DA725A" w:rsidRDefault="006801A5"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t>Liste des figures, cartes et photos</w:t>
      </w:r>
    </w:p>
    <w:p ns2:paraId="11BD622D" ns2:textId="77777777" w:rsidR="00AA2C65"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w:pPr>
        <w:pStyle w:val="MemoirePetit"/>
        <w:spacing w:before="0" w:after="0" w:line="240" w:lineRule="auto"/>
        <w:ind w:firstLine="0"/>
        <w:jc w:val="left"/>
      </w:pPr>
      <w:r>
        <w:rPr>
          <w:sz w:val="20"/>
          <w:szCs w:val="20"/>
        </w:rPr>
        <w:fldChar w:fldCharType="begin" w:dirty="true"/>
      </w:r>
      <w:r>
        <w:rPr>
          <w:sz w:val="20"/>
          <w:szCs w:val="20"/>
        </w:rPr>
        <w:instrText xml:space="preserve"> TOC \h \z \c "Photo" </w:instrText>
      </w:r>
      <w:r>
        <w:rPr>
          <w:sz w:val="20"/>
          <w:szCs w:val="20"/>
        </w:rPr>
        <w:fldChar w:fldCharType="separate"/>
      </w:r>
      <w:r>
        <w:rPr>
          <w:sz w:val="20"/>
          <w:szCs w:val="20"/>
        </w:rPr>
        <w:t xml:space="preserve">Photo 1 — Vue en image de la Mairie de Kérou</w:t>
      </w:r>
      <w:r>
        <w:rPr>
          <w:sz w:val="20"/>
          <w:szCs w:val="20"/>
        </w:rPr>
        <w:t xml:space="preserve">	</w:t>
      </w:r>
      <w:r>
        <w:rPr>
          <w:sz w:val="20"/>
          <w:szCs w:val="20"/>
        </w:rPr>
        <w:t xml:space="preserve">18</w:t>
      </w:r>
      <w:r>
        <w:rPr>
          <w:sz w:val="20"/>
          <w:szCs w:val="20"/>
        </w:rPr>
        <w:br/>
      </w:r>
      <w:r>
        <w:rPr>
          <w:sz w:val="20"/>
          <w:szCs w:val="20"/>
        </w:rPr>
        <w:t xml:space="preserve">Photo 2 — Géolocalisation de la Mairie de Kérou</w:t>
      </w:r>
      <w:r>
        <w:rPr>
          <w:sz w:val="20"/>
          <w:szCs w:val="20"/>
        </w:rPr>
        <w:t xml:space="preserve">	</w:t>
      </w:r>
      <w:r>
        <w:rPr>
          <w:sz w:val="20"/>
          <w:szCs w:val="20"/>
        </w:rPr>
        <w:t xml:space="preserve">18</w:t>
      </w:r>
      <w:r>
        <w:rPr>
          <w:sz w:val="20"/>
          <w:szCs w:val="20"/>
        </w:rPr>
        <w:fldChar w:fldCharType="end"/>
      </w:r>
    </w:p>
    <w:p ns2:paraId="34DA039D" ns2:textId="77777777" w:rsidR="00AA2C65" w:rsidRPr="00167DF3"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ns2:paraId="782F1057" ns2:textId="5990106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06D29E1C"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47FDA217" ns2:textId="68402DAF"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012590E8" ns2:textId="1934D133"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1A4A5EDB" ns2:textId="3225C7E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6E736815" ns2:textId="5C6CF0C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A5E610E" ns2:textId="71BE3099"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285B479B" ns2:textId="50D6E00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E5E04EC"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79817A8" ns2:textId="00D070A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77DC035" ns2:textId="0E43846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F3C205D" ns2:textId="50B276A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7F1A4B" ns2:textId="4C20947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ECCF02" ns2:textId="4FCE4C8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85AB7DA" ns2:textId="0B4BF3C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BD2C026" ns2:textId="5F2262D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537E299" ns2:textId="0BFCDC6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EA02691" ns2:textId="60F48FF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1450547" ns2:textId="6FE82DE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935470A" ns2:textId="4BF321E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9694C07" ns2:textId="6796749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03D313" ns2:textId="37C529F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1E6B235" ns2:textId="2A4F62D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28E8AF2" ns2:textId="71754765"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B40D398" ns2:textId="41024942"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FC1370E" ns2:textId="0269D1E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0A65F23" ns2:textId="799CA1D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8F9F467" ns2:textId="7821BC8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CD98E7" ns2:textId="77777777"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ns2:paraId="5AA26368" ns2:textId="41DC1C3C" w:rsidR="006801A5" w:rsidRPr="00A173A8"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t>Liste des annexes</w:t>
      </w:r>
    </w:p>
    <w:p ns2:paraId="043B7175" ns2:textId="750FEC1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1 : Organigramme de la mairie</w:t>
      </w:r>
    </w:p>
    <w:p ns2:paraId="77B203B6" ns2:textId="66F4867D"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2 : Questionnaire</w:t>
      </w:r>
    </w:p>
    <w:p ns2:paraId="049516E3" ns2:textId="6C16E4E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3 : Guide d’entretien</w:t>
      </w:r>
    </w:p>
    <w:p ns2:paraId="669BA8D3" ns2:textId="0007873A"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4 : Autres</w:t>
      </w:r>
    </w:p>
    <w:p ns2:paraId="17A3DE55"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F96151" ns2:textId="041724B1"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6E747FE" ns2:textId="71C18EF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9961511" ns2:textId="7DB304EA"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7D079BF" ns2:textId="73DB6E3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42078BE" ns2:textId="2CC4EA9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967727A" ns2:textId="309F75D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078391A" ns2:textId="4F339AA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9C0A40E" ns2:textId="3E62671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0195ABB" ns2:textId="47BAAA6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F28E00D" ns2:textId="3E28455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9F9D72E" ns2:textId="70C0C3B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E224D88" ns2:textId="7505177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F625838" ns2:textId="5ADF3F7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192EAB6" ns2:textId="3C43153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491DBA9" ns2:textId="1AA4C5D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E460AFE" ns2:textId="202075DC"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564C9F" ns2:textId="41C61F1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8A493F1" ns2:textId="0CCC80C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C7558A4" ns2:textId="5CD6593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62900A0" ns2:textId="0E09C0B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732BDA4" ns2:textId="60A206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2EFD350" ns2:textId="058A868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E5769B8" ns2:textId="6A7F83AB"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8EB306E" ns2:textId="31ADC8B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2FA3619" ns2:textId="03FA5592"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5B17883" ns2:textId="74691573"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3BB7F4C" ns2:textId="77777777" w:rsidR="007B00C0" w:rsidRPr="00167DF3" w:rsidRDefault="007B00C0"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549129A" ns2:textId="443B5869"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t>Résumé</w:t>
      </w:r>
    </w:p>
    <w:p ns2:paraId="673BA41C" ns2:textId="59050129" w:rsidR="00C648AB" w:rsidRPr="00167DF3" w:rsidRDefault="00C648AB" w:rsidP="0067446A">
      <w:pPr>
        <w:pStyle w:val="MemoireCorps"/>
        <w:rPr/>
      </w:pPr>
      <w:r w:rsidRPr="00167DF3">
        <w:rPr/>
        <w:t>Cette étude est consacrée au</w:t>
      </w:r>
      <w:r w:rsidRPr="00167DF3">
        <w:rPr>
          <w:rStyle w:val="lev"/>
        </w:rPr>
        <w:t xml:space="preserve"> thème « La reddition de comptes dans la com</w:t>
      </w:r>
      <w:proofErr w:type="spellStart"/>
      <w:r w:rsidRPr="00167DF3">
        <w:rPr>
          <w:rStyle w:val="lev"/>
        </w:rPr>
        <w:t xml:space="preserve">une </w:t>
      </w:r>
      <w:proofErr w:type="spellEnd"/>
      <w:r w:rsidRPr="00167DF3">
        <w:rPr>
          <w:rStyle w:val="lev"/>
        </w:rPr>
        <w:t>e Kérou : défis et perspe</w:t>
      </w:r>
      <w:r w:rsidRPr="00167DF3">
        <w:rPr/>
        <w:t xml:space="preserve">tives ». Elle prend place dans le cadre de la décentralisation et de la quête d’une gouvernance locale plus transparente, participative et responsable au Bénin. L’objectif général de cette recherche consiste à analyser les mécanismes de reddition de comptes dans la </w:t>
      </w:r>
      <w:proofErr w:type="spellStart"/>
      <w:r w:rsidRPr="00167DF3">
        <w:rPr/>
        <w:t>u</w:t>
      </w:r>
      <w:proofErr w:type="spellEnd"/>
      <w:r w:rsidRPr="00167DF3">
        <w:rPr/>
        <w:t>e Kérou, à identifier les obstacles qui limitent leur efficacité et à proposer des axes d’amélioration.</w:t>
      </w:r>
    </w:p>
    <w:p ns2:paraId="7613B390" ns2:textId="7047BF88" w:rsidR="00C648AB" w:rsidRPr="00167DF3" w:rsidRDefault="00C648AB" w:rsidP="0067446A">
      <w:pPr>
        <w:pStyle w:val="MemoireCorps"/>
        <w:rPr/>
      </w:pPr>
      <w:r w:rsidRPr="00167DF3">
        <w:rPr/>
        <w:t>La recherche repose sur trois hypothèses. La première postule que la faible participation citoyenne aux mécanismes de reddition de comptes découle de l’implication limitée des populations et des organisations de la société civile dans la gouvernance locale. La deuxième suggère que le manque de transparence dans la diffusion des informations relatives à la gestion communale est lié à une volonté politique insuffisante et à une méconnaissance des textes réglementaires. La troisième suppose que le non-respect des textes et de la charte de la reddition de comptes provient principalement d’un manque de formation et de sensibilisation des acteurs concernés.</w:t>
      </w:r>
    </w:p>
    <w:p ns2:paraId="6CDCA301" ns2:textId="5F587D17" w:rsidR="00C648AB" w:rsidRPr="00167DF3" w:rsidRDefault="00C648AB" w:rsidP="0067446A">
      <w:pPr>
        <w:pStyle w:val="MemoireCorps"/>
        <w:rPr/>
      </w:pPr>
      <w:r w:rsidRPr="00167DF3">
        <w:rPr/>
        <w:t xml:space="preserve">La méthodologie adoptée privilégie une approche quantitative, enrichie par une analyse documentaire et des investigations sur le terrain. Les résultats obtenus mettent en lumière plusieurs lacunes. Ils révèlent notamment que 82,69 % des personnes </w:t>
      </w:r>
      <w:r w:rsidRPr="00167DF3">
        <w:rPr>
          <w:rStyle w:val="lev"/>
        </w:rPr>
        <w:t>nes interro</w:t>
      </w:r>
      <w:r w:rsidRPr="00167DF3">
        <w:rPr/>
        <w:t xml:space="preserve">errogées n’ont jamais entendu parler de la reddition </w:t>
      </w:r>
      <w:r w:rsidR="000B14C3">
        <w:rPr/>
        <w:t>tion de comptes au sein d</w:t>
      </w:r>
      <w:r w:rsidRPr="00167DF3">
        <w:rPr/>
        <w:t>ein de l’administration communale. Par ailleurs, 71,15</w:t>
      </w:r>
      <w:r w:rsidRPr="00167DF3">
        <w:rPr>
          <w:rStyle w:val="lev"/>
        </w:rPr>
        <w:t xml:space="preserve"> 71,15 % des </w:t>
      </w:r>
      <w:r w:rsidRPr="00167DF3">
        <w:rPr/>
        <w:t>% des répondants estiment que les responsabilités des acteurs manquent de clarté, et 69,2</w:t>
      </w:r>
      <w:r w:rsidRPr="00167DF3">
        <w:rPr>
          <w:rStyle w:val="lev"/>
        </w:rPr>
        <w:t xml:space="preserve"> et 69,23 % con</w:t>
      </w:r>
      <w:r w:rsidRPr="00167DF3">
        <w:rPr/>
        <w:t>23 % considèrent que la maîtrise des textes et des procédures représente un défi majeur.</w:t>
      </w:r>
    </w:p>
    <w:p ns2:paraId="67665BC4" ns2:textId="0B8BBB8C" w:rsidR="00C648AB" w:rsidRPr="00167DF3" w:rsidRDefault="00C648AB" w:rsidP="0067446A">
      <w:pPr>
        <w:pStyle w:val="MemoireCorps"/>
        <w:rPr/>
      </w:pPr>
      <w:r w:rsidRPr="00167DF3">
        <w:rPr/>
        <w:t>En matière de transparence, les données indiquent que 80</w:t>
      </w:r>
      <w:r w:rsidRPr="00167DF3">
        <w:rPr>
          <w:rStyle w:val="lev"/>
        </w:rPr>
        <w:t xml:space="preserve">,76 % </w:t>
      </w:r>
      <w:r w:rsidRPr="00167DF3">
        <w:rPr/>
        <w:t xml:space="preserve">es répondants estiment que les rapports et documents de reddition de comptes ne sont pas produits dans les délais requis. Plus préoccupant encore, </w:t>
      </w:r>
      <w:r w:rsidRPr="00167DF3">
        <w:rPr>
          <w:rStyle w:val="lev"/>
        </w:rPr>
        <w:t>,76 %</w:t>
      </w:r>
      <w:r w:rsidRPr="00167DF3">
        <w:rPr/>
        <w:t>es sondés considèrent que les citoyens ou leurs représentants n’ont pas accès aux informations sur la gestion communale. Ces résultats témoignent d’une carence significative dans la diffusion de l’information et dans l’engagement citoyen pour le suivi de l’action publique locale.</w:t>
      </w:r>
    </w:p>
    <w:p ns2:paraId="5CDB5886" ns2:textId="33DACA55" w:rsidR="00C648AB" w:rsidRPr="00167DF3" w:rsidRDefault="00C648AB" w:rsidP="0067446A">
      <w:pPr>
        <w:pStyle w:val="MemoireCorps"/>
        <w:rPr/>
      </w:pPr>
      <w:r w:rsidRPr="00167DF3">
        <w:rPr/>
        <w:t xml:space="preserve">Toutefois, certains facteurs apparaissent favorables à l’amélioration de la gouvernance communale. Ainsi, </w:t>
      </w:r>
      <w:r w:rsidRPr="00167DF3">
        <w:rPr>
          <w:rStyle w:val="lev"/>
        </w:rPr>
        <w:t>80,76 %</w:t>
      </w:r>
      <w:r w:rsidRPr="00167DF3">
        <w:rPr/>
        <w:t xml:space="preserve"> des enquêtés estiment que la coordination entre les services facilite la reddition de comptes, et 76,</w:t>
      </w:r>
      <w:r w:rsidRPr="00167DF3">
        <w:rPr>
          <w:rStyle w:val="lev"/>
        </w:rPr>
        <w:t>,92 % pe</w:t>
      </w:r>
      <w:r w:rsidRPr="00167DF3">
        <w:rPr/>
        <w:t>ensent que les mécanismes de contrôle contribuent à son amélioration. De même, 76,9</w:t>
      </w:r>
      <w:r w:rsidRPr="00167DF3">
        <w:rPr>
          <w:rStyle w:val="lev"/>
        </w:rPr>
        <w:t>92 % rec</w:t>
      </w:r>
      <w:r w:rsidRPr="00167DF3">
        <w:rPr/>
        <w:t>connaissent que la reddition de comptes renforce la responsabilité des gesti</w:t>
      </w:r>
      <w:r w:rsidRPr="00167DF3">
        <w:rPr/>
        <w:lastRenderedPageBreak/>
        <w:t>tionnaires communaux, et 67,3</w:t>
      </w:r>
      <w:r w:rsidRPr="00167DF3">
        <w:rPr>
          <w:rStyle w:val="lev"/>
        </w:rPr>
        <w:t>,30 % con</w:t>
      </w:r>
      <w:r w:rsidRPr="00167DF3">
        <w:rPr/>
        <w:t>onsidèrent qu’elle participe à consolider la confiance des citoyens envers la commune.</w:t>
      </w:r>
    </w:p>
    <w:p ns2:paraId="65E00337" ns2:textId="77777777" w:rsidR="00C648AB" w:rsidRPr="00167DF3" w:rsidRDefault="00C648AB" w:rsidP="0067446A">
      <w:pPr>
        <w:pStyle w:val="MemoireCorps"/>
        <w:rPr/>
      </w:pPr>
      <w:r w:rsidRPr="00167DF3">
        <w:rPr/>
        <w:t>La discussion des résultats, analysée au prisme de la théorie de la gouvernance multiniveaux de Hooghe et Marks (2001, 2003) montre</w:t>
      </w:r>
      <w:r w:rsidRPr="00167DF3">
        <w:rPr>
          <w:rStyle w:val="lev"/>
        </w:rPr>
        <w:t/>
      </w:r>
      <w:r w:rsidRPr="00167DF3">
        <w:rPr/>
        <w:t xml:space="preserve"> que les difficultés observées résultent en grande partie d’une articulation insuffisante entre les divers acteurs de la gouvernance locale. Cette théorie souligne que l’autorité et l’action publique sont réparties entre plusieurs niveaux et catégories d’acteurs, rendant indispensables la coordination, la circulation de l’information et l’interaction entre les institutions et la société civile. </w:t>
      </w:r>
    </w:p>
    <w:p ns2:paraId="5DE83C74" ns2:textId="2F9D6AD1" w:rsidR="00C648AB" w:rsidRPr="00167DF3" w:rsidRDefault="00C648AB" w:rsidP="0067446A">
      <w:pPr>
        <w:pStyle w:val="MemoireCorps"/>
        <w:rPr/>
      </w:pPr>
      <w:r w:rsidRPr="00167DF3">
        <w:rPr/>
        <w:t>Au terme de cette étude, les trois hypothèses</w:t>
      </w:r>
      <w:r w:rsidRPr="00167DF3">
        <w:rPr>
          <w:rStyle w:val="lev"/>
        </w:rPr>
        <w:t>ont globalement corro</w:t>
      </w:r>
      <w:r w:rsidRPr="00167DF3">
        <w:rPr/>
        <w:t>rées, sous réserve des limites inhérentes aux données collectées. Pour améliorer la reddition de comptes dans la commune d</w:t>
      </w:r>
      <w:proofErr w:type="spellStart"/>
      <w:r w:rsidRPr="00167DF3">
        <w:rPr/>
        <w:t/>
      </w:r>
      <w:proofErr w:type="spellEnd"/>
      <w:r w:rsidRPr="00167DF3">
        <w:rPr/>
        <w:t>convient de renforcer les capacités des acteurs, de sensibiliser les citoyens, de faciliter l’accès à l’information, de formaliser les mécanismes de reddition de comptes, d’accroître la participation des organisations de la société civile et d’assurer un meilleur suivi des recommandations issues des contrôles et audits.</w:t>
      </w:r>
    </w:p>
    <w:p ns2:paraId="11DE97F6" ns2:textId="5235AC5D"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r w:rsidRPr="00167DF3">
        <w:rPr>
          <w:rStyle w:val="lev"/>
          <w:u w:val="single"/>
        </w:rPr>
        <w:t>Mots-clés :</w:t>
      </w:r>
      <w:r w:rsidRPr="00167DF3">
        <w:rPr/>
        <w:t xml:space="preserve"> </w:t>
      </w:r>
      <w:r w:rsidR="000B14C3">
        <w:rPr/>
        <w:t>reddition de comptes</w:t>
      </w:r>
      <w:r w:rsidRPr="00167DF3">
        <w:rPr/>
        <w:t xml:space="preserve">, gouvernance locale, participation citoyenne, transparence, décentralisation, commune de </w:t>
      </w:r>
      <w:proofErr w:type="spellStart"/>
      <w:r w:rsidRPr="00167DF3">
        <w:rPr/>
        <w:t>Kérou</w:t>
      </w:r>
      <w:proofErr w:type="spellEnd"/>
      <w:r w:rsidRPr="00167DF3">
        <w:rPr/>
        <w:t xml:space="preserve">, société civile, </w:t>
      </w:r>
      <w:r w:rsidR="00FB08FD" w:rsidRPr="00167DF3">
        <w:rPr/>
        <w:t>gouvernances multiniveaux</w:t>
      </w:r>
      <w:r w:rsidRPr="00167DF3">
        <w:rPr/>
        <w:t>.</w:t>
      </w:r>
    </w:p>
    <w:p ns2:paraId="0EE70BCA"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682403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DF399CA"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682DE80"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CED5DD7"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FB6234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2F28703"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C47DAF5"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C721B15"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8A7BF4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5B8D70" ns2:textId="69599A3F"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lastRenderedPageBreak/>
        <w:t>Abstract</w:t>
      </w:r>
    </w:p>
    <w:p ns2:paraId="02C55651" ns2:textId="77777777" w:rsidR="00C648AB" w:rsidRPr="00167DF3" w:rsidRDefault="00C648AB" w:rsidP="0067446A">
      <w:pPr>
        <w:pStyle w:val="MemoireCorps"/>
        <w:rPr/>
      </w:pPr>
      <w:r w:rsidRPr="00167DF3">
        <w:rPr/>
        <w:t xml:space="preserve">This </w:t>
      </w:r>
      <w:proofErr w:type="spellStart"/>
      <w:r w:rsidRPr="00167DF3">
        <w:rPr/>
        <w:t>study</w:t>
      </w:r>
      <w:proofErr w:type="spellEnd"/>
      <w:r w:rsidRPr="00167DF3">
        <w:rPr/>
        <w:t xml:space="preserve"> </w:t>
      </w:r>
      <w:proofErr w:type="spellStart"/>
      <w:r w:rsidRPr="00167DF3">
        <w:rPr/>
        <w:t>focuse</w:t>
      </w:r>
      <w:proofErr w:type="spellEnd"/>
      <w:r w:rsidRPr="00167DF3">
        <w:rPr/>
        <w:t xml:space="preserve"> on</w:t>
      </w:r>
      <w:r w:rsidRPr="00167DF3">
        <w:rPr>
          <w:rStyle w:val="lev"/>
        </w:rPr>
        <w:t/>
      </w:r>
      <w:proofErr w:type="spellStart"/>
      <w:r w:rsidRPr="00167DF3">
        <w:rPr>
          <w:rStyle w:val="lev"/>
        </w:rPr>
        <w:t>Accountabilit</w:t>
      </w:r>
      <w:proofErr w:type="spellEnd"/>
      <w:r w:rsidRPr="00167DF3">
        <w:rPr>
          <w:rStyle w:val="lev"/>
        </w:rPr>
        <w:t xml:space="preserve"> in th</w:t>
      </w:r>
      <w:proofErr w:type="spellStart"/>
      <w:r w:rsidRPr="00167DF3">
        <w:rPr>
          <w:rStyle w:val="lev"/>
        </w:rPr>
        <w:t>Municipali</w:t>
      </w:r>
      <w:proofErr w:type="spellEnd"/>
      <w:r w:rsidRPr="00167DF3">
        <w:rPr>
          <w:rStyle w:val="lev"/>
        </w:rPr>
        <w:t xml:space="preserve"> o</w:t>
      </w:r>
      <w:proofErr w:type="spellStart"/>
      <w:proofErr w:type="gramStart"/>
      <w:r w:rsidRPr="00167DF3">
        <w:rPr>
          <w:rStyle w:val="lev"/>
        </w:rPr>
        <w:t>Kér</w:t>
      </w:r>
      <w:proofErr w:type="spellEnd"/>
      <w:r w:rsidRPr="00167DF3">
        <w:rPr>
          <w:rStyle w:val="lev"/>
        </w:rPr>
        <w:t/>
      </w:r>
      <w:proofErr w:type="gramEnd"/>
      <w:r w:rsidRPr="00167DF3">
        <w:rPr>
          <w:rStyle w:val="lev"/>
        </w:rPr>
        <w:t xml:space="preserve"> Challenges and Prospect</w:t>
      </w:r>
      <w:r w:rsidRPr="00167DF3">
        <w:rPr/>
        <w:t xml:space="preserve"> </w:t>
      </w:r>
      <w:proofErr w:type="spellStart"/>
      <w:r w:rsidRPr="00167DF3">
        <w:rPr/>
        <w:t/>
      </w:r>
      <w:proofErr w:type="spellEnd"/>
      <w:r w:rsidRPr="00167DF3">
        <w:rPr/>
        <w:t/>
      </w:r>
      <w:proofErr w:type="spellStart"/>
      <w:r w:rsidRPr="00167DF3">
        <w:rPr/>
        <w:t>condu</w:t>
      </w:r>
      <w:proofErr w:type="spellEnd"/>
      <w:r w:rsidRPr="00167DF3">
        <w:rPr/>
        <w:t/>
      </w:r>
      <w:proofErr w:type="spellStart"/>
      <w:r w:rsidRPr="00167DF3">
        <w:rPr/>
        <w:t>wi</w:t>
      </w:r>
      <w:proofErr w:type="spellEnd"/>
      <w:r w:rsidRPr="00167DF3">
        <w:rPr/>
        <w:t xml:space="preserve"> </w:t>
      </w:r>
      <w:proofErr w:type="spellStart"/>
      <w:r w:rsidRPr="00167DF3">
        <w:rPr/>
        <w:t>con</w:t>
      </w:r>
      <w:proofErr w:type="spellEnd"/>
      <w:r w:rsidRPr="00167DF3">
        <w:rPr/>
        <w:t/>
      </w:r>
      <w:proofErr w:type="spellStart"/>
      <w:r w:rsidRPr="00167DF3">
        <w:rPr/>
        <w:t>decentraliz</w:t>
      </w:r>
      <w:proofErr w:type="spellEnd"/>
      <w:r w:rsidRPr="00167DF3">
        <w:rPr/>
        <w:t xml:space="preserve"> and</w:t>
      </w:r>
      <w:proofErr w:type="spellStart"/>
      <w:r w:rsidRPr="00167DF3">
        <w:rPr/>
        <w:t/>
      </w:r>
      <w:proofErr w:type="spellEnd"/>
      <w:r w:rsidRPr="00167DF3">
        <w:rPr/>
        <w:t>t of more transpa</w:t>
      </w:r>
      <w:proofErr w:type="spellStart"/>
      <w:r w:rsidRPr="00167DF3">
        <w:rPr/>
        <w:t>partic</w:t>
      </w:r>
      <w:proofErr w:type="spellEnd"/>
      <w:r w:rsidRPr="00167DF3">
        <w:rPr/>
        <w:t/>
      </w:r>
      <w:proofErr w:type="spellStart"/>
      <w:r w:rsidRPr="00167DF3">
        <w:rPr/>
        <w:t xml:space="preserve"> acc</w:t>
      </w:r>
      <w:proofErr w:type="spellEnd"/>
      <w:r w:rsidRPr="00167DF3">
        <w:rPr/>
        <w:t/>
      </w:r>
      <w:proofErr w:type="spellStart"/>
      <w:r w:rsidRPr="00167DF3">
        <w:rPr/>
        <w:t xml:space="preserve"> g</w:t>
      </w:r>
      <w:proofErr w:type="spellEnd"/>
      <w:r w:rsidRPr="00167DF3">
        <w:rPr/>
        <w:t>e in Benin. The main objecti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ty m</w:t>
      </w:r>
      <w:proofErr w:type="spellEnd"/>
      <w:r w:rsidRPr="00167DF3">
        <w:rPr/>
        <w:t/>
      </w:r>
      <w:proofErr w:type="spellStart"/>
      <w:r w:rsidRPr="00167DF3">
        <w:rPr/>
        <w:t/>
      </w:r>
      <w:proofErr w:type="spellEnd"/>
      <w:r w:rsidRPr="00167DF3">
        <w:rPr/>
        <w:t/>
      </w:r>
      <w:proofErr w:type="spellStart"/>
      <w:r w:rsidRPr="00167DF3">
        <w:rPr/>
        <w:t xml:space="preserve">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ges</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avenues for </w:t>
      </w:r>
      <w:proofErr w:type="spellStart"/>
      <w:r w:rsidRPr="00167DF3">
        <w:rPr/>
        <w:t/>
      </w:r>
      <w:proofErr w:type="spellEnd"/>
      <w:r w:rsidRPr="00167DF3">
        <w:rPr/>
        <w:t/>
      </w:r>
    </w:p>
    <w:p ns2:paraId="678D1E91" ns2:textId="77777777" w:rsidR="00C648AB" w:rsidRPr="00167DF3" w:rsidRDefault="00C648AB" w:rsidP="0067446A">
      <w:pPr>
        <w:pStyle w:val="MemoireCorps"/>
        <w:rPr/>
      </w:pPr>
      <w:r w:rsidRPr="00167DF3">
        <w:rPr/>
        <w:t xml:space="preserve">The </w:t>
      </w:r>
      <w:proofErr w:type="spellStart"/>
      <w:r w:rsidRPr="00167DF3">
        <w:rPr/>
        <w:t>study</w:t>
      </w:r>
      <w:proofErr w:type="spellEnd"/>
      <w:r w:rsidRPr="00167DF3">
        <w:rPr/>
        <w:t xml:space="preserve"> </w:t>
      </w:r>
      <w:proofErr w:type="spellStart"/>
      <w:r w:rsidRPr="00167DF3">
        <w:rPr/>
        <w:t>re</w:t>
      </w:r>
      <w:proofErr w:type="spellEnd"/>
      <w:r w:rsidRPr="00167DF3">
        <w:rPr/>
        <w:t>l</w:t>
      </w:r>
      <w:proofErr w:type="spellStart"/>
      <w:r w:rsidRPr="00167DF3">
        <w:rPr/>
        <w:t xml:space="preserve">ies </w:t>
      </w:r>
      <w:proofErr w:type="spellEnd"/>
      <w:r w:rsidRPr="00167DF3">
        <w:rPr/>
        <w:t>n t</w:t>
      </w:r>
      <w:proofErr w:type="spellStart"/>
      <w:r w:rsidRPr="00167DF3">
        <w:rPr/>
        <w:t xml:space="preserve">ree </w:t>
      </w:r>
      <w:proofErr w:type="spellEnd"/>
      <w:r w:rsidRPr="00167DF3">
        <w:rPr/>
        <w:t/>
      </w:r>
      <w:proofErr w:type="spellStart"/>
      <w:r w:rsidRPr="00167DF3">
        <w:rPr/>
        <w:t>potheses.</w:t>
      </w:r>
      <w:proofErr w:type="spellEnd"/>
      <w:r w:rsidRPr="00167DF3">
        <w:rPr/>
        <w:t>The first posits t</w:t>
      </w:r>
      <w:proofErr w:type="spellStart"/>
      <w:r w:rsidRPr="00167DF3">
        <w:rPr/>
        <w:t xml:space="preserve">t </w:t>
      </w:r>
      <w:proofErr w:type="spellEnd"/>
      <w:r w:rsidRPr="00167DF3">
        <w:rPr/>
        <w:t>e l</w:t>
      </w:r>
      <w:proofErr w:type="spellStart"/>
      <w:r w:rsidRPr="00167DF3">
        <w:rPr/>
        <w:t xml:space="preserve"> </w:t>
      </w:r>
      <w:proofErr w:type="spellEnd"/>
      <w:r w:rsidRPr="00167DF3">
        <w:rPr/>
        <w:t/>
      </w:r>
      <w:proofErr w:type="spellStart"/>
      <w:r w:rsidRPr="00167DF3">
        <w:rPr/>
        <w:t xml:space="preserve">el </w:t>
      </w:r>
      <w:proofErr w:type="spellEnd"/>
      <w:r w:rsidRPr="00167DF3">
        <w:rPr/>
        <w:t xml:space="preserve"> c</w:t>
      </w:r>
      <w:proofErr w:type="spellStart"/>
      <w:r w:rsidRPr="00167DF3">
        <w:rPr/>
        <w:t>izen</w:t>
      </w:r>
      <w:proofErr w:type="spellEnd"/>
      <w:r w:rsidRPr="00167DF3">
        <w:rPr/>
        <w:t xml:space="preserve">rticipation in </w:t>
      </w:r>
      <w:proofErr w:type="spellStart"/>
      <w:r w:rsidRPr="00167DF3">
        <w:rPr/>
        <w:t>ountability</w:t>
      </w:r>
      <w:proofErr w:type="spellEnd"/>
      <w:r w:rsidRPr="00167DF3">
        <w:rPr/>
        <w:t/>
      </w:r>
      <w:proofErr w:type="spellStart"/>
      <w:r w:rsidRPr="00167DF3">
        <w:rPr/>
        <w:t>hanism</w:t>
      </w:r>
      <w:proofErr w:type="spellEnd"/>
      <w:r w:rsidRPr="00167DF3">
        <w:rPr/>
        <w:t/>
      </w:r>
      <w:proofErr w:type="spellStart"/>
      <w:r w:rsidRPr="00167DF3">
        <w:rPr/>
        <w:t/>
      </w:r>
      <w:proofErr w:type="spellEnd"/>
      <w:r w:rsidRPr="00167DF3">
        <w:rPr/>
        <w:t/>
      </w:r>
      <w:proofErr w:type="spellStart"/>
      <w:r w:rsidRPr="00167DF3">
        <w:rPr/>
        <w:t xml:space="preserve"> to t</w:t>
      </w:r>
      <w:proofErr w:type="spellEnd"/>
      <w:r w:rsidRPr="00167DF3">
        <w:rPr/>
        <w:t>imit</w:t>
      </w:r>
      <w:proofErr w:type="spellStart"/>
      <w:r w:rsidRPr="00167DF3">
        <w:rPr/>
        <w:t>nv</w:t>
      </w:r>
      <w:proofErr w:type="spellEnd"/>
      <w:r w:rsidRPr="00167DF3">
        <w:rPr/>
        <w:t/>
      </w:r>
      <w:proofErr w:type="spellStart"/>
      <w:r w:rsidRPr="00167DF3">
        <w:rPr/>
        <w:t xml:space="preserve">nt of </w:t>
      </w:r>
      <w:proofErr w:type="spellEnd"/>
      <w:r w:rsidRPr="00167DF3">
        <w:rPr/>
        <w:t xml:space="preserve"> populations and civil society org</w:t>
      </w:r>
      <w:proofErr w:type="spellStart"/>
      <w:r w:rsidRPr="00167DF3">
        <w:rPr/>
        <w:t>ions in</w:t>
      </w:r>
      <w:proofErr w:type="spellEnd"/>
      <w:r w:rsidRPr="00167DF3">
        <w:rPr/>
        <w:t xml:space="preserve"> go</w:t>
      </w:r>
      <w:proofErr w:type="spellStart"/>
      <w:r w:rsidRPr="00167DF3">
        <w:rPr/>
        <w:t xml:space="preserve">e. </w:t>
      </w:r>
      <w:proofErr w:type="spellEnd"/>
      <w:r w:rsidRPr="00167DF3">
        <w:rPr/>
        <w:t>ond argues t</w:t>
      </w:r>
      <w:proofErr w:type="spellStart"/>
      <w:r w:rsidRPr="00167DF3">
        <w:rPr/>
        <w:t/>
      </w:r>
      <w:proofErr w:type="spellEnd"/>
      <w:r w:rsidRPr="00167DF3">
        <w:rPr/>
        <w:t/>
      </w:r>
      <w:proofErr w:type="spellStart"/>
      <w:r w:rsidRPr="00167DF3">
        <w:rPr/>
        <w:t>of t</w:t>
      </w:r>
      <w:proofErr w:type="spellEnd"/>
      <w:r w:rsidRPr="00167DF3">
        <w:rPr/>
        <w:t/>
      </w:r>
      <w:proofErr w:type="spellStart"/>
      <w:r w:rsidRPr="00167DF3">
        <w:rPr/>
        <w:t>cy i</w:t>
      </w:r>
      <w:proofErr w:type="spellEnd"/>
      <w:r w:rsidRPr="00167DF3">
        <w:rPr/>
        <w:t/>
      </w:r>
      <w:proofErr w:type="spellStart"/>
      <w:r w:rsidRPr="00167DF3">
        <w:rPr/>
        <w:t>info</w:t>
      </w:r>
      <w:proofErr w:type="spellEnd"/>
      <w:r w:rsidRPr="00167DF3">
        <w:rPr/>
        <w:t>egardi</w:t>
      </w:r>
      <w:proofErr w:type="spellStart"/>
      <w:r w:rsidRPr="00167DF3">
        <w:rPr/>
        <w:t/>
      </w:r>
      <w:proofErr w:type="spellEnd"/>
      <w:r w:rsidRPr="00167DF3">
        <w:rPr/>
        <w:t>of municipal resource</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d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2BDA82E9" ns2:textId="77777777" w:rsidR="00C648AB" w:rsidRPr="00167DF3" w:rsidRDefault="00C648AB" w:rsidP="0067446A">
      <w:pPr>
        <w:pStyle w:val="MemoireCorps"/>
        <w:rPr/>
      </w:pPr>
      <w:r w:rsidRPr="00167DF3">
        <w:rPr/>
        <w:t xml:space="preserve">The </w:t>
      </w:r>
      <w:proofErr w:type="spellStart"/>
      <w:r w:rsidRPr="00167DF3">
        <w:rPr/>
        <w:t>methodolog</w:t>
      </w:r>
      <w:proofErr w:type="spellEnd"/>
      <w:r w:rsidRPr="00167DF3">
        <w:rPr/>
        <w:t/>
      </w:r>
      <w:proofErr w:type="spellStart"/>
      <w:r w:rsidRPr="00167DF3">
        <w:rPr/>
        <w:t>is pri</w:t>
      </w:r>
      <w:proofErr w:type="spellEnd"/>
      <w:r w:rsidRPr="00167DF3">
        <w:rPr/>
        <w:t/>
      </w:r>
      <w:proofErr w:type="spellStart"/>
      <w:r w:rsidRPr="00167DF3">
        <w:rPr/>
        <w:t>r</w:t>
      </w:r>
      <w:proofErr w:type="spellEnd"/>
      <w:r w:rsidRPr="00167DF3">
        <w:rPr/>
        <w:t/>
      </w:r>
      <w:proofErr w:type="spellStart"/>
      <w:r w:rsidRPr="00167DF3">
        <w:rPr/>
        <w:t>y quantit</w:t>
      </w:r>
      <w:proofErr w:type="spellEnd"/>
      <w:r w:rsidRPr="00167DF3">
        <w:rPr/>
        <w:t>ive, complement</w:t>
      </w:r>
      <w:proofErr w:type="spellStart"/>
      <w:r w:rsidRPr="00167DF3">
        <w:rPr/>
        <w:t/>
      </w:r>
      <w:proofErr w:type="spellEnd"/>
      <w:r w:rsidRPr="00167DF3">
        <w:rPr/>
        <w:t/>
      </w:r>
      <w:proofErr w:type="spellStart"/>
      <w:r w:rsidRPr="00167DF3">
        <w:rPr/>
        <w:t>document</w:t>
      </w:r>
      <w:proofErr w:type="spellEnd"/>
      <w:r w:rsidRPr="00167DF3">
        <w:rPr/>
        <w:t/>
      </w:r>
      <w:proofErr w:type="spellStart"/>
      <w:r w:rsidRPr="00167DF3">
        <w:rPr/>
        <w:t>ysis a</w:t>
      </w:r>
      <w:proofErr w:type="spellEnd"/>
      <w:r w:rsidRPr="00167DF3">
        <w:rPr/>
        <w:t/>
      </w:r>
      <w:proofErr w:type="spellStart"/>
      <w:r w:rsidRPr="00167DF3">
        <w:rPr/>
        <w:t xml:space="preserve">ld </w:t>
      </w:r>
      <w:proofErr w:type="spellEnd"/>
      <w:r w:rsidRPr="00167DF3">
        <w:rPr/>
        <w:t/>
      </w:r>
      <w:proofErr w:type="spellStart"/>
      <w:r w:rsidRPr="00167DF3">
        <w:rPr/>
        <w:t/>
      </w:r>
      <w:proofErr w:type="spellEnd"/>
      <w:r w:rsidRPr="00167DF3">
        <w:rPr/>
        <w:t xml:space="preserve"> The findings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eci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n</w:t>
      </w:r>
      <w:proofErr w:type="spellEnd"/>
      <w:r w:rsidRPr="00167DF3">
        <w:rPr/>
        <w:t>unicipal admini</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78DCF424" ns2:textId="77777777" w:rsidR="00C648AB" w:rsidRPr="00167DF3" w:rsidRDefault="00C648AB" w:rsidP="0067446A">
      <w:pPr>
        <w:pStyle w:val="MemoireCorps"/>
        <w:rPr/>
      </w:pPr>
      <w:proofErr w:type="spellStart"/>
      <w:r w:rsidRPr="00167DF3">
        <w:rPr/>
        <w:t>Regarding</w:t>
      </w:r>
      <w:proofErr w:type="spellEnd"/>
      <w:r w:rsidRPr="00167DF3">
        <w:rPr/>
        <w:t xml:space="preserve"> </w:t>
      </w:r>
      <w:proofErr w:type="spellStart"/>
      <w:r w:rsidRPr="00167DF3">
        <w:rPr/>
        <w:t>transparenc</w:t>
      </w:r>
      <w:proofErr w:type="spellEnd"/>
      <w:r w:rsidRPr="00167DF3">
        <w:rPr/>
        <w:t>,</w:t>
      </w:r>
      <w:r w:rsidRPr="00167DF3">
        <w:rPr>
          <w:rStyle w:val="lev"/>
        </w:rPr>
        <w:t>80.76</w:t>
      </w:r>
      <w:r w:rsidRPr="00167DF3">
        <w:rPr/>
        <w:t xml:space="preserve"> of</w:t>
      </w:r>
      <w:proofErr w:type="spellStart"/>
      <w:r w:rsidRPr="00167DF3">
        <w:rPr/>
        <w:t>respondent</w:t>
      </w:r>
      <w:proofErr w:type="spellEnd"/>
      <w:r w:rsidRPr="00167DF3">
        <w:rPr/>
        <w:t/>
      </w:r>
      <w:proofErr w:type="spellStart"/>
      <w:r w:rsidRPr="00167DF3">
        <w:rPr/>
        <w:t>state</w:t>
      </w:r>
      <w:proofErr w:type="spellEnd"/>
      <w:r w:rsidRPr="00167DF3">
        <w:rPr/>
        <w:t/>
      </w:r>
      <w:proofErr w:type="spellStart"/>
      <w:r w:rsidRPr="00167DF3">
        <w:rPr/>
        <w:t>tha</w:t>
      </w:r>
      <w:proofErr w:type="spellEnd"/>
      <w:r w:rsidRPr="00167DF3">
        <w:rPr/>
        <w:t/>
      </w:r>
      <w:proofErr w:type="spellStart"/>
      <w:r w:rsidRPr="00167DF3">
        <w:rPr/>
        <w:t>accountabili</w:t>
      </w:r>
      <w:proofErr w:type="spellEnd"/>
      <w:r w:rsidRPr="00167DF3">
        <w:rPr/>
        <w:t xml:space="preserve"> reports and document</w:t>
      </w:r>
      <w:proofErr w:type="spellStart"/>
      <w:r w:rsidRPr="00167DF3">
        <w:rPr/>
        <w:t>we</w:t>
      </w:r>
      <w:proofErr w:type="spellEnd"/>
      <w:r w:rsidRPr="00167DF3">
        <w:rPr/>
        <w:t xml:space="preserve"> no</w:t>
      </w:r>
      <w:proofErr w:type="spellStart"/>
      <w:r w:rsidRPr="00167DF3">
        <w:rPr/>
        <w:t>produ</w:t>
      </w:r>
      <w:proofErr w:type="spellEnd"/>
      <w:r w:rsidRPr="00167DF3">
        <w:rPr/>
        <w:t/>
      </w:r>
      <w:proofErr w:type="spellStart"/>
      <w:r w:rsidRPr="00167DF3">
        <w:rPr/>
        <w:t>wit</w:t>
      </w:r>
      <w:proofErr w:type="spellEnd"/>
      <w:r w:rsidRPr="00167DF3">
        <w:rPr/>
        <w:t xml:space="preserve"> t</w:t>
      </w:r>
      <w:proofErr w:type="spellStart"/>
      <w:r w:rsidRPr="00167DF3">
        <w:rPr/>
        <w:t>requi</w:t>
      </w:r>
      <w:proofErr w:type="spellEnd"/>
      <w:r w:rsidRPr="00167DF3">
        <w:rPr/>
        <w:t xml:space="preserve"> deadlines. M</w:t>
      </w:r>
      <w:proofErr w:type="spellStart"/>
      <w:r w:rsidRPr="00167DF3">
        <w:rPr/>
        <w:t>significa</w:t>
      </w:r>
      <w:proofErr w:type="spellEnd"/>
      <w:r w:rsidRPr="00167DF3">
        <w:rPr/>
        <w:t/>
      </w:r>
      <w:r w:rsidRPr="00167DF3">
        <w:rPr>
          <w:rStyle w:val="lev"/>
        </w:rPr>
        <w:t>80</w:t>
      </w:r>
      <w:r w:rsidRPr="00167DF3">
        <w:rPr/>
        <w:t/>
      </w:r>
      <w:proofErr w:type="spellStart"/>
      <w:r w:rsidRPr="00167DF3">
        <w:rPr/>
        <w:t>believ</w:t>
      </w:r>
      <w:proofErr w:type="spellEnd"/>
      <w:r w:rsidRPr="00167DF3">
        <w:rPr/>
        <w:t/>
      </w:r>
      <w:proofErr w:type="spellStart"/>
      <w:r w:rsidRPr="00167DF3">
        <w:rPr/>
        <w:t/>
      </w:r>
      <w:proofErr w:type="spellEnd"/>
      <w:r w:rsidRPr="00167DF3">
        <w:rPr/>
        <w:t/>
      </w:r>
      <w:proofErr w:type="spellStart"/>
      <w:r w:rsidRPr="00167DF3">
        <w:rPr/>
        <w:t>tiz</w:t>
      </w:r>
      <w:proofErr w:type="spellEnd"/>
      <w:r w:rsidRPr="00167DF3">
        <w:rPr/>
        <w:t/>
      </w:r>
      <w:proofErr w:type="spellStart"/>
      <w:r w:rsidRPr="00167DF3">
        <w:rPr/>
        <w:t/>
      </w:r>
      <w:proofErr w:type="spellEnd"/>
      <w:r w:rsidRPr="00167DF3">
        <w:rPr/>
        <w:t/>
      </w:r>
      <w:proofErr w:type="spellStart"/>
      <w:r w:rsidRPr="00167DF3">
        <w:rPr/>
        <w:t>presentati</w:t>
      </w:r>
      <w:proofErr w:type="spellEnd"/>
      <w:r w:rsidRPr="00167DF3">
        <w:rPr/>
        <w:t/>
      </w:r>
      <w:proofErr w:type="spellStart"/>
      <w:r w:rsidRPr="00167DF3">
        <w:rPr/>
        <w:t/>
      </w:r>
      <w:proofErr w:type="spellEnd"/>
      <w:r w:rsidRPr="00167DF3">
        <w:rPr/>
        <w:t>d ac</w:t>
      </w:r>
      <w:proofErr w:type="spellStart"/>
      <w:r w:rsidRPr="00167DF3">
        <w:rPr/>
        <w:t/>
      </w:r>
      <w:proofErr w:type="spellEnd"/>
      <w:r w:rsidRPr="00167DF3">
        <w:rPr/>
        <w:t>rmation co</w:t>
      </w:r>
      <w:proofErr w:type="spellStart"/>
      <w:r w:rsidRPr="00167DF3">
        <w:rPr/>
        <w:t>ng</w:t>
      </w:r>
      <w:proofErr w:type="spellEnd"/>
      <w:r w:rsidRPr="00167DF3">
        <w:rPr/>
        <w:t>ipal management. Th</w:t>
      </w:r>
      <w:proofErr w:type="spellStart"/>
      <w:r w:rsidRPr="00167DF3">
        <w:rPr/>
        <w:t/>
      </w:r>
      <w:proofErr w:type="spellEnd"/>
      <w:r w:rsidRPr="00167DF3">
        <w:rPr/>
        <w:t/>
      </w:r>
      <w:proofErr w:type="spellStart"/>
      <w:r w:rsidRPr="00167DF3">
        <w:rPr/>
        <w:t>h</w:t>
      </w:r>
      <w:proofErr w:type="spellEnd"/>
      <w:r w:rsidRPr="00167DF3">
        <w:rPr/>
        <w:t/>
      </w:r>
      <w:proofErr w:type="spellStart"/>
      <w:r w:rsidRPr="00167DF3">
        <w:rPr/>
        <w:t/>
      </w:r>
      <w:proofErr w:type="spellEnd"/>
      <w:r w:rsidRPr="00167DF3">
        <w:rPr/>
        <w:t/>
      </w:r>
      <w:proofErr w:type="spellStart"/>
      <w:r w:rsidRPr="00167DF3">
        <w:rPr/>
        <w:t>ica</w:t>
      </w:r>
      <w:proofErr w:type="spellEnd"/>
      <w:r w:rsidRPr="00167DF3">
        <w:rPr/>
        <w:t/>
      </w:r>
      <w:proofErr w:type="spellStart"/>
      <w:r w:rsidRPr="00167DF3">
        <w:rPr/>
        <w:t>ss</w:t>
      </w:r>
      <w:proofErr w:type="spellEnd"/>
      <w:r w:rsidRPr="00167DF3">
        <w:rPr/>
        <w:t>formatio</w:t>
      </w:r>
      <w:proofErr w:type="spellStart"/>
      <w:r w:rsidRPr="00167DF3">
        <w:rPr/>
        <w:t>inat</w:t>
      </w:r>
      <w:proofErr w:type="spellEnd"/>
      <w:r w:rsidRPr="00167DF3">
        <w:rPr/>
        <w:t/>
      </w:r>
      <w:proofErr w:type="spellStart"/>
      <w:r w:rsidRPr="00167DF3">
        <w:rPr/>
        <w:t/>
      </w:r>
      <w:proofErr w:type="spellEnd"/>
      <w:r w:rsidRPr="00167DF3">
        <w:rPr/>
        <w:t/>
      </w:r>
      <w:proofErr w:type="spellStart"/>
      <w:r w:rsidRPr="00167DF3">
        <w:rPr/>
        <w:t xml:space="preserve">t </w:t>
      </w:r>
      <w:proofErr w:type="spellEnd"/>
      <w:r w:rsidRPr="00167DF3">
        <w:rPr/>
        <w:t>ring local public action.</w:t>
      </w:r>
    </w:p>
    <w:p ns2:paraId="4F8EFE91" ns2:textId="77777777" w:rsidR="00C648AB" w:rsidRPr="00167DF3" w:rsidRDefault="00C648AB" w:rsidP="0067446A">
      <w:pPr>
        <w:pStyle w:val="MemoireCorps"/>
        <w:rPr/>
      </w:pPr>
      <w:proofErr w:type="spellStart"/>
      <w:r w:rsidRPr="00167DF3">
        <w:rPr/>
        <w:t>However</w:t>
      </w:r>
      <w:proofErr w:type="spellEnd"/>
      <w:r w:rsidRPr="00167DF3">
        <w:rPr/>
        <w:t xml:space="preserve">, </w:t>
      </w:r>
      <w:proofErr w:type="spellStart"/>
      <w:r w:rsidRPr="00167DF3">
        <w:rPr/>
        <w:t>som</w:t>
      </w:r>
      <w:proofErr w:type="spellEnd"/>
      <w:r w:rsidRPr="00167DF3">
        <w:rPr/>
        <w:t/>
      </w:r>
      <w:proofErr w:type="spellStart"/>
      <w:r w:rsidRPr="00167DF3">
        <w:rPr/>
        <w:t>factor</w:t>
      </w:r>
      <w:proofErr w:type="spellEnd"/>
      <w:r w:rsidRPr="00167DF3">
        <w:rPr/>
        <w:t/>
      </w:r>
      <w:proofErr w:type="spellStart"/>
      <w:r w:rsidRPr="00167DF3">
        <w:rPr/>
        <w:t>appea</w:t>
      </w:r>
      <w:proofErr w:type="spellEnd"/>
      <w:r w:rsidRPr="00167DF3">
        <w:rPr/>
        <w:t xml:space="preserve"> favorable t</w:t>
      </w:r>
      <w:proofErr w:type="spellStart"/>
      <w:r w:rsidRPr="00167DF3">
        <w:rPr/>
        <w:t>improvi</w:t>
      </w:r>
      <w:proofErr w:type="spellEnd"/>
      <w:r w:rsidRPr="00167DF3">
        <w:rPr/>
        <w:t xml:space="preserve"> municip</w:t>
      </w:r>
      <w:proofErr w:type="spellStart"/>
      <w:r w:rsidRPr="00167DF3">
        <w:rPr/>
        <w:t>governa</w:t>
      </w:r>
      <w:proofErr w:type="spellEnd"/>
      <w:r w:rsidRPr="00167DF3">
        <w:rPr/>
        <w:t/>
      </w:r>
      <w:proofErr w:type="spellStart"/>
      <w:r w:rsidRPr="00167DF3">
        <w:rPr/>
        <w:t>T</w:t>
      </w:r>
      <w:proofErr w:type="spellEnd"/>
      <w:r w:rsidRPr="00167DF3">
        <w:rPr/>
        <w:t/>
      </w:r>
      <w:r w:rsidRPr="00167DF3">
        <w:rPr>
          <w:rStyle w:val="lev"/>
        </w:rPr>
        <w:t>80</w:t>
      </w:r>
      <w:r w:rsidRPr="00167DF3">
        <w:rPr/>
        <w:t/>
      </w:r>
      <w:proofErr w:type="spellStart"/>
      <w:r w:rsidRPr="00167DF3">
        <w:rPr/>
        <w:t>respond</w:t>
      </w:r>
      <w:proofErr w:type="spellEnd"/>
      <w:r w:rsidRPr="00167DF3">
        <w:rPr/>
        <w:t/>
      </w:r>
      <w:proofErr w:type="spellStart"/>
      <w:r w:rsidRPr="00167DF3">
        <w:rPr/>
        <w:t>fel</w:t>
      </w:r>
      <w:proofErr w:type="spellEnd"/>
      <w:r w:rsidRPr="00167DF3">
        <w:rPr/>
        <w:t/>
      </w:r>
      <w:proofErr w:type="spellStart"/>
      <w:r w:rsidRPr="00167DF3">
        <w:rPr/>
        <w:t/>
      </w:r>
      <w:proofErr w:type="spellEnd"/>
      <w:r w:rsidRPr="00167DF3">
        <w:rPr/>
        <w:t>rdinatio</w:t>
      </w:r>
      <w:proofErr w:type="spellStart"/>
      <w:r w:rsidRPr="00167DF3">
        <w:rPr/>
        <w:t>e</w:t>
      </w:r>
      <w:proofErr w:type="spellEnd"/>
      <w:r w:rsidRPr="00167DF3">
        <w:rPr/>
        <w:t>icipal servic</w:t>
      </w:r>
      <w:proofErr w:type="spellStart"/>
      <w:r w:rsidRPr="00167DF3">
        <w:rPr/>
        <w:t>lita</w:t>
      </w:r>
      <w:proofErr w:type="spellEnd"/>
      <w:r w:rsidRPr="00167DF3">
        <w:rPr/>
        <w:t/>
      </w:r>
      <w:proofErr w:type="spellStart"/>
      <w:r w:rsidRPr="00167DF3">
        <w:rPr/>
        <w:t>untabi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e</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il</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pal man</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3BC8D353" ns2:textId="77777777" w:rsidR="00C648AB" w:rsidRPr="00167DF3" w:rsidRDefault="00C648AB" w:rsidP="0067446A">
      <w:pPr>
        <w:pStyle w:val="MemoireCorps"/>
        <w:rPr/>
      </w:pPr>
      <w:r w:rsidRPr="00167DF3">
        <w:rPr/>
        <w:lastRenderedPageBreak/>
        <w:t>The discussion of the</w:t>
      </w:r>
      <w:proofErr w:type="spellStart"/>
      <w:r w:rsidRPr="00167DF3">
        <w:rPr/>
        <w:t>finding</w:t>
      </w:r>
      <w:proofErr w:type="spellEnd"/>
      <w:r w:rsidRPr="00167DF3">
        <w:rPr/>
        <w:t>,</w:t>
      </w:r>
      <w:proofErr w:type="spellStart"/>
      <w:r w:rsidRPr="00167DF3">
        <w:rPr/>
        <w:t>particularl</w:t>
      </w:r>
      <w:proofErr w:type="spellEnd"/>
      <w:r w:rsidRPr="00167DF3">
        <w:rPr/>
        <w:t xml:space="preserve"> in light of the</w:t>
      </w:r>
      <w:proofErr w:type="spellStart"/>
      <w:r w:rsidRPr="00167DF3">
        <w:rPr>
          <w:rStyle w:val="lev"/>
        </w:rPr>
        <w:t>multilev</w:t>
      </w:r>
      <w:proofErr w:type="spellEnd"/>
      <w:r w:rsidRPr="00167DF3">
        <w:rPr>
          <w:rStyle w:val="lev"/>
        </w:rPr>
        <w:t/>
      </w:r>
      <w:proofErr w:type="spellStart"/>
      <w:r w:rsidRPr="00167DF3">
        <w:rPr>
          <w:rStyle w:val="lev"/>
        </w:rPr>
        <w:t>governan</w:t>
      </w:r>
      <w:proofErr w:type="spellEnd"/>
      <w:r w:rsidRPr="00167DF3">
        <w:rPr>
          <w:rStyle w:val="lev"/>
        </w:rPr>
        <w:t/>
      </w:r>
      <w:proofErr w:type="spellStart"/>
      <w:r w:rsidRPr="00167DF3">
        <w:rPr>
          <w:rStyle w:val="lev"/>
        </w:rPr>
        <w:t>theo</w:t>
      </w:r>
      <w:proofErr w:type="spellEnd"/>
      <w:r w:rsidRPr="00167DF3">
        <w:rPr>
          <w:rStyle w:val="lev"/>
        </w:rPr>
        <w:t/>
      </w:r>
      <w:proofErr w:type="spellStart"/>
      <w:r w:rsidRPr="00167DF3">
        <w:rPr>
          <w:rStyle w:val="lev"/>
        </w:rPr>
        <w:t>develop</w:t>
      </w:r>
      <w:proofErr w:type="spellEnd"/>
      <w:r w:rsidRPr="00167DF3">
        <w:rPr>
          <w:rStyle w:val="lev"/>
        </w:rPr>
        <w:t xml:space="preserve"> by Hooghe and Marks (2001, 2003),</w:t>
      </w:r>
      <w:r w:rsidRPr="00167DF3">
        <w:rPr/>
        <w:t xml:space="preserve"> ind</w:t>
      </w:r>
      <w:proofErr w:type="spellStart"/>
      <w:r w:rsidRPr="00167DF3">
        <w:rPr/>
        <w:t>t</w:t>
      </w:r>
      <w:proofErr w:type="spellEnd"/>
      <w:r w:rsidRPr="00167DF3">
        <w:rPr/>
        <w:t>th</w:t>
      </w:r>
      <w:proofErr w:type="spellStart"/>
      <w:r w:rsidRPr="00167DF3">
        <w:rPr/>
        <w:t>the obse</w:t>
      </w:r>
      <w:proofErr w:type="spellEnd"/>
      <w:r w:rsidRPr="00167DF3">
        <w:rPr/>
        <w:t/>
      </w:r>
      <w:proofErr w:type="spellStart"/>
      <w:r w:rsidRPr="00167DF3">
        <w:rPr/>
        <w:t>diff</w:t>
      </w:r>
      <w:proofErr w:type="spellEnd"/>
      <w:r w:rsidRPr="00167DF3">
        <w:rPr/>
        <w:t>t</w:t>
      </w:r>
      <w:proofErr w:type="spellStart"/>
      <w:r w:rsidRPr="00167DF3">
        <w:rPr/>
        <w:t>are</w:t>
      </w:r>
      <w:proofErr w:type="spellEnd"/>
      <w:r w:rsidRPr="00167DF3">
        <w:rPr/>
        <w:t/>
      </w:r>
      <w:proofErr w:type="spellStart"/>
      <w:r w:rsidRPr="00167DF3">
        <w:rPr/>
        <w:t>ely</w:t>
      </w:r>
      <w:proofErr w:type="spellEnd"/>
      <w:r w:rsidRPr="00167DF3">
        <w:rPr/>
        <w:t/>
      </w:r>
      <w:proofErr w:type="spellStart"/>
      <w:r w:rsidRPr="00167DF3">
        <w:rPr/>
        <w:t>to insu</w:t>
      </w:r>
      <w:proofErr w:type="spellEnd"/>
      <w:r w:rsidRPr="00167DF3">
        <w:rPr/>
        <w:t>ent interaction and coord</w:t>
      </w:r>
      <w:proofErr w:type="spellStart"/>
      <w:r w:rsidRPr="00167DF3">
        <w:rPr/>
        <w:t/>
      </w:r>
      <w:proofErr w:type="spellEnd"/>
      <w:r w:rsidRPr="00167DF3">
        <w:rPr/>
        <w:t/>
      </w:r>
      <w:proofErr w:type="spellStart"/>
      <w:r w:rsidRPr="00167DF3">
        <w:rPr/>
        <w:t xml:space="preserve">he </w:t>
      </w:r>
      <w:proofErr w:type="spellEnd"/>
      <w:r w:rsidRPr="00167DF3">
        <w:rPr/>
        <w:t/>
      </w:r>
      <w:proofErr w:type="spellStart"/>
      <w:r w:rsidRPr="00167DF3">
        <w:rPr/>
        <w:t/>
      </w:r>
      <w:proofErr w:type="spellEnd"/>
      <w:r w:rsidRPr="00167DF3">
        <w:rPr/>
        <w:t/>
      </w:r>
      <w:proofErr w:type="spellStart"/>
      <w:r w:rsidRPr="00167DF3">
        <w:rPr/>
        <w:t>go</w:t>
      </w:r>
      <w:proofErr w:type="spellEnd"/>
      <w:r w:rsidRPr="00167DF3">
        <w:rPr/>
        <w:t>ce s</w:t>
      </w:r>
      <w:proofErr w:type="spellStart"/>
      <w:r w:rsidRPr="00167DF3">
        <w:rPr/>
        <w:t>lde</w:t>
      </w:r>
      <w:proofErr w:type="spellEnd"/>
      <w:r w:rsidRPr="00167DF3">
        <w:rPr/>
        <w:t/>
      </w:r>
      <w:proofErr w:type="spellStart"/>
      <w:r w:rsidRPr="00167DF3">
        <w:rPr/>
        <w:t/>
      </w:r>
      <w:proofErr w:type="spellEnd"/>
      <w:r w:rsidRPr="00167DF3">
        <w:rPr/>
        <w:t/>
      </w:r>
      <w:proofErr w:type="spellStart"/>
      <w:r w:rsidRPr="00167DF3">
        <w:rPr/>
        <w:t>etic</w:t>
      </w:r>
      <w:proofErr w:type="spellEnd"/>
      <w:r w:rsidRPr="00167DF3">
        <w:rPr/>
        <w:t/>
      </w:r>
      <w:proofErr w:type="spellStart"/>
      <w:r w:rsidRPr="00167DF3">
        <w:rPr/>
        <w:t>w</w:t>
      </w:r>
      <w:proofErr w:type="spellEnd"/>
      <w:r w:rsidRPr="00167DF3">
        <w:rPr/>
        <w:t/>
      </w:r>
      <w:proofErr w:type="spellStart"/>
      <w:r w:rsidRPr="00167DF3">
        <w:rPr/>
        <w:t>as</w:t>
      </w:r>
      <w:proofErr w:type="spellEnd"/>
      <w:r w:rsidRPr="00167DF3">
        <w:rPr/>
        <w:t>t authority i</w:t>
      </w:r>
      <w:proofErr w:type="spellStart"/>
      <w:r w:rsidRPr="00167DF3">
        <w:rPr/>
        <w:t>b</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type</w:t>
      </w:r>
      <w:proofErr w:type="spellStart"/>
      <w:r w:rsidRPr="00167DF3">
        <w:rPr/>
        <w:t/>
      </w:r>
      <w:proofErr w:type="spellEnd"/>
      <w:r w:rsidRPr="00167DF3">
        <w:rPr/>
        <w:t/>
      </w:r>
      <w:proofErr w:type="spellStart"/>
      <w:r w:rsidRPr="00167DF3">
        <w:rPr/>
        <w:t/>
      </w:r>
      <w:proofErr w:type="spellEnd"/>
      <w:r w:rsidRPr="00167DF3">
        <w:rPr/>
        <w:t>rdination, information sharing, and inte</w:t>
      </w:r>
      <w:proofErr w:type="spellStart"/>
      <w:r w:rsidRPr="00167DF3">
        <w:rPr/>
        <w:t/>
      </w:r>
      <w:proofErr w:type="spellEnd"/>
      <w:r w:rsidRPr="00167DF3">
        <w:rPr/>
        <w:t xml:space="preserve">blic institutions and civil society essential for effective </w:t>
      </w:r>
      <w:proofErr w:type="spellStart"/>
      <w:r w:rsidRPr="00167DF3">
        <w:rPr/>
        <w:t/>
      </w:r>
      <w:proofErr w:type="spellEnd"/>
      <w:r w:rsidRPr="00167DF3">
        <w:rPr/>
        <w:t/>
      </w:r>
    </w:p>
    <w:p ns2:paraId="225FD80B" ns2:textId="77777777" w:rsidR="00C648AB" w:rsidRPr="00167DF3" w:rsidRDefault="00C648AB" w:rsidP="0067446A">
      <w:pPr>
        <w:pStyle w:val="MemoireCorps"/>
        <w:rPr/>
      </w:pPr>
      <w:proofErr w:type="spellStart"/>
      <w:r w:rsidRPr="00167DF3">
        <w:rPr/>
        <w:t>Overal</w:t>
      </w:r>
      <w:proofErr w:type="spellEnd"/>
      <w:r w:rsidRPr="00167DF3">
        <w:rPr/>
        <w:t>, the</w:t>
      </w:r>
      <w:proofErr w:type="spellStart"/>
      <w:r w:rsidRPr="00167DF3">
        <w:rPr/>
        <w:t>thr</w:t>
      </w:r>
      <w:proofErr w:type="spellEnd"/>
      <w:r w:rsidRPr="00167DF3">
        <w:rPr/>
        <w:t/>
      </w:r>
      <w:proofErr w:type="spellStart"/>
      <w:r w:rsidRPr="00167DF3">
        <w:rPr/>
        <w:t>hypothe</w:t>
      </w:r>
      <w:proofErr w:type="spellEnd"/>
      <w:r w:rsidRPr="00167DF3">
        <w:rPr/>
        <w:t xml:space="preserve"> a</w:t>
      </w:r>
      <w:proofErr w:type="spellStart"/>
      <w:r w:rsidRPr="00167DF3">
        <w:rPr>
          <w:rStyle w:val="lev"/>
        </w:rPr>
        <w:t>gener</w:t>
      </w:r>
      <w:proofErr w:type="spellEnd"/>
      <w:r w:rsidRPr="00167DF3">
        <w:rPr>
          <w:rStyle w:val="lev"/>
        </w:rPr>
        <w:t/>
      </w:r>
      <w:proofErr w:type="spellStart"/>
      <w:r w:rsidRPr="00167DF3">
        <w:rPr>
          <w:rStyle w:val="lev"/>
        </w:rPr>
        <w:t>supp</w:t>
      </w:r>
      <w:proofErr w:type="spellEnd"/>
      <w:r w:rsidRPr="00167DF3">
        <w:rPr/>
        <w:t/>
      </w:r>
      <w:proofErr w:type="spellStart"/>
      <w:r w:rsidRPr="00167DF3">
        <w:rPr/>
        <w:t>th</w:t>
      </w:r>
      <w:proofErr w:type="spellEnd"/>
      <w:r w:rsidRPr="00167DF3">
        <w:rPr/>
        <w:t/>
      </w:r>
      <w:proofErr w:type="spellStart"/>
      <w:r w:rsidRPr="00167DF3">
        <w:rPr/>
        <w:t/>
      </w:r>
      <w:proofErr w:type="spellEnd"/>
      <w:r w:rsidRPr="00167DF3">
        <w:rPr/>
        <w:t>ua</w:t>
      </w:r>
      <w:proofErr w:type="spellStart"/>
      <w:r w:rsidRPr="00167DF3">
        <w:rPr/>
        <w:t/>
      </w:r>
      <w:proofErr w:type="spellEnd"/>
      <w:r w:rsidRPr="00167DF3">
        <w:rPr/>
        <w:t>ue to data limitations. 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51EFDD03" ns2:textId="77777777"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proofErr w:type="gramStart"/>
      <w:r w:rsidRPr="00167DF3">
        <w:rPr>
          <w:rStyle w:val="lev"/>
          <w:u w:val="single"/>
        </w:rPr>
        <w:t>Keywords:</w:t>
      </w:r>
      <w:proofErr w:type="gramEnd"/>
      <w:r w:rsidRPr="00167DF3">
        <w:rPr/>
        <w:t xml:space="preserve"> </w:t>
      </w:r>
      <w:proofErr w:type="spellStart"/>
      <w:r w:rsidRPr="00167DF3">
        <w:rPr/>
        <w:t>accountability</w:t>
      </w:r>
      <w:proofErr w:type="spellEnd"/>
      <w:r w:rsidRPr="00167DF3">
        <w:rPr/>
        <w:t xml:space="preserve">, local </w:t>
      </w:r>
      <w:proofErr w:type="spellStart"/>
      <w:r w:rsidRPr="00167DF3">
        <w:rPr/>
        <w:t>governance</w:t>
      </w:r>
      <w:proofErr w:type="spellEnd"/>
      <w:r w:rsidRPr="00167DF3">
        <w:rPr/>
        <w:t xml:space="preserve">, </w:t>
      </w:r>
      <w:proofErr w:type="spellStart"/>
      <w:r w:rsidRPr="00167DF3">
        <w:rPr/>
        <w:t>citizen</w:t>
      </w:r>
      <w:proofErr w:type="spellEnd"/>
      <w:r w:rsidRPr="00167DF3">
        <w:rPr/>
        <w:t xml:space="preserve"> participation, </w:t>
      </w:r>
      <w:proofErr w:type="spellStart"/>
      <w:r w:rsidRPr="00167DF3">
        <w:rPr/>
        <w:t>transparency</w:t>
      </w:r>
      <w:proofErr w:type="spellEnd"/>
      <w:r w:rsidRPr="00167DF3">
        <w:rPr/>
        <w:t xml:space="preserve">, </w:t>
      </w:r>
      <w:proofErr w:type="spellStart"/>
      <w:r w:rsidRPr="00167DF3">
        <w:rPr/>
        <w:t>decentralization</w:t>
      </w:r>
      <w:proofErr w:type="spellEnd"/>
      <w:r w:rsidRPr="00167DF3">
        <w:rPr/>
        <w:t xml:space="preserve">, </w:t>
      </w:r>
      <w:proofErr w:type="spellStart"/>
      <w:r w:rsidRPr="00167DF3">
        <w:rPr/>
        <w:t>Kérou</w:t>
      </w:r>
      <w:proofErr w:type="spellEnd"/>
      <w:r w:rsidRPr="00167DF3">
        <w:rPr/>
        <w:t xml:space="preserve"> </w:t>
      </w:r>
      <w:proofErr w:type="spellStart"/>
      <w:r w:rsidRPr="00167DF3">
        <w:rPr/>
        <w:t>municipality</w:t>
      </w:r>
      <w:proofErr w:type="spellEnd"/>
      <w:r w:rsidRPr="00167DF3">
        <w:rPr/>
        <w:t xml:space="preserve">, civil society, </w:t>
      </w:r>
      <w:proofErr w:type="spellStart"/>
      <w:r w:rsidRPr="00167DF3">
        <w:rPr/>
        <w:t>multilevel</w:t>
      </w:r>
      <w:proofErr w:type="spellEnd"/>
      <w:r w:rsidRPr="00167DF3">
        <w:rPr/>
        <w:t xml:space="preserve"> </w:t>
      </w:r>
      <w:proofErr w:type="spellStart"/>
      <w:r w:rsidRPr="00167DF3">
        <w:rPr/>
        <w:t>governance</w:t>
      </w:r>
      <w:proofErr w:type="spellEnd"/>
      <w:r w:rsidRPr="00167DF3">
        <w:rPr/>
        <w:t>.</w:t>
      </w:r>
    </w:p>
    <w:p ns2:paraId="35690D0A" ns2:textId="1BE10DF6" w:rsidR="00C648AB" w:rsidRPr="00167DF3" w:rsidRDefault="00C648AB"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3E15083" ns2:textId="15DA89A2" w:rsidR="006801A5" w:rsidRPr="00167DF3" w:rsidRDefault="006801A5"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53DBA3B"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ECE5433"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A8715DE"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AD12802"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281AB87"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AC2AE08"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AF97EE2"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05C48E9"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3C3C780"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5509522" ns2:textId="77777777" w:rsidR="00C648AB" w:rsidRPr="00167DF3" w:rsidRDefault="00C648AB"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keepNext/>
      </w:pPr>
    </w:p>
    <w:tbl>
      <w:tblPr>
        <w:tblStyle w:val="Grilledutableau"/>
        <w:tblW w:w="0" w:type="auto"/>
        <w:tblInd w:w="1340" w:type="dxa"/>
        <w:tblLook w:val="04A0" w:firstRow="1" w:lastRow="0" w:firstColumn="1" w:lastColumn="0" w:noHBand="0" w:noVBand="1"/>
      </w:tblPr>
      <w:tblGrid>
        <w:gridCol w:w="4764"/>
        <w:gridCol w:w="2177"/>
      </w:tblGrid>
      <w:tr w:rsidR="00686056" w:rsidRPr="00167DF3" ns2:paraId="5DA78324" ns2:textId="77777777" w:rsidTr="008D6702">
        <w:trPr>
          <w:trHeight w:val="591"/>
          <w:cantSplit/>
        </w:trPr>
        <w:tc>
          <w:tcPr>
            <w:tcW w:w="6941" w:type="dxa"/>
            <w:gridSpan w:val="2"/>
          </w:tcPr>
          <w:p>
            <w:pPr>
              <w:pStyle w:val="MemoirePetit"/>
              <w:rPr>
                <w:b/>
                <w:bCs/>
              </w:rPr>
            </w:pPr>
            <w:r>
              <w:t>TABLE DES MATIÈRES</w:t>
            </w:r>
          </w:p>
        </w:tc>
      </w:tr>
      <w:tr w:rsidR="002E5118" w:rsidRPr="00167DF3" ns2:paraId="21822946" ns2:textId="77777777" w:rsidTr="008D6702">
        <w:trPr>
          <w:cantSplit/>
        </w:trPr>
        <w:tc>
          <w:tcPr>
            <w:tcW w:w="4764" w:type="dxa"/>
          </w:tcPr>
          <w:p>
            <w:pPr>
              <w:pStyle w:val="MemoirePetit"/>
              <w:rPr>
                <w:lang w:val="en-US"/>
              </w:rPr>
            </w:pPr>
            <w:r>
              <w:t>Introduction</w:t>
            </w:r>
          </w:p>
        </w:tc>
        <w:tc>
          <w:tcPr>
            <w:tcW w:w="2177" w:type="dxa"/>
          </w:tcPr>
          <w:p>
            <w:pPr>
              <w:pStyle w:val="MemoirePetit"/>
              <w:rPr/>
            </w:pPr>
            <w:r>
              <w:t>p. 16</w:t>
            </w:r>
          </w:p>
        </w:tc>
      </w:tr>
      <w:tr w:rsidR="00686056" w:rsidRPr="00167DF3" ns2:paraId="4C29852C" ns2:textId="77777777" w:rsidTr="008D6702">
        <w:trPr>
          <w:cantSplit/>
        </w:trPr>
        <w:tc>
          <w:tcPr>
            <w:tcW w:w="4764" w:type="dxa"/>
          </w:tcPr>
          <w:p>
            <w:pPr>
              <w:pStyle w:val="MemoirePetit"/>
              <w:rPr>
                <w:lang w:val="en-US"/>
              </w:rPr>
            </w:pPr>
            <w:r>
              <w:rPr>
                <w:b/>
                <w:bCs/>
              </w:rPr>
              <w:t>Chapitre I : Environnement institutionnel de la recherche et déroulement du stage</w:t>
            </w:r>
          </w:p>
        </w:tc>
        <w:tc>
          <w:tcPr>
            <w:tcW w:w="2177" w:type="dxa"/>
          </w:tcPr>
          <w:p>
            <w:pPr>
              <w:pStyle w:val="MemoirePetit"/>
              <w:rPr>
                <w:lang w:val="en-US"/>
              </w:rPr>
            </w:pPr>
            <w:r>
              <w:t>p. 19</w:t>
            </w:r>
          </w:p>
        </w:tc>
      </w:tr>
      <w:tr w:rsidR="002E5118" w:rsidRPr="00167DF3" ns2:paraId="482F1C70" ns2:textId="77777777" w:rsidTr="008D6702">
        <w:trPr>
          <w:cantSplit/>
        </w:trPr>
        <w:tc>
          <w:tcPr>
            <w:tcW w:w="4764" w:type="dxa"/>
          </w:tcPr>
          <w:p>
            <w:pPr>
              <w:pStyle w:val="MemoirePetit"/>
              <w:rPr>
                <w:lang w:val="en-US"/>
              </w:rPr>
              <w:ind w:left="420"/>
            </w:pPr>
            <w:r>
              <w:t>1.1 Section 1 : Présentation de la mairie de Kérou</w:t>
            </w:r>
          </w:p>
        </w:tc>
        <w:tc>
          <w:tcPr>
            <w:tcW w:w="2177" w:type="dxa"/>
          </w:tcPr>
          <w:p>
            <w:pPr>
              <w:pStyle w:val="MemoirePetit"/>
              <w:rPr>
                <w:lang w:val="en-US"/>
              </w:rPr>
            </w:pPr>
            <w:r>
              <w:t>p. 20</w:t>
            </w:r>
          </w:p>
        </w:tc>
      </w:tr>
      <w:tr w:rsidR="00686056" w:rsidRPr="00167DF3" ns2:paraId="13E7DD0C" ns2:textId="77777777" w:rsidTr="008D6702">
        <w:trPr>
          <w:cantSplit/>
        </w:trPr>
        <w:tc>
          <w:tcPr>
            <w:tcW w:w="4764" w:type="dxa"/>
          </w:tcPr>
          <w:p>
            <w:pPr>
              <w:pStyle w:val="MemoirePetit"/>
              <w:rPr/>
              <w:ind w:left="420"/>
            </w:pPr>
            <w:r>
              <w:t>1.2 Section 2 : Déroulement du stage et état des lieux</w:t>
            </w:r>
          </w:p>
        </w:tc>
        <w:tc>
          <w:tcPr>
            <w:tcW w:w="2177" w:type="dxa"/>
          </w:tcPr>
          <w:p>
            <w:pPr>
              <w:pStyle w:val="MemoirePetit"/>
              <w:rPr>
                <w:lang w:val="en-US"/>
              </w:rPr>
            </w:pPr>
            <w:r>
              <w:t>p. 30</w:t>
            </w:r>
          </w:p>
        </w:tc>
      </w:tr>
      <w:tr w:rsidR="002E5118" w:rsidRPr="00167DF3" ns2:paraId="2D6D01BE" ns2:textId="77777777" w:rsidTr="008D6702">
        <w:trPr>
          <w:cantSplit/>
        </w:trPr>
        <w:tc>
          <w:tcPr>
            <w:tcW w:w="4764" w:type="dxa"/>
          </w:tcPr>
          <w:p>
            <w:pPr>
              <w:pStyle w:val="MemoirePetit"/>
              <w:rPr>
                <w:lang w:val="en-US"/>
              </w:rPr>
            </w:pPr>
            <w:r>
              <w:rPr>
                <w:b/>
                <w:bCs/>
              </w:rPr>
              <w:t>Chapitre II : Aspects théorique et méthodologique de la recherche</w:t>
            </w:r>
          </w:p>
        </w:tc>
        <w:tc>
          <w:tcPr>
            <w:tcW w:w="2177" w:type="dxa"/>
          </w:tcPr>
          <w:p>
            <w:pPr>
              <w:pStyle w:val="MemoirePetit"/>
              <w:rPr>
                <w:lang w:val="en-US"/>
              </w:rPr>
            </w:pPr>
            <w:r>
              <w:t>p. 33</w:t>
            </w:r>
          </w:p>
        </w:tc>
      </w:tr>
      <w:tr w:rsidR="00686056" w:rsidRPr="00167DF3" ns2:paraId="74B7A4C9" ns2:textId="77777777" w:rsidTr="008D6702">
        <w:trPr>
          <w:cantSplit/>
        </w:trPr>
        <w:tc>
          <w:tcPr>
            <w:tcW w:w="4764" w:type="dxa"/>
          </w:tcPr>
          <w:p>
            <w:pPr>
              <w:pStyle w:val="MemoirePetit"/>
              <w:rPr>
                <w:lang w:val="en-US"/>
              </w:rPr>
              <w:ind w:left="420"/>
            </w:pPr>
            <w:r>
              <w:t>2.1 Section 1 : Cadre théorique de la recherche</w:t>
            </w:r>
          </w:p>
        </w:tc>
        <w:tc>
          <w:tcPr>
            <w:tcW w:w="2177" w:type="dxa"/>
          </w:tcPr>
          <w:p>
            <w:pPr>
              <w:pStyle w:val="MemoirePetit"/>
              <w:rPr>
                <w:lang w:val="en-US"/>
              </w:rPr>
            </w:pPr>
            <w:r>
              <w:t>p. 34</w:t>
            </w:r>
          </w:p>
        </w:tc>
      </w:tr>
      <w:tr w:rsidR="002E5118" w:rsidRPr="00167DF3" ns2:paraId="7F945BD0" ns2:textId="77777777" w:rsidTr="008D6702">
        <w:trPr>
          <w:cantSplit/>
        </w:trPr>
        <w:tc>
          <w:tcPr>
            <w:tcW w:w="4764" w:type="dxa"/>
          </w:tcPr>
          <w:p>
            <w:pPr>
              <w:pStyle w:val="MemoirePetit"/>
              <w:rPr>
                <w:b/>
                <w:bCs/>
                <w:lang w:val="en-US"/>
              </w:rPr>
              <w:ind w:left="420"/>
            </w:pPr>
            <w:r>
              <w:t>2.2 Section 2 : Démarche méthodologique adoptée et revue de la littérature</w:t>
            </w:r>
          </w:p>
        </w:tc>
        <w:tc>
          <w:tcPr>
            <w:tcW w:w="2177" w:type="dxa"/>
          </w:tcPr>
          <w:p>
            <w:pPr>
              <w:pStyle w:val="MemoirePetit"/>
              <w:rPr>
                <w:lang w:val="en-US"/>
              </w:rPr>
            </w:pPr>
            <w:r>
              <w:t>p. 37</w:t>
            </w:r>
          </w:p>
        </w:tc>
      </w:tr>
      <w:tr w:rsidR="00686056" w:rsidRPr="00167DF3" ns2:paraId="37BB2DE6" ns2:textId="77777777" w:rsidTr="008D6702">
        <w:trPr>
          <w:cantSplit/>
        </w:trPr>
        <w:tc>
          <w:tcPr>
            <w:tcW w:w="4764" w:type="dxa"/>
          </w:tcPr>
          <w:p>
            <w:pPr>
              <w:pStyle w:val="MemoirePetit"/>
              <w:rPr>
                <w:lang w:val="en-US"/>
              </w:rPr>
            </w:pPr>
            <w:r>
              <w:rPr>
                <w:b/>
                <w:bCs/>
              </w:rPr>
              <w:t>Chapitre III : Interprétation des données, analyse des résultats et approches de solutions aux problèmes identifiés</w:t>
            </w:r>
          </w:p>
        </w:tc>
        <w:tc>
          <w:tcPr>
            <w:tcW w:w="2177" w:type="dxa"/>
          </w:tcPr>
          <w:p>
            <w:pPr>
              <w:pStyle w:val="MemoirePetit"/>
              <w:rPr/>
            </w:pPr>
            <w:r>
              <w:t>p. 47</w:t>
            </w:r>
          </w:p>
        </w:tc>
      </w:tr>
      <w:tr w:rsidR="002E5118" w:rsidRPr="00167DF3" ns2:paraId="4AE20C69" ns2:textId="77777777" w:rsidTr="008D6702">
        <w:trPr>
          <w:cantSplit/>
        </w:trPr>
        <w:tc>
          <w:tcPr>
            <w:tcW w:w="4764" w:type="dxa"/>
          </w:tcPr>
          <w:p>
            <w:pPr>
              <w:pStyle w:val="MemoirePetit"/>
              <w:rPr>
                <w:b/>
                <w:bCs/>
                <w:lang w:val="en-US"/>
              </w:rPr>
              <w:ind w:left="420"/>
            </w:pPr>
            <w:r>
              <w:t>3.1 Section 1 : Présentation, analyse des données et validation des hypothèses, discussion des résultats</w:t>
            </w:r>
          </w:p>
        </w:tc>
        <w:tc>
          <w:tcPr>
            <w:tcW w:w="2177" w:type="dxa"/>
          </w:tcPr>
          <w:p>
            <w:pPr>
              <w:pStyle w:val="MemoirePetit"/>
              <w:rPr/>
            </w:pPr>
            <w:r>
              <w:t>p. 48</w:t>
            </w:r>
          </w:p>
        </w:tc>
      </w:tr>
      <w:tr w:rsidR="00686056" w:rsidRPr="00167DF3" ns2:paraId="4AD8602D" ns2:textId="77777777" w:rsidTr="008D6702">
        <w:trPr>
          <w:cantSplit/>
        </w:trPr>
        <w:tc>
          <w:tcPr>
            <w:tcW w:w="4764" w:type="dxa"/>
          </w:tcPr>
          <w:p>
            <w:pPr>
              <w:pStyle w:val="MemoirePetit"/>
              <w:rPr/>
              <w:ind w:left="420"/>
            </w:pPr>
            <w:r>
              <w:t>3.2 Section 2 : Perspectives d’amélioration et suggestions</w:t>
            </w:r>
          </w:p>
        </w:tc>
        <w:tc>
          <w:tcPr>
            <w:tcW w:w="2177" w:type="dxa"/>
          </w:tcPr>
          <w:p>
            <w:pPr>
              <w:pStyle w:val="MemoirePetit"/>
              <w:rPr/>
            </w:pPr>
            <w:r>
              <w:t>p. 65</w:t>
            </w:r>
          </w:p>
        </w:tc>
      </w:tr>
      <w:tr w:rsidR="002E5118" w:rsidRPr="00167DF3" ns2:paraId="60092E1D" ns2:textId="77777777" w:rsidTr="008D6702">
        <w:trPr>
          <w:cantSplit/>
        </w:trPr>
        <w:tc>
          <w:tcPr>
            <w:tcW w:w="4764" w:type="dxa"/>
          </w:tcPr>
          <w:p>
            <w:pPr>
              <w:pStyle w:val="MemoirePetit"/>
              <w:rPr>
                <w:b/>
                <w:bCs/>
              </w:rPr>
            </w:pPr>
            <w:r>
              <w:t>Conclusion</w:t>
            </w:r>
          </w:p>
        </w:tc>
        <w:tc>
          <w:tcPr>
            <w:tcW w:w="2177" w:type="dxa"/>
          </w:tcPr>
          <w:p>
            <w:pPr>
              <w:pStyle w:val="MemoirePetit"/>
              <w:rPr>
                <w:lang w:val="en-US"/>
              </w:rPr>
            </w:pPr>
            <w:r>
              <w:t>p. 71</w:t>
            </w:r>
          </w:p>
        </w:tc>
      </w:tr>
    </w:tbl>
    <w:p ns2:paraId="17B17057" ns2:textId="465F36E0" w:rsidR="00C01904" w:rsidRPr="00167DF3" w:rsidRDefault="00C01904"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0D2F7002"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FE8AB41" ns2:textId="31924C73"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548B9478" ns2:textId="09CB9E62"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387C075" ns2:textId="69EF44CF"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1B2FA027" ns2:textId="0D1FC1AD"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1655C498" ns2:textId="7363BE4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5487996F" ns2:textId="71162A09"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A579EFE" ns2:textId="0E7B5CB4"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DA0248E" ns2:textId="73A73A2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16E801F" ns2:textId="373607A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ED00B73" ns2:textId="7E5411B1"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A37A81C" ns2:textId="44394145" w:rsidR="006801A5"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D526702" ns2:textId="77777777" w:rsidR="0086458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6B8B6F3" ns2:textId="77777777" w:rsidR="00864583" w:rsidRPr="00167DF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389BAB9" ns2:textId="7777777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FADA7AC" ns2:textId="3406455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6F9EA22C" ns2:textId="33C0591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526786E" ns2:textId="3BB0E2A9"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pPr/>
    </w:p>
    <w:p>
      <w:pPr/>
    </w:p>
    <w:p ns2:paraId="3ED802C3" ns2:textId="0BF443B7" w:rsidR="00114A99" w:rsidRPr="00167DF3" w:rsidRDefault="00114A99"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6"/>
          <w:szCs w:val="26"/>
        </w:rPr>
        <w:keepNext/>
        <w:keepLines/>
        <w:pageBreakBefore/>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6672" behindDoc="0" locked="0" layoutInCell="1" allowOverlap="1" ns4:anchorId="637AD4DA" ns4:editId="123B3BED">
                <ns3:simplePos x="0" y="0"/>
                <ns3:positionH relativeFrom="page">
                  <ns3:posOffset>2345155</ns3:posOffset>
                </ns3:positionH>
                <ns3:positionV relativeFrom="paragraph">
                  <ns3:posOffset>139499</ns3:posOffset>
                </ns3:positionV>
                <ns3:extent cx="2800350" cy="737369"/>
                <ns3:effectExtent l="19050" t="0" r="38100" b="24765"/>
                <ns3:wrapNone/>
                <ns3:docPr id="3" name="Hexagone 3"/>
                <ns3:cNvGraphicFramePr/>
                <ns5:graphic>
                  <ns5:graphicData uri="http://schemas.microsoft.com/office/word/2010/wordprocessingShape">
                    <ns7:wsp>
                      <ns7:cNvSpPr/>
                      <ns7:spPr>
                        <ns5:xfrm>
                          <ns5:off x="0" y="0"/>
                          <ns5:ext cx="2800350" cy="737369"/>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type ns2:anchorId="637AD4DA" id="_x0000_t9" coordsize="21600,21600" ns12:spt="9" adj="5400" path="m@0,l,10800@0,21600@1,21600,21600,10800@1,xe">
                <ns11:stroke joinstyle="miter"/>
                <ns11:formulas>
                  <ns11:f eqn="val #0"/>
                  <ns11:f eqn="sum width 0 #0"/>
                  <ns11:f eqn="sum height 0 #0"/>
                  <ns11:f eqn="prod @0 2929 10000"/>
                  <ns11:f eqn="sum width 0 @3"/>
                  <ns11:f eqn="sum height 0 @3"/>
                </ns11:formulas>
                <ns11:path gradientshapeok="t" ns12:connecttype="rect" textboxrect="1800,1800,19800,19800;3600,3600,18000,18000;6300,6300,15300,15300"/>
                <ns11:handles>
                  <ns11:h position="#0,topLeft" xrange="0,10800"/>
                </ns11:handles>
              </ns11:shapetype>
              <ns11:shape id="Hexagone 3" ns12:spid="_x0000_s1043" type="#_x0000_t9" style="position:absolute;left:0;text-align:left;margin-left:184.65pt;margin-top:11pt;width:220.5pt;height:58.0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" adj="1422" fillcolor="#e7e6e6 [3214]" strokecolor="gray [1629]" strokeweight=".5pt">
                <ns11:textbo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11:textbox>
                <ns13:wrap anchorx="page"/>
              </ns11:shape>
            </w:pict>
          </ns1:Fallback>
        </ns1:AlternateContent>
      </w:r>
    </w:p>
    <w:p ns2:paraId="05BC3192" ns2:textId="7FB65FA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17B7A0B7" ns2:textId="7A9D4E0A"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FC7D35C" ns2:textId="300468D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34368953" ns2:textId="2B3EF5BE"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29664388" ns2:textId="5339732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E03623A" ns2:textId="42DC3AB7"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15C54AAF" ns2:textId="4CCEEAFF" w:rsidR="00114A99"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D78EA1A" ns2:textId="77777777" w:rsidR="00864583" w:rsidRPr="00167DF3" w:rsidRDefault="00864583"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391A2728" ns2:textId="3B5D004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9E14A7C" ns2:textId="52F35FF2"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DB4AC24" ns2:textId="773CCA2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22320C9" ns2:textId="48ADC64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D9BF34C" ns2:textId="72D18738"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6B3D5CA9" ns2:textId="2FA41AE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5A98A1A" ns2:textId="1423F465"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2637E37" ns2:textId="77777777"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C92214B" ns2:textId="1D14200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2417E5E4" ns2:textId="145BD2BE" w:rsidR="00C648AB" w:rsidRPr="00167DF3" w:rsidRDefault="00C648AB" w:rsidP="0067446A">
      <w:pPr>
        <w:pStyle w:val="MemoireCorps"/>
        <w:rPr>
          <w:lang w:eastAsia="fr-FR"/>
        </w:rPr>
      </w:pPr>
      <w:r w:rsidRPr="00167DF3">
        <w:rPr>
          <w:lang w:eastAsia="fr-FR"/>
        </w:rPr>
        <w:t>La gouvernance publique connaît depuis plusieurs décennies des mutations profondes, portées par l’exigence d’une plus grande transparence dans la gestion des affaires publiques, d’une responsabilisation accrue des dirigeants et d’une participation citoyenne renforcée aux processus décisionnels. Dans ce contexte, la reddition de comptes s’impose comme un pilier de la bonne gouvernance. Elle permet aux responsables publics de justifier leurs décisions, l’utilisation des ressources allouées ainsi que les résultats obtenus dans le cadre des politiques publiques. Elle contribue ainsi à consolider la transparence, la responsabilité et la confiance mutuelle entre les institutions et les citoyens.</w:t>
      </w:r>
    </w:p>
    <w:p ns2:paraId="43DB2A81" ns2:textId="77777777" w:rsidR="00C648AB" w:rsidRPr="00167DF3" w:rsidRDefault="00C648AB" w:rsidP="0067446A">
      <w:pPr>
        <w:pStyle w:val="MemoireCorps"/>
        <w:rPr>
          <w:lang w:eastAsia="fr-FR"/>
        </w:rPr>
      </w:pPr>
      <w:r w:rsidRPr="00167DF3">
        <w:rPr>
          <w:lang w:eastAsia="fr-FR"/>
        </w:rPr>
        <w:t>Au Bénin, la promotion de la gouvernance locale s’inscrit dans le processus de décentralisation initié depuis plusieurs années. Cette réforme vise notamment à rapprocher l’administration des populations, à stimuler leur implication dans la gestion locale et à doter les collectivités territoriales de plus grandes responsabilités dans la conduite du développement de leur territoire. À ce titre, les communes constituent un espace privilégié d’expression de la démocratie locale et de la participation citoyenne, ayant pour mission de gérer les ressources locales tout en rendant compte de leur gestion aux administrés.</w:t>
      </w:r>
    </w:p>
    <w:p ns2:paraId="49FA7190" ns2:textId="4642DFBA" w:rsidR="00C648AB" w:rsidRPr="00167DF3" w:rsidRDefault="00C648AB" w:rsidP="0067446A">
      <w:pPr>
        <w:pStyle w:val="MemoireCorps"/>
        <w:rPr>
          <w:lang w:eastAsia="fr-FR"/>
        </w:rPr>
      </w:pPr>
      <w:r w:rsidRPr="00167DF3">
        <w:rPr>
          <w:lang w:eastAsia="fr-FR"/>
        </w:rPr>
        <w:t xml:space="preserve">La </w:t>
      </w:r>
      <w:r w:rsidR="000B14C3">
        <w:rPr>
          <w:lang w:eastAsia="fr-FR"/>
        </w:rPr>
        <w:t>reddition de compte</w:t>
      </w:r>
      <w:r w:rsidRPr="00167DF3">
        <w:rPr>
          <w:lang w:eastAsia="fr-FR"/>
        </w:rPr>
        <w:t xml:space="preserve"> est, à cet égard, un levier fondamental de la gouvernance communale. Loin de se limiter à la simple présentation de documents administratifs ou financiers, elle implique d’informer les citoyens, de justifier les décisions prises, de communiquer sur l’usage des ressources publiques, tout en restant à l’écoute des préoccupations des populations et en intégrant leurs retours. Elle nécessite donc une relation dynamique entre les autorités locales et les citoyens. Une redditi</w:t>
      </w:r>
      <w:r w:rsidR="000B14C3">
        <w:rPr>
          <w:lang w:eastAsia="fr-FR"/>
        </w:rPr>
        <w:t/>
      </w:r>
      <w:r w:rsidRPr="00167DF3">
        <w:rPr>
          <w:lang w:eastAsia="fr-FR"/>
        </w:rPr>
        <w:t>iers de mieux comprendre l’action communale, d’en mesurer les effets et, si besoin, d’interpeller les responsables sur la gestion des affaires publiques.</w:t>
      </w:r>
    </w:p>
    <w:p ns2:paraId="27E3899D" ns2:textId="09761957" w:rsidR="00C648AB" w:rsidRPr="00167DF3" w:rsidRDefault="00C648AB" w:rsidP="0067446A">
      <w:pPr>
        <w:pStyle w:val="MemoireCorps"/>
        <w:rPr>
          <w:lang w:eastAsia="fr-FR"/>
        </w:rPr>
      </w:pPr>
      <w:r w:rsidRPr="00167DF3">
        <w:rPr>
          <w:lang w:eastAsia="fr-FR"/>
        </w:rPr>
        <w:t xml:space="preserve">Toutefois, l’existence d’un cadre institutionnel </w:t>
      </w:r>
      <w:r w:rsidR="000B14C3">
        <w:rPr>
          <w:lang w:eastAsia="fr-FR"/>
        </w:rPr>
        <w:t>reddition de co</w:t>
      </w:r>
      <w:r w:rsidRPr="00167DF3">
        <w:rPr>
          <w:lang w:eastAsia="fr-FR"/>
        </w:rPr>
        <w:t xml:space="preserve"> ne garantit pas nécessairement sa mise en œuvre effective. Plusieurs obstacles peuvent limiter son efficacité, tels que le manque d’information des populations, une faible participation citoyenne, une connaissance insuffisante des textes et procédures, les difficultés de diffusion des données communales, ou encore les lacunes en matière de formation et de sensibilisation des acteurs. Si ces freins persistent, la redditio</w:t>
      </w:r>
      <w:r w:rsidR="000B14C3">
        <w:rPr>
          <w:lang w:eastAsia="fr-FR"/>
        </w:rPr>
        <w:t/>
      </w:r>
      <w:r w:rsidRPr="00167DF3">
        <w:rPr>
          <w:lang w:eastAsia="fr-FR"/>
        </w:rPr>
        <w:t/>
      </w:r>
      <w:r w:rsidRPr="00167DF3">
        <w:rPr>
          <w:lang w:eastAsia="fr-FR"/>
        </w:rPr>
        <w:t xml:space="preserve"> un véritable outil de participation et de contrôle citoyen.</w:t>
      </w:r>
    </w:p>
    <w:p ns2:paraId="5F231FE1" ns2:textId="0C81FE5C" w:rsidR="00C648AB" w:rsidRPr="00167DF3" w:rsidRDefault="00C648AB" w:rsidP="0067446A">
      <w:pPr>
        <w:pStyle w:val="MemoireCorps"/>
        <w:rPr>
          <w:lang w:eastAsia="fr-FR"/>
        </w:rPr>
      </w:pPr>
      <w:r w:rsidRPr="00167DF3">
        <w:rPr>
          <w:lang w:eastAsia="fr-FR"/>
        </w:rPr>
        <w:t>C’est dans cette perspective que s’inscrit la présente recherche intitulé</w:t>
      </w:r>
      <w:r w:rsidRPr="00167DF3">
        <w:rPr>
          <w:b/>
          <w:bCs/>
          <w:lang w:eastAsia="fr-FR"/>
        </w:rPr>
        <w:t>La reddition de comptes dans la commune</w:t>
      </w:r>
      <w:proofErr w:type="spellStart"/>
      <w:r w:rsidRPr="00167DF3">
        <w:rPr>
          <w:b/>
          <w:bCs/>
          <w:lang w:eastAsia="fr-FR"/>
        </w:rPr>
        <w:t/>
      </w:r>
      <w:proofErr w:type="spellEnd"/>
      <w:r w:rsidRPr="00167DF3">
        <w:rPr>
          <w:b/>
          <w:bCs/>
          <w:lang w:eastAsia="fr-FR"/>
        </w:rPr>
        <w:t xml:space="preserve"> défis et perspecti</w:t>
      </w:r>
      <w:r w:rsidRPr="00167DF3">
        <w:rPr>
          <w:lang w:eastAsia="fr-FR"/>
        </w:rPr>
        <w:t>Le choix de la commu</w:t>
      </w:r>
      <w:proofErr w:type="spellStart"/>
      <w:r w:rsidRPr="00167DF3">
        <w:rPr>
          <w:lang w:eastAsia="fr-FR"/>
        </w:rPr>
        <w:t/>
      </w:r>
      <w:proofErr w:type="spellEnd"/>
      <w:r w:rsidRPr="00167DF3">
        <w:rPr>
          <w:lang w:eastAsia="fr-FR"/>
        </w:rPr>
        <w:t xml:space="preserve">e justifie par l’intérêt d’analyser, à l’échelle locale, les conditions de mise en œuvre des mécanismes de reddition de comptes ainsi que les difficultés rencontrées par les différents acteurs de la gouvernance communale. </w:t>
      </w:r>
    </w:p>
    <w:p ns2:paraId="618ADE64" ns2:textId="0CEDC70D" w:rsidR="00C648AB" w:rsidRPr="00167DF3" w:rsidRDefault="00C648AB" w:rsidP="0067446A">
      <w:pPr>
        <w:pStyle w:val="MemoireCorps"/>
        <w:rPr>
          <w:lang w:eastAsia="fr-FR"/>
        </w:rPr>
      </w:pPr>
      <w:r w:rsidRPr="00167DF3">
        <w:rPr>
          <w:lang w:eastAsia="fr-FR"/>
        </w:rPr>
        <w:t xml:space="preserve">La problématique de cette étude repose sur une interrogation centrale : </w:t>
      </w:r>
      <w:r w:rsidRPr="00167DF3">
        <w:rPr>
          <w:b/>
          <w:bCs/>
          <w:lang w:eastAsia="fr-FR"/>
        </w:rPr>
        <w:t xml:space="preserve">dans quelle mesure les mécanismes de </w:t>
      </w:r>
      <w:r w:rsidR="000B14C3">
        <w:rPr>
          <w:b/>
          <w:bCs/>
          <w:lang w:eastAsia="fr-FR"/>
        </w:rPr>
        <w:t>reddition de comptes</w:t>
      </w:r>
      <w:r w:rsidRPr="00167DF3">
        <w:rPr>
          <w:b/>
          <w:bCs/>
          <w:lang w:eastAsia="fr-FR"/>
        </w:rPr>
        <w:t xml:space="preserve"> contribuent-ils à renforcer la transparence, la participation citoyenne et la gouvernance locale dans la commune de </w:t>
      </w:r>
      <w:proofErr w:type="spellStart"/>
      <w:r w:rsidRPr="00167DF3">
        <w:rPr>
          <w:b/>
          <w:bCs/>
          <w:lang w:eastAsia="fr-FR"/>
        </w:rPr>
        <w:t>Kérou</w:t>
      </w:r>
      <w:proofErr w:type="spellEnd"/>
      <w:r w:rsidRPr="00167DF3">
        <w:rPr>
          <w:b/>
          <w:bCs/>
          <w:lang w:eastAsia="fr-FR"/>
        </w:rPr>
        <w:t xml:space="preserve"> ?</w:t>
      </w:r>
    </w:p>
    <w:p ns2:paraId="573AE8C1" ns2:textId="48B2572C" w:rsidR="00C648AB" w:rsidRPr="00167DF3" w:rsidRDefault="00C648AB" w:rsidP="0067446A">
      <w:pPr>
        <w:pStyle w:val="MemoireCorps"/>
        <w:rPr>
          <w:lang w:eastAsia="fr-FR"/>
        </w:rPr>
      </w:pPr>
      <w:r w:rsidRPr="00167DF3">
        <w:rPr>
          <w:lang w:eastAsia="fr-FR"/>
        </w:rPr>
        <w:t>Pour y répondre, l’étude fixe un objectif général visant à analyser les mécanismes de r</w:t>
      </w:r>
      <w:r w:rsidR="000B14C3">
        <w:rPr>
          <w:lang w:eastAsia="fr-FR"/>
        </w:rPr>
        <w:t>de compte</w:t>
      </w:r>
      <w:r w:rsidRPr="00167DF3">
        <w:rPr>
          <w:lang w:eastAsia="fr-FR"/>
        </w:rPr>
        <w:t>ommune d</w:t>
      </w:r>
      <w:proofErr w:type="spellStart"/>
      <w:r w:rsidRPr="00167DF3">
        <w:rPr>
          <w:lang w:eastAsia="fr-FR"/>
        </w:rPr>
        <w:t/>
      </w:r>
      <w:proofErr w:type="spellEnd"/>
      <w:r w:rsidRPr="00167DF3">
        <w:rPr>
          <w:lang w:eastAsia="fr-FR"/>
        </w:rPr>
        <w:t>fier les principaux obstacles à leur efficacité et à proposer des pistes d’amélioration.</w:t>
      </w:r>
    </w:p>
    <w:p ns2:paraId="51DAD651" ns2:textId="746A4244" w:rsidR="008F6842" w:rsidRPr="00167DF3" w:rsidRDefault="008F6842" w:rsidP="0067446A">
      <w:pPr>
        <w:pStyle w:val="MemoireCorps"/>
        <w:rPr/>
      </w:pPr>
      <w:r w:rsidRPr="00A91277">
        <w:rPr>
          <w:lang w:val="en-US"/>
        </w:rPr>
        <w:t xml:space="preserve">Ce </w:t>
      </w:r>
      <w:proofErr w:type="spellStart"/>
      <w:r w:rsidRPr="00A91277">
        <w:rPr>
          <w:lang w:val="en-US"/>
        </w:rPr>
        <w:t>mémoir</w:t>
      </w:r>
      <w:proofErr w:type="spellEnd"/>
      <w:r w:rsidRPr="00A91277">
        <w:rPr>
          <w:lang w:val="en-US"/>
        </w:rPr>
        <w:t/>
      </w:r>
      <w:proofErr w:type="spellStart"/>
      <w:r w:rsidRPr="00A91277">
        <w:rPr>
          <w:lang w:val="en-US"/>
        </w:rPr>
        <w:t>s’art</w:t>
      </w:r>
      <w:proofErr w:type="spellEnd"/>
      <w:r w:rsidRPr="00A91277">
        <w:rPr>
          <w:lang w:val="en-US"/>
        </w:rPr>
        <w:t/>
      </w:r>
      <w:proofErr w:type="spellStart"/>
      <w:r w:rsidRPr="00A91277">
        <w:rPr>
          <w:lang w:val="en-US"/>
        </w:rPr>
        <w:t>le aut</w:t>
      </w:r>
      <w:proofErr w:type="spellEnd"/>
      <w:r w:rsidRPr="00A91277">
        <w:rPr>
          <w:lang w:val="en-US"/>
        </w:rPr>
        <w:t/>
      </w:r>
      <w:proofErr w:type="spellStart"/>
      <w:r w:rsidRPr="00A91277">
        <w:rPr>
          <w:lang w:val="en-US"/>
        </w:rPr>
        <w:t xml:space="preserve">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s.</w:t>
      </w:r>
      <w:proofErr w:type="spellEnd"/>
      <w:r w:rsidRPr="00A91277">
        <w:rPr>
          <w:lang w:val="en-US"/>
        </w:rPr>
        <w:t xml:space="preserve">mier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xml:space="preserv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167DF3">
        <w:rPr>
          <w:lang w:val="en-US"/>
        </w:rPr>
        <w:t/>
      </w:r>
    </w:p>
    <w:p ns2:paraId="67398ECC" ns2:textId="00D91C1B" w:rsidR="00AE08C5"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628055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860F321"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A5C18BF"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A2E3678"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09EC86B1"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51F7F9C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 xml:space="preserve"> </w:t>
      </w:r>
    </w:p>
    <w:p ns2:paraId="31356FEE" ns2:textId="77777777" w:rsidR="00AE08C5" w:rsidRPr="00167DF3" w:rsidRDefault="00AE08C5"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b/>
          <w:bCs/>
          <w:sz w:val="24"/>
          <w:szCs w:val="24"/>
        </w:rPr>
        <w:keepNext/>
        <w:keepLines/>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66432" behindDoc="0" locked="0" layoutInCell="1" allowOverlap="1" ns4:anchorId="02512AF6" ns4:editId="2AD0919F">
                <ns3:simplePos x="0" y="0"/>
                <ns3:positionH relativeFrom="column">
                  <ns3:posOffset>638476</ns3:posOffset>
                </ns3:positionH>
                <ns3:positionV relativeFrom="paragraph">
                  <ns3:posOffset>1431524</ns3:posOffset>
                </ns3:positionV>
                <ns3:extent cx="4954002" cy="2269958"/>
                <ns3:effectExtent l="19050" t="0" r="37465" b="16510"/>
                <ns3:wrapNone/>
                <ns3:docPr id="4" name="Hexagone 4"/>
                <ns3:cNvGraphicFramePr/>
                <ns5:graphic>
                  <ns5:graphicData uri="http://schemas.microsoft.com/office/word/2010/wordprocessingShape">
                    <ns7:wsp>
                      <ns7:cNvSpPr/>
                      <ns7:spPr>
                        <ns5:xfrm>
                          <ns5:off x="0" y="0"/>
                          <ns5:ext cx="4954002" cy="2269958"/>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02512AF6" id="Hexagone 4" ns12:spid="_x0000_s1044" type="#_x0000_t9" style="position:absolute;left:0;text-align:left;margin-left:50.25pt;margin-top:112.7pt;width:390.1pt;height:178.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" adj="2474" fillcolor="#e7e6e6 [3214]" strokecolor="gray [1629]" strokeweight=".5pt">
                <ns11:textbo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11:textbox>
              </ns11:shape>
            </w:pict>
          </ns1:Fallback>
        </ns1:AlternateContent>
      </w:r>
      <w:r w:rsidRPr="00167DF3">
        <w:rPr>
          <w:rFonts w:cstheme="minorHAnsi" w:ascii="Times New Roman" w:hAnsi="Times New Roman" w:cs="Times New Roman" w:eastAsia="Times New Roman"/>
          <w:b/>
          <w:bCs/>
          <w:sz w:val="24"/>
          <w:szCs w:val="24"/>
        </w:rPr>
      </w:r>
    </w:p>
    <w:p ns2:paraId="11A86B27" ns2:textId="17056EEF" w:rsidR="007D2B5D" w:rsidRPr="00C5535C" w:rsidRDefault="007D2B5D" w:rsidP="0067446A">
      <w:pPr>
        <w:pStyle w:val="MemoireCorps"/>
        <w:tabs>
          <w:tab w:val="left" w:pos="6190"/>
        </w:tabs>
        <w:rPr>
          <w:bCs/>
        </w:rPr>
      </w:pPr>
      <w:r w:rsidRPr="00167DF3">
        <w:rPr>
          <w:bCs/>
        </w:rPr>
        <w:t xml:space="preserve">Dans </w:t>
      </w:r>
      <w:r w:rsidR="00C5535C" w:rsidRPr="00C5535C">
        <w:rPr>
          <w:bCs/>
          <w:color w:val="FF0000"/>
        </w:rPr>
        <w:t xml:space="preserve">ce </w:t>
      </w:r>
      <w:proofErr w:type="gramStart"/>
      <w:r w:rsidR="00C5535C" w:rsidRPr="00C5535C">
        <w:rPr>
          <w:bCs/>
          <w:color w:val="FF0000"/>
        </w:rPr>
        <w:t>chapitre,</w:t>
      </w:r>
      <w:r w:rsidRPr="00167DF3">
        <w:rPr>
          <w:bCs/>
        </w:rPr>
        <w:t xml:space="preserve"> </w:t>
      </w:r>
      <w:proofErr w:type="gramEnd"/>
      <w:r w:rsidRPr="00167DF3">
        <w:rPr>
          <w:bCs/>
        </w:rPr>
        <w:t>il est question de la présentation de la mairie de K</w:t>
      </w:r>
      <w:proofErr w:type="spellStart"/>
      <w:r w:rsidRPr="00167DF3">
        <w:rPr>
          <w:bCs/>
        </w:rPr>
        <w:t>érou,</w:t>
      </w:r>
      <w:proofErr w:type="spellEnd"/>
      <w:r w:rsidRPr="00167DF3">
        <w:rPr>
          <w:bCs/>
        </w:rPr>
        <w:t xml:space="preserve"> de son historique aux missions</w:t>
      </w:r>
      <w:r w:rsidR="00C5535C">
        <w:rPr>
          <w:bCs/>
        </w:rPr>
        <w:t xml:space="preserve"> </w:t>
      </w:r>
      <w:r w:rsidRPr="00167DF3">
        <w:rPr>
          <w:bCs/>
        </w:rPr>
        <w:t>(</w:t>
      </w:r>
      <w:r w:rsidR="005848CC" w:rsidRPr="00167DF3">
        <w:rPr>
          <w:bCs/>
        </w:rPr>
        <w:t xml:space="preserve">paragraphe 1), sa structure organisationnelle et son </w:t>
      </w:r>
      <w:r w:rsidR="000A4958" w:rsidRPr="00167DF3">
        <w:rPr>
          <w:bCs/>
        </w:rPr>
        <w:t>onctionnement (</w:t>
      </w:r>
      <w:r w:rsidRPr="00167DF3">
        <w:rPr>
          <w:bCs/>
        </w:rPr>
        <w:t>aragraphe 2)</w:t>
      </w:r>
      <w:r w:rsidR="00C5535C">
        <w:rPr>
          <w:bCs/>
        </w:rPr>
        <w:t>à la section 1, avant de présenter le déroulement du stage à la section 2</w:t>
      </w:r>
      <w:r w:rsidRPr="00167DF3">
        <w:rPr>
          <w:bCs/>
        </w:rPr>
        <w:t xml:space="preserve"> </w:t>
      </w:r>
    </w:p>
    <w:p ns2:paraId="052381BA" ns2:textId="77777777" w:rsidR="00AE08C5" w:rsidRPr="00167DF3" w:rsidRDefault="00AE08C5" w:rsidP="0067446A">
      <w:pPr>
        <w:pStyle w:val="Titre2"/>
        <w:autoSpaceDE w:val="0"/>
        <w:autoSpaceDN w:val="0"/>
        <w:adjustRightInd w:val="0"/>
        <w:widowControl/>
        <w:numPr>
          <w:ilvl w:val="1"/>
          <w:numId w:val="59"/>
        </w:numPr>
        <w:spacing w:before="0" w:after="120" w:line="360" w:lineRule="auto"/>
        <w:ind w:firstLine="0"/>
        <w:jc w:val="both"/>
        <w:rPr>
          <w:rFonts w:eastAsia="Times New Roman" w:cstheme="minorHAnsi" w:ascii="Times New Roman" w:hAnsi="Times New Roman" w:cs="Times New Roman"/>
          <w:sz w:val="36"/>
          <w:szCs w:val="36"/>
        </w:rPr>
        <w:keepNext/>
        <w:keepLines/>
      </w:pPr>
      <w:r w:rsidRPr="00167DF3">
        <w:rPr>
          <w:rFonts w:cstheme="minorHAnsi" w:ascii="Times New Roman" w:hAnsi="Times New Roman" w:cs="Times New Roman" w:eastAsia="Times New Roman"/>
          <w:b/>
          <w:bCs/>
          <w:sz w:val="36"/>
          <w:szCs w:val="36"/>
        </w:rPr>
        <w:t xml:space="preserve"> Section 1 : Présentation de la mairie de KEROU</w:t>
      </w:r>
    </w:p>
    <w:p ns2:paraId="3E3465C8" ns2:textId="245CADFE" w:rsidR="00AE08C5" w:rsidRPr="00167DF3" w:rsidRDefault="00AE08C5" w:rsidP="0067446A">
      <w:pPr>
        <w:pStyle w:val="MemoireCorps"/>
        <w:autoSpaceDE w:val="0"/>
        <w:autoSpaceDN w:val="0"/>
        <w:adjustRightInd w:val="0"/>
        <w:rPr/>
      </w:pPr>
      <w:r w:rsidRPr="00167DF3">
        <w:rPr/>
        <w:t xml:space="preserve">La Commune de </w:t>
      </w:r>
      <w:proofErr w:type="spellStart"/>
      <w:r w:rsidRPr="00167DF3">
        <w:rPr/>
        <w:t>Kérou</w:t>
      </w:r>
      <w:proofErr w:type="spellEnd"/>
      <w:r w:rsidRPr="00167DF3">
        <w:rPr/>
        <w:t xml:space="preserve"> est limitée au Nord par la République du Burkina-Faso, au Nord-Ouest par la Commune de </w:t>
      </w:r>
      <w:proofErr w:type="spellStart"/>
      <w:r w:rsidRPr="00167DF3">
        <w:rPr/>
        <w:t>Tanguiéta</w:t>
      </w:r>
      <w:proofErr w:type="spellEnd"/>
      <w:r w:rsidRPr="00167DF3">
        <w:rPr/>
        <w:t xml:space="preserve">, à l’Ouest par la Commune de </w:t>
      </w:r>
      <w:proofErr w:type="spellStart"/>
      <w:r w:rsidRPr="00167DF3">
        <w:rPr/>
        <w:t>Kouandé</w:t>
      </w:r>
      <w:proofErr w:type="spellEnd"/>
      <w:r w:rsidRPr="00167DF3">
        <w:rPr/>
        <w:t xml:space="preserve">, au Sud par la Commune de </w:t>
      </w:r>
      <w:proofErr w:type="spellStart"/>
      <w:r w:rsidRPr="00167DF3">
        <w:rPr/>
        <w:t>Péhunco</w:t>
      </w:r>
      <w:proofErr w:type="spellEnd"/>
      <w:r w:rsidRPr="00167DF3">
        <w:rPr/>
        <w:t xml:space="preserve">, au Sud-Est par la Commune de </w:t>
      </w:r>
      <w:proofErr w:type="spellStart"/>
      <w:r w:rsidRPr="00167DF3">
        <w:rPr/>
        <w:t>Sinendé</w:t>
      </w:r>
      <w:proofErr w:type="spellEnd"/>
      <w:r w:rsidRPr="00167DF3">
        <w:rPr/>
        <w:t xml:space="preserve"> (département du </w:t>
      </w:r>
      <w:proofErr w:type="spellStart"/>
      <w:r w:rsidRPr="00167DF3">
        <w:rPr/>
        <w:t>Borgo</w:t>
      </w:r>
      <w:proofErr w:type="spellEnd"/>
      <w:r w:rsidRPr="00167DF3">
        <w:rPr/>
        <w:t>) et à l’Est par les Communes de</w:t>
      </w:r>
      <w:proofErr w:type="spellStart"/>
      <w:r w:rsidRPr="00167DF3">
        <w:rPr/>
        <w:t>Gogouno</w:t>
      </w:r>
      <w:proofErr w:type="spellEnd"/>
      <w:r w:rsidRPr="00167DF3">
        <w:rPr/>
        <w:t xml:space="preserve"> et de</w:t>
      </w:r>
      <w:proofErr w:type="spellStart"/>
      <w:r w:rsidRPr="00167DF3">
        <w:rPr/>
        <w:t>Banikoar</w:t>
      </w:r>
      <w:proofErr w:type="spellEnd"/>
      <w:r w:rsidRPr="00167DF3">
        <w:rPr/>
        <w:t xml:space="preserve"> (département de l’Alibor</w:t>
      </w:r>
      <w:proofErr w:type="gramStart"/>
      <w:r w:rsidRPr="00167DF3">
        <w:rPr/>
        <w:t>).</w:t>
      </w:r>
      <w:proofErr w:type="gramEnd"/>
      <w:r w:rsidRPr="00167DF3">
        <w:rPr/>
        <w:t>À l’instar des autres communes du Bénin, la commune d</w:t>
      </w:r>
      <w:proofErr w:type="spellStart"/>
      <w:r w:rsidRPr="00167DF3">
        <w:rPr/>
        <w:t xml:space="preserve"> Kér</w:t>
      </w:r>
      <w:proofErr w:type="spellEnd"/>
      <w:r w:rsidRPr="00167DF3">
        <w:rPr/>
        <w:t>u dispose d’une organisation administrati</w:t>
      </w:r>
      <w:r w:rsidR="00363E02">
        <w:rPr/>
        <w:t>e illustrée dans l’organigramme fourni en annexe.</w:t>
      </w:r>
      <w:r w:rsidRPr="00167DF3">
        <w:rPr/>
        <w:t/>
      </w:r>
    </w:p>
    <w:p ns2:paraId="7B317FBF" ns2:textId="77777777" w:rsidR="00AE08C5" w:rsidRPr="00167DF3" w:rsidRDefault="00AE08C5" w:rsidP="0067446A">
      <w:pPr>
        <w:autoSpaceDE w:val="0"/>
        <w:autoSpaceDN w:val="0"/>
        <w:adjustRightInd w:val="0"/>
        <w:widowControl/>
        <w:spacing w:before="0" w:after="0" w:line="360" w:lineRule="auto"/>
        <w:ind w:firstLine="0"/>
        <w:jc w:val="both"/>
        <w:rPr>
          <w:rFonts w:eastAsia="Times New Roman" w:cstheme="minorHAnsi" w:ascii="Times New Roman" w:hAnsi="Times New Roman" w:cs="Times New Roman"/>
          <w:sz w:val="24"/>
          <w:szCs w:val="24"/>
        </w:rPr>
      </w:pPr>
    </w:p>
    <w:p ns2:paraId="34FEB747" ns2:textId="77777777" w:rsidR="0009689B" w:rsidRPr="00167DF3" w:rsidRDefault="0009689B" w:rsidP="0067446A">
      <w:pPr>
        <w:pStyle w:val="Titre3"/>
        <w:numPr>
          <w:ilvl w:val="2"/>
          <w:numId w:val="59"/>
        </w:numPr>
        <w:tabs>
          <w:tab w:val="left" w:pos="6190"/>
        </w:tabs>
        <w:rPr>
          <w:b/>
          <w:bCs/>
        </w:rPr>
        <w:keepNext/>
        <w:keepLines/>
      </w:pPr>
      <w:r w:rsidRPr="00167DF3">
        <w:rPr>
          <w:b/>
          <w:bCs/>
        </w:rPr>
        <w:t>Paragraphe 1 : De l’historique aux missions</w:t>
      </w:r>
    </w:p>
    <w:p ns2:paraId="1DA55AF2" ns2:textId="7FFB2B50"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bCs/>
          <w:sz w:val="28"/>
          <w:szCs w:val="28"/>
        </w:rPr>
      </w:pPr>
      <w:r w:rsidRPr="00167DF3">
        <w:rPr>
          <w:b/>
          <w:bCs/>
        </w:rPr>
        <w:t>Historique et situation géographique</w:t>
      </w:r>
    </w:p>
    <w:p ns2:paraId="6B9EB1EE" ns2:textId="4209B43B" w:rsidR="0009689B" w:rsidRPr="00167DF3" w:rsidRDefault="0009689B" w:rsidP="0067446A">
      <w:pPr>
        <w:pStyle w:val="MemoireCorps"/>
        <w:rPr>
          <w:lang w:eastAsia="fr-FR"/>
        </w:rPr>
      </w:pPr>
      <w:r w:rsidRPr="00167DF3">
        <w:rPr>
          <w:lang w:eastAsia="fr-FR"/>
        </w:rPr>
        <w:t xml:space="preserve">Sur le plan historique, le premier habitant de </w:t>
      </w:r>
      <w:proofErr w:type="spellStart"/>
      <w:r w:rsidRPr="00167DF3">
        <w:rPr>
          <w:lang w:eastAsia="fr-FR"/>
        </w:rPr>
        <w:t>Kpably</w:t>
      </w:r>
      <w:proofErr w:type="spellEnd"/>
      <w:r w:rsidRPr="00167DF3">
        <w:rPr>
          <w:lang w:eastAsia="fr-FR"/>
        </w:rPr>
        <w:t xml:space="preserve"> était un Gourmantché, installé près d’une colline vers l’Ouest. Il s’appelai</w:t>
      </w:r>
      <w:proofErr w:type="spellStart"/>
      <w:r w:rsidRPr="00167DF3">
        <w:rPr>
          <w:lang w:eastAsia="fr-FR"/>
        </w:rPr>
        <w:t>t Gbab</w:t>
      </w:r>
      <w:proofErr w:type="spellEnd"/>
      <w:r w:rsidRPr="00167DF3">
        <w:rPr>
          <w:lang w:eastAsia="fr-FR"/>
        </w:rPr>
        <w:t>ly. Il a été rejoint par de</w:t>
      </w:r>
      <w:proofErr w:type="spellStart"/>
      <w:r w:rsidRPr="00167DF3">
        <w:rPr>
          <w:lang w:eastAsia="fr-FR"/>
        </w:rPr>
        <w:t>x Bar</w:t>
      </w:r>
      <w:proofErr w:type="spellEnd"/>
      <w:r w:rsidRPr="00167DF3">
        <w:rPr>
          <w:lang w:eastAsia="fr-FR"/>
        </w:rPr>
        <w:t>b</w:t>
      </w:r>
      <w:proofErr w:type="spellStart"/>
      <w:r w:rsidRPr="00167DF3">
        <w:rPr>
          <w:lang w:eastAsia="fr-FR"/>
        </w:rPr>
        <w:t xml:space="preserve"> (OrouY</w:t>
      </w:r>
      <w:proofErr w:type="spellEnd"/>
      <w:r w:rsidRPr="00167DF3">
        <w:rPr>
          <w:lang w:eastAsia="fr-FR"/>
        </w:rPr>
        <w:t xml:space="preserve">ré et </w:t>
      </w:r>
      <w:proofErr w:type="spellStart"/>
      <w:r w:rsidRPr="00167DF3">
        <w:rPr>
          <w:lang w:eastAsia="fr-FR"/>
        </w:rPr>
        <w:t>a sœ</w:t>
      </w:r>
      <w:proofErr w:type="spellEnd"/>
      <w:r w:rsidRPr="00167DF3">
        <w:rPr>
          <w:lang w:eastAsia="fr-FR"/>
        </w:rPr>
        <w:t>r Gno</w:t>
      </w:r>
      <w:proofErr w:type="spellStart"/>
      <w:r w:rsidRPr="00167DF3">
        <w:rPr>
          <w:lang w:eastAsia="fr-FR"/>
        </w:rPr>
        <w:t xml:space="preserve"> Ya</w:t>
      </w:r>
      <w:proofErr w:type="spellEnd"/>
      <w:r w:rsidRPr="00167DF3">
        <w:rPr>
          <w:lang w:eastAsia="fr-FR"/>
        </w:rPr>
        <w:t>o) venus d</w:t>
      </w:r>
      <w:proofErr w:type="spellStart"/>
      <w:r w:rsidRPr="00167DF3">
        <w:rPr>
          <w:lang w:eastAsia="fr-FR"/>
        </w:rPr>
        <w:t xml:space="preserve"> Wen</w:t>
      </w:r>
      <w:proofErr w:type="spellEnd"/>
      <w:r w:rsidRPr="00167DF3">
        <w:rPr>
          <w:lang w:eastAsia="fr-FR"/>
        </w:rPr>
        <w:t/>
      </w:r>
      <w:proofErr w:type="spellStart"/>
      <w:r w:rsidRPr="00167DF3">
        <w:rPr>
          <w:lang w:eastAsia="fr-FR"/>
        </w:rPr>
        <w:t xml:space="preserve"> Kpaglin</w:t>
      </w:r>
      <w:proofErr w:type="spellEnd"/>
      <w:r w:rsidRPr="00167DF3">
        <w:rPr>
          <w:lang w:eastAsia="fr-FR"/>
        </w:rPr>
        <w:t>u. Gno</w:t>
      </w:r>
      <w:proofErr w:type="spellStart"/>
      <w:r w:rsidRPr="00167DF3">
        <w:rPr>
          <w:lang w:eastAsia="fr-FR"/>
        </w:rPr>
        <w:t xml:space="preserve"> Ya</w:t>
      </w:r>
      <w:proofErr w:type="spellEnd"/>
      <w:r w:rsidRPr="00167DF3">
        <w:rPr>
          <w:lang w:eastAsia="fr-FR"/>
        </w:rPr>
        <w:t xml:space="preserve">o se marie </w:t>
      </w:r>
      <w:proofErr w:type="spellStart"/>
      <w:r w:rsidRPr="00167DF3">
        <w:rPr>
          <w:lang w:eastAsia="fr-FR"/>
        </w:rPr>
        <w:t xml:space="preserve"> Gbab</w:t>
      </w:r>
      <w:proofErr w:type="spellEnd"/>
      <w:r w:rsidRPr="00167DF3">
        <w:rPr>
          <w:lang w:eastAsia="fr-FR"/>
        </w:rPr>
        <w:t>y</w:t>
      </w:r>
      <w:proofErr w:type="spellStart"/>
      <w:r w:rsidRPr="00167DF3">
        <w:rPr>
          <w:lang w:eastAsia="fr-FR"/>
        </w:rPr>
        <w:t xml:space="preserve"> Après </w:t>
      </w:r>
      <w:proofErr w:type="spellEnd"/>
      <w:r w:rsidRPr="00167DF3">
        <w:rPr>
          <w:lang w:eastAsia="fr-FR"/>
        </w:rPr>
        <w:t>e mariage de Gnon Yako, G</w:t>
      </w:r>
      <w:proofErr w:type="spellStart"/>
      <w:r w:rsidRPr="00167DF3">
        <w:rPr>
          <w:lang w:eastAsia="fr-FR"/>
        </w:rPr>
        <w:t>abl</w:t>
      </w:r>
      <w:proofErr w:type="spellEnd"/>
      <w:r w:rsidR="00B95CC1" w:rsidRPr="00167DF3">
        <w:rPr>
          <w:lang w:eastAsia="fr-FR"/>
        </w:rPr>
        <w:t/>
      </w:r>
      <w:r w:rsidRPr="00167DF3">
        <w:rPr>
          <w:lang w:eastAsia="fr-FR"/>
        </w:rPr>
        <w:t/>
      </w:r>
      <w:proofErr w:type="spellStart"/>
      <w:r w:rsidRPr="00167DF3">
        <w:rPr>
          <w:lang w:eastAsia="fr-FR"/>
        </w:rPr>
        <w:t>st ve</w:t>
      </w:r>
      <w:proofErr w:type="spellEnd"/>
      <w:r w:rsidRPr="00167DF3">
        <w:rPr>
          <w:lang w:eastAsia="fr-FR"/>
        </w:rPr>
        <w:t>u s’installer à Wenou (</w:t>
      </w:r>
      <w:proofErr w:type="spellStart"/>
      <w:r w:rsidRPr="00167DF3">
        <w:rPr>
          <w:lang w:eastAsia="fr-FR"/>
        </w:rPr>
        <w:t>ctue</w:t>
      </w:r>
      <w:proofErr w:type="spellEnd"/>
      <w:r w:rsidRPr="00167DF3">
        <w:rPr>
          <w:lang w:eastAsia="fr-FR"/>
        </w:rPr>
        <w:t xml:space="preserve"> KérouWi</w:t>
      </w:r>
      <w:proofErr w:type="spellStart"/>
      <w:r w:rsidRPr="00167DF3">
        <w:rPr>
          <w:lang w:eastAsia="fr-FR"/>
        </w:rPr>
        <w:t xml:space="preserve">oubansou) avec </w:t>
      </w:r>
      <w:proofErr w:type="spellEnd"/>
      <w:r w:rsidRPr="00167DF3">
        <w:rPr>
          <w:lang w:eastAsia="fr-FR"/>
        </w:rPr>
        <w:t>es fils de Gnon Yako au</w:t>
      </w:r>
      <w:proofErr w:type="spellStart"/>
      <w:r w:rsidRPr="00167DF3">
        <w:rPr>
          <w:lang w:eastAsia="fr-FR"/>
        </w:rPr>
        <w:t>rès</w:t>
      </w:r>
      <w:proofErr w:type="spellEnd"/>
      <w:r w:rsidRPr="00167DF3">
        <w:rPr>
          <w:lang w:eastAsia="fr-FR"/>
        </w:rPr>
        <w:t>de son grand frère qui, auparavant, s’était installé à Gbebo</w:t>
      </w:r>
      <w:proofErr w:type="spellStart"/>
      <w:r w:rsidRPr="00167DF3">
        <w:rPr>
          <w:lang w:eastAsia="fr-FR"/>
        </w:rPr>
        <w:t xml:space="preserve"> (Kar</w:t>
      </w:r>
      <w:proofErr w:type="spellEnd"/>
      <w:r w:rsidRPr="00167DF3">
        <w:rPr>
          <w:lang w:eastAsia="fr-FR"/>
        </w:rPr>
        <w:t/>
      </w:r>
      <w:proofErr w:type="spellStart"/>
      <w:r w:rsidRPr="00167DF3">
        <w:rPr>
          <w:lang w:eastAsia="fr-FR"/>
        </w:rPr>
        <w:t>rou). Il</w:t>
      </w:r>
      <w:proofErr w:type="spellEnd"/>
      <w:r w:rsidRPr="00167DF3">
        <w:rPr>
          <w:lang w:eastAsia="fr-FR"/>
        </w:rPr>
        <w:t>se sont partagé la chefferie par la suite. Ils étaient des chasseurs. Le grand frère est devenu chef de terre et OrouY</w:t>
      </w:r>
      <w:proofErr w:type="spellStart"/>
      <w:r w:rsidRPr="00167DF3">
        <w:rPr>
          <w:lang w:eastAsia="fr-FR"/>
        </w:rPr>
        <w:t>é chef</w:t>
      </w:r>
      <w:proofErr w:type="spellEnd"/>
      <w:r w:rsidRPr="00167DF3">
        <w:rPr>
          <w:lang w:eastAsia="fr-FR"/>
        </w:rPr>
        <w:t>es chasseurs (Danma</w:t>
      </w:r>
      <w:proofErr w:type="spellStart"/>
      <w:r w:rsidRPr="00167DF3">
        <w:rPr>
          <w:lang w:eastAsia="fr-FR"/>
        </w:rPr>
        <w:t>ounon). Il</w:t>
      </w:r>
      <w:proofErr w:type="spellEnd"/>
      <w:r w:rsidRPr="00167DF3">
        <w:rPr>
          <w:lang w:eastAsia="fr-FR"/>
        </w:rPr>
        <w:t xml:space="preserve"> eut, après ces premiers chefs, trois chefferies par la suite. Ce sont : le chef de guerre, le chef de terre et le chef des chasseurs. Quand Or</w:t>
      </w:r>
      <w:proofErr w:type="spellStart"/>
      <w:r w:rsidRPr="00167DF3">
        <w:rPr>
          <w:lang w:eastAsia="fr-FR"/>
        </w:rPr>
        <w:t>éré a</w:t>
      </w:r>
      <w:proofErr w:type="spellEnd"/>
      <w:r w:rsidRPr="00167DF3">
        <w:rPr>
          <w:lang w:eastAsia="fr-FR"/>
        </w:rPr>
        <w:t>itté We</w:t>
      </w:r>
      <w:proofErr w:type="spellStart"/>
      <w:r w:rsidRPr="00167DF3">
        <w:rPr>
          <w:lang w:eastAsia="fr-FR"/>
        </w:rPr>
        <w:t xml:space="preserve"> (</w:t>
      </w:r>
      <w:proofErr w:type="spellEnd"/>
      <w:r w:rsidRPr="00167DF3">
        <w:rPr>
          <w:lang w:eastAsia="fr-FR"/>
        </w:rPr>
        <w:t/>
      </w:r>
      <w:proofErr w:type="spellStart"/>
      <w:r w:rsidRPr="00167DF3">
        <w:rPr>
          <w:lang w:eastAsia="fr-FR"/>
        </w:rPr>
        <w:t>Wiroubansou),</w:t>
      </w:r>
      <w:proofErr w:type="spellEnd"/>
      <w:r w:rsidRPr="00167DF3">
        <w:rPr>
          <w:lang w:eastAsia="fr-FR"/>
        </w:rPr>
        <w:t xml:space="preserve"> s’est installé au sud de la rivière qui traverse la ville de Ké</w:t>
      </w:r>
      <w:proofErr w:type="spellStart"/>
      <w:r w:rsidRPr="00167DF3">
        <w:rPr>
          <w:lang w:eastAsia="fr-FR"/>
        </w:rPr>
        <w:t xml:space="preserve">, </w:t>
      </w:r>
      <w:proofErr w:type="spellEnd"/>
      <w:r w:rsidRPr="00167DF3">
        <w:rPr>
          <w:lang w:eastAsia="fr-FR"/>
        </w:rPr>
        <w:t>ù la création de Kp</w:t>
      </w:r>
      <w:proofErr w:type="spellStart"/>
      <w:r w:rsidRPr="00167DF3">
        <w:rPr>
          <w:lang w:eastAsia="fr-FR"/>
        </w:rPr>
        <w:t>y q</w:t>
      </w:r>
      <w:proofErr w:type="spellEnd"/>
      <w:r w:rsidRPr="00167DF3">
        <w:rPr>
          <w:lang w:eastAsia="fr-FR"/>
        </w:rPr>
        <w:t xml:space="preserve"> plus tard, est devenue Kè</w:t>
      </w:r>
      <w:proofErr w:type="spellStart"/>
      <w:r w:rsidRPr="00167DF3">
        <w:rPr>
          <w:lang w:eastAsia="fr-FR"/>
        </w:rPr>
        <w:t>sson (</w:t>
      </w:r>
      <w:proofErr w:type="spellEnd"/>
      <w:r w:rsidRPr="00167DF3">
        <w:rPr>
          <w:lang w:eastAsia="fr-FR"/>
        </w:rPr>
        <w:t>aine des raphias) qu’on appellera par la suite Ké</w:t>
      </w:r>
      <w:proofErr w:type="spellStart"/>
      <w:r w:rsidRPr="00167DF3">
        <w:rPr>
          <w:lang w:eastAsia="fr-FR"/>
        </w:rPr>
        <w:t xml:space="preserve">. </w:t>
      </w:r>
      <w:proofErr w:type="spellEnd"/>
      <w:r w:rsidRPr="00167DF3">
        <w:rPr>
          <w:lang w:eastAsia="fr-FR"/>
        </w:rPr>
        <w:t/>
      </w:r>
      <w:proofErr w:type="spellStart"/>
      <w:r w:rsidRPr="00167DF3">
        <w:rPr>
          <w:lang w:eastAsia="fr-FR"/>
        </w:rPr>
        <w:t xml:space="preserve"> s</w:t>
      </w:r>
      <w:proofErr w:type="spellEnd"/>
      <w:r w:rsidRPr="00167DF3">
        <w:rPr>
          <w:lang w:eastAsia="fr-FR"/>
        </w:rPr>
        <w:t>it la résultante de la cohabitation de trois dynasties à savoir : la dynastie des B</w:t>
      </w:r>
      <w:proofErr w:type="spellStart"/>
      <w:r w:rsidRPr="00167DF3">
        <w:rPr>
          <w:lang w:eastAsia="fr-FR"/>
        </w:rPr>
        <w:t xml:space="preserve">a </w:t>
      </w:r>
      <w:proofErr w:type="spellEnd"/>
      <w:r w:rsidRPr="00167DF3">
        <w:rPr>
          <w:lang w:eastAsia="fr-FR"/>
        </w:rPr>
        <w:t>mmée "S</w:t>
      </w:r>
      <w:proofErr w:type="spellStart"/>
      <w:r w:rsidRPr="00167DF3">
        <w:rPr>
          <w:lang w:eastAsia="fr-FR"/>
        </w:rPr>
        <w:t>n-boké"</w:t>
      </w:r>
      <w:proofErr w:type="spellEnd"/>
      <w:r w:rsidRPr="00167DF3">
        <w:rPr>
          <w:lang w:eastAsia="fr-FR"/>
        </w:rPr>
        <w:t>lle des W</w:t>
      </w:r>
      <w:proofErr w:type="spellStart"/>
      <w:r w:rsidRPr="00167DF3">
        <w:rPr>
          <w:lang w:eastAsia="fr-FR"/>
        </w:rPr>
        <w:t>ngari,</w:t>
      </w:r>
      <w:proofErr w:type="spellEnd"/>
      <w:r w:rsidRPr="00167DF3">
        <w:rPr>
          <w:lang w:eastAsia="fr-FR"/>
        </w:rPr>
        <w:t>ommée "F</w:t>
      </w:r>
      <w:proofErr w:type="spellStart"/>
      <w:r w:rsidRPr="00167DF3">
        <w:rPr>
          <w:lang w:eastAsia="fr-FR"/>
        </w:rPr>
        <w:t>mosso"</w:t>
      </w:r>
      <w:proofErr w:type="spellEnd"/>
      <w:r w:rsidRPr="00167DF3">
        <w:rPr>
          <w:lang w:eastAsia="fr-FR"/>
        </w:rPr>
        <w:t>la dynastie des Gourmantché dénommée "Y</w:t>
      </w:r>
      <w:proofErr w:type="spellStart"/>
      <w:r w:rsidRPr="00167DF3">
        <w:rPr>
          <w:lang w:eastAsia="fr-FR"/>
        </w:rPr>
        <w:t>angou"</w:t>
      </w:r>
      <w:proofErr w:type="spellEnd"/>
      <w:r w:rsidRPr="00167DF3">
        <w:rPr>
          <w:lang w:eastAsia="fr-FR"/>
        </w:rPr>
        <w:t xml:space="preserve"> dynastie des Gourmantchés fut la première à s’installer dans l’actuel quartier "K</w:t>
      </w:r>
      <w:proofErr w:type="spellStart"/>
      <w:r w:rsidRPr="00167DF3">
        <w:rPr>
          <w:lang w:eastAsia="fr-FR"/>
        </w:rPr>
        <w:t>ourou"</w:t>
      </w:r>
      <w:proofErr w:type="spellEnd"/>
      <w:r w:rsidRPr="00167DF3">
        <w:rPr>
          <w:lang w:eastAsia="fr-FR"/>
        </w:rPr>
        <w:t>K</w:t>
      </w:r>
      <w:proofErr w:type="spellStart"/>
      <w:r w:rsidRPr="00167DF3">
        <w:rPr>
          <w:lang w:eastAsia="fr-FR"/>
        </w:rPr>
        <w:t>-</w:t>
      </w:r>
      <w:proofErr w:type="spellEnd"/>
      <w:r w:rsidRPr="00167DF3">
        <w:rPr>
          <w:lang w:eastAsia="fr-FR"/>
        </w:rPr>
        <w:t xml:space="preserve">re vers 1700. Elle fut rejointe après par les </w:t>
      </w:r>
      <w:proofErr w:type="spellStart"/>
      <w:r w:rsidRPr="00167DF3">
        <w:rPr>
          <w:lang w:eastAsia="fr-FR"/>
        </w:rPr>
        <w:t>a</w:t>
      </w:r>
      <w:proofErr w:type="spellEnd"/>
      <w:r w:rsidRPr="00167DF3">
        <w:rPr>
          <w:lang w:eastAsia="fr-FR"/>
        </w:rPr>
        <w:t xml:space="preserve">s de </w:t>
      </w:r>
      <w:proofErr w:type="spellStart"/>
      <w:r w:rsidRPr="00167DF3">
        <w:rPr>
          <w:lang w:eastAsia="fr-FR"/>
        </w:rPr>
        <w:t>sson</w:t>
      </w:r>
      <w:proofErr w:type="spellEnd"/>
      <w:r w:rsidRPr="00167DF3">
        <w:rPr>
          <w:lang w:eastAsia="fr-FR"/>
        </w:rPr>
        <w:t>ui s’installèrent dans l’actuel quartier "</w:t>
      </w:r>
      <w:proofErr w:type="spellStart"/>
      <w:r w:rsidRPr="00167DF3">
        <w:rPr>
          <w:lang w:eastAsia="fr-FR"/>
        </w:rPr>
        <w:t>ourou</w:t>
      </w:r>
      <w:proofErr w:type="spellEnd"/>
      <w:r w:rsidRPr="00167DF3">
        <w:rPr>
          <w:lang w:eastAsia="fr-FR"/>
        </w:rPr>
        <w:t/>
      </w:r>
      <w:proofErr w:type="spellStart"/>
      <w:r w:rsidRPr="00167DF3">
        <w:rPr>
          <w:lang w:eastAsia="fr-FR"/>
        </w:rPr>
        <w:t/>
      </w:r>
      <w:proofErr w:type="spellEnd"/>
      <w:r w:rsidRPr="00167DF3">
        <w:rPr>
          <w:lang w:eastAsia="fr-FR"/>
        </w:rPr>
        <w:t xml:space="preserve">re. </w:t>
      </w:r>
    </w:p>
    <w:p ns2:paraId="421CE442" ns2:textId="77777777" w:rsidR="0009689B" w:rsidRPr="00167DF3" w:rsidRDefault="0009689B" w:rsidP="0067446A">
      <w:pPr>
        <w:pStyle w:val="MemoireCorps"/>
        <w:spacing w:before="0" w:after="120" w:line="360" w:lineRule="auto"/>
        <w:ind w:firstLine="567"/>
        <w:jc w:val="both"/>
      </w:pPr>
      <w:r w:rsidRPr="00167DF3">
        <w:rPr>
          <w:lang w:eastAsia="fr-FR"/>
        </w:rPr>
        <w:t xml:space="preserve">Plus tard, ces deux dynasties furent rejointes par celle des </w:t>
      </w:r>
      <w:proofErr w:type="spellStart"/>
      <w:r w:rsidRPr="00167DF3">
        <w:rPr>
          <w:lang w:eastAsia="fr-FR"/>
        </w:rPr>
        <w:t>Wassangari</w:t>
      </w:r>
      <w:proofErr w:type="spellEnd"/>
      <w:r w:rsidRPr="00167DF3">
        <w:rPr>
          <w:lang w:eastAsia="fr-FR"/>
        </w:rPr>
        <w:t xml:space="preserve"> "</w:t>
      </w:r>
      <w:proofErr w:type="spellStart"/>
      <w:r w:rsidRPr="00167DF3">
        <w:rPr>
          <w:lang w:eastAsia="fr-FR"/>
        </w:rPr>
        <w:t>Faroumosso</w:t>
      </w:r>
      <w:proofErr w:type="spellEnd"/>
      <w:r w:rsidRPr="00167DF3">
        <w:rPr>
          <w:lang w:eastAsia="fr-FR"/>
        </w:rPr>
        <w:t>" venue de Nikki, qui s’installa d’abord à Ko</w:t>
      </w:r>
      <w:proofErr w:type="spellStart"/>
      <w:r w:rsidRPr="00167DF3">
        <w:rPr>
          <w:lang w:eastAsia="fr-FR"/>
        </w:rPr>
        <w:t>ngourou p</w:t>
      </w:r>
      <w:proofErr w:type="spellEnd"/>
      <w:r w:rsidRPr="00167DF3">
        <w:rPr>
          <w:lang w:eastAsia="fr-FR"/>
        </w:rPr>
        <w:t>uis à Ya</w:t>
      </w:r>
      <w:proofErr w:type="spellStart"/>
      <w:r w:rsidRPr="00167DF3">
        <w:rPr>
          <w:lang w:eastAsia="fr-FR"/>
        </w:rPr>
        <w:t>krigorou.</w:t>
      </w:r>
      <w:proofErr w:type="spellEnd"/>
      <w:r w:rsidRPr="00167DF3">
        <w:rPr>
          <w:lang w:eastAsia="fr-FR"/>
        </w:rPr>
        <w:t>Quelques années après leur arrivée, les Wassangari imposèrent leur hégémonie à toute la région suite à de violents combats où ils réussirent à repousser les Gourmantchés vers l’autre côté de la montagne de l’actuel Fi</w:t>
      </w:r>
      <w:proofErr w:type="spellStart"/>
      <w:r w:rsidRPr="00167DF3">
        <w:rPr>
          <w:lang w:eastAsia="fr-FR"/>
        </w:rPr>
        <w:t xml:space="preserve">ou. </w:t>
      </w:r>
      <w:proofErr w:type="spellEnd"/>
      <w:r w:rsidRPr="00167DF3">
        <w:rPr>
          <w:lang w:eastAsia="fr-FR"/>
        </w:rPr>
        <w:t>insi naquit le royaume de Kér</w:t>
      </w:r>
      <w:proofErr w:type="spellStart"/>
      <w:r w:rsidRPr="00167DF3">
        <w:rPr>
          <w:lang w:eastAsia="fr-FR"/>
        </w:rPr>
        <w:t>u. L</w:t>
      </w:r>
      <w:proofErr w:type="spellEnd"/>
      <w:r w:rsidRPr="00167DF3">
        <w:rPr>
          <w:lang w:eastAsia="fr-FR"/>
        </w:rPr>
        <w:t xml:space="preserve"> nom "Kér</w:t>
      </w:r>
      <w:proofErr w:type="spellStart"/>
      <w:r w:rsidRPr="00167DF3">
        <w:rPr>
          <w:lang w:eastAsia="fr-FR"/>
        </w:rPr>
        <w:t xml:space="preserve">u", </w:t>
      </w:r>
      <w:proofErr w:type="spellEnd"/>
      <w:r w:rsidRPr="00167DF3">
        <w:rPr>
          <w:lang w:eastAsia="fr-FR"/>
        </w:rPr>
        <w:t>ingulier du nom B</w:t>
      </w:r>
      <w:proofErr w:type="spellStart"/>
      <w:r w:rsidRPr="00167DF3">
        <w:rPr>
          <w:lang w:eastAsia="fr-FR"/>
        </w:rPr>
        <w:t xml:space="preserve">tonu </w:t>
      </w:r>
      <w:proofErr w:type="spellEnd"/>
      <w:r w:rsidRPr="00167DF3">
        <w:rPr>
          <w:lang w:eastAsia="fr-FR"/>
        </w:rPr>
        <w:t>K</w:t>
      </w:r>
      <w:proofErr w:type="spellStart"/>
      <w:r w:rsidRPr="00167DF3">
        <w:rPr>
          <w:lang w:eastAsia="fr-FR"/>
        </w:rPr>
        <w:t xml:space="preserve">ousson </w:t>
      </w:r>
      <w:proofErr w:type="spellEnd"/>
      <w:r w:rsidRPr="00167DF3">
        <w:rPr>
          <w:lang w:eastAsia="fr-FR"/>
        </w:rPr>
        <w:t xml:space="preserve"> signifie « </w:t>
      </w:r>
      <w:r w:rsidRPr="00167DF3">
        <w:rPr>
          <w:lang w:eastAsia="fr-FR"/>
        </w:rPr>
        <w:t xml:space="preserve">s feuilles de raphias ». L’actuelle localité qui porte le nom </w:t>
      </w:r>
      <w:proofErr w:type="spellStart"/>
      <w:r w:rsidRPr="00167DF3">
        <w:rPr>
          <w:lang w:eastAsia="fr-FR"/>
        </w:rPr>
        <w:t>rou</w:t>
      </w:r>
      <w:proofErr w:type="spellEnd"/>
      <w:r w:rsidRPr="00167DF3">
        <w:rPr>
          <w:lang w:eastAsia="fr-FR"/>
        </w:rPr>
        <w:t>st la seule région où existait le raphia.</w:t>
      </w:r>
    </w:p>
    <w:p ns2:paraId="696D87EC" ns2:textId="77777777" w:rsidR="0009689B" w:rsidRPr="00167DF3" w:rsidRDefault="0009689B" w:rsidP="0067446A">
      <w:pPr>
        <w:pStyle w:val="MemoireCorps"/>
        <w:rPr>
          <w:lang w:val="fr-BE"/>
        </w:rPr>
      </w:pPr>
      <w:r w:rsidRPr="00167DF3">
        <w:rPr>
          <w:color w:val="000000" w:themeColor="text1"/>
        </w:rPr>
        <w:t xml:space="preserve">         </w:t>
      </w:r>
      <w:r w:rsidRPr="00167DF3">
        <w:rPr>
          <w:bCs/>
        </w:rPr>
        <w:t/>
      </w:r>
      <w:r w:rsidRPr="00BC560E">
        <w:rPr>
          <w:bCs/>
        </w:rPr>
        <w:t xml:space="preserve">À l’ère de la réforme structurelle du secteur de la décentralisation au </w:t>
      </w:r>
      <w:r w:rsidRPr="00BC560E">
        <w:rPr>
          <w:color w:val="000000" w:themeColor="text1"/>
        </w:rPr>
        <w:t xml:space="preserve">, la Mairie constitue l’institution administrative de la commune, collectivité territoriale décentralisée en charge du développement local. La </w:t>
      </w:r>
      <w:r w:rsidRPr="00BC560E">
        <w:rPr>
          <w:lang w:val="fr-BE"/>
        </w:rPr>
        <w:t/>
      </w:r>
      <w:proofErr w:type="spellStart"/>
      <w:r w:rsidRPr="00BC560E">
        <w:rPr>
          <w:lang w:val="fr-BE"/>
        </w:rPr>
        <w:t/>
      </w:r>
      <w:proofErr w:type="spellEnd"/>
      <w:r w:rsidRPr="00BC560E">
        <w:rPr>
          <w:lang w:val="fr-BE"/>
        </w:rPr>
        <w:t xml:space="preserve">l’arrondissement central de </w:t>
      </w:r>
      <w:proofErr w:type="spellStart"/>
      <w:r w:rsidRPr="00BC560E">
        <w:rPr>
          <w:lang w:val="fr-BE"/>
        </w:rPr>
        <w:t/>
      </w:r>
      <w:proofErr w:type="spellEnd"/>
      <w:r w:rsidRPr="00167DF3">
        <w:rPr>
          <w:lang w:val="fr-BE"/>
        </w:rPr>
        <w:t/>
      </w:r>
    </w:p>
    <w:p ns2:paraId="0523BD68"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472601EB"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1824649F" ns2:textId="77777777" w:rsidR="0009689B" w:rsidRPr="00167DF3" w:rsidRDefault="0009689B" w:rsidP="0067446A">
      <w:pPr>
        <w:keepNext/>
        <w:widowControl/>
        <w:spacing w:before="0" w:after="0" w:line="360" w:lineRule="auto"/>
        <w:ind w:firstLine="0"/>
        <w:jc w:val="center"/>
        <w:rPr>
          <w:rFonts w:eastAsia="Times New Roman" w:cstheme="minorHAnsi" w:ascii="Times New Roman" w:hAnsi="Times New Roman" w:cs="Times New Roman"/>
          <w:sz w:val="24"/>
          <w:szCs w:val="24"/>
          <w:lang w:val="fr-BE"/>
        </w:rPr>
      </w:pPr>
      <w:r w:rsidRPr="00167DF3">
        <w:rPr>
          <w:rFonts w:cstheme="minorHAnsi"/>
          <w:noProof/>
          <w:lang w:eastAsia="fr-FR"/>
        </w:rPr>
        <w:drawing>
          <ns3:inline distT="0" distB="0" distL="0" distR="0" ns4:anchorId="6CA92A5D" ns4:editId="57984117">
            <ns3:extent cx="3429000" cy="2571750"/>
            <ns3:effectExtent l="0" t="0" r="0" b="0"/>
            <ns3:docPr id="678639386" name="Image 1"/>
            <ns3:cNvGraphicFramePr>
              <ns5:graphicFrameLocks noChangeAspect="1"/>
            </ns3:cNvGraphicFramePr>
            <ns5:graphic>
              <ns5:graphicData uri="http://schemas.openxmlformats.org/drawingml/2006/picture">
                <ns9:pic>
                  <ns9:nvPicPr>
                    <ns9:cNvPr id="0" name="Picture 1"/>
                    <ns9:cNvPicPr>
                      <ns5:picLocks noChangeAspect="1" noChangeArrowheads="1"/>
                    </ns9:cNvPicPr>
                  </ns9:nvPicPr>
                  <ns9:blipFill>
                    <ns5:blip ns10:embed="rId11" cstate="print">
                      <ns5:extLst>
                        <ns5:ext uri="{28A0092B-C50C-407E-A947-70E740481C1C}">
                          <ns8:useLocalDpi val="0"/>
                        </ns5:ext>
                      </ns5:extLst>
                    </ns5:blip>
                    <ns5:srcRect/>
                    <ns5:stretch>
                      <ns5:fillRect/>
                    </ns5:stretch>
                  </ns9:blipFill>
                  <ns9:spPr bwMode="auto">
                    <ns5:xfrm>
                      <ns5:off x="0" y="0"/>
                      <ns5:ext cx="3429000" cy="2571750"/>
                    </ns5:xfrm>
                    <ns5:prstGeom prst="rect">
                      <ns5:avLst/>
                    </ns5:prstGeom>
                    <ns5:noFill/>
                    <ns5:ln>
                      <ns5:noFill/>
                    </ns5:ln>
                  </ns9:spPr>
                </ns9:pic>
              </ns5:graphicData>
            </ns5:graphic>
          </ns3:inline>
        </w:drawing>
      </w:r>
    </w:p>
    <w:p ns2:paraId="54E20144" ns2:textId="3111D644" w:rsidR="0009689B" w:rsidRDefault="0009689B" w:rsidP="0067446A">
      <w:pPr>
        <w:keepLines/>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1</w:t>
      </w:r>
      <w:r>
        <w:rPr>
          <w:sz w:val="20"/>
          <w:szCs w:val="20"/>
        </w:rPr>
        <w:fldChar w:fldCharType="end"/>
      </w:r>
      <w:r>
        <w:rPr>
          <w:sz w:val="20"/>
          <w:szCs w:val="20"/>
        </w:rPr>
        <w:t xml:space="preserve"> — Vue en image de la Mairie de Kérou</w:t>
      </w:r>
    </w:p>
    <w:p ns2:paraId="27CB497F" ns2:textId="77777777" w:rsidR="00BC560E" w:rsidRPr="00167DF3" w:rsidRDefault="00BC560E"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7D5778B3" ns2:textId="56130001" w:rsidR="0009689B" w:rsidRPr="00167DF3" w:rsidRDefault="00F423AB" w:rsidP="0067446A">
      <w:pPr>
        <w:keepNext/>
        <w:widowControl/>
        <w:spacing w:before="0" w:after="0" w:line="360" w:lineRule="auto"/>
        <w:ind w:firstLine="0"/>
        <w:jc w:val="center"/>
        <w:rPr>
          <w:rFonts w:eastAsia="Times New Roman" w:cstheme="minorHAnsi" w:ascii="Times New Roman" w:hAnsi="Times New Roman" w:cs="Times New Roman"/>
          <w:sz w:val="24"/>
          <w:szCs w:val="24"/>
          <w:lang w:val="fr-BE"/>
        </w:rPr>
      </w:pPr>
      <w:r w:rsidR="00AB7C99" w:rsidRPr="00167DF3">
        <w:rPr>
          <w:rFonts w:cstheme="minorHAnsi"/>
          <w:noProof/>
          <w:lang w:eastAsia="fr-FR"/>
        </w:rPr>
        <w:drawing>
          <ns3:inline distT="0" distB="0" distL="0" distR="0" ns4:anchorId="2B75818E" ns4:editId="15DFED95">
            <ns3:extent cx="3848674" cy="2519132"/>
            <ns3:effectExtent l="0" t="0" r="0" b="4445"/>
            <ns3:docPr id="869815646" name="Image 1"/>
            <ns3:cNvGraphicFramePr>
              <ns5:graphicFrameLocks noChangeAspect="1"/>
            </ns3:cNvGraphicFramePr>
            <ns5:graphic>
              <ns5:graphicData uri="http://schemas.openxmlformats.org/drawingml/2006/picture">
                <ns9:pic>
                  <ns9:nvPicPr>
                    <ns9:cNvPr id="0" name="Picture 1"/>
                    <ns9:cNvPicPr>
                      <ns5:picLocks noChangeAspect="1" noChangeArrowheads="1"/>
                    </ns9:cNvPicPr>
                  </ns9:nvPicPr>
                  <ns9:blipFill>
                    <ns5:blip ns10:embed="rId12" cstate="print">
                      <ns5:extLst>
                        <ns5:ext uri="{28A0092B-C50C-407E-A947-70E740481C1C}">
                          <ns8:useLocalDpi val="0"/>
                        </ns5:ext>
                      </ns5:extLst>
                    </ns5:blip>
                    <ns5:srcRect/>
                    <ns5:stretch>
                      <ns5:fillRect/>
                    </ns5:stretch>
                  </ns9:blipFill>
                  <ns9:spPr bwMode="auto">
                    <ns5:xfrm>
                      <ns5:off x="0" y="0"/>
                      <ns5:ext cx="3848674" cy="2519132"/>
                    </ns5:xfrm>
                    <ns5:prstGeom prst="rect">
                      <ns5:avLst/>
                    </ns5:prstGeom>
                    <ns5:noFill/>
                    <ns5:ln>
                      <ns5:noFill/>
                    </ns5:ln>
                  </ns9:spPr>
                </ns9:pic>
              </ns5:graphicData>
            </ns5:graphic>
          </ns3:inline>
        </w:drawing>
      </w:r>
    </w:p>
    <w:p ns2:paraId="65273403" ns2:textId="0A991FF6" w:rsidR="00B95CC1" w:rsidRDefault="0009689B" w:rsidP="0067446A">
      <w:pPr>
        <w:keepLines/>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2</w:t>
      </w:r>
      <w:r>
        <w:rPr>
          <w:sz w:val="20"/>
          <w:szCs w:val="20"/>
        </w:rPr>
        <w:fldChar w:fldCharType="end"/>
      </w:r>
      <w:r>
        <w:rPr>
          <w:sz w:val="20"/>
          <w:szCs w:val="20"/>
        </w:rPr>
        <w:t xml:space="preserve"> — Géolocalisation de la Mairie de Kérou</w:t>
      </w:r>
    </w:p>
    <w:p ns2:paraId="07AAC208" ns2:textId="77777777" w:rsidR="00C5535C" w:rsidRPr="00167DF3" w:rsidRDefault="00C5535C"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09910E78" ns2:textId="77777777"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Statut juridique</w:t>
      </w:r>
    </w:p>
    <w:p ns2:paraId="1CE4CF90" ns2:textId="5B77E3C6" w:rsidR="007D2B5D" w:rsidRPr="00167DF3" w:rsidRDefault="005B311D" w:rsidP="005B311D">
      <w:pPr>
        <w:pStyle w:val="MemoireCorps"/>
        <w:spacing w:before="0" w:after="120" w:line="360" w:lineRule="auto"/>
        <w:ind w:firstLine="567"/>
        <w:jc w:val="both"/>
      </w:pPr>
      <w:r>
        <w:rPr/>
        <w:t xml:space="preserve">     </w:t>
      </w:r>
      <w:r w:rsidR="007D2B5D" w:rsidRPr="00167DF3">
        <w:rPr/>
        <w:t>La commune de</w:t>
      </w:r>
      <w:proofErr w:type="spellStart"/>
      <w:r w:rsidR="007D2B5D" w:rsidRPr="00167DF3">
        <w:rPr/>
        <w:t>Kér</w:t>
      </w:r>
      <w:proofErr w:type="spellEnd"/>
      <w:r w:rsidR="007D2B5D" w:rsidRPr="00167DF3">
        <w:rPr/>
        <w:t xml:space="preserve"> est régie, comme les autres communes du Bénin, par la loi</w:t>
      </w:r>
      <w:r w:rsidR="007D2B5D" w:rsidRPr="00BC560E">
        <w:rPr>
          <w:b/>
          <w:bCs/>
        </w:rPr>
        <w:t>1-14 du 20 décembre 2021 po</w:t>
      </w:r>
      <w:r w:rsidR="007D2B5D" w:rsidRPr="00167DF3">
        <w:rPr/>
        <w:t>anisation de l’Administration Territoriale en</w:t>
      </w:r>
      <w:r w:rsidR="007D2B5D" w:rsidRPr="00167DF3">
        <w:rPr/>
        <w:t>u Bénin. Selon les dispositions de l’article 24, alinéa 2, « La commun</w:t>
      </w:r>
      <w:r w:rsidR="007D2B5D" w:rsidRPr="00167DF3">
        <w:rPr>
          <w:b/>
        </w:rPr>
        <w:t xml:space="preserve">rsonnalité juridique et de l’autonomie financière. Elle s'administre librement dans les conditions fixées par la présente loi </w:t>
      </w:r>
      <w:r w:rsidR="007D2B5D" w:rsidRPr="00167DF3">
        <w:rPr/>
        <w:t/>
      </w:r>
    </w:p>
    <w:p ns2:paraId="10FB831C" ns2:textId="09D61F85" w:rsidR="0009689B" w:rsidRPr="00167DF3" w:rsidRDefault="007D2B5D" w:rsidP="005B311D">
      <w:pPr>
        <w:pStyle w:val="MemoireCorps"/>
        <w:rPr/>
      </w:pPr>
      <w:r w:rsidRPr="00167DF3">
        <w:rPr/>
        <w:t>Faisant partie des soixante-dix-sept communes du Bénin conformément à la loi n°2021-14 du 20 décembre 2021 portant Organisation de l’Administration Territoriale en République du Bénin, elle est classée parmi les communes à statu</w:t>
      </w:r>
      <w:r w:rsidR="00BC560E">
        <w:rPr/>
        <w:t xml:space="preserve"> ordinair</w:t>
      </w:r>
      <w:r w:rsidRPr="00167DF3">
        <w:rPr/>
        <w:t>. Elle est démembrée e</w:t>
      </w:r>
      <w:r w:rsidR="005B311D">
        <w:rPr/>
        <w:t/>
      </w:r>
      <w:r w:rsidR="005B311D" w:rsidRPr="00167DF3">
        <w:rPr/>
        <w:t>quatre (04)</w:t>
      </w:r>
      <w:r w:rsidRPr="00167DF3">
        <w:rPr/>
        <w:t>unités administratives locales dénommées arrondissements</w:t>
      </w:r>
      <w:r w:rsidR="005B311D">
        <w:rPr/>
        <w:t xml:space="preserve"> subdivisés e</w:t>
      </w:r>
      <w:r w:rsidR="005B311D" w:rsidRPr="00167DF3">
        <w:rPr/>
        <w:t xml:space="preserve"> quarante-trois (4</w:t>
      </w:r>
      <w:r w:rsidR="005B311D">
        <w:rPr/>
        <w:t/>
      </w:r>
      <w:r w:rsidRPr="00167DF3">
        <w:rPr/>
        <w:t xml:space="preserve"> villages. Les arrondissements et les villages sont sans personnalité juridique et sans autonomie financière. Chaque arrondissement a à sa tê</w:t>
      </w:r>
      <w:r w:rsidRPr="00167DF3">
        <w:rPr>
          <w:color w:val="0070C0"/>
        </w:rPr>
        <w:t/>
      </w:r>
      <w:r w:rsidRPr="00167DF3">
        <w:rPr/>
        <w:t>un Chef d’Arrondissement et chaque vi</w:t>
      </w:r>
      <w:r w:rsidR="008423BC" w:rsidRPr="00167DF3">
        <w:rPr/>
        <w:t xml:space="preserve">age un Chef </w:t>
      </w:r>
      <w:r w:rsidR="005B311D">
        <w:rPr/>
        <w:t xml:space="preserve"> </w:t>
      </w:r>
      <w:r w:rsidR="008423BC" w:rsidRPr="00167DF3">
        <w:rPr/>
        <w:t>llage.</w:t>
      </w:r>
    </w:p>
    <w:p ns2:paraId="1BE17AB4" ns2:textId="77777777" w:rsidR="005072E9"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Missions</w:t>
      </w:r>
    </w:p>
    <w:p ns2:paraId="342D0157" ns2:textId="77777777" w:rsidR="005072E9" w:rsidRPr="00167DF3" w:rsidRDefault="005072E9" w:rsidP="0067446A">
      <w:pPr>
        <w:pStyle w:val="MemoireCorps"/>
        <w:rPr/>
      </w:pPr>
      <w:r w:rsidRPr="00167DF3">
        <w:rPr/>
        <w:t xml:space="preserve">Les missions dévolues à la mairie de </w:t>
      </w:r>
      <w:proofErr w:type="spellStart"/>
      <w:r w:rsidR="008423BC" w:rsidRPr="00167DF3">
        <w:rPr/>
        <w:t>Kérou</w:t>
      </w:r>
      <w:proofErr w:type="spellEnd"/>
      <w:r w:rsidR="008423BC" w:rsidRPr="00167DF3">
        <w:rPr/>
        <w:t xml:space="preserve"> </w:t>
      </w:r>
      <w:r w:rsidRPr="00167DF3">
        <w:rPr/>
        <w:t xml:space="preserve">découlent des textes de la décentralisation, notamment de la loi n°2021-14 du 20 décembre 2021 portant code de l’administration territoriale en République du Bénin (articles 29 à 53). La commune dispose de compétences qui lui sont propres en tant que collectivité territoriale décentralisée. Elle exerce, en outre, sous le contrôle de l’autorité de tutelle, d'autres attributions qui relèvent des compétences de l'État. </w:t>
      </w:r>
    </w:p>
    <w:p ns2:paraId="3D99380E" ns2:textId="77777777" w:rsidR="00D07AD0" w:rsidRPr="00167DF3" w:rsidRDefault="005072E9" w:rsidP="0067446A">
      <w:pPr>
        <w:pStyle w:val="MemoireCorps"/>
        <w:rPr/>
      </w:pPr>
      <w:r w:rsidRPr="00167DF3">
        <w:rPr/>
        <w:t xml:space="preserve">La commune collabore avec l'État et les autres collectivités pour l'administration et l'aménagement du territoire, le développement économique, social, sanitaire, culturel et scientifique, ainsi que pour la protection de l'environnement et l'amélioration du cadre de vie. Elle participe également à </w:t>
      </w:r>
      <w:r w:rsidRPr="00167DF3">
        <w:rPr>
          <w:color w:val="FF0000"/>
        </w:rPr>
        <w:t/>
      </w:r>
      <w:r w:rsidRPr="00167DF3">
        <w:rPr/>
        <w:t xml:space="preserve">ement du plan de sécurité publique et à la lutte contre la délinquance et la criminalité, tout en apportant, en cas de besoin et nonobstant toute disposition contraire, un soutien aux unités chargées de la sécurité et de la protection civile.  </w:t>
      </w:r>
    </w:p>
    <w:p ns2:paraId="3A083592" ns2:textId="77777777" w:rsidR="005072E9" w:rsidRPr="00167DF3" w:rsidRDefault="005072E9" w:rsidP="0084686C">
      <w:pPr>
        <w:pStyle w:val="MemoireCorps"/>
        <w:rPr/>
      </w:pPr>
      <w:r w:rsidRPr="00167DF3">
        <w:rPr/>
        <w:t>▪</w:t>
      </w:r>
      <w:r w:rsidRPr="00167DF3">
        <w:rPr/>
        <w:t xml:space="preserve"> </w:t>
      </w:r>
      <w:r w:rsidRPr="00167DF3">
        <w:rPr>
          <w:b/>
        </w:rPr>
        <w:t>Les compétences propres</w:t>
      </w:r>
      <w:r w:rsidRPr="00167DF3">
        <w:rPr>
          <w:b/>
        </w:rPr>
        <w:t xml:space="preserve"> </w:t>
      </w:r>
    </w:p>
    <w:p ns2:paraId="67FBFCA0" ns2:textId="77777777" w:rsidR="005072E9" w:rsidRPr="00167DF3" w:rsidRDefault="005072E9" w:rsidP="0084686C">
      <w:pPr>
        <w:pStyle w:val="MemoireCorps"/>
        <w:rPr/>
      </w:pPr>
      <w:r w:rsidRPr="00167DF3">
        <w:rPr/>
        <w:t xml:space="preserve">La commune exerce de manière exclusive des compétences à savoir : </w:t>
      </w:r>
    </w:p>
    <w:p ns2:paraId="4917771E"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développement local, l’aménagement, l’habitat et l’urbanisme ; </w:t>
      </w:r>
      <w:r w:rsidRPr="00167DF3">
        <w:rPr/>
        <w:t xml:space="preserve"> </w:t>
      </w:r>
    </w:p>
    <w:p ns2:paraId="24419071"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infrastructures, l’équipement et les transports ;</w:t>
      </w:r>
      <w:r w:rsidRPr="00167DF3">
        <w:rPr/>
        <w:t xml:space="preserve"> </w:t>
      </w:r>
    </w:p>
    <w:p ns2:paraId="024F1107"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l’environnement</w:t>
      </w:r>
      <w:proofErr w:type="gramEnd"/>
      <w:r w:rsidRPr="00167DF3">
        <w:rPr/>
        <w:t>, l'hygiène, la salubrité, le sport et la culture ;</w:t>
      </w:r>
      <w:r w:rsidRPr="00167DF3">
        <w:rPr/>
        <w:t xml:space="preserve"> </w:t>
      </w:r>
    </w:p>
    <w:p ns2:paraId="35C9E93E" ns2:textId="77777777" w:rsidR="0052753A"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services marchands et des investissements économiques ; </w:t>
      </w:r>
    </w:p>
    <w:p ns2:paraId="5689FD5F" ns2:textId="30EF7586" w:rsidR="005072E9" w:rsidRPr="0052753A" w:rsidRDefault="005072E9" w:rsidP="0052753A">
      <w:pPr>
        <w:pStyle w:val="MemoireCorps"/>
        <w:numPr>
          <w:ilvl w:val="0"/>
          <w:numId w:val="1"/>
        </w:numPr>
        <w:widowControl/>
        <w:rPr>
          <w:rFonts w:cstheme="minorHAnsi" w:ascii="Times New Roman" w:hAnsi="Times New Roman" w:cs="Times New Roman" w:eastAsia="Times New Roman"/>
          <w:sz w:val="24"/>
          <w:szCs w:val="24"/>
        </w:rPr>
      </w:pPr>
      <w:r w:rsidRPr="0052753A">
        <w:rPr/>
        <w:t xml:space="preserve"> </w:t>
      </w:r>
      <w:proofErr w:type="gramStart"/>
      <w:r w:rsidRPr="0052753A">
        <w:rPr/>
        <w:t>la</w:t>
      </w:r>
      <w:proofErr w:type="gramEnd"/>
      <w:r w:rsidRPr="0052753A">
        <w:rPr/>
        <w:t xml:space="preserve"> sécurité et la communication.</w:t>
      </w:r>
      <w:r w:rsidRPr="0052753A">
        <w:rPr/>
        <w:t xml:space="preserve"> </w:t>
      </w:r>
    </w:p>
    <w:p ns2:paraId="06CA09C5" ns2:textId="77777777" w:rsidR="005072E9" w:rsidRPr="00167DF3" w:rsidRDefault="005072E9" w:rsidP="0084686C">
      <w:pPr>
        <w:pStyle w:val="MemoireCorps"/>
        <w:rPr/>
      </w:pPr>
      <w:r w:rsidRPr="00167DF3">
        <w:rPr/>
        <w:t>▪</w:t>
      </w:r>
      <w:r w:rsidRPr="00167DF3">
        <w:rPr/>
        <w:t xml:space="preserve"> </w:t>
      </w:r>
      <w:r w:rsidRPr="00167DF3">
        <w:rPr>
          <w:b/>
        </w:rPr>
        <w:t>Les compétences partagées</w:t>
      </w:r>
      <w:r w:rsidRPr="00167DF3">
        <w:rPr>
          <w:b/>
        </w:rPr>
        <w:t xml:space="preserve"> </w:t>
      </w:r>
    </w:p>
    <w:p ns2:paraId="0FE57F65" ns2:textId="77777777" w:rsidR="00D07AD0" w:rsidRPr="00167DF3" w:rsidRDefault="005072E9" w:rsidP="0084686C">
      <w:pPr>
        <w:pStyle w:val="MemoireCorps"/>
        <w:rPr/>
      </w:pPr>
      <w:r w:rsidRPr="00167DF3">
        <w:rPr/>
        <w:t xml:space="preserve">          Ces compétences nécessitent une intervention conjointe de l’État et de la commune, principalement dans les secteurs de la santé, des enseignements maternel et primaire, ainsi que de la promotion sociale. </w:t>
      </w:r>
    </w:p>
    <w:p ns2:paraId="7254FB56" ns2:textId="77777777" w:rsidR="005072E9" w:rsidRPr="00167DF3" w:rsidRDefault="005072E9" w:rsidP="0067446A">
      <w:pPr>
        <w:pStyle w:val="MemoireCorps"/>
        <w:rPr/>
      </w:pPr>
      <w:r w:rsidRPr="00167DF3">
        <w:rPr/>
        <w:t xml:space="preserve">  </w:t>
      </w:r>
      <w:r w:rsidRPr="00167DF3">
        <w:rPr/>
        <w:t>▪</w:t>
      </w:r>
      <w:r w:rsidRPr="00167DF3">
        <w:rPr/>
        <w:t xml:space="preserve"> </w:t>
      </w:r>
      <w:r w:rsidRPr="00167DF3">
        <w:rPr>
          <w:b/>
        </w:rPr>
        <w:t>Compétences déléguées</w:t>
      </w:r>
      <w:r w:rsidRPr="00167DF3">
        <w:rPr>
          <w:b/>
        </w:rPr>
        <w:t xml:space="preserve"> </w:t>
      </w:r>
      <w:r w:rsidRPr="00167DF3">
        <w:rPr>
          <w:b/>
        </w:rPr>
        <w:t xml:space="preserve"> </w:t>
      </w:r>
    </w:p>
    <w:p ns2:paraId="413B148B" ns2:textId="77777777" w:rsidR="005072E9" w:rsidRPr="00167DF3" w:rsidRDefault="00D07AD0" w:rsidP="0067446A">
      <w:pPr>
        <w:pStyle w:val="MemoireCorps"/>
        <w:rPr/>
      </w:pPr>
      <w:r w:rsidRPr="00167DF3">
        <w:rPr/>
        <w:t>I</w:t>
      </w:r>
      <w:r w:rsidR="005072E9" w:rsidRPr="00167DF3">
        <w:rPr/>
        <w:t xml:space="preserve">nitialement, les compétences déléguées par l’État aux communes lui appartiennent exclusivement. Elles sont transférées aux collectivités locales afin d’être exercées au plus près des populations. Parmi ces compétences, on peut citer : </w:t>
      </w:r>
    </w:p>
    <w:p ns2:paraId="128FED8B"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Police administrative ;</w:t>
      </w:r>
      <w:r w:rsidRPr="00167DF3">
        <w:rPr/>
        <w:t xml:space="preserve"> </w:t>
      </w:r>
    </w:p>
    <w:p ns2:paraId="3698A731"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Protection civile ;</w:t>
      </w:r>
      <w:r w:rsidRPr="00167DF3">
        <w:rPr/>
        <w:t xml:space="preserve"> </w:t>
      </w:r>
    </w:p>
    <w:p ns2:paraId="1952D766"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Contribution à l’organisation des élections ;</w:t>
      </w:r>
      <w:r w:rsidRPr="00167DF3">
        <w:rPr/>
        <w:t xml:space="preserve"> </w:t>
      </w:r>
    </w:p>
    <w:p ns2:paraId="1A1E1A4E"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Publication des lois et règlements ;</w:t>
      </w:r>
      <w:r w:rsidRPr="00167DF3">
        <w:rPr/>
        <w:t xml:space="preserve"> </w:t>
      </w:r>
    </w:p>
    <w:p ns2:paraId="0FE3E94C"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l’Etat</w:t>
      </w:r>
      <w:proofErr w:type="gramEnd"/>
      <w:r w:rsidRPr="00167DF3">
        <w:rPr/>
        <w:t xml:space="preserve"> civil.</w:t>
      </w:r>
      <w:r w:rsidRPr="00167DF3">
        <w:rPr/>
        <w:t xml:space="preserve"> </w:t>
      </w:r>
    </w:p>
    <w:p ns2:paraId="3579BC9C" ns2:textId="77777777" w:rsidR="005848CC" w:rsidRPr="00167DF3" w:rsidRDefault="005848CC" w:rsidP="0067446A">
      <w:pPr>
        <w:pStyle w:val="Titre3"/>
        <w:numPr>
          <w:ilvl w:val="2"/>
          <w:numId w:val="59"/>
        </w:numPr>
        <w:tabs>
          <w:tab w:val="left" w:pos="6190"/>
          <w:tab w:val="left" w:pos="7230"/>
        </w:tabs>
        <w:rPr>
          <w:b/>
          <w:bCs/>
        </w:rPr>
        <w:keepNext/>
        <w:keepLines/>
      </w:pPr>
      <w:r w:rsidRPr="00167DF3">
        <w:rPr>
          <w:b/>
          <w:bCs/>
        </w:rPr>
        <w:t xml:space="preserve">Paragraphe 2 : Structure organisationnelle et fonctionnement </w:t>
      </w:r>
    </w:p>
    <w:p ns2:paraId="1A4588C3"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sz w:val="24"/>
          <w:szCs w:val="24"/>
        </w:rPr>
      </w:pPr>
      <w:r w:rsidRPr="00167DF3">
        <w:rPr/>
        <w:t>Structure organisationnelle</w:t>
      </w:r>
    </w:p>
    <w:p ns2:paraId="789C5D61" ns2:textId="0360D3B8" w:rsidR="005848CC" w:rsidRPr="00167DF3" w:rsidRDefault="005848CC" w:rsidP="0067446A">
      <w:pPr>
        <w:pStyle w:val="MemoireCorps"/>
        <w:tabs>
          <w:tab w:val="left" w:pos="6190"/>
          <w:tab w:val="left" w:pos="7230"/>
        </w:tabs>
        <w:rPr>
          <w:bCs/>
        </w:rPr>
      </w:pPr>
      <w:r w:rsidRPr="00167DF3">
        <w:rPr>
          <w:bCs/>
        </w:rPr>
        <w:t>L’organisation de la mairie d</w:t>
      </w:r>
      <w:proofErr w:type="spellStart"/>
      <w:r w:rsidRPr="00167DF3">
        <w:rPr>
          <w:bCs/>
        </w:rPr>
        <w:t>Kér</w:t>
      </w:r>
      <w:proofErr w:type="spellEnd"/>
      <w:r w:rsidRPr="00167DF3">
        <w:rPr>
          <w:bCs/>
        </w:rPr>
        <w:t>, issue des récentes réformes, distingue clairement l’organe politique, dirigé par le Maire, de l’administration technique, placée sous la responsabilité du Secrétaire Exécutif</w:t>
      </w:r>
      <w:r w:rsidR="0084686C" w:rsidRPr="00167DF3">
        <w:rPr>
          <w:bCs/>
        </w:rPr>
        <w:t/>
      </w:r>
    </w:p>
    <w:p ns2:paraId="0494D752" ns2:textId="77777777" w:rsidR="0084686C" w:rsidRPr="00167DF3" w:rsidRDefault="0084686C" w:rsidP="00235398">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21B74974"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8"/>
          <w:szCs w:val="28"/>
        </w:rPr>
      </w:pPr>
      <w:r w:rsidRPr="00167DF3">
        <w:rPr>
          <w:b/>
        </w:rPr>
        <w:t>Les organes politiques</w:t>
      </w:r>
    </w:p>
    <w:p ns2:paraId="0F899A52" ns2:textId="77777777" w:rsidR="005848CC" w:rsidRPr="00167DF3" w:rsidRDefault="005848CC" w:rsidP="0067446A">
      <w:pPr>
        <w:pStyle w:val="MemoireCorps"/>
        <w:tabs>
          <w:tab w:val="left" w:pos="7230"/>
        </w:tabs>
        <w:rPr/>
      </w:pPr>
      <w:r w:rsidRPr="00167DF3">
        <w:rPr>
          <w:w w:val="105"/>
        </w:rPr>
        <w:t>Nous avons, le</w:t>
      </w:r>
      <w:r w:rsidRPr="00167DF3">
        <w:rPr>
          <w:spacing w:val="-29"/>
          <w:w w:val="105"/>
        </w:rPr>
        <w:t xml:space="preserve"> </w:t>
      </w:r>
      <w:r w:rsidRPr="00167DF3">
        <w:rPr>
          <w:w w:val="105"/>
        </w:rPr>
        <w:t>conseil</w:t>
      </w:r>
      <w:r w:rsidRPr="00167DF3">
        <w:rPr>
          <w:spacing w:val="-20"/>
          <w:w w:val="105"/>
        </w:rPr>
        <w:t xml:space="preserve"> </w:t>
      </w:r>
      <w:r w:rsidRPr="00167DF3">
        <w:rPr>
          <w:w w:val="105"/>
        </w:rPr>
        <w:t>communal,</w:t>
      </w:r>
      <w:r w:rsidRPr="00167DF3">
        <w:rPr>
          <w:spacing w:val="-17"/>
          <w:w w:val="105"/>
        </w:rPr>
        <w:t xml:space="preserve"> </w:t>
      </w:r>
      <w:r w:rsidRPr="00167DF3">
        <w:rPr>
          <w:w w:val="105"/>
        </w:rPr>
        <w:t>le</w:t>
      </w:r>
      <w:r w:rsidRPr="00167DF3">
        <w:rPr>
          <w:spacing w:val="-16"/>
          <w:w w:val="105"/>
        </w:rPr>
        <w:t xml:space="preserve"> </w:t>
      </w:r>
      <w:r w:rsidRPr="00167DF3">
        <w:rPr>
          <w:w w:val="105"/>
        </w:rPr>
        <w:t>conseil</w:t>
      </w:r>
      <w:r w:rsidRPr="00167DF3">
        <w:rPr>
          <w:spacing w:val="-26"/>
          <w:w w:val="105"/>
        </w:rPr>
        <w:t xml:space="preserve"> </w:t>
      </w:r>
      <w:r w:rsidRPr="00167DF3">
        <w:rPr>
          <w:w w:val="105"/>
        </w:rPr>
        <w:t>de</w:t>
      </w:r>
      <w:r w:rsidRPr="00167DF3">
        <w:rPr>
          <w:spacing w:val="-16"/>
          <w:w w:val="105"/>
        </w:rPr>
        <w:t xml:space="preserve"> </w:t>
      </w:r>
      <w:r w:rsidRPr="00167DF3">
        <w:rPr>
          <w:w w:val="105"/>
        </w:rPr>
        <w:t>supervision</w:t>
      </w:r>
      <w:r w:rsidRPr="00167DF3">
        <w:rPr>
          <w:spacing w:val="-16"/>
          <w:w w:val="105"/>
        </w:rPr>
        <w:t xml:space="preserve"> </w:t>
      </w:r>
      <w:r w:rsidRPr="00167DF3">
        <w:rPr>
          <w:w w:val="105"/>
        </w:rPr>
        <w:t>et</w:t>
      </w:r>
      <w:r w:rsidRPr="00167DF3">
        <w:rPr>
          <w:spacing w:val="-12"/>
          <w:w w:val="105"/>
        </w:rPr>
        <w:t xml:space="preserve"> </w:t>
      </w:r>
      <w:r w:rsidRPr="00167DF3">
        <w:rPr>
          <w:w w:val="105"/>
        </w:rPr>
        <w:t>le</w:t>
      </w:r>
      <w:r w:rsidRPr="00167DF3">
        <w:rPr>
          <w:spacing w:val="-23"/>
          <w:w w:val="105"/>
        </w:rPr>
        <w:t xml:space="preserve"> </w:t>
      </w:r>
      <w:r w:rsidRPr="00167DF3">
        <w:rPr>
          <w:w w:val="105"/>
        </w:rPr>
        <w:t>maire</w:t>
      </w:r>
      <w:r w:rsidRPr="00167DF3">
        <w:rPr>
          <w:spacing w:val="-19"/>
          <w:w w:val="105"/>
        </w:rPr>
        <w:t xml:space="preserve"> </w:t>
      </w:r>
      <w:r w:rsidRPr="00167DF3">
        <w:rPr>
          <w:w w:val="105"/>
        </w:rPr>
        <w:t>comme</w:t>
      </w:r>
      <w:r w:rsidRPr="00167DF3">
        <w:rPr>
          <w:spacing w:val="-24"/>
          <w:w w:val="105"/>
        </w:rPr>
        <w:t xml:space="preserve"> </w:t>
      </w:r>
      <w:r w:rsidRPr="00167DF3">
        <w:rPr>
          <w:w w:val="105"/>
        </w:rPr>
        <w:t>organes</w:t>
      </w:r>
      <w:r w:rsidRPr="00167DF3">
        <w:rPr>
          <w:spacing w:val="-16"/>
          <w:w w:val="105"/>
        </w:rPr>
        <w:t xml:space="preserve"> </w:t>
      </w:r>
      <w:r w:rsidRPr="00167DF3">
        <w:rPr>
          <w:w w:val="105"/>
        </w:rPr>
        <w:t>politiques de la commune.</w:t>
      </w:r>
    </w:p>
    <w:p ns2:paraId="2CF1F197" ns2:textId="77777777"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w:t>
      </w:r>
      <w:proofErr w:type="gramStart"/>
      <w:r w:rsidRPr="00167DF3">
        <w:rPr>
          <w:b/>
          <w:bCs/>
          <w:color w:val="000000"/>
        </w:rPr>
        <w:t>comm</w:t>
      </w:r>
      <w:r w:rsidRPr="00167DF3">
        <w:rPr>
          <w:color w:val="000000"/>
        </w:rPr>
        <w:t/>
      </w:r>
      <w:proofErr w:type="gramEnd"/>
      <w:r w:rsidRPr="00167DF3">
        <w:rPr>
          <w:color w:val="000000"/>
        </w:rPr>
        <w:t/>
      </w:r>
      <w:r w:rsidRPr="00167DF3">
        <w:rPr/>
        <w:t xml:space="preserve">st </w:t>
      </w:r>
      <w:r w:rsidRPr="00167DF3">
        <w:rPr>
          <w:color w:val="000000"/>
        </w:rPr>
        <w:t>n</w:t>
      </w:r>
      <w:r w:rsidRPr="00167DF3">
        <w:rPr/>
        <w:t>gane d</w:t>
      </w:r>
      <w:r w:rsidRPr="00167DF3">
        <w:rPr>
          <w:color w:val="000000"/>
        </w:rPr>
        <w:t xml:space="preserve"> la commune (ar</w:t>
      </w:r>
      <w:r w:rsidRPr="00167DF3">
        <w:rPr/>
        <w:t>omposé de vingt-cinq (25) conseillers élus au suffrage universel direct, il règle par ses dél</w:t>
      </w:r>
      <w:r w:rsidRPr="00167DF3">
        <w:rPr>
          <w:color w:val="000000"/>
        </w:rPr>
        <w:t xml:space="preserve">il définit les orientations politiques de développement, délibère sur les documents de planification stratégique, valide le budget après son adoption par le Conseil de supervision, fixe les taux des redevances locales et statue sur toutes les questions d’importance ne relevant pas d’autres organes.  </w:t>
      </w:r>
    </w:p>
    <w:p ns2:paraId="58CDF15D" ns2:textId="27B3A19F"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Conseil de supervision</w:t>
      </w:r>
      <w:r w:rsidRPr="00167DF3">
        <w:rPr>
          <w:color w:val="000000"/>
        </w:rPr>
        <w:t xml:space="preserve"> es</w:t>
      </w:r>
      <w:r w:rsidRPr="00167DF3">
        <w:rPr/>
        <w:t>t une innovation majeure de la réforme de 2021. Présidé par le Maire, il comprend les adjoints au maire et les présidents des commissions permanentes du conseil (article 93 du CAT). Son rôle est de superviser la gestion de la mairie, d'adopter les projets de budget, l’organi</w:t>
      </w:r>
      <w:r w:rsidRPr="00167DF3">
        <w:rPr>
          <w:color w:val="000000"/>
        </w:rPr>
        <w:t>anigramme de la mairie, les manuels de procédures, le plan de travail annuel,</w:t>
      </w:r>
      <w:r w:rsidR="00610865" w:rsidRPr="00167DF3">
        <w:rPr>
          <w:color w:val="000000"/>
        </w:rPr>
        <w:t>el, et d’approuver le r</w:t>
      </w:r>
      <w:r w:rsidRPr="00167DF3">
        <w:rPr>
          <w:color w:val="000000"/>
        </w:rPr>
        <w:t>le règlement intérieur de la mairie ainsi que la grille de rémunération du personn</w:t>
      </w:r>
      <w:r w:rsidRPr="00167DF3">
        <w:rPr/>
        <w:t>sonnel, avant leur soumission au conseil communa</w:t>
      </w:r>
      <w:r w:rsidRPr="00167DF3">
        <w:rPr>
          <w:color w:val="000000"/>
        </w:rPr>
        <w:t xml:space="preserve">mmunal. Il délibère sur les projets d’actes de gestion des propriétés foncières et des domaines de la commune, </w:t>
      </w:r>
      <w:r w:rsidRPr="00167DF3">
        <w:rPr/>
        <w:t>mune, et contrôle l'action du Secrétaire Exécutif</w:t>
      </w:r>
      <w:r w:rsidRPr="00167DF3">
        <w:rPr>
          <w:color w:val="000000"/>
        </w:rPr>
        <w:t>écutif.</w:t>
      </w:r>
    </w:p>
    <w:p ns2:paraId="6FB16FDF" ns2:textId="49537909"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Mair</w:t>
      </w:r>
      <w:r w:rsidRPr="00167DF3">
        <w:rPr>
          <w:color w:val="000000"/>
        </w:rPr>
        <w:t xml:space="preserve"> est la première autorité politico-administrative de la commune (article 101 du C</w:t>
      </w:r>
      <w:r w:rsidRPr="00167DF3">
        <w:rPr/>
        <w:t>éside le Conseil communal et le Conseil de su</w:t>
      </w:r>
      <w:r w:rsidRPr="00167DF3">
        <w:rPr>
          <w:color w:val="000000"/>
        </w:rPr>
        <w:t>le cadre de l’administration communale, il exerce un pouvoir hiérarchique sur le Secrétaire Exécutif au titre de ses attributions propres. Responsable de la police administrative, il assure le maintien de l’ordre public, veille à la tranquillité et à la salubrité publiques, et est à cet e</w:t>
      </w:r>
      <w:r w:rsidR="00235398" w:rsidRPr="00167DF3">
        <w:rPr>
          <w:color w:val="000000"/>
        </w:rPr>
        <w:t/>
      </w:r>
      <w:r w:rsidRPr="00167DF3">
        <w:rPr>
          <w:color w:val="000000"/>
        </w:rPr>
        <w:t/>
      </w:r>
    </w:p>
    <w:p ns2:paraId="051DBE38"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4"/>
          <w:szCs w:val="24"/>
        </w:rPr>
      </w:pPr>
      <w:r w:rsidRPr="00167DF3">
        <w:rPr>
          <w:b/>
        </w:rPr>
        <w:t>Les structures administratives et techniques</w:t>
      </w:r>
    </w:p>
    <w:p ns2:paraId="611715BA" ns2:textId="440E12D6" w:rsidR="005848CC" w:rsidRPr="00167DF3" w:rsidRDefault="005848CC" w:rsidP="0067446A">
      <w:pPr>
        <w:pStyle w:val="MemoireCorps"/>
        <w:tabs>
          <w:tab w:val="left" w:pos="7230"/>
        </w:tabs>
        <w:rPr>
          <w:b/>
          <w:u w:val="single"/>
          <w:lang w:eastAsia="fr-FR"/>
        </w:rPr>
      </w:pPr>
      <w:r w:rsidRPr="00167DF3">
        <w:rPr>
          <w:lang w:eastAsia="fr-FR"/>
        </w:rPr>
        <w:t xml:space="preserve">La Mairie de </w:t>
      </w:r>
      <w:proofErr w:type="spellStart"/>
      <w:r w:rsidRPr="00167DF3">
        <w:rPr>
          <w:lang w:eastAsia="fr-FR"/>
        </w:rPr>
        <w:t>Kérou</w:t>
      </w:r>
      <w:proofErr w:type="spellEnd"/>
      <w:r w:rsidRPr="00167DF3">
        <w:rPr>
          <w:lang w:eastAsia="fr-FR"/>
        </w:rPr>
        <w:t xml:space="preserve"> fonctionne selon l’Arrêté Communal N°023/020/M-COMK-SE/RAAF-CCJ/SA du 30 Août 2024 adopté par le Conseil de supervision (article 125 du CAT) en respect des dispositions du décret n°2024-963 du 22 mai 2024 f</w:t>
      </w:r>
      <w:r w:rsidRPr="00167DF3">
        <w:rPr>
          <w:i/>
          <w:iCs/>
          <w:lang w:eastAsia="fr-FR"/>
        </w:rPr>
        <w:t>fixant la structure-type de l’administration des communes en République du Bénin.</w:t>
      </w:r>
      <w:r w:rsidRPr="00167DF3">
        <w:rPr>
          <w:lang w:eastAsia="fr-FR"/>
        </w:rPr>
        <w:t xml:space="preserve">. Cet organigramme est une représentation graphique de ses organes et de leurs liens hiérarchiques et fonctionnels </w:t>
      </w:r>
      <w:r w:rsidR="000810E4" w:rsidRPr="00167DF3">
        <w:rPr>
          <w:lang w:eastAsia="fr-FR"/>
        </w:rPr>
        <w:t xml:space="preserve"> (</w:t>
      </w:r>
      <w:r w:rsidRPr="00167DF3">
        <w:rPr>
          <w:color w:val="000000" w:themeColor="text1"/>
          <w:lang w:eastAsia="fr-FR"/>
        </w:rPr>
        <w:t>(voir l’annexe...).</w:t>
      </w:r>
    </w:p>
    <w:p ns2:paraId="4DA960ED" ns2:textId="77777777" w:rsidR="005848CC" w:rsidRPr="00167DF3" w:rsidRDefault="005848CC" w:rsidP="0067446A">
      <w:pPr>
        <w:pStyle w:val="MemoireCorps"/>
        <w:tabs>
          <w:tab w:val="left" w:pos="7230"/>
        </w:tabs>
        <w:autoSpaceDE w:val="0"/>
        <w:autoSpaceDN w:val="0"/>
        <w:rPr/>
      </w:pPr>
      <w:r w:rsidRPr="00167DF3">
        <w:rPr>
          <w:color w:val="4F4F54"/>
          <w:w w:val="105"/>
        </w:rPr>
        <w:t>Sou</w:t>
      </w:r>
      <w:r w:rsidRPr="00167DF3">
        <w:rPr>
          <w:color w:val="3A3A3D"/>
          <w:w w:val="105"/>
        </w:rPr>
        <w:t>s l'autorité hiérar</w:t>
      </w:r>
      <w:r w:rsidRPr="00167DF3">
        <w:rPr>
          <w:color w:val="2A2A2D"/>
          <w:w w:val="105"/>
        </w:rPr>
        <w:t>ique d</w:t>
      </w:r>
      <w:r w:rsidRPr="00167DF3">
        <w:rPr>
          <w:color w:val="3A3A3D"/>
          <w:w w:val="105"/>
        </w:rPr>
        <w:t>ec</w:t>
      </w:r>
      <w:r w:rsidRPr="00167DF3">
        <w:rPr>
          <w:color w:val="2A2A2D"/>
          <w:w w:val="105"/>
        </w:rPr>
        <w:t>aire exécutif, le secrétar</w:t>
      </w:r>
      <w:r w:rsidRPr="00167DF3">
        <w:rPr>
          <w:color w:val="3A3A3D"/>
          <w:w w:val="105"/>
        </w:rPr>
        <w:t>écutif</w:t>
      </w:r>
      <w:r w:rsidRPr="00167DF3">
        <w:rPr>
          <w:color w:val="2A2A2D"/>
          <w:w w:val="105"/>
        </w:rPr>
        <w:t/>
      </w:r>
      <w:r w:rsidRPr="00167DF3">
        <w:rPr>
          <w:color w:val="3A3A3D"/>
          <w:w w:val="105"/>
        </w:rPr>
        <w:t>le</w:t>
      </w:r>
      <w:r w:rsidRPr="00167DF3">
        <w:rPr>
          <w:color w:val="3A3A3D"/>
          <w:spacing w:val="-18"/>
          <w:w w:val="105"/>
        </w:rPr>
        <w:t/>
      </w:r>
      <w:r w:rsidRPr="00167DF3">
        <w:rPr>
          <w:color w:val="3A3A3D"/>
          <w:w w:val="105"/>
        </w:rPr>
        <w:t>o</w:t>
      </w:r>
      <w:r w:rsidRPr="00167DF3">
        <w:rPr>
          <w:color w:val="3A3A3D"/>
          <w:spacing w:val="-17"/>
          <w:w w:val="105"/>
        </w:rPr>
        <w:t/>
      </w:r>
      <w:r w:rsidRPr="00167DF3">
        <w:rPr>
          <w:color w:val="3A3A3D"/>
          <w:w w:val="105"/>
        </w:rPr>
        <w:t/>
      </w:r>
      <w:r w:rsidRPr="00167DF3">
        <w:rPr>
          <w:color w:val="3A3A3D"/>
          <w:spacing w:val="-18"/>
          <w:w w:val="105"/>
        </w:rPr>
        <w:t/>
      </w:r>
      <w:r w:rsidRPr="00167DF3">
        <w:rPr>
          <w:color w:val="3A3A3D"/>
          <w:w w:val="105"/>
        </w:rPr>
        <w:t/>
      </w:r>
      <w:r w:rsidRPr="00167DF3">
        <w:rPr>
          <w:color w:val="3A3A3D"/>
          <w:spacing w:val="-17"/>
          <w:w w:val="105"/>
        </w:rPr>
        <w:t/>
      </w:r>
      <w:r w:rsidRPr="00167DF3">
        <w:rPr>
          <w:color w:val="2A2A2D"/>
          <w:w w:val="105"/>
        </w:rPr>
        <w:t>chni</w:t>
      </w:r>
      <w:r w:rsidRPr="00167DF3">
        <w:rPr>
          <w:color w:val="2A2A2D"/>
          <w:spacing w:val="-18"/>
          <w:w w:val="105"/>
        </w:rPr>
        <w:t/>
      </w:r>
      <w:r w:rsidRPr="00167DF3">
        <w:rPr>
          <w:color w:val="2A2A2D"/>
          <w:w w:val="105"/>
        </w:rPr>
        <w:t/>
      </w:r>
      <w:r w:rsidRPr="00167DF3">
        <w:rPr>
          <w:color w:val="2A2A2D"/>
          <w:spacing w:val="-14"/>
          <w:w w:val="105"/>
        </w:rPr>
        <w:t/>
      </w:r>
      <w:r w:rsidRPr="00167DF3">
        <w:rPr>
          <w:color w:val="2A2A2D"/>
          <w:w w:val="105"/>
        </w:rPr>
        <w:t/>
      </w:r>
      <w:r w:rsidRPr="00167DF3">
        <w:rPr>
          <w:color w:val="2A2A2D"/>
          <w:spacing w:val="-12"/>
          <w:w w:val="105"/>
        </w:rPr>
        <w:t/>
      </w:r>
      <w:r w:rsidRPr="00167DF3">
        <w:rPr>
          <w:color w:val="2A2A2D"/>
          <w:w w:val="105"/>
        </w:rPr>
        <w:t/>
      </w:r>
      <w:r w:rsidRPr="00167DF3">
        <w:rPr>
          <w:color w:val="2A2A2D"/>
          <w:spacing w:val="-18"/>
          <w:w w:val="105"/>
        </w:rPr>
        <w:t/>
      </w:r>
      <w:r w:rsidRPr="00167DF3">
        <w:rPr>
          <w:color w:val="2A2A2D"/>
          <w:w w:val="105"/>
        </w:rPr>
        <w:t/>
      </w:r>
      <w:r w:rsidRPr="00167DF3">
        <w:rPr>
          <w:color w:val="2A2A2D"/>
          <w:spacing w:val="-13"/>
          <w:w w:val="105"/>
        </w:rPr>
        <w:t/>
      </w:r>
      <w:r w:rsidRPr="00167DF3">
        <w:rPr>
          <w:color w:val="2A2A2D"/>
          <w:w w:val="105"/>
        </w:rPr>
        <w:t/>
      </w:r>
      <w:r w:rsidRPr="00167DF3">
        <w:rPr>
          <w:color w:val="4F4F54"/>
          <w:w w:val="105"/>
        </w:rPr>
        <w:t/>
      </w:r>
      <w:r w:rsidRPr="00167DF3">
        <w:rPr>
          <w:color w:val="4F4F54"/>
          <w:spacing w:val="-18"/>
          <w:w w:val="105"/>
        </w:rPr>
        <w:t/>
      </w:r>
      <w:r w:rsidRPr="00167DF3">
        <w:rPr>
          <w:color w:val="2A2A2D"/>
          <w:w w:val="105"/>
        </w:rPr>
        <w:t/>
      </w:r>
      <w:r w:rsidRPr="00167DF3">
        <w:rPr>
          <w:color w:val="2A2A2D"/>
          <w:spacing w:val="-20"/>
          <w:w w:val="105"/>
        </w:rPr>
        <w:t/>
      </w:r>
      <w:r w:rsidRPr="00167DF3">
        <w:rPr>
          <w:color w:val="2A2A2D"/>
          <w:w w:val="105"/>
        </w:rPr>
        <w:t/>
      </w:r>
      <w:r w:rsidRPr="00167DF3">
        <w:rPr>
          <w:color w:val="3A3A3D"/>
          <w:w w:val="105"/>
        </w:rPr>
        <w:t xml:space="preserve"> cabinet du</w:t>
      </w:r>
      <w:r w:rsidRPr="00167DF3">
        <w:rPr>
          <w:color w:val="2A2A2D"/>
          <w:w w:val="105"/>
        </w:rPr>
        <w:t/>
      </w:r>
      <w:r w:rsidRPr="00167DF3">
        <w:rPr>
          <w:color w:val="3A3A3D"/>
          <w:w w:val="105"/>
        </w:rPr>
        <w:t>du CAT).</w:t>
      </w:r>
    </w:p>
    <w:p ns2:paraId="75F85490" ns2:textId="77777777" w:rsidR="005848CC" w:rsidRPr="00167DF3" w:rsidRDefault="005848CC" w:rsidP="0067446A">
      <w:pPr>
        <w:pStyle w:val="MemoireCorps"/>
        <w:tabs>
          <w:tab w:val="left" w:pos="7230"/>
        </w:tabs>
        <w:autoSpaceDE w:val="0"/>
        <w:autoSpaceDN w:val="0"/>
        <w:rPr/>
      </w:pPr>
      <w:r w:rsidRPr="00167DF3">
        <w:rPr>
          <w:color w:val="2A2A2D"/>
          <w:w w:val="105"/>
        </w:rPr>
        <w:t>Le</w:t>
      </w:r>
      <w:r w:rsidRPr="00167DF3">
        <w:rPr>
          <w:color w:val="2A2A2D"/>
          <w:spacing w:val="-18"/>
          <w:w w:val="105"/>
        </w:rPr>
        <w:t xml:space="preserve"> </w:t>
      </w:r>
      <w:r w:rsidRPr="00167DF3">
        <w:rPr>
          <w:color w:val="3A3A3D"/>
          <w:w w:val="105"/>
        </w:rPr>
        <w:t>secrétariat</w:t>
      </w:r>
      <w:r w:rsidRPr="00167DF3">
        <w:rPr>
          <w:color w:val="3A3A3D"/>
          <w:spacing w:val="-2"/>
          <w:w w:val="105"/>
        </w:rPr>
        <w:t xml:space="preserve"> </w:t>
      </w:r>
      <w:r w:rsidRPr="00167DF3">
        <w:rPr>
          <w:color w:val="2A2A2D"/>
          <w:w w:val="105"/>
        </w:rPr>
        <w:t>e</w:t>
      </w:r>
      <w:r w:rsidRPr="00167DF3">
        <w:rPr>
          <w:color w:val="4F4F54"/>
          <w:w w:val="105"/>
        </w:rPr>
        <w:t>x</w:t>
      </w:r>
      <w:r w:rsidRPr="00167DF3">
        <w:rPr>
          <w:color w:val="2A2A2D"/>
          <w:w w:val="105"/>
        </w:rPr>
        <w:t>écutif</w:t>
      </w:r>
      <w:r w:rsidRPr="00167DF3">
        <w:rPr>
          <w:color w:val="2A2A2D"/>
          <w:spacing w:val="-10"/>
          <w:w w:val="105"/>
        </w:rPr>
        <w:t xml:space="preserve"> </w:t>
      </w:r>
      <w:proofErr w:type="gramStart"/>
      <w:r w:rsidRPr="00167DF3">
        <w:rPr>
          <w:color w:val="3A3A3D"/>
          <w:spacing w:val="-2"/>
          <w:w w:val="105"/>
        </w:rPr>
        <w:t>comprend:</w:t>
      </w:r>
      <w:proofErr w:type="gramEnd"/>
    </w:p>
    <w:p ns2:paraId="52D10ACD"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2A2A2D"/>
          <w:lang w:eastAsia="fr-FR"/>
        </w:rPr>
        <w:t>le</w:t>
      </w:r>
      <w:proofErr w:type="gramEnd"/>
      <w:r w:rsidRPr="00167DF3">
        <w:rPr>
          <w:color w:val="2A2A2D"/>
          <w:spacing w:val="13"/>
          <w:lang w:eastAsia="fr-FR"/>
        </w:rPr>
        <w:t xml:space="preserve"> </w:t>
      </w:r>
      <w:r w:rsidRPr="00167DF3">
        <w:rPr>
          <w:color w:val="3A3A3D"/>
          <w:lang w:eastAsia="fr-FR"/>
        </w:rPr>
        <w:t>secrétaire</w:t>
      </w:r>
      <w:r w:rsidRPr="00167DF3">
        <w:rPr>
          <w:color w:val="3A3A3D"/>
          <w:spacing w:val="49"/>
          <w:lang w:eastAsia="fr-FR"/>
        </w:rPr>
        <w:t xml:space="preserve"> </w:t>
      </w:r>
      <w:r w:rsidRPr="00167DF3">
        <w:rPr>
          <w:color w:val="2A2A2D"/>
          <w:spacing w:val="-2"/>
          <w:lang w:eastAsia="fr-FR"/>
        </w:rPr>
        <w:t>exécutif;</w:t>
      </w:r>
    </w:p>
    <w:p ns2:paraId="3898494B"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3A3A3D"/>
          <w:lang w:eastAsia="fr-FR"/>
        </w:rPr>
        <w:t>les</w:t>
      </w:r>
      <w:proofErr w:type="gramEnd"/>
      <w:r w:rsidRPr="00167DF3">
        <w:rPr>
          <w:color w:val="3A3A3D"/>
          <w:spacing w:val="29"/>
          <w:lang w:eastAsia="fr-FR"/>
        </w:rPr>
        <w:t xml:space="preserve"> </w:t>
      </w:r>
      <w:r w:rsidRPr="00167DF3">
        <w:rPr>
          <w:color w:val="3A3A3D"/>
          <w:lang w:eastAsia="fr-FR"/>
        </w:rPr>
        <w:t>structures</w:t>
      </w:r>
      <w:r w:rsidRPr="00167DF3">
        <w:rPr>
          <w:color w:val="3A3A3D"/>
          <w:spacing w:val="46"/>
          <w:lang w:eastAsia="fr-FR"/>
        </w:rPr>
        <w:t xml:space="preserve"> </w:t>
      </w:r>
      <w:r w:rsidRPr="00167DF3">
        <w:rPr>
          <w:color w:val="2A2A2D"/>
          <w:lang w:eastAsia="fr-FR"/>
        </w:rPr>
        <w:t>directement</w:t>
      </w:r>
      <w:r w:rsidRPr="00167DF3">
        <w:rPr>
          <w:color w:val="2A2A2D"/>
          <w:spacing w:val="62"/>
          <w:lang w:eastAsia="fr-FR"/>
        </w:rPr>
        <w:t xml:space="preserve"> </w:t>
      </w:r>
      <w:r w:rsidRPr="00167DF3">
        <w:rPr>
          <w:color w:val="3A3A3D"/>
          <w:lang w:eastAsia="fr-FR"/>
        </w:rPr>
        <w:t>rattachées</w:t>
      </w:r>
      <w:r w:rsidRPr="00167DF3">
        <w:rPr>
          <w:color w:val="3A3A3D"/>
          <w:spacing w:val="66"/>
          <w:lang w:eastAsia="fr-FR"/>
        </w:rPr>
        <w:t xml:space="preserve"> </w:t>
      </w:r>
      <w:r w:rsidRPr="00167DF3">
        <w:rPr>
          <w:color w:val="2A2A2D"/>
          <w:lang w:eastAsia="fr-FR"/>
        </w:rPr>
        <w:t>au</w:t>
      </w:r>
      <w:r w:rsidRPr="00167DF3">
        <w:rPr>
          <w:color w:val="2A2A2D"/>
          <w:spacing w:val="36"/>
          <w:lang w:eastAsia="fr-FR"/>
        </w:rPr>
        <w:t xml:space="preserve"> </w:t>
      </w:r>
      <w:r w:rsidRPr="00167DF3">
        <w:rPr>
          <w:color w:val="3A3A3D"/>
          <w:lang w:eastAsia="fr-FR"/>
        </w:rPr>
        <w:t>secrétaire</w:t>
      </w:r>
      <w:r w:rsidRPr="00167DF3">
        <w:rPr>
          <w:color w:val="3A3A3D"/>
          <w:spacing w:val="66"/>
          <w:lang w:eastAsia="fr-FR"/>
        </w:rPr>
        <w:t xml:space="preserve"> </w:t>
      </w:r>
      <w:r w:rsidRPr="00167DF3">
        <w:rPr>
          <w:color w:val="2A2A2D"/>
          <w:spacing w:val="-2"/>
          <w:lang w:eastAsia="fr-FR"/>
        </w:rPr>
        <w:t>e</w:t>
      </w:r>
      <w:r w:rsidRPr="00167DF3">
        <w:rPr>
          <w:color w:val="4F4F54"/>
          <w:spacing w:val="-2"/>
          <w:lang w:eastAsia="fr-FR"/>
        </w:rPr>
        <w:t>x</w:t>
      </w:r>
      <w:r w:rsidRPr="00167DF3">
        <w:rPr>
          <w:color w:val="2A2A2D"/>
          <w:spacing w:val="-2"/>
          <w:lang w:eastAsia="fr-FR"/>
        </w:rPr>
        <w:t xml:space="preserve">écutif que </w:t>
      </w:r>
      <w:r w:rsidRPr="00167DF3">
        <w:rPr>
          <w:color w:val="2F2F31"/>
          <w:spacing w:val="-2"/>
          <w:w w:val="105"/>
        </w:rPr>
        <w:t>sont:</w:t>
      </w:r>
    </w:p>
    <w:p ns2:paraId="45408E86"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lang w:eastAsia="fr-FR"/>
        </w:rPr>
        <w:t>la</w:t>
      </w:r>
      <w:proofErr w:type="gramEnd"/>
      <w:r w:rsidRPr="00167DF3">
        <w:rPr>
          <w:color w:val="2F2F31"/>
          <w:spacing w:val="5"/>
          <w:lang w:eastAsia="fr-FR"/>
        </w:rPr>
        <w:t xml:space="preserve"> </w:t>
      </w:r>
      <w:r w:rsidRPr="00167DF3">
        <w:rPr>
          <w:color w:val="2F2F31"/>
          <w:lang w:eastAsia="fr-FR"/>
        </w:rPr>
        <w:t>personne</w:t>
      </w:r>
      <w:r w:rsidRPr="00167DF3">
        <w:rPr>
          <w:color w:val="2F2F31"/>
          <w:spacing w:val="29"/>
          <w:lang w:eastAsia="fr-FR"/>
        </w:rPr>
        <w:t xml:space="preserve"> </w:t>
      </w:r>
      <w:r w:rsidRPr="00167DF3">
        <w:rPr>
          <w:color w:val="2F2F31"/>
          <w:lang w:eastAsia="fr-FR"/>
        </w:rPr>
        <w:t>responsabl</w:t>
      </w:r>
      <w:r w:rsidRPr="00167DF3">
        <w:rPr>
          <w:color w:val="131316"/>
          <w:lang w:eastAsia="fr-FR"/>
        </w:rPr>
        <w:t>e</w:t>
      </w:r>
      <w:r w:rsidRPr="00167DF3">
        <w:rPr>
          <w:color w:val="131316"/>
          <w:spacing w:val="17"/>
          <w:lang w:eastAsia="fr-FR"/>
        </w:rPr>
        <w:t xml:space="preserve"> </w:t>
      </w:r>
      <w:r w:rsidRPr="00167DF3">
        <w:rPr>
          <w:color w:val="2F2F31"/>
          <w:lang w:eastAsia="fr-FR"/>
        </w:rPr>
        <w:t>des</w:t>
      </w:r>
      <w:r w:rsidRPr="00167DF3">
        <w:rPr>
          <w:color w:val="2F2F31"/>
          <w:spacing w:val="17"/>
          <w:lang w:eastAsia="fr-FR"/>
        </w:rPr>
        <w:t xml:space="preserve"> </w:t>
      </w:r>
      <w:r w:rsidRPr="00167DF3">
        <w:rPr>
          <w:color w:val="2F2F31"/>
          <w:lang w:eastAsia="fr-FR"/>
        </w:rPr>
        <w:t>marchés</w:t>
      </w:r>
      <w:r w:rsidRPr="00167DF3">
        <w:rPr>
          <w:color w:val="2F2F31"/>
          <w:spacing w:val="24"/>
          <w:lang w:eastAsia="fr-FR"/>
        </w:rPr>
        <w:t xml:space="preserve"> </w:t>
      </w:r>
      <w:r w:rsidRPr="00167DF3">
        <w:rPr>
          <w:color w:val="2F2F31"/>
          <w:spacing w:val="-2"/>
          <w:lang w:eastAsia="fr-FR"/>
        </w:rPr>
        <w:t>publics</w:t>
      </w:r>
    </w:p>
    <w:p ns2:paraId="58A88112"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w:t>
      </w:r>
      <w:r w:rsidRPr="00167DF3">
        <w:rPr>
          <w:color w:val="413F42"/>
          <w:spacing w:val="29"/>
          <w:lang w:eastAsia="fr-FR"/>
        </w:rPr>
        <w:t xml:space="preserve"> </w:t>
      </w:r>
      <w:r w:rsidRPr="00167DF3">
        <w:rPr>
          <w:color w:val="2F2F31"/>
          <w:lang w:eastAsia="fr-FR"/>
        </w:rPr>
        <w:t>de</w:t>
      </w:r>
      <w:r w:rsidRPr="00167DF3">
        <w:rPr>
          <w:color w:val="2F2F31"/>
          <w:spacing w:val="15"/>
          <w:lang w:eastAsia="fr-FR"/>
        </w:rPr>
        <w:t xml:space="preserve"> </w:t>
      </w:r>
      <w:r w:rsidRPr="00167DF3">
        <w:rPr>
          <w:color w:val="2F2F31"/>
          <w:lang w:eastAsia="fr-FR"/>
        </w:rPr>
        <w:t>contrôle</w:t>
      </w:r>
      <w:r w:rsidRPr="00167DF3">
        <w:rPr>
          <w:color w:val="2F2F31"/>
          <w:spacing w:val="37"/>
          <w:lang w:eastAsia="fr-FR"/>
        </w:rPr>
        <w:t xml:space="preserve"> </w:t>
      </w:r>
      <w:r w:rsidRPr="00167DF3">
        <w:rPr>
          <w:color w:val="2F2F31"/>
          <w:lang w:eastAsia="fr-FR"/>
        </w:rPr>
        <w:t>des</w:t>
      </w:r>
      <w:r w:rsidRPr="00167DF3">
        <w:rPr>
          <w:color w:val="2F2F31"/>
          <w:spacing w:val="33"/>
          <w:lang w:eastAsia="fr-FR"/>
        </w:rPr>
        <w:t xml:space="preserve"> </w:t>
      </w:r>
      <w:r w:rsidRPr="00167DF3">
        <w:rPr>
          <w:color w:val="2F2F31"/>
          <w:lang w:eastAsia="fr-FR"/>
        </w:rPr>
        <w:t>marchés</w:t>
      </w:r>
      <w:r w:rsidRPr="00167DF3">
        <w:rPr>
          <w:color w:val="2F2F31"/>
          <w:spacing w:val="31"/>
          <w:lang w:eastAsia="fr-FR"/>
        </w:rPr>
        <w:t xml:space="preserve"> </w:t>
      </w:r>
      <w:r w:rsidRPr="00167DF3">
        <w:rPr>
          <w:color w:val="2F2F31"/>
          <w:spacing w:val="-2"/>
          <w:lang w:eastAsia="fr-FR"/>
        </w:rPr>
        <w:t>publics</w:t>
      </w:r>
    </w:p>
    <w:p ns2:paraId="536C79F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 juridique</w:t>
      </w:r>
    </w:p>
    <w:p ns2:paraId="038EC355"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L’auditeur interne</w:t>
      </w:r>
    </w:p>
    <w:p ns2:paraId="16E850E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505054"/>
          <w:sz w:val="24"/>
          <w:szCs w:val="24"/>
          <w:lang w:eastAsia="fr-FR"/>
        </w:rPr>
      </w:pPr>
      <w:proofErr w:type="gramStart"/>
      <w:r w:rsidRPr="00167DF3">
        <w:rPr>
          <w:color w:val="2F2F31"/>
          <w:lang w:eastAsia="fr-FR"/>
        </w:rPr>
        <w:t>le</w:t>
      </w:r>
      <w:proofErr w:type="gramEnd"/>
      <w:r w:rsidRPr="00167DF3">
        <w:rPr>
          <w:color w:val="2F2F31"/>
          <w:spacing w:val="27"/>
          <w:lang w:eastAsia="fr-FR"/>
        </w:rPr>
        <w:t xml:space="preserve"> </w:t>
      </w:r>
      <w:r w:rsidRPr="00167DF3">
        <w:rPr>
          <w:color w:val="2F2F31"/>
          <w:lang w:eastAsia="fr-FR"/>
        </w:rPr>
        <w:t>secrétariat</w:t>
      </w:r>
      <w:r w:rsidRPr="00167DF3">
        <w:rPr>
          <w:color w:val="2F2F31"/>
          <w:spacing w:val="55"/>
          <w:lang w:eastAsia="fr-FR"/>
        </w:rPr>
        <w:t xml:space="preserve"> </w:t>
      </w:r>
      <w:r w:rsidRPr="00167DF3">
        <w:rPr>
          <w:color w:val="2F2F31"/>
          <w:spacing w:val="-2"/>
          <w:lang w:eastAsia="fr-FR"/>
        </w:rPr>
        <w:t>particulier</w:t>
      </w:r>
    </w:p>
    <w:p ns2:paraId="69734F4E"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w w:val="110"/>
          <w:lang w:eastAsia="fr-FR"/>
        </w:rPr>
        <w:t>le</w:t>
      </w:r>
      <w:proofErr w:type="gramEnd"/>
      <w:r w:rsidRPr="00167DF3">
        <w:rPr>
          <w:color w:val="2F2F31"/>
          <w:spacing w:val="80"/>
          <w:w w:val="110"/>
          <w:lang w:eastAsia="fr-FR"/>
        </w:rPr>
        <w:t xml:space="preserve"> </w:t>
      </w:r>
      <w:r w:rsidRPr="00167DF3">
        <w:rPr>
          <w:color w:val="2F2F31"/>
          <w:w w:val="110"/>
          <w:lang w:eastAsia="fr-FR"/>
        </w:rPr>
        <w:t>secrétariat</w:t>
      </w:r>
      <w:r w:rsidRPr="00167DF3">
        <w:rPr>
          <w:color w:val="2F2F31"/>
          <w:lang w:eastAsia="fr-FR"/>
        </w:rPr>
        <w:t xml:space="preserve"> </w:t>
      </w:r>
      <w:r w:rsidRPr="00167DF3">
        <w:rPr>
          <w:color w:val="2F2F31"/>
          <w:spacing w:val="-2"/>
          <w:w w:val="110"/>
          <w:lang w:eastAsia="fr-FR"/>
        </w:rPr>
        <w:t>administratif</w:t>
      </w:r>
      <w:r w:rsidRPr="00167DF3">
        <w:rPr>
          <w:color w:val="2F2F31"/>
          <w:lang w:eastAsia="fr-FR"/>
        </w:rPr>
        <w:t xml:space="preserve"> </w:t>
      </w:r>
      <w:r w:rsidRPr="00167DF3">
        <w:rPr>
          <w:color w:val="2F2F31"/>
          <w:w w:val="110"/>
          <w:lang w:eastAsia="fr-FR"/>
        </w:rPr>
        <w:t>de</w:t>
      </w:r>
      <w:r w:rsidRPr="00167DF3">
        <w:rPr>
          <w:color w:val="2F2F31"/>
          <w:spacing w:val="78"/>
          <w:w w:val="110"/>
          <w:lang w:eastAsia="fr-FR"/>
        </w:rPr>
        <w:t xml:space="preserve"> </w:t>
      </w:r>
      <w:r w:rsidRPr="00167DF3">
        <w:rPr>
          <w:color w:val="413F42"/>
          <w:w w:val="110"/>
          <w:lang w:eastAsia="fr-FR"/>
        </w:rPr>
        <w:t xml:space="preserve">la </w:t>
      </w:r>
      <w:r w:rsidRPr="00167DF3">
        <w:rPr>
          <w:color w:val="2F2F31"/>
          <w:spacing w:val="-2"/>
          <w:w w:val="110"/>
          <w:lang w:eastAsia="fr-FR"/>
        </w:rPr>
        <w:t>mairie</w:t>
      </w:r>
      <w:r w:rsidRPr="00167DF3">
        <w:rPr>
          <w:color w:val="505054"/>
          <w:spacing w:val="-2"/>
          <w:w w:val="110"/>
          <w:lang w:eastAsia="fr-FR"/>
        </w:rPr>
        <w:t>;</w:t>
      </w:r>
    </w:p>
    <w:p ns2:paraId="07B64A71"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r w:rsidRPr="00167DF3">
        <w:rPr>
          <w:color w:val="2F2F31"/>
          <w:spacing w:val="-2"/>
          <w:lang w:eastAsia="fr-FR"/>
        </w:rPr>
        <w:t>Les secrétaires administratifs des arrondissements</w:t>
      </w:r>
    </w:p>
    <w:p ns2:paraId="7752822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proofErr w:type="gramStart"/>
      <w:r w:rsidRPr="00167DF3">
        <w:rPr>
          <w:color w:val="2F2F31"/>
          <w:w w:val="105"/>
          <w:lang w:eastAsia="fr-FR"/>
        </w:rPr>
        <w:t>la</w:t>
      </w:r>
      <w:proofErr w:type="gramEnd"/>
      <w:r w:rsidRPr="00167DF3">
        <w:rPr>
          <w:color w:val="2F2F31"/>
          <w:w w:val="105"/>
          <w:lang w:eastAsia="fr-FR"/>
        </w:rPr>
        <w:t xml:space="preserve"> </w:t>
      </w:r>
      <w:r w:rsidRPr="00167DF3">
        <w:rPr>
          <w:color w:val="413F42"/>
          <w:w w:val="105"/>
          <w:lang w:eastAsia="fr-FR"/>
        </w:rPr>
        <w:t>cellule</w:t>
      </w:r>
      <w:r w:rsidRPr="00167DF3">
        <w:rPr>
          <w:color w:val="413F42"/>
          <w:spacing w:val="-2"/>
          <w:w w:val="105"/>
          <w:lang w:eastAsia="fr-FR"/>
        </w:rPr>
        <w:t xml:space="preserve"> </w:t>
      </w:r>
      <w:r w:rsidRPr="00167DF3">
        <w:rPr>
          <w:color w:val="2F2F31"/>
          <w:w w:val="105"/>
          <w:lang w:eastAsia="fr-FR"/>
        </w:rPr>
        <w:t>de</w:t>
      </w:r>
      <w:r w:rsidRPr="00167DF3">
        <w:rPr>
          <w:color w:val="2F2F31"/>
          <w:spacing w:val="-5"/>
          <w:w w:val="105"/>
          <w:lang w:eastAsia="fr-FR"/>
        </w:rPr>
        <w:t xml:space="preserve"> </w:t>
      </w:r>
      <w:r w:rsidRPr="00167DF3">
        <w:rPr>
          <w:color w:val="2F2F31"/>
          <w:spacing w:val="-2"/>
          <w:w w:val="105"/>
          <w:lang w:eastAsia="fr-FR"/>
        </w:rPr>
        <w:t>commun</w:t>
      </w:r>
      <w:r w:rsidRPr="00167DF3">
        <w:rPr>
          <w:color w:val="505054"/>
          <w:spacing w:val="-2"/>
          <w:w w:val="105"/>
          <w:lang w:eastAsia="fr-FR"/>
        </w:rPr>
        <w:t>ic</w:t>
      </w:r>
      <w:r w:rsidRPr="00167DF3">
        <w:rPr>
          <w:color w:val="2F2F31"/>
          <w:spacing w:val="-2"/>
          <w:w w:val="105"/>
          <w:lang w:eastAsia="fr-FR"/>
        </w:rPr>
        <w:t>ation.</w:t>
      </w:r>
    </w:p>
    <w:p ns2:paraId="335704DB" ns2:textId="77777777" w:rsidR="000810E4" w:rsidRPr="00167DF3" w:rsidRDefault="000810E4" w:rsidP="0067446A">
      <w:pPr>
        <w:tabs>
          <w:tab w:val="left" w:pos="1047"/>
          <w:tab w:val="left" w:pos="7230"/>
        </w:tabs>
        <w:autoSpaceDE w:val="0"/>
        <w:autoSpaceDN w:val="0"/>
        <w:contextualSpacing/>
        <w:widowControl/>
        <w:spacing w:before="0" w:after="0" w:line="360" w:lineRule="auto"/>
        <w:ind w:firstLine="0"/>
        <w:jc w:val="both"/>
        <w:rPr>
          <w:rFonts w:eastAsia="Times New Roman" w:cstheme="minorHAnsi" w:ascii="Times New Roman" w:hAnsi="Times New Roman" w:cs="Times New Roman"/>
          <w:color w:val="2F2F31"/>
          <w:sz w:val="24"/>
          <w:szCs w:val="24"/>
          <w:lang w:eastAsia="fr-FR"/>
        </w:rPr>
      </w:pPr>
    </w:p>
    <w:p ns2:paraId="2C620985" ns2:textId="77777777" w:rsidR="005848CC" w:rsidRPr="00167DF3" w:rsidRDefault="005848CC" w:rsidP="0067446A">
      <w:pPr>
        <w:pStyle w:val="MemoireCorps"/>
        <w:numPr>
          <w:ilvl w:val="0"/>
          <w:numId w:val="11"/>
        </w:numPr>
        <w:tabs>
          <w:tab w:val="left" w:pos="808"/>
          <w:tab w:val="left" w:pos="7230"/>
        </w:tabs>
        <w:autoSpaceDE w:val="0"/>
        <w:autoSpaceDN w:val="0"/>
        <w:widowControl/>
        <w:rPr>
          <w:rFonts w:eastAsia="Times New Roman" w:cstheme="minorHAnsi" w:ascii="Times New Roman" w:hAnsi="Times New Roman" w:cs="Times New Roman"/>
          <w:color w:val="2A2A2D"/>
          <w:sz w:val="24"/>
          <w:szCs w:val="24"/>
          <w:lang w:eastAsia="fr-FR"/>
        </w:rPr>
      </w:pPr>
      <w:proofErr w:type="gramStart"/>
      <w:r w:rsidRPr="00167DF3">
        <w:rPr>
          <w:color w:val="3A3A3D"/>
          <w:w w:val="105"/>
          <w:lang w:eastAsia="fr-FR"/>
        </w:rPr>
        <w:t>les</w:t>
      </w:r>
      <w:proofErr w:type="gramEnd"/>
      <w:r w:rsidRPr="00167DF3">
        <w:rPr>
          <w:color w:val="3A3A3D"/>
          <w:spacing w:val="-5"/>
          <w:w w:val="105"/>
          <w:lang w:eastAsia="fr-FR"/>
        </w:rPr>
        <w:t xml:space="preserve"> </w:t>
      </w:r>
      <w:r w:rsidRPr="00167DF3">
        <w:rPr>
          <w:color w:val="3A3A3D"/>
          <w:w w:val="105"/>
          <w:lang w:eastAsia="fr-FR"/>
        </w:rPr>
        <w:t>directions</w:t>
      </w:r>
      <w:r w:rsidRPr="00167DF3">
        <w:rPr>
          <w:color w:val="3A3A3D"/>
          <w:spacing w:val="8"/>
          <w:w w:val="105"/>
          <w:lang w:eastAsia="fr-FR"/>
        </w:rPr>
        <w:t xml:space="preserve"> </w:t>
      </w:r>
      <w:r w:rsidRPr="00167DF3">
        <w:rPr>
          <w:color w:val="2A2A2D"/>
          <w:spacing w:val="-2"/>
          <w:w w:val="105"/>
          <w:lang w:eastAsia="fr-FR"/>
        </w:rPr>
        <w:t>techniques</w:t>
      </w:r>
      <w:r w:rsidRPr="00167DF3">
        <w:rPr>
          <w:color w:val="747075"/>
          <w:spacing w:val="-2"/>
          <w:w w:val="105"/>
          <w:lang w:eastAsia="fr-FR"/>
        </w:rPr>
        <w:t>.</w:t>
      </w:r>
    </w:p>
    <w:p ns2:paraId="4814037D"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du Développement Local et de la Planification (DDLP) ; </w:t>
      </w:r>
    </w:p>
    <w:p ns2:paraId="42D6B9E3"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Administratives et Financières (DAAF); </w:t>
      </w:r>
    </w:p>
    <w:p ns2:paraId="42A60D62"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Domaniales et Environnementales (DADE) ; </w:t>
      </w:r>
    </w:p>
    <w:p ns2:paraId="775C5339"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Services Techniques (DST);</w:t>
      </w:r>
    </w:p>
    <w:p ns2:paraId="2BF19DC1"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Systèmes d’Information (DSI).</w:t>
      </w:r>
    </w:p>
    <w:p ns2:paraId="6F3DCC41" ns2:textId="77777777" w:rsidR="005848CC" w:rsidRPr="00167DF3" w:rsidRDefault="005848CC" w:rsidP="0067446A">
      <w:pPr>
        <w:pStyle w:val="MemoireCorps"/>
        <w:tabs>
          <w:tab w:val="left" w:pos="7230"/>
        </w:tabs>
        <w:rPr>
          <w:lang w:eastAsia="fr-FR"/>
        </w:rPr>
      </w:pPr>
      <w:r w:rsidRPr="00167DF3">
        <w:rPr>
          <w:lang w:eastAsia="fr-FR"/>
        </w:rPr>
        <w:t>Chaque direction se présente comme suit :</w:t>
      </w:r>
    </w:p>
    <w:p ns2:paraId="30D1BCF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 xml:space="preserve">La Direction du Développement Local et de la Planification </w:t>
      </w:r>
      <w:r w:rsidRPr="00167DF3">
        <w:rPr>
          <w:lang w:eastAsia="fr-FR"/>
        </w:rPr>
        <w:t xml:space="preserve"> est chargée de l’élaboration et du suivi-évaluation des documents de planification communale, ainsi que des programmes et projets de développement local. Elle assure également le pilotage de la coopération décentralisée, de la coopération intercommunale et des affaires sociales.</w:t>
      </w:r>
    </w:p>
    <w:p ns2:paraId="794B4A89"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58775ECE"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développement, de la planification, du suivi- évaluation et de la statistique ;</w:t>
      </w:r>
    </w:p>
    <w:p ns2:paraId="767CFA8C"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coopération et des affaires sociales.</w:t>
      </w:r>
    </w:p>
    <w:p ns2:paraId="33A4B469" ns2:textId="2BBE211D"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Administratives et Financi</w:t>
      </w:r>
      <w:r w:rsidRPr="00167DF3">
        <w:rPr>
          <w:lang w:eastAsia="fr-FR"/>
        </w:rPr>
        <w:t xml:space="preserve"> est chargée de la gestion des ressources humaine</w:t>
      </w:r>
      <w:r w:rsidR="00610865" w:rsidRPr="00167DF3">
        <w:rPr>
          <w:lang w:eastAsia="fr-FR"/>
        </w:rPr>
        <w:t/>
      </w:r>
      <w:r w:rsidRPr="00167DF3">
        <w:rPr>
          <w:lang w:eastAsia="fr-FR"/>
        </w:rPr>
        <w:t xml:space="preserve">ères et matérielles de la commune, ainsi que des affaires générales et sociales internes. </w:t>
      </w:r>
      <w:proofErr w:type="gramStart"/>
      <w:r w:rsidRPr="00167DF3">
        <w:rPr>
          <w:lang w:eastAsia="fr-FR"/>
        </w:rPr>
        <w:t/>
      </w:r>
      <w:proofErr w:type="gramEnd"/>
      <w:r w:rsidRPr="00167DF3">
        <w:rPr>
          <w:lang w:eastAsia="fr-FR"/>
        </w:rPr>
        <w:t/>
      </w:r>
    </w:p>
    <w:p ns2:paraId="50A9FB2F"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ressources humaines et des affaires générales ; </w:t>
      </w:r>
    </w:p>
    <w:p ns2:paraId="24160827"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budget, des finances et des comptabilités ;</w:t>
      </w:r>
    </w:p>
    <w:p ns2:paraId="7C437DFB"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recouvrement des recettes. </w:t>
      </w:r>
    </w:p>
    <w:p ns2:paraId="444500C4"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Domaniales et Environne</w:t>
      </w:r>
      <w:r w:rsidRPr="00167DF3">
        <w:rPr>
          <w:lang w:eastAsia="fr-FR"/>
        </w:rPr>
        <w:t xml:space="preserve"> conçoit et met en œuvre la politique communale en matière de gestion domaniale, foncière et de protection de l'environnement. </w:t>
      </w:r>
    </w:p>
    <w:p ns2:paraId="263B3F57"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49F9A1CE"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affaires domaniales et de l'urbanisme ;</w:t>
      </w:r>
    </w:p>
    <w:p ns2:paraId="08C13454"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protection de l'environnement.</w:t>
      </w:r>
    </w:p>
    <w:p ns2:paraId="770141D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Services Techniques</w:t>
      </w:r>
      <w:r w:rsidRPr="00167DF3">
        <w:rPr>
          <w:lang w:eastAsia="fr-FR"/>
        </w:rPr>
        <w:t xml:space="preserve">a pour mission la conception et la gestion des travaux de construction, d'entretien et de maintenance des infrastructures, de l'éclairage public et de la voirie. </w:t>
      </w:r>
    </w:p>
    <w:p ns2:paraId="0647F8AE" ns2:textId="77777777" w:rsidR="005848CC" w:rsidRPr="00167DF3" w:rsidRDefault="005848CC" w:rsidP="0067446A">
      <w:pPr>
        <w:pStyle w:val="MemoireCorps"/>
        <w:tabs>
          <w:tab w:val="left" w:pos="7230"/>
        </w:tabs>
        <w:rPr>
          <w:lang w:eastAsia="fr-FR"/>
        </w:rPr>
      </w:pPr>
      <w:r w:rsidRPr="00167DF3">
        <w:rPr>
          <w:lang w:eastAsia="fr-FR"/>
        </w:rPr>
        <w:t>Elle comprend :</w:t>
      </w:r>
    </w:p>
    <w:p ns2:paraId="121BCC68"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études et de suivi des travaux ;</w:t>
      </w:r>
    </w:p>
    <w:p ns2:paraId="4F7D772A"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 la voirie, de l'entretien et de la maintenance des infrastructures. </w:t>
      </w:r>
    </w:p>
    <w:p ns2:paraId="1B5167BE" ns2:textId="603F198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Systèmes d'Infor</w:t>
      </w:r>
      <w:r w:rsidRPr="00167DF3">
        <w:rPr>
          <w:lang w:eastAsia="fr-FR"/>
        </w:rPr>
        <w:t xml:space="preserve"> est chargée de concevoir et d'appliquer la politique de digitalisation des activités, de développer les infrastructures informatiques et de gérer les savoirs. Dans le cadre de la mise en œuvre des projets et programmes communaux en cohéren</w:t>
      </w:r>
      <w:r w:rsidR="00610865" w:rsidRPr="00167DF3">
        <w:rPr>
          <w:lang w:eastAsia="fr-FR"/>
        </w:rPr>
        <w:t/>
      </w:r>
      <w:r w:rsidRPr="00167DF3">
        <w:rPr>
          <w:lang w:eastAsia="fr-FR"/>
        </w:rPr>
        <w:t xml:space="preserve"> des structures de l'État responsables des politiques de digitalisation. </w:t>
      </w:r>
    </w:p>
    <w:p ns2:paraId="1D05A391"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7C60A659"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infrastructures et systèmes ;</w:t>
      </w:r>
    </w:p>
    <w:p ns2:paraId="22DA98C6"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applications et e-services</w:t>
      </w:r>
    </w:p>
    <w:p ns2:paraId="3723A1E5"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d’archivage et de gestion des savoirs</w:t>
      </w:r>
    </w:p>
    <w:p ns2:paraId="6D06B058" ns2:textId="77777777" w:rsidR="005848CC" w:rsidRPr="00167DF3" w:rsidRDefault="005848CC" w:rsidP="0067446A">
      <w:pPr>
        <w:pStyle w:val="MemoireCorps"/>
        <w:tabs>
          <w:tab w:val="left" w:pos="7230"/>
        </w:tabs>
        <w:autoSpaceDE w:val="0"/>
        <w:autoSpaceDN w:val="0"/>
        <w:rPr/>
      </w:pPr>
      <w:r w:rsidRPr="00167DF3">
        <w:rPr>
          <w:w w:val="105"/>
        </w:rPr>
        <w:t>Le</w:t>
      </w:r>
      <w:r w:rsidRPr="00167DF3">
        <w:rPr>
          <w:spacing w:val="-3"/>
          <w:w w:val="105"/>
        </w:rPr>
        <w:t xml:space="preserve"> </w:t>
      </w:r>
      <w:r w:rsidRPr="00167DF3">
        <w:rPr>
          <w:w w:val="105"/>
        </w:rPr>
        <w:t>secrétaire</w:t>
      </w:r>
      <w:r w:rsidRPr="00167DF3">
        <w:rPr>
          <w:spacing w:val="6"/>
          <w:w w:val="105"/>
        </w:rPr>
        <w:t xml:space="preserve"> </w:t>
      </w:r>
      <w:r w:rsidRPr="00167DF3">
        <w:rPr>
          <w:w w:val="105"/>
        </w:rPr>
        <w:t>exécutif</w:t>
      </w:r>
      <w:r w:rsidRPr="00167DF3">
        <w:rPr>
          <w:spacing w:val="22"/>
          <w:w w:val="105"/>
        </w:rPr>
        <w:t xml:space="preserve"> </w:t>
      </w:r>
      <w:r w:rsidRPr="00167DF3">
        <w:rPr>
          <w:w w:val="105"/>
        </w:rPr>
        <w:t>a</w:t>
      </w:r>
      <w:r w:rsidRPr="00167DF3">
        <w:rPr>
          <w:spacing w:val="10"/>
          <w:w w:val="105"/>
        </w:rPr>
        <w:t xml:space="preserve"> </w:t>
      </w:r>
      <w:r w:rsidRPr="00167DF3">
        <w:rPr>
          <w:w w:val="105"/>
        </w:rPr>
        <w:t>pour</w:t>
      </w:r>
      <w:r w:rsidRPr="00167DF3">
        <w:rPr>
          <w:spacing w:val="-3"/>
          <w:w w:val="105"/>
        </w:rPr>
        <w:t xml:space="preserve"> </w:t>
      </w:r>
      <w:r w:rsidRPr="00167DF3">
        <w:rPr>
          <w:w w:val="105"/>
        </w:rPr>
        <w:t>attributions</w:t>
      </w:r>
      <w:r w:rsidRPr="00167DF3">
        <w:rPr>
          <w:spacing w:val="3"/>
          <w:w w:val="105"/>
        </w:rPr>
        <w:t xml:space="preserve"> </w:t>
      </w:r>
      <w:r w:rsidRPr="00167DF3">
        <w:rPr>
          <w:spacing w:val="-10"/>
          <w:w w:val="105"/>
        </w:rPr>
        <w:t>:</w:t>
      </w:r>
    </w:p>
    <w:p ns2:paraId="34A81E39" ns2:textId="77777777" w:rsidR="005848CC" w:rsidRPr="00167DF3" w:rsidRDefault="005848CC" w:rsidP="0067446A">
      <w:pPr>
        <w:pStyle w:val="MemoireCorps"/>
        <w:numPr>
          <w:ilvl w:val="0"/>
          <w:numId w:val="19"/>
        </w:numPr>
        <w:tabs>
          <w:tab w:val="left" w:pos="90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l'organisation</w:t>
      </w:r>
      <w:proofErr w:type="gramEnd"/>
      <w:r w:rsidRPr="00167DF3">
        <w:rPr>
          <w:spacing w:val="-4"/>
          <w:w w:val="105"/>
          <w:lang w:eastAsia="fr-FR"/>
        </w:rPr>
        <w:t xml:space="preserve"> </w:t>
      </w:r>
      <w:r w:rsidRPr="00167DF3">
        <w:rPr>
          <w:w w:val="105"/>
          <w:lang w:eastAsia="fr-FR"/>
        </w:rPr>
        <w:t>des</w:t>
      </w:r>
      <w:r w:rsidRPr="00167DF3">
        <w:rPr>
          <w:spacing w:val="-9"/>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communaux</w:t>
      </w:r>
      <w:r w:rsidRPr="00167DF3">
        <w:rPr>
          <w:spacing w:val="14"/>
          <w:w w:val="105"/>
          <w:lang w:eastAsia="fr-FR"/>
        </w:rPr>
        <w:t xml:space="preserve"> </w:t>
      </w:r>
      <w:r w:rsidRPr="00167DF3">
        <w:rPr>
          <w:w w:val="105"/>
          <w:lang w:eastAsia="fr-FR"/>
        </w:rPr>
        <w:t>et</w:t>
      </w:r>
      <w:r w:rsidRPr="00167DF3">
        <w:rPr>
          <w:spacing w:val="14"/>
          <w:w w:val="105"/>
          <w:lang w:eastAsia="fr-FR"/>
        </w:rPr>
        <w:t xml:space="preserve"> </w:t>
      </w:r>
      <w:r w:rsidRPr="00167DF3">
        <w:rPr>
          <w:w w:val="105"/>
          <w:lang w:eastAsia="fr-FR"/>
        </w:rPr>
        <w:t>l'exécution</w:t>
      </w:r>
      <w:r w:rsidRPr="00167DF3">
        <w:rPr>
          <w:spacing w:val="4"/>
          <w:w w:val="105"/>
          <w:lang w:eastAsia="fr-FR"/>
        </w:rPr>
        <w:t xml:space="preserve"> </w:t>
      </w:r>
      <w:r w:rsidRPr="00167DF3">
        <w:rPr>
          <w:w w:val="105"/>
          <w:lang w:eastAsia="fr-FR"/>
        </w:rPr>
        <w:t>du</w:t>
      </w:r>
      <w:r w:rsidRPr="00167DF3">
        <w:rPr>
          <w:spacing w:val="-8"/>
          <w:w w:val="105"/>
          <w:lang w:eastAsia="fr-FR"/>
        </w:rPr>
        <w:t xml:space="preserve"> </w:t>
      </w:r>
      <w:r w:rsidRPr="00167DF3">
        <w:rPr>
          <w:spacing w:val="-2"/>
          <w:w w:val="105"/>
          <w:lang w:eastAsia="fr-FR"/>
        </w:rPr>
        <w:t>service;</w:t>
      </w:r>
    </w:p>
    <w:p ns2:paraId="309C4D18" ns2:textId="77777777" w:rsidR="005848CC" w:rsidRPr="00167DF3" w:rsidRDefault="005848CC" w:rsidP="0067446A">
      <w:pPr>
        <w:pStyle w:val="MemoireCorps"/>
        <w:numPr>
          <w:ilvl w:val="0"/>
          <w:numId w:val="19"/>
        </w:numPr>
        <w:tabs>
          <w:tab w:val="left" w:pos="902"/>
          <w:tab w:val="left" w:pos="7230"/>
          <w:tab w:val="left" w:pos="7413"/>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la</w:t>
      </w:r>
      <w:proofErr w:type="gramEnd"/>
      <w:r w:rsidRPr="00167DF3">
        <w:rPr>
          <w:spacing w:val="80"/>
          <w:w w:val="105"/>
          <w:lang w:eastAsia="fr-FR"/>
        </w:rPr>
        <w:t xml:space="preserve"> </w:t>
      </w:r>
      <w:r w:rsidRPr="00167DF3">
        <w:rPr>
          <w:w w:val="105"/>
          <w:lang w:eastAsia="fr-FR"/>
        </w:rPr>
        <w:t>gestion</w:t>
      </w:r>
      <w:r w:rsidRPr="00167DF3">
        <w:rPr>
          <w:spacing w:val="80"/>
          <w:w w:val="105"/>
          <w:lang w:eastAsia="fr-FR"/>
        </w:rPr>
        <w:t xml:space="preserve"> </w:t>
      </w:r>
      <w:r w:rsidRPr="00167DF3">
        <w:rPr>
          <w:w w:val="105"/>
          <w:lang w:eastAsia="fr-FR"/>
        </w:rPr>
        <w:t>des</w:t>
      </w:r>
      <w:r w:rsidRPr="00167DF3">
        <w:rPr>
          <w:spacing w:val="80"/>
          <w:w w:val="105"/>
          <w:lang w:eastAsia="fr-FR"/>
        </w:rPr>
        <w:t xml:space="preserve"> </w:t>
      </w:r>
      <w:r w:rsidRPr="00167DF3">
        <w:rPr>
          <w:w w:val="105"/>
          <w:lang w:eastAsia="fr-FR"/>
        </w:rPr>
        <w:t>ressources</w:t>
      </w:r>
      <w:r w:rsidRPr="00167DF3">
        <w:rPr>
          <w:spacing w:val="80"/>
          <w:w w:val="105"/>
          <w:lang w:eastAsia="fr-FR"/>
        </w:rPr>
        <w:t xml:space="preserve"> </w:t>
      </w:r>
      <w:r w:rsidRPr="00167DF3">
        <w:rPr>
          <w:w w:val="105"/>
          <w:lang w:eastAsia="fr-FR"/>
        </w:rPr>
        <w:t>humaines,</w:t>
      </w:r>
      <w:r w:rsidRPr="00167DF3">
        <w:rPr>
          <w:spacing w:val="80"/>
          <w:w w:val="105"/>
          <w:lang w:eastAsia="fr-FR"/>
        </w:rPr>
        <w:t xml:space="preserve"> </w:t>
      </w:r>
      <w:r w:rsidRPr="00167DF3">
        <w:rPr>
          <w:w w:val="105"/>
          <w:lang w:eastAsia="fr-FR"/>
        </w:rPr>
        <w:t>financières</w:t>
      </w:r>
      <w:r w:rsidRPr="00167DF3">
        <w:rPr>
          <w:spacing w:val="80"/>
          <w:w w:val="105"/>
          <w:lang w:eastAsia="fr-FR"/>
        </w:rPr>
        <w:t xml:space="preserve"> </w:t>
      </w:r>
      <w:r w:rsidRPr="00167DF3">
        <w:rPr>
          <w:w w:val="105"/>
          <w:lang w:eastAsia="fr-FR"/>
        </w:rPr>
        <w:t>et matérielles</w:t>
      </w:r>
      <w:r w:rsidRPr="00167DF3">
        <w:rPr>
          <w:spacing w:val="80"/>
          <w:w w:val="105"/>
          <w:lang w:eastAsia="fr-FR"/>
        </w:rPr>
        <w:t xml:space="preserve"> </w:t>
      </w:r>
      <w:r w:rsidRPr="00167DF3">
        <w:rPr>
          <w:w w:val="105"/>
          <w:lang w:eastAsia="fr-FR"/>
        </w:rPr>
        <w:t>de</w:t>
      </w:r>
      <w:r w:rsidRPr="00167DF3">
        <w:rPr>
          <w:spacing w:val="80"/>
          <w:w w:val="105"/>
          <w:lang w:eastAsia="fr-FR"/>
        </w:rPr>
        <w:t xml:space="preserve"> </w:t>
      </w:r>
      <w:r w:rsidRPr="00167DF3">
        <w:rPr>
          <w:w w:val="105"/>
          <w:lang w:eastAsia="fr-FR"/>
        </w:rPr>
        <w:t xml:space="preserve">la </w:t>
      </w:r>
      <w:r w:rsidRPr="00167DF3">
        <w:rPr>
          <w:spacing w:val="-2"/>
          <w:w w:val="105"/>
          <w:lang w:eastAsia="fr-FR"/>
        </w:rPr>
        <w:t>commune;</w:t>
      </w:r>
    </w:p>
    <w:p ns2:paraId="77466A22" ns2:textId="77777777" w:rsidR="005848CC" w:rsidRPr="00167DF3" w:rsidRDefault="005848CC" w:rsidP="0067446A">
      <w:pPr>
        <w:pStyle w:val="MemoireCorps"/>
        <w:numPr>
          <w:ilvl w:val="0"/>
          <w:numId w:val="19"/>
        </w:numPr>
        <w:tabs>
          <w:tab w:val="left" w:pos="91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spacing w:val="-2"/>
          <w:w w:val="110"/>
          <w:lang w:eastAsia="fr-FR"/>
        </w:rPr>
        <w:t>la</w:t>
      </w:r>
      <w:proofErr w:type="gramEnd"/>
      <w:r w:rsidRPr="00167DF3">
        <w:rPr>
          <w:spacing w:val="-17"/>
          <w:w w:val="110"/>
          <w:lang w:eastAsia="fr-FR"/>
        </w:rPr>
        <w:t xml:space="preserve"> </w:t>
      </w:r>
      <w:r w:rsidRPr="00167DF3">
        <w:rPr>
          <w:spacing w:val="-2"/>
          <w:w w:val="110"/>
          <w:lang w:eastAsia="fr-FR"/>
        </w:rPr>
        <w:t>gestion</w:t>
      </w:r>
      <w:r w:rsidRPr="00167DF3">
        <w:rPr>
          <w:spacing w:val="-14"/>
          <w:w w:val="110"/>
          <w:lang w:eastAsia="fr-FR"/>
        </w:rPr>
        <w:t xml:space="preserve"> </w:t>
      </w:r>
      <w:r w:rsidRPr="00167DF3">
        <w:rPr>
          <w:spacing w:val="-2"/>
          <w:w w:val="110"/>
          <w:lang w:eastAsia="fr-FR"/>
        </w:rPr>
        <w:t>de</w:t>
      </w:r>
      <w:r w:rsidRPr="00167DF3">
        <w:rPr>
          <w:spacing w:val="-1"/>
          <w:w w:val="110"/>
          <w:lang w:eastAsia="fr-FR"/>
        </w:rPr>
        <w:t xml:space="preserve"> </w:t>
      </w:r>
      <w:r w:rsidRPr="00167DF3">
        <w:rPr>
          <w:spacing w:val="-2"/>
          <w:w w:val="110"/>
          <w:lang w:eastAsia="fr-FR"/>
        </w:rPr>
        <w:t>l'information et</w:t>
      </w:r>
      <w:r w:rsidRPr="00167DF3">
        <w:rPr>
          <w:spacing w:val="-4"/>
          <w:w w:val="110"/>
          <w:lang w:eastAsia="fr-FR"/>
        </w:rPr>
        <w:t xml:space="preserve"> </w:t>
      </w:r>
      <w:r w:rsidRPr="00167DF3">
        <w:rPr>
          <w:spacing w:val="-2"/>
          <w:w w:val="110"/>
          <w:lang w:eastAsia="fr-FR"/>
        </w:rPr>
        <w:t>de</w:t>
      </w:r>
      <w:r w:rsidRPr="00167DF3">
        <w:rPr>
          <w:spacing w:val="-13"/>
          <w:w w:val="110"/>
          <w:lang w:eastAsia="fr-FR"/>
        </w:rPr>
        <w:t xml:space="preserve"> </w:t>
      </w:r>
      <w:r w:rsidRPr="00167DF3">
        <w:rPr>
          <w:spacing w:val="-2"/>
          <w:w w:val="110"/>
          <w:lang w:eastAsia="fr-FR"/>
        </w:rPr>
        <w:t>la</w:t>
      </w:r>
      <w:r w:rsidRPr="00167DF3">
        <w:rPr>
          <w:spacing w:val="-15"/>
          <w:w w:val="110"/>
          <w:lang w:eastAsia="fr-FR"/>
        </w:rPr>
        <w:t xml:space="preserve"> </w:t>
      </w:r>
      <w:r w:rsidRPr="00167DF3">
        <w:rPr>
          <w:spacing w:val="-2"/>
          <w:w w:val="110"/>
          <w:lang w:eastAsia="fr-FR"/>
        </w:rPr>
        <w:t>communication</w:t>
      </w:r>
      <w:r w:rsidRPr="00167DF3">
        <w:rPr>
          <w:spacing w:val="-18"/>
          <w:w w:val="110"/>
          <w:lang w:eastAsia="fr-FR"/>
        </w:rPr>
        <w:t xml:space="preserve"> </w:t>
      </w:r>
      <w:r w:rsidRPr="00167DF3">
        <w:rPr>
          <w:spacing w:val="-2"/>
          <w:w w:val="110"/>
          <w:lang w:eastAsia="fr-FR"/>
        </w:rPr>
        <w:t>de</w:t>
      </w:r>
      <w:r w:rsidRPr="00167DF3">
        <w:rPr>
          <w:spacing w:val="-16"/>
          <w:w w:val="110"/>
          <w:lang w:eastAsia="fr-FR"/>
        </w:rPr>
        <w:t xml:space="preserve"> </w:t>
      </w:r>
      <w:r w:rsidRPr="00167DF3">
        <w:rPr>
          <w:spacing w:val="-2"/>
          <w:w w:val="110"/>
          <w:lang w:eastAsia="fr-FR"/>
        </w:rPr>
        <w:t>la</w:t>
      </w:r>
      <w:r w:rsidRPr="00167DF3">
        <w:rPr>
          <w:spacing w:val="-9"/>
          <w:w w:val="110"/>
          <w:lang w:eastAsia="fr-FR"/>
        </w:rPr>
        <w:t xml:space="preserve"> </w:t>
      </w:r>
      <w:r w:rsidRPr="00167DF3">
        <w:rPr>
          <w:spacing w:val="-2"/>
          <w:w w:val="110"/>
          <w:lang w:eastAsia="fr-FR"/>
        </w:rPr>
        <w:t>commune;</w:t>
      </w:r>
    </w:p>
    <w:p ns2:paraId="63628114" ns2:textId="77777777" w:rsidR="005848CC" w:rsidRPr="00167DF3" w:rsidRDefault="005848CC" w:rsidP="0067446A">
      <w:pPr>
        <w:pStyle w:val="MemoireCorps"/>
        <w:numPr>
          <w:ilvl w:val="0"/>
          <w:numId w:val="19"/>
        </w:numPr>
        <w:tabs>
          <w:tab w:val="left" w:pos="7230"/>
        </w:tabs>
        <w:autoSpaceDE w:val="0"/>
        <w:autoSpaceDN w:val="0"/>
        <w:widowControl/>
        <w:rPr>
          <w:rFonts w:eastAsia="Times New Roman" w:cstheme="minorHAnsi" w:ascii="Times New Roman" w:hAnsi="Times New Roman" w:cs="Times New Roman"/>
          <w:sz w:val="24"/>
          <w:szCs w:val="24"/>
        </w:rPr>
      </w:pPr>
      <w:proofErr w:type="gramStart"/>
      <w:r w:rsidRPr="00167DF3">
        <w:rPr>
          <w:w w:val="105"/>
        </w:rPr>
        <w:t>la</w:t>
      </w:r>
      <w:proofErr w:type="gramEnd"/>
      <w:r w:rsidRPr="00167DF3">
        <w:rPr>
          <w:w w:val="105"/>
        </w:rPr>
        <w:t xml:space="preserve"> délivrance des permis, attestations, certificats et autres autorisations que prévoient les lois et règlements dans les domaines de compétence de la </w:t>
      </w:r>
      <w:r w:rsidRPr="00167DF3">
        <w:rPr>
          <w:spacing w:val="-2"/>
          <w:w w:val="105"/>
        </w:rPr>
        <w:t>commune.</w:t>
      </w:r>
    </w:p>
    <w:p ns2:paraId="54FEB74D" ns2:textId="77777777" w:rsidR="005848CC" w:rsidRPr="00167DF3" w:rsidRDefault="005848CC" w:rsidP="0067446A">
      <w:pPr>
        <w:pStyle w:val="MemoireCorps"/>
        <w:tabs>
          <w:tab w:val="left" w:pos="7230"/>
        </w:tabs>
        <w:autoSpaceDE w:val="0"/>
        <w:autoSpaceDN w:val="0"/>
        <w:rPr/>
      </w:pPr>
      <w:r w:rsidRPr="00167DF3">
        <w:rPr/>
        <w:t>Dans</w:t>
      </w:r>
      <w:r w:rsidRPr="00167DF3">
        <w:rPr>
          <w:spacing w:val="5"/>
        </w:rPr>
        <w:t xml:space="preserve"> </w:t>
      </w:r>
      <w:r w:rsidRPr="00167DF3">
        <w:rPr/>
        <w:t>ce</w:t>
      </w:r>
      <w:r w:rsidRPr="00167DF3">
        <w:rPr>
          <w:spacing w:val="-5"/>
        </w:rPr>
        <w:t xml:space="preserve"> </w:t>
      </w:r>
      <w:r w:rsidRPr="00167DF3">
        <w:rPr/>
        <w:t>cadre,</w:t>
      </w:r>
      <w:r w:rsidRPr="00167DF3">
        <w:rPr>
          <w:spacing w:val="12"/>
        </w:rPr>
        <w:t xml:space="preserve"> </w:t>
      </w:r>
      <w:proofErr w:type="gramStart"/>
      <w:r w:rsidRPr="00167DF3">
        <w:rPr>
          <w:spacing w:val="-5"/>
        </w:rPr>
        <w:t>il:</w:t>
      </w:r>
      <w:proofErr w:type="gramEnd"/>
    </w:p>
    <w:p ns2:paraId="4ACAF969" ns2:textId="77777777" w:rsidR="005848CC" w:rsidRPr="00167DF3" w:rsidRDefault="005848CC" w:rsidP="0067446A">
      <w:pPr>
        <w:pStyle w:val="MemoireCorps"/>
        <w:numPr>
          <w:ilvl w:val="0"/>
          <w:numId w:val="20"/>
        </w:numPr>
        <w:tabs>
          <w:tab w:val="left" w:pos="758"/>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10"/>
          <w:lang w:eastAsia="fr-FR"/>
        </w:rPr>
        <w:t>représente</w:t>
      </w:r>
      <w:proofErr w:type="gramEnd"/>
      <w:r w:rsidRPr="00167DF3">
        <w:rPr>
          <w:spacing w:val="28"/>
          <w:w w:val="110"/>
          <w:lang w:eastAsia="fr-FR"/>
        </w:rPr>
        <w:t xml:space="preserve"> </w:t>
      </w:r>
      <w:r w:rsidRPr="00167DF3">
        <w:rPr>
          <w:w w:val="110"/>
          <w:lang w:eastAsia="fr-FR"/>
        </w:rPr>
        <w:t>la commune dans la vie civile et pour tout ce qui</w:t>
      </w:r>
      <w:r w:rsidRPr="00167DF3">
        <w:rPr>
          <w:spacing w:val="18"/>
          <w:w w:val="110"/>
          <w:lang w:eastAsia="fr-FR"/>
        </w:rPr>
        <w:t xml:space="preserve"> </w:t>
      </w:r>
      <w:r w:rsidRPr="00167DF3">
        <w:rPr>
          <w:w w:val="110"/>
          <w:lang w:eastAsia="fr-FR"/>
        </w:rPr>
        <w:t>relève de ses attributions propres ;</w:t>
      </w:r>
    </w:p>
    <w:p ns2:paraId="67CF1552" ns2:textId="77777777" w:rsidR="005848CC" w:rsidRPr="00167DF3" w:rsidRDefault="005848CC" w:rsidP="0067446A">
      <w:pPr>
        <w:pStyle w:val="MemoireCorps"/>
        <w:numPr>
          <w:ilvl w:val="0"/>
          <w:numId w:val="20"/>
        </w:numPr>
        <w:tabs>
          <w:tab w:val="left" w:pos="757"/>
          <w:tab w:val="left" w:pos="1877"/>
          <w:tab w:val="left" w:pos="2274"/>
          <w:tab w:val="left" w:pos="3205"/>
          <w:tab w:val="left" w:pos="4792"/>
          <w:tab w:val="left" w:pos="5225"/>
          <w:tab w:val="left" w:pos="5551"/>
          <w:tab w:val="left" w:pos="6980"/>
          <w:tab w:val="left" w:pos="7230"/>
          <w:tab w:val="left" w:pos="8741"/>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veille</w:t>
      </w:r>
      <w:proofErr w:type="gramEnd"/>
      <w:r w:rsidRPr="00167DF3">
        <w:rPr>
          <w:spacing w:val="80"/>
          <w:w w:val="105"/>
          <w:lang w:eastAsia="fr-FR"/>
        </w:rPr>
        <w:t xml:space="preserve"> </w:t>
      </w:r>
      <w:r w:rsidRPr="00167DF3">
        <w:rPr>
          <w:w w:val="105"/>
          <w:lang w:eastAsia="fr-FR"/>
        </w:rPr>
        <w:t>à</w:t>
      </w:r>
      <w:r w:rsidRPr="00167DF3">
        <w:rPr>
          <w:lang w:eastAsia="fr-FR"/>
        </w:rPr>
        <w:tab/>
      </w:r>
      <w:r w:rsidRPr="00167DF3">
        <w:rPr>
          <w:spacing w:val="-6"/>
          <w:w w:val="105"/>
          <w:lang w:eastAsia="fr-FR"/>
        </w:rPr>
        <w:t>la</w:t>
      </w:r>
      <w:r w:rsidRPr="00167DF3">
        <w:rPr>
          <w:lang w:eastAsia="fr-FR"/>
        </w:rPr>
        <w:tab/>
      </w:r>
      <w:r w:rsidRPr="00167DF3">
        <w:rPr>
          <w:spacing w:val="-2"/>
          <w:w w:val="105"/>
          <w:lang w:eastAsia="fr-FR"/>
        </w:rPr>
        <w:t>bonne</w:t>
      </w:r>
      <w:r w:rsidRPr="00167DF3">
        <w:rPr>
          <w:lang w:eastAsia="fr-FR"/>
        </w:rPr>
        <w:tab/>
      </w:r>
      <w:r w:rsidRPr="00167DF3">
        <w:rPr>
          <w:spacing w:val="-2"/>
          <w:w w:val="105"/>
          <w:lang w:eastAsia="fr-FR"/>
        </w:rPr>
        <w:t>planification</w:t>
      </w:r>
      <w:r w:rsidRPr="00167DF3">
        <w:rPr>
          <w:lang w:eastAsia="fr-FR"/>
        </w:rPr>
        <w:tab/>
      </w:r>
      <w:r w:rsidRPr="00167DF3">
        <w:rPr>
          <w:spacing w:val="-6"/>
          <w:w w:val="105"/>
          <w:lang w:eastAsia="fr-FR"/>
        </w:rPr>
        <w:t>et</w:t>
      </w:r>
      <w:r w:rsidRPr="00167DF3">
        <w:rPr>
          <w:lang w:eastAsia="fr-FR"/>
        </w:rPr>
        <w:tab/>
      </w:r>
      <w:r w:rsidRPr="00167DF3">
        <w:rPr>
          <w:spacing w:val="-10"/>
          <w:w w:val="105"/>
          <w:lang w:eastAsia="fr-FR"/>
        </w:rPr>
        <w:t>à</w:t>
      </w:r>
      <w:r w:rsidRPr="00167DF3">
        <w:rPr>
          <w:lang w:eastAsia="fr-FR"/>
        </w:rPr>
        <w:tab/>
      </w:r>
      <w:r w:rsidRPr="00167DF3">
        <w:rPr>
          <w:spacing w:val="-2"/>
          <w:w w:val="105"/>
          <w:lang w:eastAsia="fr-FR"/>
        </w:rPr>
        <w:t>l'exécution</w:t>
      </w:r>
      <w:r w:rsidRPr="00167DF3">
        <w:rPr>
          <w:lang w:eastAsia="fr-FR"/>
        </w:rPr>
        <w:tab/>
      </w:r>
      <w:r w:rsidRPr="00167DF3">
        <w:rPr>
          <w:w w:val="105"/>
          <w:lang w:eastAsia="fr-FR"/>
        </w:rPr>
        <w:t>des</w:t>
      </w:r>
      <w:r w:rsidRPr="00167DF3">
        <w:rPr>
          <w:spacing w:val="80"/>
          <w:w w:val="105"/>
          <w:lang w:eastAsia="fr-FR"/>
        </w:rPr>
        <w:t xml:space="preserve"> </w:t>
      </w:r>
      <w:r w:rsidRPr="00167DF3">
        <w:rPr>
          <w:w w:val="105"/>
          <w:lang w:eastAsia="fr-FR"/>
        </w:rPr>
        <w:t>marchés</w:t>
      </w:r>
      <w:r w:rsidRPr="00167DF3">
        <w:rPr>
          <w:lang w:eastAsia="fr-FR"/>
        </w:rPr>
        <w:tab/>
      </w:r>
      <w:r w:rsidRPr="00167DF3">
        <w:rPr>
          <w:spacing w:val="-2"/>
          <w:w w:val="105"/>
          <w:lang w:eastAsia="fr-FR"/>
        </w:rPr>
        <w:t>publics communaux;</w:t>
      </w:r>
    </w:p>
    <w:p ns2:paraId="0E71E560" ns2:textId="77777777" w:rsidR="005848CC" w:rsidRPr="00167DF3" w:rsidRDefault="005848CC" w:rsidP="0067446A">
      <w:pPr>
        <w:pStyle w:val="MemoireCorps"/>
        <w:numPr>
          <w:ilvl w:val="0"/>
          <w:numId w:val="20"/>
        </w:numPr>
        <w:tabs>
          <w:tab w:val="left" w:pos="75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lang w:eastAsia="fr-FR"/>
        </w:rPr>
        <w:t>conserve</w:t>
      </w:r>
      <w:proofErr w:type="gramEnd"/>
      <w:r w:rsidRPr="00167DF3">
        <w:rPr>
          <w:spacing w:val="48"/>
          <w:lang w:eastAsia="fr-FR"/>
        </w:rPr>
        <w:t xml:space="preserve"> </w:t>
      </w:r>
      <w:r w:rsidRPr="00167DF3">
        <w:rPr>
          <w:lang w:eastAsia="fr-FR"/>
        </w:rPr>
        <w:t>et</w:t>
      </w:r>
      <w:r w:rsidRPr="00167DF3">
        <w:rPr>
          <w:spacing w:val="67"/>
          <w:lang w:eastAsia="fr-FR"/>
        </w:rPr>
        <w:t xml:space="preserve"> </w:t>
      </w:r>
      <w:r w:rsidRPr="00167DF3">
        <w:rPr>
          <w:lang w:eastAsia="fr-FR"/>
        </w:rPr>
        <w:t>administre</w:t>
      </w:r>
      <w:r w:rsidRPr="00167DF3">
        <w:rPr>
          <w:spacing w:val="52"/>
          <w:lang w:eastAsia="fr-FR"/>
        </w:rPr>
        <w:t xml:space="preserve"> </w:t>
      </w:r>
      <w:r w:rsidRPr="00167DF3">
        <w:rPr>
          <w:lang w:eastAsia="fr-FR"/>
        </w:rPr>
        <w:t>les</w:t>
      </w:r>
      <w:r w:rsidRPr="00167DF3">
        <w:rPr>
          <w:spacing w:val="22"/>
          <w:lang w:eastAsia="fr-FR"/>
        </w:rPr>
        <w:t xml:space="preserve"> </w:t>
      </w:r>
      <w:r w:rsidRPr="00167DF3">
        <w:rPr>
          <w:lang w:eastAsia="fr-FR"/>
        </w:rPr>
        <w:t>propriétés</w:t>
      </w:r>
      <w:r w:rsidRPr="00167DF3">
        <w:rPr>
          <w:spacing w:val="4"/>
          <w:lang w:eastAsia="fr-FR"/>
        </w:rPr>
        <w:t xml:space="preserve"> </w:t>
      </w:r>
      <w:r w:rsidRPr="00167DF3">
        <w:rPr>
          <w:lang w:eastAsia="fr-FR"/>
        </w:rPr>
        <w:t>de</w:t>
      </w:r>
      <w:r w:rsidRPr="00167DF3">
        <w:rPr>
          <w:spacing w:val="28"/>
          <w:lang w:eastAsia="fr-FR"/>
        </w:rPr>
        <w:t xml:space="preserve"> </w:t>
      </w:r>
      <w:r w:rsidRPr="00167DF3">
        <w:rPr>
          <w:lang w:eastAsia="fr-FR"/>
        </w:rPr>
        <w:t>la</w:t>
      </w:r>
      <w:r w:rsidRPr="00167DF3">
        <w:rPr>
          <w:spacing w:val="25"/>
          <w:lang w:eastAsia="fr-FR"/>
        </w:rPr>
        <w:t xml:space="preserve"> </w:t>
      </w:r>
      <w:r w:rsidRPr="00167DF3">
        <w:rPr>
          <w:spacing w:val="-2"/>
          <w:lang w:eastAsia="fr-FR"/>
        </w:rPr>
        <w:t>commune;</w:t>
      </w:r>
    </w:p>
    <w:p ns2:paraId="42794DA5"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suit</w:t>
      </w:r>
      <w:proofErr w:type="gramEnd"/>
      <w:r w:rsidRPr="00167DF3">
        <w:rPr>
          <w:w w:val="105"/>
          <w:lang w:eastAsia="fr-FR"/>
        </w:rPr>
        <w:t xml:space="preserve"> la</w:t>
      </w:r>
      <w:r w:rsidRPr="00167DF3">
        <w:rPr>
          <w:spacing w:val="-3"/>
          <w:w w:val="105"/>
          <w:lang w:eastAsia="fr-FR"/>
        </w:rPr>
        <w:t xml:space="preserve"> </w:t>
      </w:r>
      <w:r w:rsidRPr="00167DF3">
        <w:rPr>
          <w:w w:val="105"/>
          <w:lang w:eastAsia="fr-FR"/>
        </w:rPr>
        <w:t>gestion</w:t>
      </w:r>
      <w:r w:rsidRPr="00167DF3">
        <w:rPr>
          <w:spacing w:val="-3"/>
          <w:w w:val="105"/>
          <w:lang w:eastAsia="fr-FR"/>
        </w:rPr>
        <w:t xml:space="preserve"> </w:t>
      </w:r>
      <w:r w:rsidRPr="00167DF3">
        <w:rPr>
          <w:w w:val="105"/>
          <w:lang w:eastAsia="fr-FR"/>
        </w:rPr>
        <w:t>des</w:t>
      </w:r>
      <w:r w:rsidRPr="00167DF3">
        <w:rPr>
          <w:spacing w:val="1"/>
          <w:w w:val="105"/>
          <w:lang w:eastAsia="fr-FR"/>
        </w:rPr>
        <w:t xml:space="preserve"> </w:t>
      </w:r>
      <w:r w:rsidRPr="00167DF3">
        <w:rPr>
          <w:w w:val="105"/>
          <w:lang w:eastAsia="fr-FR"/>
        </w:rPr>
        <w:t>établissements</w:t>
      </w:r>
      <w:r w:rsidRPr="00167DF3">
        <w:rPr>
          <w:spacing w:val="-24"/>
          <w:w w:val="105"/>
          <w:lang w:eastAsia="fr-FR"/>
        </w:rPr>
        <w:t xml:space="preserve"> </w:t>
      </w:r>
      <w:r w:rsidRPr="00167DF3">
        <w:rPr>
          <w:spacing w:val="-2"/>
          <w:w w:val="105"/>
          <w:lang w:eastAsia="fr-FR"/>
        </w:rPr>
        <w:t>communaux;</w:t>
      </w:r>
    </w:p>
    <w:p ns2:paraId="42A48E81"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8"/>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8"/>
          <w:w w:val="105"/>
          <w:lang w:eastAsia="fr-FR"/>
        </w:rPr>
        <w:t xml:space="preserve"> </w:t>
      </w:r>
      <w:r w:rsidRPr="00167DF3">
        <w:rPr>
          <w:w w:val="105"/>
          <w:lang w:eastAsia="fr-FR"/>
        </w:rPr>
        <w:t>des</w:t>
      </w:r>
      <w:r w:rsidRPr="00167DF3">
        <w:rPr>
          <w:spacing w:val="-18"/>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de</w:t>
      </w:r>
      <w:r w:rsidRPr="00167DF3">
        <w:rPr>
          <w:spacing w:val="-18"/>
          <w:w w:val="105"/>
          <w:lang w:eastAsia="fr-FR"/>
        </w:rPr>
        <w:t xml:space="preserve"> </w:t>
      </w:r>
      <w:r w:rsidRPr="00167DF3">
        <w:rPr>
          <w:w w:val="105"/>
          <w:lang w:eastAsia="fr-FR"/>
        </w:rPr>
        <w:t>voirie,</w:t>
      </w:r>
      <w:r w:rsidRPr="00167DF3">
        <w:rPr>
          <w:spacing w:val="-11"/>
          <w:w w:val="105"/>
          <w:lang w:eastAsia="fr-FR"/>
        </w:rPr>
        <w:t xml:space="preserve"> </w:t>
      </w:r>
      <w:r w:rsidRPr="00167DF3">
        <w:rPr>
          <w:w w:val="105"/>
          <w:lang w:eastAsia="fr-FR"/>
        </w:rPr>
        <w:t>d'assainissement</w:t>
      </w:r>
      <w:r w:rsidRPr="00167DF3">
        <w:rPr>
          <w:spacing w:val="8"/>
          <w:w w:val="105"/>
          <w:lang w:eastAsia="fr-FR"/>
        </w:rPr>
        <w:t xml:space="preserve"> </w:t>
      </w:r>
      <w:r w:rsidRPr="00167DF3">
        <w:rPr>
          <w:w w:val="105"/>
          <w:lang w:eastAsia="fr-FR"/>
        </w:rPr>
        <w:t>et</w:t>
      </w:r>
      <w:r w:rsidRPr="00167DF3">
        <w:rPr>
          <w:spacing w:val="2"/>
          <w:w w:val="105"/>
          <w:lang w:eastAsia="fr-FR"/>
        </w:rPr>
        <w:t xml:space="preserve"> </w:t>
      </w:r>
      <w:r w:rsidRPr="00167DF3">
        <w:rPr>
          <w:spacing w:val="-2"/>
          <w:w w:val="105"/>
          <w:lang w:eastAsia="fr-FR"/>
        </w:rPr>
        <w:t>d'hygiène;</w:t>
      </w:r>
    </w:p>
    <w:p ns2:paraId="3DFBC35B"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5"/>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2"/>
          <w:w w:val="105"/>
          <w:lang w:eastAsia="fr-FR"/>
        </w:rPr>
        <w:t xml:space="preserve"> </w:t>
      </w:r>
      <w:r w:rsidRPr="00167DF3">
        <w:rPr>
          <w:w w:val="105"/>
          <w:lang w:eastAsia="fr-FR"/>
        </w:rPr>
        <w:t>des</w:t>
      </w:r>
      <w:r w:rsidRPr="00167DF3">
        <w:rPr>
          <w:spacing w:val="-15"/>
          <w:w w:val="105"/>
          <w:lang w:eastAsia="fr-FR"/>
        </w:rPr>
        <w:t xml:space="preserve"> </w:t>
      </w:r>
      <w:r w:rsidRPr="00167DF3">
        <w:rPr>
          <w:spacing w:val="-2"/>
          <w:w w:val="105"/>
          <w:lang w:eastAsia="fr-FR"/>
        </w:rPr>
        <w:t>archives;</w:t>
      </w:r>
    </w:p>
    <w:p ns2:paraId="7E824163" ns2:textId="77777777" w:rsidR="005848CC" w:rsidRPr="00167DF3" w:rsidRDefault="005848CC" w:rsidP="0067446A">
      <w:pPr>
        <w:pStyle w:val="MemoireCorps"/>
        <w:numPr>
          <w:ilvl w:val="0"/>
          <w:numId w:val="20"/>
        </w:numPr>
        <w:tabs>
          <w:tab w:val="left" w:pos="751"/>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w w:val="105"/>
          <w:lang w:eastAsia="fr-FR"/>
        </w:rPr>
        <w:t xml:space="preserve"> les</w:t>
      </w:r>
      <w:r w:rsidRPr="00167DF3">
        <w:rPr>
          <w:spacing w:val="-13"/>
          <w:w w:val="105"/>
          <w:lang w:eastAsia="fr-FR"/>
        </w:rPr>
        <w:t xml:space="preserve"> </w:t>
      </w:r>
      <w:r w:rsidRPr="00167DF3">
        <w:rPr>
          <w:w w:val="105"/>
          <w:lang w:eastAsia="fr-FR"/>
        </w:rPr>
        <w:t>règlements</w:t>
      </w:r>
      <w:r w:rsidRPr="00167DF3">
        <w:rPr>
          <w:spacing w:val="9"/>
          <w:w w:val="105"/>
          <w:lang w:eastAsia="fr-FR"/>
        </w:rPr>
        <w:t xml:space="preserve"> </w:t>
      </w:r>
      <w:r w:rsidRPr="00167DF3">
        <w:rPr>
          <w:w w:val="105"/>
          <w:lang w:eastAsia="fr-FR"/>
        </w:rPr>
        <w:t>dans</w:t>
      </w:r>
      <w:r w:rsidRPr="00167DF3">
        <w:rPr>
          <w:spacing w:val="-7"/>
          <w:w w:val="105"/>
          <w:lang w:eastAsia="fr-FR"/>
        </w:rPr>
        <w:t xml:space="preserve"> </w:t>
      </w:r>
      <w:r w:rsidRPr="00167DF3">
        <w:rPr>
          <w:w w:val="105"/>
          <w:lang w:eastAsia="fr-FR"/>
        </w:rPr>
        <w:t>le</w:t>
      </w:r>
      <w:r w:rsidRPr="00167DF3">
        <w:rPr>
          <w:spacing w:val="7"/>
          <w:w w:val="105"/>
          <w:lang w:eastAsia="fr-FR"/>
        </w:rPr>
        <w:t xml:space="preserve"> </w:t>
      </w:r>
      <w:r w:rsidRPr="00167DF3">
        <w:rPr>
          <w:w w:val="105"/>
          <w:lang w:eastAsia="fr-FR"/>
        </w:rPr>
        <w:t>ressort</w:t>
      </w:r>
      <w:r w:rsidRPr="00167DF3">
        <w:rPr>
          <w:spacing w:val="-5"/>
          <w:w w:val="105"/>
          <w:lang w:eastAsia="fr-FR"/>
        </w:rPr>
        <w:t xml:space="preserve"> </w:t>
      </w:r>
      <w:r w:rsidRPr="00167DF3">
        <w:rPr>
          <w:w w:val="105"/>
          <w:lang w:eastAsia="fr-FR"/>
        </w:rPr>
        <w:t>de</w:t>
      </w:r>
      <w:r w:rsidRPr="00167DF3">
        <w:rPr>
          <w:spacing w:val="-7"/>
          <w:w w:val="105"/>
          <w:lang w:eastAsia="fr-FR"/>
        </w:rPr>
        <w:t xml:space="preserve"> </w:t>
      </w:r>
      <w:r w:rsidRPr="00167DF3">
        <w:rPr>
          <w:w w:val="105"/>
          <w:lang w:eastAsia="fr-FR"/>
        </w:rPr>
        <w:t>la</w:t>
      </w:r>
      <w:r w:rsidRPr="00167DF3">
        <w:rPr>
          <w:spacing w:val="-10"/>
          <w:w w:val="105"/>
          <w:lang w:eastAsia="fr-FR"/>
        </w:rPr>
        <w:t xml:space="preserve"> </w:t>
      </w:r>
      <w:r w:rsidRPr="00167DF3">
        <w:rPr>
          <w:spacing w:val="-2"/>
          <w:w w:val="105"/>
          <w:lang w:eastAsia="fr-FR"/>
        </w:rPr>
        <w:t>commune;</w:t>
      </w:r>
    </w:p>
    <w:p ns2:paraId="6613702B" ns2:textId="77777777" w:rsidR="005848CC" w:rsidRPr="00167DF3" w:rsidRDefault="005848CC" w:rsidP="0067446A">
      <w:pPr>
        <w:pStyle w:val="MemoireCorps"/>
        <w:numPr>
          <w:ilvl w:val="0"/>
          <w:numId w:val="20"/>
        </w:numPr>
        <w:tabs>
          <w:tab w:val="left" w:pos="69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spacing w:val="1"/>
          <w:w w:val="105"/>
          <w:lang w:eastAsia="fr-FR"/>
        </w:rPr>
        <w:t xml:space="preserve"> </w:t>
      </w:r>
      <w:r w:rsidRPr="00167DF3">
        <w:rPr>
          <w:w w:val="105"/>
          <w:lang w:eastAsia="fr-FR"/>
        </w:rPr>
        <w:t>les</w:t>
      </w:r>
      <w:r w:rsidRPr="00167DF3">
        <w:rPr>
          <w:spacing w:val="-10"/>
          <w:w w:val="105"/>
          <w:lang w:eastAsia="fr-FR"/>
        </w:rPr>
        <w:t xml:space="preserve"> </w:t>
      </w:r>
      <w:r w:rsidRPr="00167DF3">
        <w:rPr>
          <w:w w:val="105"/>
          <w:lang w:eastAsia="fr-FR"/>
        </w:rPr>
        <w:t>délibérations</w:t>
      </w:r>
      <w:r w:rsidRPr="00167DF3">
        <w:rPr>
          <w:spacing w:val="13"/>
          <w:w w:val="105"/>
          <w:lang w:eastAsia="fr-FR"/>
        </w:rPr>
        <w:t xml:space="preserve"> </w:t>
      </w:r>
      <w:r w:rsidRPr="00167DF3">
        <w:rPr>
          <w:w w:val="105"/>
          <w:lang w:eastAsia="fr-FR"/>
        </w:rPr>
        <w:t>et</w:t>
      </w:r>
      <w:r w:rsidRPr="00167DF3">
        <w:rPr>
          <w:spacing w:val="5"/>
          <w:w w:val="105"/>
          <w:lang w:eastAsia="fr-FR"/>
        </w:rPr>
        <w:t xml:space="preserve"> </w:t>
      </w:r>
      <w:r w:rsidRPr="00167DF3">
        <w:rPr>
          <w:w w:val="105"/>
          <w:lang w:eastAsia="fr-FR"/>
        </w:rPr>
        <w:t>les</w:t>
      </w:r>
      <w:r w:rsidRPr="00167DF3">
        <w:rPr>
          <w:spacing w:val="-26"/>
          <w:w w:val="105"/>
          <w:lang w:eastAsia="fr-FR"/>
        </w:rPr>
        <w:t xml:space="preserve"> </w:t>
      </w:r>
      <w:r w:rsidRPr="00167DF3">
        <w:rPr>
          <w:w w:val="105"/>
          <w:lang w:eastAsia="fr-FR"/>
        </w:rPr>
        <w:t>travaux</w:t>
      </w:r>
      <w:r w:rsidRPr="00167DF3">
        <w:rPr>
          <w:spacing w:val="7"/>
          <w:w w:val="105"/>
          <w:lang w:eastAsia="fr-FR"/>
        </w:rPr>
        <w:t xml:space="preserve"> </w:t>
      </w:r>
      <w:r w:rsidRPr="00167DF3">
        <w:rPr>
          <w:w w:val="105"/>
          <w:lang w:eastAsia="fr-FR"/>
        </w:rPr>
        <w:t>du</w:t>
      </w:r>
      <w:r w:rsidRPr="00167DF3">
        <w:rPr>
          <w:spacing w:val="12"/>
          <w:w w:val="105"/>
          <w:lang w:eastAsia="fr-FR"/>
        </w:rPr>
        <w:t xml:space="preserve"> </w:t>
      </w:r>
      <w:r w:rsidRPr="00167DF3">
        <w:rPr>
          <w:w w:val="105"/>
          <w:lang w:eastAsia="fr-FR"/>
        </w:rPr>
        <w:t>conseil</w:t>
      </w:r>
      <w:r w:rsidRPr="00167DF3">
        <w:rPr>
          <w:spacing w:val="2"/>
          <w:w w:val="105"/>
          <w:lang w:eastAsia="fr-FR"/>
        </w:rPr>
        <w:t xml:space="preserve"> </w:t>
      </w:r>
      <w:r w:rsidRPr="00167DF3">
        <w:rPr>
          <w:spacing w:val="-2"/>
          <w:w w:val="105"/>
          <w:lang w:eastAsia="fr-FR"/>
        </w:rPr>
        <w:t>communal,</w:t>
      </w:r>
    </w:p>
    <w:p ns2:paraId="12C30F8B" ns2:textId="77777777" w:rsidR="005848CC" w:rsidRPr="00167DF3" w:rsidRDefault="005848CC" w:rsidP="0067446A">
      <w:pPr>
        <w:pStyle w:val="MemoireCorps"/>
        <w:numPr>
          <w:ilvl w:val="0"/>
          <w:numId w:val="20"/>
        </w:numPr>
        <w:tabs>
          <w:tab w:val="left" w:pos="70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nomme</w:t>
      </w:r>
      <w:proofErr w:type="gramEnd"/>
      <w:r w:rsidRPr="00167DF3">
        <w:rPr>
          <w:w w:val="105"/>
          <w:lang w:eastAsia="fr-FR"/>
        </w:rPr>
        <w:t xml:space="preserve"> aux emplois</w:t>
      </w:r>
      <w:r w:rsidRPr="00167DF3">
        <w:rPr>
          <w:spacing w:val="-4"/>
          <w:w w:val="105"/>
          <w:lang w:eastAsia="fr-FR"/>
        </w:rPr>
        <w:t xml:space="preserve"> </w:t>
      </w:r>
      <w:r w:rsidRPr="00167DF3">
        <w:rPr>
          <w:w w:val="105"/>
          <w:lang w:eastAsia="fr-FR"/>
        </w:rPr>
        <w:t>communaux</w:t>
      </w:r>
      <w:r w:rsidRPr="00167DF3">
        <w:rPr>
          <w:spacing w:val="40"/>
          <w:w w:val="105"/>
          <w:lang w:eastAsia="fr-FR"/>
        </w:rPr>
        <w:t xml:space="preserve"> </w:t>
      </w:r>
      <w:r w:rsidRPr="00167DF3">
        <w:rPr>
          <w:w w:val="105"/>
          <w:lang w:eastAsia="fr-FR"/>
        </w:rPr>
        <w:t>pour lesquels la loi</w:t>
      </w:r>
      <w:r w:rsidRPr="00167DF3">
        <w:rPr>
          <w:spacing w:val="35"/>
          <w:w w:val="105"/>
          <w:lang w:eastAsia="fr-FR"/>
        </w:rPr>
        <w:t xml:space="preserve"> </w:t>
      </w:r>
      <w:r w:rsidRPr="00167DF3">
        <w:rPr>
          <w:w w:val="105"/>
          <w:lang w:eastAsia="fr-FR"/>
        </w:rPr>
        <w:t>ou</w:t>
      </w:r>
      <w:r w:rsidRPr="00167DF3">
        <w:rPr>
          <w:spacing w:val="35"/>
          <w:w w:val="105"/>
          <w:lang w:eastAsia="fr-FR"/>
        </w:rPr>
        <w:t xml:space="preserve"> </w:t>
      </w:r>
      <w:r w:rsidRPr="00167DF3">
        <w:rPr>
          <w:w w:val="105"/>
          <w:lang w:eastAsia="fr-FR"/>
        </w:rPr>
        <w:t>la règlementation ne fixe pas de dispositions particulières de nomination ;</w:t>
      </w:r>
    </w:p>
    <w:p ns2:paraId="60380CE1" ns2:textId="77777777" w:rsidR="005848CC" w:rsidRPr="00167DF3" w:rsidRDefault="005848CC" w:rsidP="0067446A">
      <w:pPr>
        <w:pStyle w:val="MemoireCorps"/>
        <w:numPr>
          <w:ilvl w:val="0"/>
          <w:numId w:val="20"/>
        </w:numPr>
        <w:tabs>
          <w:tab w:val="left" w:pos="695"/>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signe</w:t>
      </w:r>
      <w:proofErr w:type="gramEnd"/>
      <w:r w:rsidRPr="00167DF3">
        <w:rPr>
          <w:spacing w:val="-9"/>
          <w:w w:val="105"/>
          <w:lang w:eastAsia="fr-FR"/>
        </w:rPr>
        <w:t xml:space="preserve"> </w:t>
      </w:r>
      <w:r w:rsidRPr="00167DF3">
        <w:rPr>
          <w:w w:val="105"/>
          <w:lang w:eastAsia="fr-FR"/>
        </w:rPr>
        <w:t>les</w:t>
      </w:r>
      <w:r w:rsidRPr="00167DF3">
        <w:rPr>
          <w:spacing w:val="-21"/>
          <w:w w:val="105"/>
          <w:lang w:eastAsia="fr-FR"/>
        </w:rPr>
        <w:t xml:space="preserve"> </w:t>
      </w:r>
      <w:r w:rsidRPr="00167DF3">
        <w:rPr>
          <w:w w:val="105"/>
          <w:lang w:eastAsia="fr-FR"/>
        </w:rPr>
        <w:t>actes</w:t>
      </w:r>
      <w:r w:rsidRPr="00167DF3">
        <w:rPr>
          <w:spacing w:val="-24"/>
          <w:w w:val="105"/>
          <w:lang w:eastAsia="fr-FR"/>
        </w:rPr>
        <w:t xml:space="preserve"> </w:t>
      </w:r>
      <w:r w:rsidRPr="00167DF3">
        <w:rPr>
          <w:w w:val="105"/>
          <w:lang w:eastAsia="fr-FR"/>
        </w:rPr>
        <w:t>d'état</w:t>
      </w:r>
      <w:r w:rsidRPr="00167DF3">
        <w:rPr>
          <w:spacing w:val="-16"/>
          <w:w w:val="105"/>
          <w:lang w:eastAsia="fr-FR"/>
        </w:rPr>
        <w:t xml:space="preserve"> </w:t>
      </w:r>
      <w:r w:rsidRPr="00167DF3">
        <w:rPr>
          <w:w w:val="105"/>
          <w:lang w:eastAsia="fr-FR"/>
        </w:rPr>
        <w:t>civil</w:t>
      </w:r>
      <w:r w:rsidRPr="00167DF3">
        <w:rPr>
          <w:spacing w:val="-29"/>
          <w:w w:val="105"/>
          <w:lang w:eastAsia="fr-FR"/>
        </w:rPr>
        <w:t xml:space="preserve"> </w:t>
      </w:r>
      <w:r w:rsidRPr="00167DF3">
        <w:rPr>
          <w:w w:val="105"/>
          <w:lang w:eastAsia="fr-FR"/>
        </w:rPr>
        <w:t>sur</w:t>
      </w:r>
      <w:r w:rsidRPr="00167DF3">
        <w:rPr>
          <w:spacing w:val="-13"/>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du</w:t>
      </w:r>
      <w:r w:rsidRPr="00167DF3">
        <w:rPr>
          <w:spacing w:val="-10"/>
          <w:w w:val="105"/>
          <w:lang w:eastAsia="fr-FR"/>
        </w:rPr>
        <w:t xml:space="preserve"> </w:t>
      </w:r>
      <w:r w:rsidRPr="00167DF3">
        <w:rPr>
          <w:w w:val="105"/>
          <w:lang w:eastAsia="fr-FR"/>
        </w:rPr>
        <w:t>maire.</w:t>
      </w:r>
      <w:r w:rsidRPr="00167DF3">
        <w:rPr>
          <w:spacing w:val="-26"/>
          <w:w w:val="105"/>
          <w:lang w:eastAsia="fr-FR"/>
        </w:rPr>
        <w:t xml:space="preserve"> </w:t>
      </w:r>
      <w:r w:rsidRPr="00167DF3">
        <w:rPr>
          <w:w w:val="105"/>
          <w:lang w:eastAsia="fr-FR"/>
        </w:rPr>
        <w:t>Cette</w:t>
      </w:r>
      <w:r w:rsidRPr="00167DF3">
        <w:rPr>
          <w:spacing w:val="-17"/>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ne</w:t>
      </w:r>
      <w:r w:rsidRPr="00167DF3">
        <w:rPr>
          <w:spacing w:val="-19"/>
          <w:w w:val="105"/>
          <w:lang w:eastAsia="fr-FR"/>
        </w:rPr>
        <w:t xml:space="preserve"> </w:t>
      </w:r>
      <w:r w:rsidRPr="00167DF3">
        <w:rPr>
          <w:w w:val="105"/>
          <w:lang w:eastAsia="fr-FR"/>
        </w:rPr>
        <w:t xml:space="preserve">concerne pas la célébration des </w:t>
      </w:r>
      <w:proofErr w:type="gramStart"/>
      <w:r w:rsidRPr="00167DF3">
        <w:rPr>
          <w:w w:val="105"/>
          <w:lang w:eastAsia="fr-FR"/>
        </w:rPr>
        <w:t>mariages;</w:t>
      </w:r>
      <w:proofErr w:type="gramEnd"/>
    </w:p>
    <w:p ns2:paraId="6152F538" ns2:textId="77777777" w:rsidR="005848CC" w:rsidRPr="00167DF3" w:rsidRDefault="005848CC" w:rsidP="0067446A">
      <w:pPr>
        <w:pStyle w:val="MemoireCorps"/>
        <w:numPr>
          <w:ilvl w:val="0"/>
          <w:numId w:val="20"/>
        </w:numPr>
        <w:tabs>
          <w:tab w:val="left" w:pos="694"/>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2"/>
          <w:w w:val="105"/>
          <w:lang w:eastAsia="fr-FR"/>
        </w:rPr>
        <w:t xml:space="preserve"> </w:t>
      </w:r>
      <w:r w:rsidRPr="00167DF3">
        <w:rPr>
          <w:w w:val="105"/>
          <w:lang w:eastAsia="fr-FR"/>
        </w:rPr>
        <w:t>le</w:t>
      </w:r>
      <w:r w:rsidRPr="00167DF3">
        <w:rPr>
          <w:spacing w:val="-14"/>
          <w:w w:val="105"/>
          <w:lang w:eastAsia="fr-FR"/>
        </w:rPr>
        <w:t xml:space="preserve"> </w:t>
      </w:r>
      <w:r w:rsidRPr="00167DF3">
        <w:rPr>
          <w:w w:val="105"/>
          <w:lang w:eastAsia="fr-FR"/>
        </w:rPr>
        <w:t>processus</w:t>
      </w:r>
      <w:r w:rsidRPr="00167DF3">
        <w:rPr>
          <w:spacing w:val="1"/>
          <w:w w:val="105"/>
          <w:lang w:eastAsia="fr-FR"/>
        </w:rPr>
        <w:t xml:space="preserve"> </w:t>
      </w:r>
      <w:r w:rsidRPr="00167DF3">
        <w:rPr>
          <w:w w:val="105"/>
          <w:lang w:eastAsia="fr-FR"/>
        </w:rPr>
        <w:t>d'élaboration</w:t>
      </w:r>
      <w:r w:rsidRPr="00167DF3">
        <w:rPr>
          <w:spacing w:val="4"/>
          <w:w w:val="105"/>
          <w:lang w:eastAsia="fr-FR"/>
        </w:rPr>
        <w:t xml:space="preserve"> </w:t>
      </w:r>
      <w:r w:rsidRPr="00167DF3">
        <w:rPr>
          <w:w w:val="105"/>
          <w:lang w:eastAsia="fr-FR"/>
        </w:rPr>
        <w:t>des</w:t>
      </w:r>
      <w:r w:rsidRPr="00167DF3">
        <w:rPr>
          <w:spacing w:val="-12"/>
          <w:w w:val="105"/>
          <w:lang w:eastAsia="fr-FR"/>
        </w:rPr>
        <w:t xml:space="preserve"> </w:t>
      </w:r>
      <w:r w:rsidRPr="00167DF3">
        <w:rPr>
          <w:w w:val="105"/>
          <w:lang w:eastAsia="fr-FR"/>
        </w:rPr>
        <w:t>documents</w:t>
      </w:r>
      <w:r w:rsidRPr="00167DF3">
        <w:rPr>
          <w:spacing w:val="4"/>
          <w:w w:val="105"/>
          <w:lang w:eastAsia="fr-FR"/>
        </w:rPr>
        <w:t xml:space="preserve"> </w:t>
      </w:r>
      <w:r w:rsidRPr="00167DF3">
        <w:rPr>
          <w:w w:val="105"/>
          <w:lang w:eastAsia="fr-FR"/>
        </w:rPr>
        <w:t>de</w:t>
      </w:r>
      <w:r w:rsidRPr="00167DF3">
        <w:rPr>
          <w:spacing w:val="-6"/>
          <w:w w:val="105"/>
          <w:lang w:eastAsia="fr-FR"/>
        </w:rPr>
        <w:t xml:space="preserve"> </w:t>
      </w:r>
      <w:r w:rsidRPr="00167DF3">
        <w:rPr>
          <w:spacing w:val="-2"/>
          <w:w w:val="105"/>
          <w:lang w:eastAsia="fr-FR"/>
        </w:rPr>
        <w:t>planification;</w:t>
      </w:r>
    </w:p>
    <w:p ns2:paraId="46964B3F" ns2:textId="77777777" w:rsidR="005848CC" w:rsidRPr="00167DF3" w:rsidRDefault="005848CC" w:rsidP="0067446A">
      <w:pPr>
        <w:pStyle w:val="MemoireCorps"/>
        <w:numPr>
          <w:ilvl w:val="0"/>
          <w:numId w:val="20"/>
        </w:numPr>
        <w:tabs>
          <w:tab w:val="left" w:pos="687"/>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gère</w:t>
      </w:r>
      <w:proofErr w:type="gramEnd"/>
      <w:r w:rsidRPr="00167DF3">
        <w:rPr>
          <w:spacing w:val="-5"/>
          <w:w w:val="105"/>
          <w:lang w:eastAsia="fr-FR"/>
        </w:rPr>
        <w:t xml:space="preserve"> </w:t>
      </w:r>
      <w:r w:rsidRPr="00167DF3">
        <w:rPr>
          <w:w w:val="105"/>
          <w:lang w:eastAsia="fr-FR"/>
        </w:rPr>
        <w:t>les</w:t>
      </w:r>
      <w:r w:rsidRPr="00167DF3">
        <w:rPr>
          <w:spacing w:val="-15"/>
          <w:w w:val="105"/>
          <w:lang w:eastAsia="fr-FR"/>
        </w:rPr>
        <w:t xml:space="preserve"> </w:t>
      </w:r>
      <w:r w:rsidRPr="00167DF3">
        <w:rPr>
          <w:w w:val="105"/>
          <w:lang w:eastAsia="fr-FR"/>
        </w:rPr>
        <w:t>relations</w:t>
      </w:r>
      <w:r w:rsidRPr="00167DF3">
        <w:rPr>
          <w:spacing w:val="-1"/>
          <w:w w:val="105"/>
          <w:lang w:eastAsia="fr-FR"/>
        </w:rPr>
        <w:t xml:space="preserve"> </w:t>
      </w:r>
      <w:r w:rsidRPr="00167DF3">
        <w:rPr>
          <w:w w:val="105"/>
          <w:lang w:eastAsia="fr-FR"/>
        </w:rPr>
        <w:t>de</w:t>
      </w:r>
      <w:r w:rsidRPr="00167DF3">
        <w:rPr>
          <w:spacing w:val="-11"/>
          <w:w w:val="105"/>
          <w:lang w:eastAsia="fr-FR"/>
        </w:rPr>
        <w:t xml:space="preserve"> </w:t>
      </w:r>
      <w:r w:rsidRPr="00167DF3">
        <w:rPr>
          <w:w w:val="105"/>
          <w:lang w:eastAsia="fr-FR"/>
        </w:rPr>
        <w:t>travail</w:t>
      </w:r>
      <w:r w:rsidRPr="00167DF3">
        <w:rPr>
          <w:spacing w:val="-5"/>
          <w:w w:val="105"/>
          <w:lang w:eastAsia="fr-FR"/>
        </w:rPr>
        <w:t xml:space="preserve"> </w:t>
      </w:r>
      <w:r w:rsidRPr="00167DF3">
        <w:rPr>
          <w:w w:val="105"/>
          <w:lang w:eastAsia="fr-FR"/>
        </w:rPr>
        <w:t>technique</w:t>
      </w:r>
      <w:r w:rsidRPr="00167DF3">
        <w:rPr>
          <w:spacing w:val="1"/>
          <w:w w:val="105"/>
          <w:lang w:eastAsia="fr-FR"/>
        </w:rPr>
        <w:t xml:space="preserve"> </w:t>
      </w:r>
      <w:r w:rsidRPr="00167DF3">
        <w:rPr>
          <w:w w:val="105"/>
          <w:lang w:eastAsia="fr-FR"/>
        </w:rPr>
        <w:t>avec</w:t>
      </w:r>
      <w:r w:rsidRPr="00167DF3">
        <w:rPr>
          <w:spacing w:val="-3"/>
          <w:w w:val="105"/>
          <w:lang w:eastAsia="fr-FR"/>
        </w:rPr>
        <w:t xml:space="preserve"> </w:t>
      </w:r>
      <w:r w:rsidRPr="00167DF3">
        <w:rPr>
          <w:w w:val="105"/>
          <w:lang w:eastAsia="fr-FR"/>
        </w:rPr>
        <w:t>les</w:t>
      </w:r>
      <w:r w:rsidRPr="00167DF3">
        <w:rPr>
          <w:spacing w:val="-7"/>
          <w:w w:val="105"/>
          <w:lang w:eastAsia="fr-FR"/>
        </w:rPr>
        <w:t xml:space="preserve"> </w:t>
      </w:r>
      <w:r w:rsidRPr="00167DF3">
        <w:rPr>
          <w:w w:val="105"/>
          <w:lang w:eastAsia="fr-FR"/>
        </w:rPr>
        <w:t>services</w:t>
      </w:r>
      <w:r w:rsidRPr="00167DF3">
        <w:rPr>
          <w:spacing w:val="-1"/>
          <w:w w:val="105"/>
          <w:lang w:eastAsia="fr-FR"/>
        </w:rPr>
        <w:t xml:space="preserve"> </w:t>
      </w:r>
      <w:r w:rsidRPr="00167DF3">
        <w:rPr>
          <w:w w:val="105"/>
          <w:lang w:eastAsia="fr-FR"/>
        </w:rPr>
        <w:t>déconcentrés</w:t>
      </w:r>
      <w:r w:rsidRPr="00167DF3">
        <w:rPr>
          <w:spacing w:val="2"/>
          <w:w w:val="105"/>
          <w:lang w:eastAsia="fr-FR"/>
        </w:rPr>
        <w:t xml:space="preserve"> </w:t>
      </w:r>
      <w:r w:rsidRPr="00167DF3">
        <w:rPr>
          <w:w w:val="105"/>
          <w:lang w:eastAsia="fr-FR"/>
        </w:rPr>
        <w:t>de</w:t>
      </w:r>
      <w:r w:rsidRPr="00167DF3">
        <w:rPr>
          <w:spacing w:val="-17"/>
          <w:w w:val="105"/>
          <w:lang w:eastAsia="fr-FR"/>
        </w:rPr>
        <w:t xml:space="preserve"> </w:t>
      </w:r>
      <w:r w:rsidRPr="00167DF3">
        <w:rPr>
          <w:spacing w:val="-2"/>
          <w:w w:val="105"/>
          <w:lang w:eastAsia="fr-FR"/>
        </w:rPr>
        <w:t>l'Etat.</w:t>
      </w:r>
    </w:p>
    <w:p ns2:paraId="0ED18AEE" ns2:textId="77777777" w:rsidR="005848CC" w:rsidRPr="00167DF3" w:rsidRDefault="005848CC" w:rsidP="0067446A">
      <w:pPr>
        <w:pStyle w:val="MemoireCorps"/>
        <w:tabs>
          <w:tab w:val="left" w:pos="7230"/>
        </w:tabs>
        <w:autoSpaceDE w:val="0"/>
        <w:autoSpaceDN w:val="0"/>
        <w:rPr/>
      </w:pPr>
      <w:r w:rsidRPr="00167DF3">
        <w:rPr/>
        <w:t>Le</w:t>
      </w:r>
      <w:r w:rsidRPr="00167DF3">
        <w:rPr>
          <w:spacing w:val="32"/>
        </w:rPr>
        <w:t xml:space="preserve"> </w:t>
      </w:r>
      <w:r w:rsidRPr="00167DF3">
        <w:rPr/>
        <w:t>secrétaire</w:t>
      </w:r>
      <w:r w:rsidRPr="00167DF3">
        <w:rPr>
          <w:spacing w:val="43"/>
        </w:rPr>
        <w:t xml:space="preserve"> </w:t>
      </w:r>
      <w:r w:rsidRPr="00167DF3">
        <w:rPr/>
        <w:t>exécutif</w:t>
      </w:r>
      <w:r w:rsidRPr="00167DF3">
        <w:rPr>
          <w:spacing w:val="70"/>
        </w:rPr>
        <w:t xml:space="preserve"> </w:t>
      </w:r>
      <w:r w:rsidRPr="00167DF3">
        <w:rPr/>
        <w:t>est</w:t>
      </w:r>
      <w:r w:rsidRPr="00167DF3">
        <w:rPr>
          <w:spacing w:val="42"/>
        </w:rPr>
        <w:t xml:space="preserve"> </w:t>
      </w:r>
      <w:r w:rsidRPr="00167DF3">
        <w:rPr/>
        <w:t>l'ordonnateur</w:t>
      </w:r>
      <w:r w:rsidRPr="00167DF3">
        <w:rPr>
          <w:spacing w:val="50"/>
        </w:rPr>
        <w:t xml:space="preserve"> </w:t>
      </w:r>
      <w:r w:rsidRPr="00167DF3">
        <w:rPr/>
        <w:t>du</w:t>
      </w:r>
      <w:r w:rsidRPr="00167DF3">
        <w:rPr>
          <w:spacing w:val="27"/>
        </w:rPr>
        <w:t xml:space="preserve"> </w:t>
      </w:r>
      <w:r w:rsidRPr="00167DF3">
        <w:rPr/>
        <w:t>budget</w:t>
      </w:r>
      <w:r w:rsidRPr="00167DF3">
        <w:rPr>
          <w:spacing w:val="36"/>
        </w:rPr>
        <w:t xml:space="preserve"> </w:t>
      </w:r>
      <w:r w:rsidRPr="00167DF3">
        <w:rPr>
          <w:spacing w:val="-2"/>
        </w:rPr>
        <w:t>communal (article 135 du CAT).</w:t>
      </w:r>
    </w:p>
    <w:p ns2:paraId="17CB742D" ns2:textId="77777777" w:rsidR="005848CC" w:rsidRPr="00167DF3" w:rsidRDefault="005848CC"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334A029"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Fonctionnement du Service des Ressources Humaines et des Affaires Générales</w:t>
      </w:r>
    </w:p>
    <w:p ns2:paraId="44F13F7A" ns2:textId="77777777" w:rsidR="005848CC" w:rsidRPr="00167DF3" w:rsidRDefault="005848CC" w:rsidP="0067446A">
      <w:pPr>
        <w:pStyle w:val="MemoireCorps"/>
        <w:tabs>
          <w:tab w:val="left" w:pos="6190"/>
          <w:tab w:val="left" w:pos="7230"/>
        </w:tabs>
        <w:rPr/>
      </w:pPr>
      <w:r w:rsidRPr="00167DF3">
        <w:rPr/>
        <w:t>Le service des ressources humaines et des affaires générales est l’un des services de la direction des affaires administratives et financières et s’occupe de :</w:t>
      </w:r>
    </w:p>
    <w:p ns2:paraId="761D0B73" ns2:textId="77777777" w:rsidR="005848CC" w:rsidRPr="00167DF3" w:rsidRDefault="008B48E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mettre en œuvre et évaluer le cadre organique de la mairie, le plan de recrutement et le plan de formation du personnel ;</w:t>
      </w:r>
    </w:p>
    <w:p ns2:paraId="534D3CB4" ns2:textId="77777777" w:rsidR="005848CC" w:rsidRPr="00167DF3" w:rsidRDefault="008B48EC" w:rsidP="0067446A">
      <w:pPr>
        <w:pStyle w:val="Paragraphedeliste"/>
        <w:numPr>
          <w:ilvl w:val="0"/>
          <w:numId w:val="21"/>
        </w:numPr>
        <w:tabs>
          <w:tab w:val="left" w:pos="896"/>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xml:space="preserve"> les actes de carrière du personnel de la mairie ;</w:t>
      </w:r>
    </w:p>
    <w:p ns2:paraId="551E9E08"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Organiser les célébrations de mariage</w:t>
      </w:r>
    </w:p>
    <w:p ns2:paraId="12A16E2E"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Traiter les dossiers relatifs aux manifestations publiques, aux certificats de vie et de charge, aux légalisations, aux autorisations de sortie du territoire pour les enfants mineurs, ainsi qu'aux autres autorisations ou certificats ne relevant pas des attributions d'autres services.</w:t>
      </w:r>
    </w:p>
    <w:p ns2:paraId="560C82F2"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Gérer les relations avec les partenaires sociaux ;</w:t>
      </w:r>
    </w:p>
    <w:p ns2:paraId="39086C82" ns2:textId="77777777" w:rsidR="005848CC" w:rsidRPr="00167DF3" w:rsidRDefault="005848C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133794F7"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 xml:space="preserve">Ressources de la mairie de </w:t>
      </w:r>
      <w:proofErr w:type="spellStart"/>
      <w:r w:rsidRPr="00167DF3">
        <w:rPr>
          <w:b/>
        </w:rPr>
        <w:t>Kérou</w:t>
      </w:r>
      <w:proofErr w:type="spellEnd"/>
    </w:p>
    <w:p ns2:paraId="565A841F"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sz w:val="24"/>
          <w:szCs w:val="24"/>
        </w:rPr>
      </w:pPr>
      <w:r w:rsidRPr="00167DF3">
        <w:rPr>
          <w:b/>
        </w:rPr>
        <w:t>Ressources humaines</w:t>
      </w:r>
    </w:p>
    <w:p ns2:paraId="698B8289" ns2:textId="77777777" w:rsidR="008B48EC" w:rsidRPr="00167DF3" w:rsidRDefault="005848CC" w:rsidP="0067446A">
      <w:pPr>
        <w:pStyle w:val="MemoireCorps"/>
        <w:tabs>
          <w:tab w:val="left" w:pos="6190"/>
          <w:tab w:val="left" w:pos="7230"/>
        </w:tabs>
        <w:rPr/>
        <w:keepNext/>
      </w:pPr>
      <w:r w:rsidRPr="00167DF3">
        <w:rPr/>
        <w:t xml:space="preserve">L’administration communale de </w:t>
      </w:r>
      <w:proofErr w:type="spellStart"/>
      <w:r w:rsidRPr="00167DF3">
        <w:rPr/>
        <w:t>Kérou</w:t>
      </w:r>
      <w:proofErr w:type="spellEnd"/>
      <w:r w:rsidRPr="00167DF3">
        <w:rPr/>
        <w:t xml:space="preserve"> compte trente-sept (37) agents répartis selon le tableau ci-dessous :</w:t>
      </w:r>
    </w:p>
    <w:tbl>
      <w:tblPr>
        <w:tblStyle w:val="Tramemoyenne1"/>
        <w:tblW w:w="0" w:type="auto"/>
        <w:tblLook w:val="04A0" w:firstRow="1" w:lastRow="0" w:firstColumn="1" w:lastColumn="0" w:noHBand="0" w:noVBand="1"/>
      </w:tblPr>
      <w:tblGrid>
        <w:gridCol w:w="2565"/>
        <w:gridCol w:w="1630"/>
        <w:gridCol w:w="971"/>
        <w:gridCol w:w="971"/>
        <w:gridCol w:w="1244"/>
        <w:gridCol w:w="971"/>
        <w:gridCol w:w="1126"/>
      </w:tblGrid>
      <w:tr w:rsidR="005848CC" w:rsidRPr="00167DF3" ns2:paraId="7DD8CDC3" ns2:textId="77777777" w:rsidTr="00C24AA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1" w:type="dxa"/>
            <w:hideMark/>
          </w:tcPr>
          <w:p ns2:paraId="475B53C4" ns2:textId="77777777" w:rsidR="005848CC" w:rsidRPr="00167DF3" w:rsidRDefault="005848CC" w:rsidP="0067446A">
            <w:pPr>
              <w:pStyle w:val="MemoirePetit"/>
              <w:tabs>
                <w:tab w:val="left" w:pos="6190"/>
                <w:tab w:val="left" w:pos="7230"/>
              </w:tabs>
              <w:rPr/>
            </w:pPr>
            <w:r w:rsidRPr="00167DF3">
              <w:rPr>
                <w:noProof/>
                <w:lang w:eastAsia="fr-FR"/>
              </w:rPr>
              <ns1:AlternateContent>
                <ns1:Choice Requires="wps">
                  <w:drawing>
                    <ns3:anchor distT="0" distB="0" distL="114300" distR="114300" simplePos="0" relativeHeight="251668480" behindDoc="0" locked="0" layoutInCell="1" allowOverlap="1" ns4:anchorId="204D920E" ns4:editId="1530E20F">
                      <ns3:simplePos x="0" y="0"/>
                      <ns3:positionH relativeFrom="column">
                        <ns3:posOffset>-49669</ns3:posOffset>
                      </ns3:positionH>
                      <ns3:positionV relativeFrom="paragraph">
                        <ns3:posOffset>6601</ns3:posOffset>
                      </ns3:positionV>
                      <ns3:extent cx="1682804" cy="530198"/>
                      <ns3:effectExtent l="0" t="0" r="31750" b="22860"/>
                      <ns3:wrapNone/>
                      <ns3:docPr id="81808272" name="Connecteur droit 81808272"/>
                      <ns3:cNvGraphicFramePr/>
                      <ns5:graphic>
                        <ns5:graphicData uri="http://schemas.microsoft.com/office/word/2010/wordprocessingShape">
                          <ns7:wsp>
                            <ns7:cNvCnPr/>
                            <ns7:spPr>
                              <ns5:xfrm>
                                <ns5:off x="0" y="0"/>
                                <ns5:ext cx="1682804" cy="530198"/>
                              </ns5:xfrm>
                              <ns5:prstGeom prst="line">
                                <ns5:avLst/>
                              </ns5:prstGeom>
                            </ns7:spPr>
                            <ns7:style>
                              <ns5:lnRef idx="1">
                                <ns5:schemeClr val="accent1"/>
                              </ns5:lnRef>
                              <ns5:fillRef idx="0">
                                <ns5:schemeClr val="accent1"/>
                              </ns5:fillRef>
                              <ns5:effectRef idx="0">
                                <ns5:schemeClr val="accent1"/>
                              </ns5:effectRef>
                              <ns5:fontRef idx="minor">
                                <ns5:schemeClr val="tx1"/>
                              </ns5:fontRef>
                            </ns7:style>
                            <ns7:bodyPr/>
                          </ns7:wsp>
                        </ns5:graphicData>
                      </ns5:graphic>
                      <ns4:sizeRelH relativeFrom="margin">
                        <ns4:pctWidth>0</ns4:pctWidth>
                      </ns4:sizeRelH>
                      <ns4:sizeRelV relativeFrom="margin">
                        <ns4:pctHeight>0</ns4:pctHeight>
                      </ns4:sizeRelV>
                    </ns3:anchor>
                  </w:drawing>
                </ns1:Choice>
                <ns1:Fallback>
                  <w:pict>
                    <ns11:line ns2:anchorId="466EDA4C" id="Connecteur droit 81808272" ns12: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pt,.5pt" to="128.6pt,42.25p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" strokecolor="#5b9bd5 [3204]" strokeweight=".5pt">
                      <ns11:stroke joinstyle="miter"/>
                    </ns11:line>
                  </w:pict>
                </ns1:Fallback>
              </ns1:AlternateContent>
            </w:r>
            <w:r w:rsidRPr="00167DF3">
              <w:rPr/>
              <w:t xml:space="preserve">             CATEGORIE</w:t>
            </w:r>
          </w:p>
          <w:p ns2:paraId="15A954E1" ns2:textId="77777777" w:rsidR="005848CC" w:rsidRPr="00167DF3" w:rsidRDefault="005848CC" w:rsidP="0067446A">
            <w:pPr>
              <w:pStyle w:val="MemoirePetit"/>
              <w:tabs>
                <w:tab w:val="left" w:pos="6190"/>
                <w:tab w:val="left" w:pos="7230"/>
              </w:tabs>
              <w:rPr/>
            </w:pPr>
            <w:r w:rsidRPr="00167DF3">
              <w:rPr/>
              <w:t>SEXE</w:t>
            </w:r>
          </w:p>
        </w:tc>
        <w:tc>
          <w:tcPr>
            <w:tcW w:w="1647" w:type="dxa"/>
            <w:hideMark/>
          </w:tcPr>
          <w:p ns2:paraId="1C2A0AF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CADRES TIRES</w:t>
            </w:r>
          </w:p>
        </w:tc>
        <w:tc>
          <w:tcPr>
            <w:tcW w:w="992" w:type="dxa"/>
            <w:hideMark/>
          </w:tcPr>
          <w:p ns2:paraId="13F272C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A</w:t>
            </w:r>
          </w:p>
        </w:tc>
        <w:tc>
          <w:tcPr>
            <w:tcW w:w="992" w:type="dxa"/>
            <w:hideMark/>
          </w:tcPr>
          <w:p ns2:paraId="572B059A"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B</w:t>
            </w:r>
          </w:p>
        </w:tc>
        <w:tc>
          <w:tcPr>
            <w:tcW w:w="1276" w:type="dxa"/>
            <w:hideMark/>
          </w:tcPr>
          <w:p ns2:paraId="2882CAB3"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w:t>
            </w:r>
          </w:p>
        </w:tc>
        <w:tc>
          <w:tcPr>
            <w:tcW w:w="992" w:type="dxa"/>
            <w:hideMark/>
          </w:tcPr>
          <w:p ns2:paraId="3CA7022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D</w:t>
            </w:r>
          </w:p>
        </w:tc>
        <w:tc>
          <w:tcPr>
            <w:tcW w:w="1129" w:type="dxa"/>
            <w:hideMark/>
          </w:tcPr>
          <w:p ns2:paraId="6E09824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TOTAL</w:t>
            </w:r>
          </w:p>
        </w:tc>
      </w:tr>
      <w:tr w:rsidR="005848CC" w:rsidRPr="00167DF3" ns2:paraId="0D919308" ns2:textId="77777777" w:rsidTr="00C24AA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1" w:type="dxa"/>
            <w:hideMark/>
          </w:tcPr>
          <w:p ns2:paraId="015AB38B" ns2:textId="77777777" w:rsidR="005848CC" w:rsidRPr="00167DF3" w:rsidRDefault="005848CC" w:rsidP="0067446A">
            <w:pPr>
              <w:pStyle w:val="MemoirePetit"/>
              <w:tabs>
                <w:tab w:val="left" w:pos="6190"/>
                <w:tab w:val="left" w:pos="7230"/>
              </w:tabs>
              <w:rPr/>
            </w:pPr>
            <w:r w:rsidRPr="00167DF3">
              <w:rPr/>
              <w:t>Hommes</w:t>
            </w:r>
          </w:p>
        </w:tc>
        <w:tc>
          <w:tcPr>
            <w:tcW w:w="1647" w:type="dxa"/>
            <w:hideMark/>
          </w:tcPr>
          <w:p ns2:paraId="0FA69F29"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05</w:t>
            </w:r>
          </w:p>
        </w:tc>
        <w:tc>
          <w:tcPr>
            <w:tcW w:w="992" w:type="dxa"/>
            <w:hideMark/>
          </w:tcPr>
          <w:p ns2:paraId="06349C33"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ns2:paraId="2B590744"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1276" w:type="dxa"/>
            <w:hideMark/>
          </w:tcPr>
          <w:p ns2:paraId="1178766A"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992" w:type="dxa"/>
            <w:hideMark/>
          </w:tcPr>
          <w:p ns2:paraId="55636CE7"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1129" w:type="dxa"/>
            <w:hideMark/>
          </w:tcPr>
          <w:p ns2:paraId="6255B870"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31</w:t>
            </w:r>
          </w:p>
        </w:tc>
      </w:tr>
      <w:tr w:rsidR="005848CC" w:rsidRPr="00167DF3" ns2:paraId="34C9AD1C" ns2:textId="77777777" w:rsidTr="00C24AAC">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1" w:type="dxa"/>
            <w:hideMark/>
          </w:tcPr>
          <w:p ns2:paraId="24C2546D" ns2:textId="77777777" w:rsidR="005848CC" w:rsidRPr="00167DF3" w:rsidRDefault="005848CC" w:rsidP="0067446A">
            <w:pPr>
              <w:pStyle w:val="MemoirePetit"/>
              <w:tabs>
                <w:tab w:val="left" w:pos="6190"/>
                <w:tab w:val="left" w:pos="7230"/>
              </w:tabs>
              <w:rPr/>
            </w:pPr>
            <w:r w:rsidRPr="00167DF3">
              <w:rPr/>
              <w:t>Femmes</w:t>
            </w:r>
          </w:p>
        </w:tc>
        <w:tc>
          <w:tcPr>
            <w:tcW w:w="1647" w:type="dxa"/>
            <w:hideMark/>
          </w:tcPr>
          <w:p ns2:paraId="4E2DAE1E"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992" w:type="dxa"/>
            <w:hideMark/>
          </w:tcPr>
          <w:p ns2:paraId="497D8A8B"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00</w:t>
            </w:r>
          </w:p>
        </w:tc>
        <w:tc>
          <w:tcPr>
            <w:tcW w:w="992" w:type="dxa"/>
            <w:hideMark/>
          </w:tcPr>
          <w:p ns2:paraId="7038C192"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1276" w:type="dxa"/>
            <w:hideMark/>
          </w:tcPr>
          <w:p ns2:paraId="4C66FE64"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992" w:type="dxa"/>
            <w:hideMark/>
          </w:tcPr>
          <w:p ns2:paraId="263A2203"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129" w:type="dxa"/>
            <w:hideMark/>
          </w:tcPr>
          <w:p ns2:paraId="1F37A535"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06</w:t>
            </w:r>
          </w:p>
        </w:tc>
      </w:tr>
      <w:tr w:rsidR="005848CC" w:rsidRPr="00167DF3" ns2:paraId="1B62C7F4" ns2:textId="77777777" w:rsidTr="00C24AA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1" w:type="dxa"/>
            <w:hideMark/>
          </w:tcPr>
          <w:p ns2:paraId="3802D042" ns2:textId="77777777" w:rsidR="005848CC" w:rsidRPr="00167DF3" w:rsidRDefault="005848CC" w:rsidP="0067446A">
            <w:pPr>
              <w:pStyle w:val="MemoirePetit"/>
              <w:tabs>
                <w:tab w:val="left" w:pos="6190"/>
                <w:tab w:val="left" w:pos="7230"/>
              </w:tabs>
              <w:rPr/>
            </w:pPr>
            <w:r w:rsidRPr="00167DF3">
              <w:rPr/>
              <w:t>Total</w:t>
            </w:r>
          </w:p>
        </w:tc>
        <w:tc>
          <w:tcPr>
            <w:tcW w:w="1647" w:type="dxa"/>
            <w:hideMark/>
          </w:tcPr>
          <w:p ns2:paraId="5EFC399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06</w:t>
            </w:r>
          </w:p>
        </w:tc>
        <w:tc>
          <w:tcPr>
            <w:tcW w:w="992" w:type="dxa"/>
            <w:hideMark/>
          </w:tcPr>
          <w:p ns2:paraId="0D39FF8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ns2:paraId="050C447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1276" w:type="dxa"/>
            <w:hideMark/>
          </w:tcPr>
          <w:p ns2:paraId="42AC71E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992" w:type="dxa"/>
            <w:hideMark/>
          </w:tcPr>
          <w:p ns2:paraId="6C9BC7B2"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08</w:t>
            </w:r>
          </w:p>
        </w:tc>
        <w:tc>
          <w:tcPr>
            <w:tcW w:w="1129" w:type="dxa"/>
            <w:hideMark/>
          </w:tcPr>
          <w:p ns2:paraId="2F48EAC1"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37</w:t>
            </w:r>
          </w:p>
        </w:tc>
      </w:tr>
    </w:tbl>
    <w:p>
      <w:pPr>
        <w:pStyle w:val="MemoirePetit"/>
        <w:widowControl/>
        <w:spacing w:before="120" w:after="120" w:line="240" w:lineRule="auto"/>
        <w:jc w:val="center"/>
      </w:pPr>
      <w:r>
        <w:t xml:space="preserve">Tableau </w:t>
      </w:r>
      <w:fldSimple instr=" SEQ Tableau \* ARABIC ">
        <w:r>
          <w:t>1</w:t>
        </w:r>
      </w:fldSimple>
      <w:r>
        <w:t xml:space="preserve"> — Point des ressources humaines de la mairie de Kérou</w:t>
      </w:r>
    </w:p>
    <w:p ns2:paraId="379DAD50" ns2:textId="77777777" w:rsidR="005848CC" w:rsidRPr="00167DF3" w:rsidRDefault="008B48EC" w:rsidP="0067446A">
      <w:pPr>
        <w:pStyle w:val="MemoirePetit"/>
        <w:spacing w:before="0" w:after="0" w:line="240" w:lineRule="auto"/>
        <w:ind w:firstLine="0"/>
        <w:jc w:val="left"/>
      </w:pPr>
      <w:r>
        <w:rPr>
          <w:rFonts w:ascii="Times New Roman" w:eastAsia="Times New Roman" w:hAnsi="Times New Roman" w:cs="Times New Roman"/>
          <w:sz w:val="20"/>
          <w:szCs w:val="20"/>
        </w:rPr>
        <w:t>Source : ressources humaines de la mairie de Kérou</w:t>
      </w:r>
    </w:p>
    <w:p ns2:paraId="370EAF74" ns2:textId="77777777" w:rsidR="008B48EC" w:rsidRPr="00167DF3" w:rsidRDefault="008B48E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496DC35E"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color w:val="000000" w:themeColor="text1"/>
          <w:sz w:val="24"/>
          <w:szCs w:val="24"/>
        </w:rPr>
      </w:pPr>
      <w:r w:rsidRPr="00167DF3">
        <w:rPr>
          <w:b/>
          <w:color w:val="000000" w:themeColor="text1"/>
        </w:rPr>
        <w:t>Ressources matérielles et financières</w:t>
      </w:r>
    </w:p>
    <w:p ns2:paraId="12ECB8E7" ns2:textId="2C67C678" w:rsidR="005072E9" w:rsidRPr="00167DF3" w:rsidRDefault="00EB49A6" w:rsidP="00EB49A6">
      <w:pPr>
        <w:pStyle w:val="MemoireCorps"/>
        <w:tabs>
          <w:tab w:val="left" w:pos="7230"/>
        </w:tabs>
        <w:rPr/>
      </w:pPr>
      <w:r w:rsidRPr="00167DF3">
        <w:rPr/>
        <w:t xml:space="preserve">La mairie de </w:t>
      </w:r>
      <w:proofErr w:type="spellStart"/>
      <w:r w:rsidRPr="00167DF3">
        <w:rPr/>
        <w:t>Kérou</w:t>
      </w:r>
      <w:proofErr w:type="spellEnd"/>
      <w:r w:rsidRPr="00167DF3">
        <w:rPr/>
        <w:t xml:space="preserve"> dispose de plusieurs blocs administratifs accueillant ses services, tels que les arrondissements, les directions techniques et les bureaux de l’administration. Elle possède également un parc de véhicules affectés aux autorités locales.</w:t>
      </w:r>
    </w:p>
    <w:p ns2:paraId="3AF5B72D" ns2:textId="24A0AC4B" w:rsidR="00EB49A6" w:rsidRPr="00167DF3" w:rsidRDefault="00EB49A6" w:rsidP="00EB49A6">
      <w:pPr>
        <w:pStyle w:val="MemoireCorps"/>
        <w:tabs>
          <w:tab w:val="left" w:pos="7230"/>
        </w:tabs>
        <w:rPr/>
      </w:pPr>
      <w:r w:rsidRPr="00167DF3">
        <w:rPr/>
        <w:t>Les ressources financières proviennent des recettes fiscales, des recettes propres non fiscales, des subventions diverses des partenaires et de l’Etat</w:t>
      </w:r>
    </w:p>
    <w:p ns2:paraId="1E7E41E6" ns2:textId="77777777" w:rsidR="00E75223" w:rsidRPr="00167DF3" w:rsidRDefault="00E75223"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167DF3">
        <w:rPr>
          <w:rFonts w:cstheme="minorHAnsi" w:ascii="Times New Roman" w:hAnsi="Times New Roman" w:cs="Times New Roman" w:eastAsia="Times New Roman"/>
          <w:b/>
          <w:bCs/>
          <w:sz w:val="36"/>
          <w:szCs w:val="36"/>
        </w:rPr>
        <w:t>Section 2 : Déroulement du stage et état des lieux</w:t>
      </w:r>
    </w:p>
    <w:p ns2:paraId="6CB2CF12"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4"/>
          <w:szCs w:val="24"/>
        </w:rPr>
      </w:pPr>
    </w:p>
    <w:p ns2:paraId="22BEE06C" ns2:textId="77777777" w:rsidR="00E75223" w:rsidRPr="00864583" w:rsidRDefault="00E75223" w:rsidP="0067446A">
      <w:pPr>
        <w:pStyle w:val="Titre3"/>
        <w:numPr>
          <w:ilvl w:val="2"/>
          <w:numId w:val="59"/>
        </w:numPr>
        <w:tabs>
          <w:tab w:val="left" w:pos="6190"/>
          <w:tab w:val="left" w:pos="7230"/>
        </w:tabs>
        <w:rPr>
          <w:b/>
          <w:bCs/>
        </w:rPr>
        <w:keepNext/>
        <w:keepLines/>
      </w:pPr>
      <w:r w:rsidRPr="00864583">
        <w:rPr>
          <w:b/>
          <w:bCs/>
        </w:rPr>
        <w:t xml:space="preserve">Paragraphe 1 : Déroulement du stage </w:t>
      </w:r>
    </w:p>
    <w:p ns2:paraId="0FB464E1"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2"/>
          <w:szCs w:val="24"/>
        </w:rPr>
      </w:pPr>
    </w:p>
    <w:p ns2:paraId="168ED6D2" ns2:textId="77777777" w:rsidR="00E75223" w:rsidRPr="00864583"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864583">
        <w:rPr>
          <w:b/>
          <w:bCs/>
        </w:rPr>
        <w:t>Calendrier de stage</w:t>
      </w:r>
    </w:p>
    <w:p ns2:paraId="00D3E9EB" ns2:textId="77777777" w:rsidR="00E75223" w:rsidRPr="00167DF3" w:rsidRDefault="00E75223" w:rsidP="0067446A">
      <w:pPr>
        <w:pStyle w:val="MemoireCorps"/>
        <w:tabs>
          <w:tab w:val="left" w:pos="6190"/>
          <w:tab w:val="left" w:pos="7230"/>
        </w:tabs>
        <w:rPr/>
      </w:pPr>
      <w:r w:rsidRPr="00167DF3">
        <w:rPr/>
        <w:t>Le stage s’est déroulé du 15 juin au 31 juillet 2026 au sein du Service des Ressources Humaines et des Affaires Générales de la DAAF, suivant un calendrier qui a permis de réaliser les tâches suivantes :</w:t>
      </w:r>
    </w:p>
    <w:p ns2:paraId="5CC1959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démarrage et prise de contact avec les responsables du service ;</w:t>
      </w:r>
    </w:p>
    <w:p ns2:paraId="09959F8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consultation des documents de base ;</w:t>
      </w:r>
    </w:p>
    <w:p ns2:paraId="4C16984C"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l’information</w:t>
      </w:r>
      <w:proofErr w:type="gramEnd"/>
      <w:r w:rsidRPr="00167DF3">
        <w:rPr/>
        <w:t xml:space="preserve"> du Directeur de mémoire ;</w:t>
      </w:r>
    </w:p>
    <w:p ns2:paraId="19DD7EAB"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l’exécution</w:t>
      </w:r>
      <w:proofErr w:type="gramEnd"/>
      <w:r w:rsidRPr="00167DF3">
        <w:rPr/>
        <w:t xml:space="preserve"> des tâches confiées ;</w:t>
      </w:r>
    </w:p>
    <w:p ns2:paraId="61511E8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différentes investigations ;</w:t>
      </w:r>
    </w:p>
    <w:p ns2:paraId="000D8BB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22B5E7C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recueil des observations du Maître de mémoire et du Directeur de mémoire ;</w:t>
      </w:r>
    </w:p>
    <w:p ns2:paraId="3789F0F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correction du mémoire ;</w:t>
      </w:r>
    </w:p>
    <w:p ns2:paraId="6FA36BEF" ns2:textId="47ED1EB2" w:rsidR="00E75223" w:rsidRPr="00235398" w:rsidRDefault="00E75223" w:rsidP="00235398">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formalités de dépôt en vue de la soutenance.</w:t>
      </w:r>
    </w:p>
    <w:p ns2:paraId="6B70AA7B"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Objectifs de stage</w:t>
      </w:r>
    </w:p>
    <w:p ns2:paraId="5C4917DC" ns2:textId="77777777" w:rsidR="00E75223" w:rsidRPr="00167DF3" w:rsidRDefault="00E75223" w:rsidP="0067446A">
      <w:pPr>
        <w:pStyle w:val="MemoireCorps"/>
        <w:tabs>
          <w:tab w:val="left" w:pos="6190"/>
          <w:tab w:val="left" w:pos="7230"/>
        </w:tabs>
        <w:rPr/>
      </w:pPr>
      <w:r w:rsidRPr="00167DF3">
        <w:rPr/>
        <w:t>Trois principaux objectifs ont été définis dans le cadre de la rédaction de ce mémoire. Il s’agit de :</w:t>
      </w:r>
    </w:p>
    <w:p ns2:paraId="7B253167"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confronter</w:t>
      </w:r>
      <w:proofErr w:type="gramEnd"/>
      <w:r w:rsidRPr="00167DF3">
        <w:rPr/>
        <w:t xml:space="preserve"> les connaissances théoriques acquises au cours de la formation aux réalités du monde professionnel de la commune de </w:t>
      </w:r>
      <w:proofErr w:type="spellStart"/>
      <w:r w:rsidRPr="00167DF3">
        <w:rPr/>
        <w:t>kérou</w:t>
      </w:r>
      <w:proofErr w:type="spellEnd"/>
      <w:r w:rsidRPr="00167DF3">
        <w:rPr/>
        <w:t xml:space="preserve">, </w:t>
      </w:r>
    </w:p>
    <w:p ns2:paraId="5CE53E7E"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exécuter</w:t>
      </w:r>
      <w:proofErr w:type="gramEnd"/>
      <w:r w:rsidRPr="00167DF3">
        <w:rPr/>
        <w:t xml:space="preserve"> les tâches du service ;</w:t>
      </w:r>
    </w:p>
    <w:p ns2:paraId="619B4E33"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rédiger</w:t>
      </w:r>
      <w:proofErr w:type="gramEnd"/>
      <w:r w:rsidRPr="00167DF3">
        <w:rPr/>
        <w:t xml:space="preserve"> le mémoire de fin de formation.</w:t>
      </w:r>
    </w:p>
    <w:p ns2:paraId="1E13DFFC"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B8477C5"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Synthèse des tâches exécutées</w:t>
      </w:r>
    </w:p>
    <w:p ns2:paraId="23F3CDBC" ns2:textId="77777777" w:rsidR="00E75223" w:rsidRPr="00167DF3" w:rsidRDefault="00E75223" w:rsidP="0067446A">
      <w:pPr>
        <w:pStyle w:val="MemoireCorps"/>
        <w:tabs>
          <w:tab w:val="left" w:pos="6190"/>
          <w:tab w:val="left" w:pos="7230"/>
        </w:tabs>
        <w:rPr/>
      </w:pPr>
      <w:r w:rsidRPr="00167DF3">
        <w:rPr/>
        <w:t xml:space="preserve">Au cours du stage, nous avons eu à exécuter plusieurs tâches dont entre autres : </w:t>
      </w:r>
    </w:p>
    <w:p ns2:paraId="5B2860D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l’enregistrement</w:t>
      </w:r>
      <w:proofErr w:type="gramEnd"/>
      <w:r w:rsidRPr="00167DF3">
        <w:rPr/>
        <w:t xml:space="preserve"> des courriers arrivés et départ ;</w:t>
      </w:r>
    </w:p>
    <w:p ns2:paraId="3718E7A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 la première séance de reddition de compte de l’année 2026</w:t>
      </w:r>
    </w:p>
    <w:p ns2:paraId="517B1A8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7AB57D5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recherche aux archives des documents de reddition de compte de 2021 à 2026 ;</w:t>
      </w:r>
    </w:p>
    <w:p ns2:paraId="1F974E3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délivrance des fiches de paternité aux usagers ;</w:t>
      </w:r>
    </w:p>
    <w:p ns2:paraId="0A9FC64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dépôt de signature des usagers ;</w:t>
      </w:r>
    </w:p>
    <w:p ns2:paraId="2E86842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légalisation des actes administratifs ;</w:t>
      </w:r>
    </w:p>
    <w:p ns2:paraId="7987ED3B"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des activités liées à l’emploi dans la commune ;</w:t>
      </w:r>
    </w:p>
    <w:p ns2:paraId="6EA4EB5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participation aux travaux préliminaires de la prise des actes de gestion de carrière des agents ;</w:t>
      </w:r>
    </w:p>
    <w:p ns2:paraId="1E1375B2" ns2:textId="01819049"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suivi de dossiers de gestion de carrière à la direction départementale du budget et de la fonction publique, au contrôle financier et à la préfecture</w:t>
      </w:r>
      <w:r w:rsidR="002E7170" w:rsidRPr="00167DF3">
        <w:rPr/>
        <w:t>…</w:t>
      </w:r>
    </w:p>
    <w:p ns2:paraId="6B96E841"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2"/>
          <w:szCs w:val="24"/>
        </w:rPr>
      </w:pPr>
    </w:p>
    <w:p ns2:paraId="17590778"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 xml:space="preserve">Difficultés rencontrées </w:t>
      </w:r>
    </w:p>
    <w:p ns2:paraId="4D8031D4" ns2:textId="77777777" w:rsidR="00E75223" w:rsidRPr="00167DF3" w:rsidRDefault="00E75223" w:rsidP="0067446A">
      <w:pPr>
        <w:pStyle w:val="MemoireCorps"/>
        <w:tabs>
          <w:tab w:val="left" w:pos="6190"/>
          <w:tab w:val="left" w:pos="7230"/>
        </w:tabs>
        <w:rPr/>
      </w:pPr>
      <w:r w:rsidRPr="00167DF3">
        <w:rPr/>
        <w:t xml:space="preserve">Les objectifs de stage ci-dessus définis et les tâches exécutées ne l’ont pas été sans difficultés. Il convient de mentionner ici quelques-unes de ces difficultés, à savoir : </w:t>
      </w:r>
    </w:p>
    <w:p ns2:paraId="4A04647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défaut d’archivage de certains documents administratifs de la commune ; </w:t>
      </w:r>
    </w:p>
    <w:p ns2:paraId="258DEF0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l’affluence</w:t>
      </w:r>
      <w:proofErr w:type="gramEnd"/>
      <w:r w:rsidRPr="00167DF3">
        <w:rPr/>
        <w:t xml:space="preserve"> au niveau du service état civil induit des retards sur le planning de rédaction du mémoire et oblige aux actualisations répétées du dit planning;</w:t>
      </w:r>
    </w:p>
    <w:p ns2:paraId="5117F7A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l’indisponibilité</w:t>
      </w:r>
      <w:proofErr w:type="gramEnd"/>
      <w:r w:rsidRPr="00167DF3">
        <w:rPr/>
        <w:t xml:space="preserve"> de certains cadres à nous accompagner;</w:t>
      </w:r>
    </w:p>
    <w:p ns2:paraId="1F846ACE"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Défaut de plénitude des documents de certaines redditions de compte. </w:t>
      </w:r>
    </w:p>
    <w:p ns2:paraId="36022FF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L’inexistence d’archives numériques (défaut de digitalisation)</w:t>
      </w:r>
    </w:p>
    <w:p ns2:paraId="71A43157" ns2:textId="521D78DA"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Mauvais archivage rendant difficiles les recherches de documents</w:t>
      </w:r>
      <w:r w:rsidR="002E7170" w:rsidRPr="00167DF3">
        <w:rPr/>
        <w:t>…</w:t>
      </w:r>
    </w:p>
    <w:p ns2:paraId="4305BBFC" ns2:textId="77777777" w:rsidR="00E75223" w:rsidRPr="00C55462" w:rsidRDefault="00E75223" w:rsidP="0067446A">
      <w:pPr>
        <w:pStyle w:val="Titre3"/>
        <w:numPr>
          <w:ilvl w:val="2"/>
          <w:numId w:val="59"/>
        </w:numPr>
        <w:tabs>
          <w:tab w:val="left" w:pos="6190"/>
          <w:tab w:val="left" w:pos="7230"/>
        </w:tabs>
        <w:rPr>
          <w:b/>
          <w:bCs/>
        </w:rPr>
        <w:keepNext/>
        <w:keepLines/>
      </w:pPr>
      <w:r w:rsidRPr="00C55462">
        <w:rPr>
          <w:b/>
          <w:bCs/>
        </w:rPr>
        <w:t>Paragraphe 2 : Inventaire des problèmes identifiés</w:t>
      </w:r>
    </w:p>
    <w:p ns2:paraId="4E09833E" ns2:textId="77777777" w:rsidR="00E75223" w:rsidRPr="00167DF3" w:rsidRDefault="00E75223" w:rsidP="0067446A">
      <w:pPr>
        <w:pStyle w:val="MemoireCorps"/>
        <w:tabs>
          <w:tab w:val="left" w:pos="6190"/>
          <w:tab w:val="left" w:pos="7230"/>
        </w:tabs>
        <w:rPr/>
      </w:pPr>
      <w:r w:rsidRPr="00167DF3">
        <w:rPr/>
        <w:t xml:space="preserve">Les différents constats effectués au cours du stage à la mairie de </w:t>
      </w:r>
      <w:proofErr w:type="spellStart"/>
      <w:r w:rsidRPr="00167DF3">
        <w:rPr/>
        <w:t>Kérou</w:t>
      </w:r>
      <w:proofErr w:type="spellEnd"/>
      <w:r w:rsidRPr="00167DF3">
        <w:rPr/>
        <w:t xml:space="preserve"> nous ont permis de relever les problèmes dans plusieurs secteurs ainsi qu’il </w:t>
      </w:r>
      <w:proofErr w:type="gramStart"/>
      <w:r w:rsidRPr="00167DF3">
        <w:rPr/>
        <w:t>suit:</w:t>
      </w:r>
      <w:proofErr w:type="gramEnd"/>
      <w:r w:rsidRPr="00167DF3">
        <w:rPr/>
        <w:t xml:space="preserve"> </w:t>
      </w:r>
    </w:p>
    <w:p ns2:paraId="5DFCD36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l’insuffisance</w:t>
      </w:r>
      <w:proofErr w:type="gramEnd"/>
      <w:r w:rsidRPr="00167DF3">
        <w:rPr/>
        <w:t xml:space="preserve"> de bureaux pour les chefs services et les chefs de division ; </w:t>
      </w:r>
    </w:p>
    <w:p ns2:paraId="474766F1"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criard de fournitures de bureau et de matériels informatiques ;</w:t>
      </w:r>
    </w:p>
    <w:p ns2:paraId="194518C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l’affectation</w:t>
      </w:r>
      <w:proofErr w:type="gramEnd"/>
      <w:r w:rsidRPr="00167DF3">
        <w:rPr/>
        <w:t xml:space="preserve"> tardive des documents du secrétariat administratif aux directions pour défaut de matériels informatiques fonctionnels,</w:t>
      </w:r>
    </w:p>
    <w:p ns2:paraId="0AD51D82"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de personnel au Service des Ressources humaines et des Affaires Générales ;</w:t>
      </w:r>
    </w:p>
    <w:p ns2:paraId="2CD9BE1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l’inexistence</w:t>
      </w:r>
      <w:proofErr w:type="gramEnd"/>
      <w:r w:rsidRPr="00167DF3">
        <w:rPr/>
        <w:t xml:space="preserve"> d’un service d’orientation aux usagers;</w:t>
      </w:r>
    </w:p>
    <w:p ns2:paraId="385D9B12" ns2:textId="7B40EC73"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désintérêt des populations aux séances de </w:t>
      </w:r>
      <w:r w:rsidR="000B14C3">
        <w:rPr/>
        <w:t>reddition de comptes</w:t>
      </w:r>
      <w:r w:rsidRPr="00167DF3">
        <w:rPr/>
        <w:t>;</w:t>
      </w:r>
    </w:p>
    <w:p ns2:paraId="7A12D5E8" ns2:textId="3AB4E3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irrégularités dans l’organisation des séances de </w:t>
      </w:r>
      <w:r w:rsidR="000B14C3">
        <w:rPr/>
        <w:t>reddition de comptes</w:t>
      </w:r>
      <w:r w:rsidRPr="00167DF3">
        <w:rPr/>
        <w:t>;</w:t>
      </w:r>
    </w:p>
    <w:p ns2:paraId="3FA5135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Mauvais suivi des documents de planification des ressources </w:t>
      </w:r>
      <w:proofErr w:type="gramStart"/>
      <w:r w:rsidRPr="00167DF3">
        <w:rPr/>
        <w:t>humaines;</w:t>
      </w:r>
      <w:proofErr w:type="gramEnd"/>
    </w:p>
    <w:p ns2:paraId="3AE4371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faible connectivité  d’internet de la commune.</w:t>
      </w:r>
    </w:p>
    <w:p ns2:paraId="60224D90" ns2:textId="6EBF77E4"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F066FD8" ns2: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54FD85D6" ns2: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D0450D0" ns2:textId="77777777" w:rsidR="000A4958" w:rsidRDefault="00F9540B"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keepNext/>
        <w:keepLines/>
        <w:pageBreakBefore/>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0528" behindDoc="0" locked="0" layoutInCell="1" allowOverlap="1" ns4:anchorId="32DDB414" ns4:editId="2BFBAC07">
                <ns3:simplePos x="0" y="0"/>
                <ns3:positionH relativeFrom="column">
                  <ns3:posOffset>694624</ns3:posOffset>
                </ns3:positionH>
                <ns3:positionV relativeFrom="paragraph">
                  <ns3:posOffset>1940092</ns3:posOffset>
                </ns3:positionV>
                <ns3:extent cx="4200024" cy="1860884"/>
                <ns3:effectExtent l="19050" t="0" r="29210" b="25400"/>
                <ns3:wrapNone/>
                <ns3:docPr id="5" name="Hexagone 5"/>
                <ns3:cNvGraphicFramePr/>
                <ns5:graphic>
                  <ns5:graphicData uri="http://schemas.microsoft.com/office/word/2010/wordprocessingShape">
                    <ns7:wsp>
                      <ns7:cNvSpPr/>
                      <ns7:spPr>
                        <ns5:xfrm>
                          <ns5:off x="0" y="0"/>
                          <ns5:ext cx="4200024" cy="1860884"/>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32DDB414" id="Hexagone 5" ns12:spid="_x0000_s1045" type="#_x0000_t9" style="position:absolute;left:0;text-align:left;margin-left:54.7pt;margin-top:152.75pt;width:330.7pt;height:146.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" adj="2393" fillcolor="#e7e6e6 [3214]" strokecolor="gray [1629]" strokeweight=".5pt">
                <ns11:textbo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11:textbox>
              </ns11:shape>
            </w:pict>
          </ns1:Fallback>
        </ns1:AlternateContent>
      </w:r>
      <w:r w:rsidR="000A4958" w:rsidRPr="00167DF3">
        <w:rPr>
          <w:rFonts w:cstheme="minorHAnsi" w:ascii="Times New Roman" w:hAnsi="Times New Roman" w:cs="Times New Roman" w:eastAsia="Times New Roman"/>
          <w:sz w:val="26"/>
          <w:szCs w:val="26"/>
        </w:rPr>
      </w:r>
    </w:p>
    <w:p ns2:paraId="34FC156F" ns2:textId="77777777" w:rsidR="00AF2FA7" w:rsidRPr="00167DF3" w:rsidRDefault="00AF2FA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99D0EE2" ns2:textId="77777777" w:rsidR="00F9540B" w:rsidRPr="004A7D96" w:rsidRDefault="000A4958"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4A7D96">
        <w:rPr>
          <w:rFonts w:cstheme="minorHAnsi" w:ascii="Times New Roman" w:hAnsi="Times New Roman" w:cs="Times New Roman" w:eastAsia="Times New Roman"/>
          <w:b/>
          <w:bCs/>
          <w:sz w:val="36"/>
          <w:szCs w:val="36"/>
        </w:rPr>
        <w:t xml:space="preserve">Section 1 : Cadre théorique de la recherche </w:t>
      </w:r>
    </w:p>
    <w:p ns2:paraId="2950CD5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1BE26942" ns2:textId="77777777" w:rsidR="000A4958" w:rsidRPr="004A7D96" w:rsidRDefault="000A4958" w:rsidP="0067446A">
      <w:pPr>
        <w:pStyle w:val="Titre3"/>
        <w:numPr>
          <w:ilvl w:val="2"/>
          <w:numId w:val="59"/>
        </w:numPr>
        <w:tabs>
          <w:tab w:val="left" w:pos="6190"/>
          <w:tab w:val="left" w:pos="7230"/>
        </w:tabs>
        <w:rPr>
          <w:b/>
          <w:bCs/>
        </w:rPr>
        <w:keepNext/>
        <w:keepLines/>
      </w:pPr>
      <w:r w:rsidRPr="004A7D96">
        <w:rPr>
          <w:b/>
          <w:bCs/>
        </w:rPr>
        <w:t>Paragraphe 1 : Problématique, intérêt du sujet et objectifs</w:t>
      </w:r>
    </w:p>
    <w:p ns2:paraId="57ECDCF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6F6FD4EB" ns2:textId="3C6742A6" w:rsidR="008F6842" w:rsidRPr="004A7D96" w:rsidRDefault="00AE3844"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Problématique</w:t>
      </w:r>
    </w:p>
    <w:p ns2:paraId="63A4174F" ns2:textId="77777777" w:rsidR="002550CE" w:rsidRPr="00167DF3" w:rsidRDefault="002550CE" w:rsidP="0067446A">
      <w:pPr>
        <w:pStyle w:val="MemoireCorps"/>
        <w:rPr/>
      </w:pPr>
      <w:r w:rsidRPr="00167DF3">
        <w:rPr>
          <w:lang w:val="en-US"/>
        </w:rPr>
        <w:t xml:space="preserve">La </w:t>
      </w:r>
      <w:proofErr w:type="spellStart"/>
      <w:r w:rsidRPr="00167DF3">
        <w:rPr>
          <w:lang w:val="en-US"/>
        </w:rPr>
        <w:t>décentralisatio</w:t>
      </w:r>
      <w:proofErr w:type="spellEnd"/>
      <w:r w:rsidRPr="00167DF3">
        <w:rPr>
          <w:lang w:val="en-US"/>
        </w:rPr>
        <w:t xml:space="preserve"> au</w:t>
      </w:r>
      <w:proofErr w:type="spellStart"/>
      <w:r w:rsidRPr="00167DF3">
        <w:rPr>
          <w:lang w:val="en-US"/>
        </w:rPr>
        <w:t>Béni</w:t>
      </w:r>
      <w:proofErr w:type="spellEnd"/>
      <w:r w:rsidRPr="00167DF3">
        <w:rPr>
          <w:lang w:val="en-US"/>
        </w:rPr>
        <w:t xml:space="preserve"> vise à rapprocher</w:t>
      </w:r>
      <w:proofErr w:type="spellStart"/>
      <w:r w:rsidRPr="00167DF3">
        <w:rPr>
          <w:lang w:val="en-US"/>
        </w:rPr>
        <w:t>’adminis</w:t>
      </w:r>
      <w:proofErr w:type="spellEnd"/>
      <w:r w:rsidRPr="00167DF3">
        <w:rPr>
          <w:lang w:val="en-US"/>
        </w:rPr>
        <w:t/>
      </w:r>
      <w:proofErr w:type="spellStart"/>
      <w:r w:rsidRPr="00167DF3">
        <w:rPr>
          <w:lang w:val="en-US"/>
        </w:rPr>
        <w:t>tion des popul</w:t>
      </w:r>
      <w:proofErr w:type="spellEnd"/>
      <w:r w:rsidRPr="00167DF3">
        <w:rPr>
          <w:lang w:val="en-US"/>
        </w:rPr>
        <w:t>ions tout en stimula</w:t>
      </w:r>
      <w:proofErr w:type="spellStart"/>
      <w:r w:rsidRPr="00167DF3">
        <w:rPr>
          <w:lang w:val="en-US"/>
        </w:rPr>
        <w:t>le dév</w:t>
      </w:r>
      <w:proofErr w:type="spellEnd"/>
      <w:r w:rsidRPr="00167DF3">
        <w:rPr>
          <w:lang w:val="en-US"/>
        </w:rPr>
        <w:t/>
      </w:r>
      <w:proofErr w:type="spellStart"/>
      <w:r w:rsidRPr="00167DF3">
        <w:rPr>
          <w:lang w:val="en-US"/>
        </w:rPr>
        <w:t>nt à la b</w:t>
      </w:r>
      <w:proofErr w:type="spellEnd"/>
      <w:r w:rsidRPr="00167DF3">
        <w:rPr>
          <w:lang w:val="en-US"/>
        </w:rPr>
        <w:t xml:space="preserve"> Par le transfert de</w:t>
      </w:r>
      <w:proofErr w:type="spellStart"/>
      <w:r w:rsidRPr="00167DF3">
        <w:rPr>
          <w:lang w:val="en-US"/>
        </w:rPr>
        <w:t>éten</w:t>
      </w:r>
      <w:proofErr w:type="spellEnd"/>
      <w:r w:rsidRPr="00167DF3">
        <w:rPr>
          <w:lang w:val="en-US"/>
        </w:rPr>
        <w:t/>
      </w:r>
      <w:proofErr w:type="spellStart"/>
      <w:r w:rsidRPr="00167DF3">
        <w:rPr>
          <w:lang w:val="en-US"/>
        </w:rPr>
        <w:t xml:space="preserve"> ress</w:t>
      </w:r>
      <w:proofErr w:type="spellEnd"/>
      <w:r w:rsidRPr="00167DF3">
        <w:rPr>
          <w:lang w:val="en-US"/>
        </w:rPr>
        <w:t xml:space="preserve"> </w:t>
      </w:r>
      <w:proofErr w:type="spellStart"/>
      <w:r w:rsidRPr="00167DF3">
        <w:rPr>
          <w:lang w:val="en-US"/>
        </w:rPr>
        <w:t>mmun</w:t>
      </w:r>
      <w:proofErr w:type="spellEnd"/>
      <w:r w:rsidRPr="00167DF3">
        <w:rPr>
          <w:lang w:val="en-US"/>
        </w:rPr>
        <w:t>État bén</w:t>
      </w:r>
      <w:proofErr w:type="spellStart"/>
      <w:r w:rsidRPr="00167DF3">
        <w:rPr>
          <w:lang w:val="en-US"/>
        </w:rPr>
        <w:t/>
      </w:r>
      <w:proofErr w:type="spellEnd"/>
      <w:r w:rsidRPr="00167DF3">
        <w:rPr>
          <w:lang w:val="en-US"/>
        </w:rPr>
        <w:t/>
      </w:r>
      <w:proofErr w:type="spellStart"/>
      <w:r w:rsidRPr="00167DF3">
        <w:rPr>
          <w:lang w:val="en-US"/>
        </w:rPr>
        <w:t>à</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r les 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es </w:t>
      </w:r>
      <w:proofErr w:type="spellStart"/>
      <w:r w:rsidRPr="00167DF3">
        <w:rPr>
          <w:lang w:val="en-US"/>
        </w:rPr>
        <w:t/>
      </w:r>
      <w:proofErr w:type="spellEnd"/>
      <w:r w:rsidRPr="00167DF3">
        <w:rPr>
          <w:lang w:val="en-US"/>
        </w:rPr>
        <w:t/>
      </w:r>
    </w:p>
    <w:p ns2:paraId="291F2AF9" ns2:textId="77777777" w:rsidR="002550CE" w:rsidRPr="00167DF3" w:rsidRDefault="002550CE" w:rsidP="0067446A">
      <w:pPr>
        <w:pStyle w:val="MemoireCorps"/>
        <w:rPr/>
      </w:pPr>
      <w:proofErr w:type="spellStart"/>
      <w:r w:rsidRPr="00167DF3">
        <w:rPr>
          <w:lang w:val="en-US"/>
        </w:rPr>
        <w:t>Cependan</w:t>
      </w:r>
      <w:proofErr w:type="spellEnd"/>
      <w:r w:rsidRPr="00167DF3">
        <w:rPr>
          <w:lang w:val="en-US"/>
        </w:rPr>
        <w:t>, plus d</w:t>
      </w:r>
      <w:proofErr w:type="spellStart"/>
      <w:r w:rsidRPr="00167DF3">
        <w:rPr>
          <w:lang w:val="en-US"/>
        </w:rPr>
        <w:t>vi</w:t>
      </w:r>
      <w:proofErr w:type="spellEnd"/>
      <w:r w:rsidRPr="00167DF3">
        <w:rPr>
          <w:lang w:val="en-US"/>
        </w:rPr>
        <w:t/>
      </w:r>
      <w:proofErr w:type="spellStart"/>
      <w:r w:rsidRPr="00167DF3">
        <w:rPr>
          <w:lang w:val="en-US"/>
        </w:rPr>
        <w:t xml:space="preserve"> ans a</w:t>
      </w:r>
      <w:proofErr w:type="spellEnd"/>
      <w:r w:rsidRPr="00167DF3">
        <w:rPr>
          <w:lang w:val="en-US"/>
        </w:rPr>
        <w:t>s le l</w:t>
      </w:r>
      <w:proofErr w:type="spellStart"/>
      <w:r w:rsidRPr="00167DF3">
        <w:rPr>
          <w:lang w:val="en-US"/>
        </w:rPr>
        <w:t>ment</w:t>
      </w:r>
      <w:proofErr w:type="spellEnd"/>
      <w:r w:rsidRPr="00167DF3">
        <w:rPr>
          <w:lang w:val="en-US"/>
        </w:rPr>
        <w:t/>
      </w:r>
      <w:proofErr w:type="spellStart"/>
      <w:r w:rsidRPr="00167DF3">
        <w:rPr>
          <w:lang w:val="en-US"/>
        </w:rPr>
        <w:t>ti</w:t>
      </w:r>
      <w:proofErr w:type="spellEnd"/>
      <w:r w:rsidRPr="00167DF3">
        <w:rPr>
          <w:lang w:val="en-US"/>
        </w:rPr>
        <w:t/>
      </w:r>
      <w:proofErr w:type="spellStart"/>
      <w:r w:rsidRPr="00167DF3">
        <w:rPr>
          <w:lang w:val="en-US"/>
        </w:rPr>
        <w:t>oc</w:t>
      </w:r>
      <w:proofErr w:type="spellEnd"/>
      <w:r w:rsidRPr="00167DF3">
        <w:rPr>
          <w:lang w:val="en-US"/>
        </w:rPr>
        <w:t>la redevabi</w:t>
      </w:r>
      <w:proofErr w:type="spellStart"/>
      <w:r w:rsidRPr="00167DF3">
        <w:rPr>
          <w:lang w:val="en-US"/>
        </w:rPr>
        <w:t>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ro</w:t>
      </w:r>
      <w:proofErr w:type="spellStart"/>
      <w:r w:rsidRPr="00167DF3">
        <w:rPr>
          <w:lang w:val="en-US"/>
        </w:rPr>
        <w:t/>
      </w:r>
      <w:proofErr w:type="spellEnd"/>
      <w:r w:rsidRPr="00167DF3">
        <w:rPr>
          <w:lang w:val="en-US"/>
        </w:rPr>
        <w:t>(2006), la</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ive</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2BC05897" ns2:textId="02A43F89" w:rsidR="002550CE" w:rsidRPr="00167DF3" w:rsidRDefault="002550CE" w:rsidP="0067446A">
      <w:pPr>
        <w:pStyle w:val="MemoireCorps"/>
        <w:rPr/>
      </w:pPr>
      <w:proofErr w:type="spellStart"/>
      <w:r w:rsidRPr="00167DF3">
        <w:rPr>
          <w:lang w:val="en-US"/>
        </w:rPr>
        <w:t>En</w:t>
      </w:r>
      <w:proofErr w:type="spellEnd"/>
      <w:r w:rsidRPr="00167DF3">
        <w:rPr>
          <w:lang w:val="en-US"/>
        </w:rPr>
        <w:t/>
      </w:r>
      <w:proofErr w:type="spellStart"/>
      <w:r w:rsidRPr="00167DF3">
        <w:rPr>
          <w:lang w:val="en-US"/>
        </w:rPr>
        <w:t>dép</w:t>
      </w:r>
      <w:proofErr w:type="spellEnd"/>
      <w:r w:rsidRPr="00167DF3">
        <w:rPr>
          <w:lang w:val="en-US"/>
        </w:rPr>
        <w:t/>
      </w:r>
      <w:proofErr w:type="spellStart"/>
      <w:r w:rsidRPr="00167DF3">
        <w:rPr>
          <w:lang w:val="en-US"/>
        </w:rPr>
        <w:t>es</w:t>
      </w:r>
      <w:proofErr w:type="spellEnd"/>
      <w:r w:rsidRPr="00167DF3">
        <w:rPr>
          <w:lang w:val="en-US"/>
        </w:rPr>
        <w:t>igations l</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3E3AE74D" ns2:textId="685843A1" w:rsidR="002550CE" w:rsidRPr="00167DF3" w:rsidRDefault="002550CE" w:rsidP="0067446A">
      <w:pPr>
        <w:pStyle w:val="MemoireCorps"/>
        <w:rPr/>
      </w:pPr>
      <w:r w:rsidRPr="00167DF3">
        <w:rPr>
          <w:lang w:val="en-US"/>
        </w:rPr>
        <w:t>Dans la commune de</w:t>
      </w:r>
      <w:proofErr w:type="spellStart"/>
      <w:r w:rsidRPr="00167DF3">
        <w:rPr>
          <w:lang w:val="en-US"/>
        </w:rPr>
        <w:t>Kéro</w:t>
      </w:r>
      <w:proofErr w:type="spellEnd"/>
      <w:r w:rsidRPr="00167DF3">
        <w:rPr>
          <w:lang w:val="en-US"/>
        </w:rPr>
        <w:t/>
      </w:r>
      <w:proofErr w:type="spellStart"/>
      <w:r w:rsidRPr="00167DF3">
        <w:rPr>
          <w:lang w:val="en-US"/>
        </w:rPr>
        <w:t>com</w:t>
      </w:r>
      <w:proofErr w:type="spellEnd"/>
      <w:r w:rsidRPr="00167DF3">
        <w:rPr>
          <w:lang w:val="en-US"/>
        </w:rPr>
        <w:t/>
      </w:r>
      <w:proofErr w:type="spellStart"/>
      <w:r w:rsidRPr="00167DF3">
        <w:rPr>
          <w:lang w:val="en-US"/>
        </w:rPr>
        <w:t>da</w:t>
      </w:r>
      <w:proofErr w:type="spellEnd"/>
      <w:r w:rsidRPr="00167DF3">
        <w:rPr>
          <w:lang w:val="en-US"/>
        </w:rPr>
        <w:t/>
      </w:r>
      <w:proofErr w:type="spellStart"/>
      <w:r w:rsidRPr="00167DF3">
        <w:rPr>
          <w:lang w:val="en-US"/>
        </w:rPr>
        <w:t>bien d</w:t>
      </w:r>
      <w:proofErr w:type="spellEnd"/>
      <w:r w:rsidRPr="00167DF3">
        <w:rPr>
          <w:lang w:val="en-US"/>
        </w:rPr>
        <w:t/>
      </w:r>
      <w:proofErr w:type="spellStart"/>
      <w:r w:rsidRPr="00167DF3">
        <w:rPr>
          <w:lang w:val="en-US"/>
        </w:rPr>
        <w:t>res</w:t>
      </w:r>
      <w:proofErr w:type="spellEnd"/>
      <w:r w:rsidRPr="00167DF3">
        <w:rPr>
          <w:lang w:val="en-US"/>
        </w:rPr>
        <w:t xml:space="preserve"> Bénin, l</w:t>
      </w:r>
      <w:proofErr w:type="spellStart"/>
      <w:r w:rsidRPr="00167DF3">
        <w:rPr>
          <w:lang w:val="en-US"/>
        </w:rPr>
        <w:t>i</w:t>
      </w:r>
      <w:proofErr w:type="spellEnd"/>
      <w:r w:rsidRPr="00167DF3">
        <w:rPr>
          <w:lang w:val="en-US"/>
        </w:rPr>
        <w:t>ns déplorent sou</w:t>
      </w:r>
      <w:proofErr w:type="spellStart"/>
      <w:r w:rsidRPr="00167DF3">
        <w:rPr>
          <w:lang w:val="en-US"/>
        </w:rPr>
        <w:t xml:space="preserve">un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la ge</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ncertation foncti</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00A55B00">
        <w:rPr>
          <w:lang w:val="en-US"/>
        </w:rPr>
        <w:t/>
      </w:r>
      <w:r w:rsidRPr="00167DF3">
        <w:rPr>
          <w:lang w:val="en-US"/>
        </w:rPr>
        <w:t/>
      </w:r>
      <w:r w:rsidR="00A55B00">
        <w:rPr>
          <w:lang w:val="en-US"/>
        </w:rPr>
        <w:t/>
      </w:r>
      <w:proofErr w:type="spellStart"/>
      <w:r w:rsidR="00A55B00">
        <w:rPr>
          <w:lang w:val="en-US"/>
        </w:rPr>
        <w:t/>
      </w:r>
      <w:proofErr w:type="spellEnd"/>
      <w:r w:rsidR="00A55B00">
        <w:rPr>
          <w:lang w:val="en-US"/>
        </w:rPr>
        <w:t/>
      </w:r>
      <w:proofErr w:type="spellStart"/>
      <w:r w:rsidR="00A55B00">
        <w:rPr>
          <w:lang w:val="en-US"/>
        </w:rPr>
        <w:t/>
      </w:r>
      <w:proofErr w:type="spellEnd"/>
      <w:r w:rsidR="00A55B00">
        <w:rPr>
          <w:lang w:val="en-US"/>
        </w:rPr>
        <w:t/>
      </w:r>
      <w:r w:rsidRPr="00167DF3">
        <w:rPr>
          <w:lang w:val="en-US"/>
        </w:rPr>
        <w:t/>
      </w:r>
      <w:proofErr w:type="spellStart"/>
      <w:r w:rsidRPr="00167DF3">
        <w:rPr>
          <w:lang w:val="en-US"/>
        </w:rPr>
        <w:t/>
      </w:r>
      <w:r w:rsidR="00A55B00">
        <w:rPr>
          <w:lang w:val="en-US"/>
        </w:rPr>
        <w:t/>
      </w:r>
      <w:proofErr w:type="spellEnd"/>
      <w:r w:rsidRPr="00167DF3">
        <w:rPr>
          <w:lang w:val="en-US"/>
        </w:rPr>
        <w:t/>
      </w:r>
      <w:proofErr w:type="spellStart"/>
      <w:r w:rsidRPr="00167DF3">
        <w:rPr>
          <w:lang w:val="en-US"/>
        </w:rPr>
        <w:t/>
      </w:r>
      <w:proofErr w:type="spellEnd"/>
      <w:r w:rsidRPr="00167DF3">
        <w:rPr>
          <w:lang w:val="en-US"/>
        </w:rPr>
        <w:t>ls de communication sont quasimen</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r w:rsidR="00A55B00">
        <w:rPr>
          <w:lang w:val="en-US"/>
        </w:rPr>
        <w:t/>
      </w:r>
      <w:proofErr w:type="spellEnd"/>
      <w:r w:rsidRPr="00167DF3">
        <w:rPr>
          <w:lang w:val="en-US"/>
        </w:rPr>
        <w:t/>
      </w:r>
      <w:r w:rsidR="00A55B00">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Pr="00167DF3">
        <w:rPr/>
        <w:t/>
      </w:r>
      <w:r w:rsidR="00A55B00">
        <w:rPr/>
        <w:t/>
      </w:r>
      <w:r w:rsidRPr="00167DF3">
        <w:rPr/>
        <w:t>nce participative développée par le professeur H</w:t>
      </w:r>
      <w:r w:rsidRPr="00167DF3">
        <w:rPr>
          <w:lang w:val="en-US"/>
        </w:rPr>
        <w:t/>
      </w:r>
    </w:p>
    <w:p ns2:paraId="7EAD9AB3" ns2:textId="3BB0C512" w:rsidR="002550CE" w:rsidRPr="00167DF3" w:rsidRDefault="002550CE" w:rsidP="0067446A">
      <w:pPr>
        <w:pStyle w:val="MemoireCorps"/>
        <w:rPr/>
      </w:pPr>
      <w:proofErr w:type="spellStart"/>
      <w:r w:rsidRPr="00167DF3">
        <w:rPr>
          <w:lang w:val="en-US"/>
        </w:rPr>
        <w:t>C’est</w:t>
      </w:r>
      <w:proofErr w:type="spellEnd"/>
      <w:r w:rsidRPr="00167DF3">
        <w:rPr>
          <w:lang w:val="en-US"/>
        </w:rPr>
        <w:t xml:space="preserve"> </w:t>
      </w:r>
      <w:proofErr w:type="spellStart"/>
      <w:r w:rsidRPr="00167DF3">
        <w:rPr>
          <w:lang w:val="en-US"/>
        </w:rPr>
        <w:t>dans</w:t>
      </w:r>
      <w:proofErr w:type="spellEnd"/>
      <w:r w:rsidRPr="00167DF3">
        <w:rPr>
          <w:lang w:val="en-US"/>
        </w:rPr>
        <w:t xml:space="preserve"> </w:t>
      </w:r>
      <w:proofErr w:type="spellStart"/>
      <w:r w:rsidRPr="00167DF3">
        <w:rPr>
          <w:lang w:val="en-US"/>
        </w:rPr>
        <w:t>ce co</w:t>
      </w:r>
      <w:proofErr w:type="spellEnd"/>
      <w:r w:rsidRPr="00167DF3">
        <w:rPr>
          <w:lang w:val="en-US"/>
        </w:rPr>
        <w:t>on</w:t>
      </w:r>
      <w:proofErr w:type="spellStart"/>
      <w:r w:rsidRPr="00167DF3">
        <w:rPr>
          <w:lang w:val="en-US"/>
        </w:rPr>
        <w:t>nte</w:t>
      </w:r>
      <w:proofErr w:type="spellEnd"/>
      <w:r w:rsidRPr="00167DF3">
        <w:rPr>
          <w:lang w:val="en-US"/>
        </w:rPr>
        <w:t>ex</w:t>
      </w:r>
      <w:proofErr w:type="spellStart"/>
      <w:r w:rsidRPr="00167DF3">
        <w:rPr>
          <w:lang w:val="en-US"/>
        </w:rPr>
        <w:t>xte que s</w:t>
      </w:r>
      <w:proofErr w:type="spellEnd"/>
      <w:r w:rsidRPr="00167DF3">
        <w:rPr>
          <w:lang w:val="en-US"/>
        </w:rPr>
        <w:t>se pose la problématique ce</w:t>
      </w:r>
      <w:proofErr w:type="spellStart"/>
      <w:r w:rsidRPr="00167DF3">
        <w:rPr>
          <w:lang w:val="en-US"/>
        </w:rPr>
        <w:t>centrale d</w:t>
      </w:r>
      <w:proofErr w:type="spellEnd"/>
      <w:r w:rsidRPr="00167DF3">
        <w:rPr>
          <w:lang w:val="en-US"/>
        </w:rPr>
        <w:t xml:space="preserve"> de no</w:t>
      </w:r>
      <w:proofErr w:type="spellStart"/>
      <w:r w:rsidRPr="00167DF3">
        <w:rPr>
          <w:lang w:val="en-US"/>
        </w:rPr>
        <w:t>notre r</w:t>
      </w:r>
      <w:proofErr w:type="spellEnd"/>
      <w:r w:rsidRPr="00167DF3">
        <w:rPr>
          <w:lang w:val="en-US"/>
        </w:rPr>
        <w:t xml:space="preserve"> re</w:t>
      </w:r>
      <w:proofErr w:type="spellStart"/>
      <w:r w:rsidRPr="00167DF3">
        <w:rPr>
          <w:lang w:val="en-US"/>
        </w:rPr>
        <w:t xml:space="preserve">recherche : </w:t>
      </w:r>
      <w:proofErr w:type="spellEnd"/>
      <w:r w:rsidRPr="00167DF3">
        <w:rPr>
          <w:lang w:val="en-US"/>
        </w:rPr>
        <w:t xml:space="preserve"> : comment la red</w:t>
      </w:r>
      <w:proofErr w:type="spellStart"/>
      <w:r w:rsidRPr="00167DF3">
        <w:rPr>
          <w:lang w:val="en-US"/>
        </w:rPr>
        <w:t>reddition d</w:t>
      </w:r>
      <w:proofErr w:type="spellEnd"/>
      <w:r w:rsidRPr="00167DF3">
        <w:rPr>
          <w:lang w:val="en-US"/>
        </w:rPr>
        <w:t>n de com</w:t>
      </w:r>
      <w:proofErr w:type="spellStart"/>
      <w:r w:rsidR="000B14C3">
        <w:rPr>
          <w:lang w:val="en-US"/>
        </w:rPr>
        <w:t xml:space="preserve"> comptes s'ar</w:t>
      </w:r>
      <w:proofErr w:type="spellEnd"/>
      <w:r w:rsidR="000B14C3">
        <w:rPr>
          <w:lang w:val="en-US"/>
        </w:rPr>
        <w:t>s'articu</w:t>
      </w:r>
      <w:proofErr w:type="spellStart"/>
      <w:r w:rsidR="000B14C3">
        <w:rPr>
          <w:lang w:val="en-US"/>
        </w:rPr>
        <w:t>ticule-t-el</w:t>
      </w:r>
      <w:proofErr w:type="spellEnd"/>
      <w:r w:rsidRPr="00167DF3">
        <w:rPr>
          <w:lang w:val="en-US"/>
        </w:rPr>
        <w:t>t-ell</w:t>
      </w:r>
      <w:proofErr w:type="spellStart"/>
      <w:r w:rsidRPr="00167DF3">
        <w:rPr>
          <w:lang w:val="en-US"/>
        </w:rPr>
        <w:t>-elle da</w:t>
      </w:r>
      <w:proofErr w:type="spellEnd"/>
      <w:r w:rsidRPr="00167DF3">
        <w:rPr>
          <w:lang w:val="en-US"/>
        </w:rPr>
        <w:t>e dans la commune de</w:t>
      </w:r>
      <w:proofErr w:type="spellStart"/>
      <w:r w:rsidRPr="00167DF3">
        <w:rPr>
          <w:lang w:val="en-US"/>
        </w:rPr>
        <w:t>ne de Kéro</w:t>
      </w:r>
      <w:proofErr w:type="spellEnd"/>
      <w:r w:rsidRPr="00167DF3">
        <w:rPr>
          <w:lang w:val="en-US"/>
        </w:rPr>
        <w:t xml:space="preserve"> Kérou à</w:t>
      </w:r>
      <w:proofErr w:type="spellStart"/>
      <w:r w:rsidRPr="00167DF3">
        <w:rPr>
          <w:lang w:val="en-US"/>
        </w:rPr>
        <w:t>rou à l’èr</w:t>
      </w:r>
      <w:proofErr w:type="spellEnd"/>
      <w:r w:rsidRPr="00167DF3">
        <w:rPr>
          <w:lang w:val="en-US"/>
        </w:rPr>
        <w:t xml:space="preserve"> l’ère de la </w:t>
      </w:r>
      <w:proofErr w:type="spellStart"/>
      <w:r w:rsidRPr="00167DF3">
        <w:rPr>
          <w:lang w:val="en-US"/>
        </w:rPr>
        <w:t>de la réforme</w:t>
      </w:r>
      <w:proofErr w:type="spellEnd"/>
      <w:r w:rsidRPr="00167DF3">
        <w:rPr>
          <w:lang w:val="en-US"/>
        </w:rPr>
        <w:t xml:space="preserve">éforme du </w:t>
      </w:r>
      <w:proofErr w:type="spellStart"/>
      <w:r w:rsidRPr="00167DF3">
        <w:rPr>
          <w:lang w:val="en-US"/>
        </w:rPr>
        <w:t>me du secteur</w:t>
      </w:r>
      <w:proofErr w:type="spellEnd"/>
      <w:r w:rsidRPr="00167DF3">
        <w:rPr>
          <w:lang w:val="en-US"/>
        </w:rPr>
        <w:t xml:space="preserve">ecteur de la </w:t>
      </w:r>
      <w:proofErr w:type="spellStart"/>
      <w:r w:rsidRPr="00167DF3">
        <w:rPr>
          <w:lang w:val="en-US"/>
        </w:rPr>
        <w:t xml:space="preserve">de la décentralisation </w:t>
      </w:r>
      <w:proofErr w:type="spellEnd"/>
      <w:r w:rsidRPr="00167DF3">
        <w:rPr>
          <w:lang w:val="en-US"/>
        </w:rPr>
        <w:t>sation ?</w:t>
      </w:r>
    </w:p>
    <w:p ns2:paraId="4F62B3B0" ns2:textId="333264A7" w:rsidR="00174E7A" w:rsidRPr="000B14C3" w:rsidRDefault="002550CE" w:rsidP="0067446A">
      <w:pPr>
        <w:pStyle w:val="MemoireCorps"/>
        <w:rPr>
          <w:lang w:val="en-US"/>
        </w:rPr>
      </w:pPr>
      <w:r w:rsidRPr="00167DF3">
        <w:rPr>
          <w:lang w:val="en-US"/>
        </w:rPr>
        <w:t>Plus s</w:t>
      </w:r>
      <w:proofErr w:type="spellStart"/>
      <w:r w:rsidRPr="00167DF3">
        <w:rPr>
          <w:lang w:val="en-US"/>
        </w:rPr>
        <w:t>pécif</w:t>
      </w:r>
      <w:proofErr w:type="spellEnd"/>
      <w:r w:rsidRPr="00167DF3">
        <w:rPr>
          <w:lang w:val="en-US"/>
        </w:rPr>
        <w:t>i</w:t>
      </w:r>
      <w:proofErr w:type="spellStart"/>
      <w:r w:rsidRPr="00167DF3">
        <w:rPr>
          <w:lang w:val="en-US"/>
        </w:rPr>
        <w:t>quement, c</w:t>
      </w:r>
      <w:proofErr w:type="spellEnd"/>
      <w:r w:rsidRPr="00167DF3">
        <w:rPr>
          <w:lang w:val="en-US"/>
        </w:rPr>
        <w:t>ett</w:t>
      </w:r>
      <w:proofErr w:type="spellStart"/>
      <w:r w:rsidRPr="00167DF3">
        <w:rPr>
          <w:lang w:val="en-US"/>
        </w:rPr>
        <w:t>e ét</w:t>
      </w:r>
      <w:proofErr w:type="spellEnd"/>
      <w:r w:rsidRPr="00167DF3">
        <w:rPr>
          <w:lang w:val="en-US"/>
        </w:rPr>
        <w:t>u</w:t>
      </w:r>
      <w:proofErr w:type="spellStart"/>
      <w:r w:rsidRPr="00167DF3">
        <w:rPr>
          <w:lang w:val="en-US"/>
        </w:rPr>
        <w:t xml:space="preserve">de </w:t>
      </w:r>
      <w:proofErr w:type="spellEnd"/>
      <w:r w:rsidRPr="00167DF3">
        <w:rPr>
          <w:lang w:val="en-US"/>
        </w:rPr>
        <w:t xml:space="preserve">cherche à </w:t>
      </w:r>
      <w:proofErr w:type="spellStart"/>
      <w:r w:rsidRPr="00167DF3">
        <w:rPr>
          <w:lang w:val="en-US"/>
        </w:rPr>
        <w:t xml:space="preserve">répondre aux </w:t>
      </w:r>
      <w:proofErr w:type="spellEnd"/>
      <w:r w:rsidRPr="00167DF3">
        <w:rPr>
          <w:lang w:val="en-US"/>
        </w:rPr>
        <w:t>ues</w:t>
      </w:r>
      <w:proofErr w:type="spellStart"/>
      <w:r w:rsidRPr="00167DF3">
        <w:rPr>
          <w:lang w:val="en-US"/>
        </w:rPr>
        <w:t>ions sui</w:t>
      </w:r>
      <w:proofErr w:type="spellEnd"/>
      <w:r w:rsidRPr="00167DF3">
        <w:rPr>
          <w:lang w:val="en-US"/>
        </w:rPr>
        <w:t xml:space="preserve">antes </w:t>
      </w:r>
      <w:proofErr w:type="spellStart"/>
      <w:r w:rsidRPr="00167DF3">
        <w:rPr>
          <w:lang w:val="en-US"/>
        </w:rPr>
        <w:t xml:space="preserve"> Quel es</w:t>
      </w:r>
      <w:proofErr w:type="spellEnd"/>
      <w:r w:rsidRPr="00167DF3">
        <w:rPr>
          <w:lang w:val="en-US"/>
        </w:rPr>
        <w:t xml:space="preserve"> le</w:t>
      </w:r>
      <w:proofErr w:type="spellStart"/>
      <w:r w:rsidRPr="00167DF3">
        <w:rPr>
          <w:lang w:val="en-US"/>
        </w:rPr>
        <w:t xml:space="preserve">cadre </w:t>
      </w:r>
      <w:proofErr w:type="spellEnd"/>
      <w:r w:rsidRPr="00167DF3">
        <w:rPr>
          <w:lang w:val="en-US"/>
        </w:rPr>
        <w:t>nst</w:t>
      </w:r>
      <w:proofErr w:type="spellStart"/>
      <w:r w:rsidRPr="00167DF3">
        <w:rPr>
          <w:lang w:val="en-US"/>
        </w:rPr>
        <w:t>tuti</w:t>
      </w:r>
      <w:proofErr w:type="spellEnd"/>
      <w:r w:rsidRPr="00167DF3">
        <w:rPr>
          <w:lang w:val="en-US"/>
        </w:rPr>
        <w:t>nne</w:t>
      </w:r>
      <w:proofErr w:type="spellStart"/>
      <w:r w:rsidRPr="00167DF3">
        <w:rPr>
          <w:lang w:val="en-US"/>
        </w:rPr>
        <w:t xml:space="preserve"> et</w:t>
      </w:r>
      <w:proofErr w:type="spellEnd"/>
      <w:r w:rsidRPr="00167DF3">
        <w:rPr>
          <w:lang w:val="en-US"/>
        </w:rPr>
        <w:t>juridique de l</w:t>
      </w:r>
      <w:proofErr w:type="spellStart"/>
      <w:r w:rsidRPr="00167DF3">
        <w:rPr>
          <w:lang w:val="en-US"/>
        </w:rPr>
        <w:t xml:space="preserve"> red</w:t>
      </w:r>
      <w:proofErr w:type="spellEnd"/>
      <w:r w:rsidRPr="00167DF3">
        <w:rPr>
          <w:lang w:val="en-US"/>
        </w:rPr>
        <w:t>i</w:t>
      </w:r>
      <w:proofErr w:type="spellStart"/>
      <w:r w:rsidRPr="00167DF3">
        <w:rPr>
          <w:lang w:val="en-US"/>
        </w:rPr>
        <w:t>on de</w:t>
      </w:r>
      <w:proofErr w:type="spellEnd"/>
      <w:r w:rsidRPr="00167DF3">
        <w:rPr>
          <w:lang w:val="en-US"/>
        </w:rPr>
        <w:t/>
      </w:r>
      <w:proofErr w:type="spellStart"/>
      <w:r w:rsidRPr="00167DF3">
        <w:rPr>
          <w:lang w:val="en-US"/>
        </w:rPr>
        <w:t>mp</w:t>
      </w:r>
      <w:proofErr w:type="spellEnd"/>
      <w:r w:rsidRPr="00167DF3">
        <w:rPr>
          <w:lang w:val="en-US"/>
        </w:rPr>
        <w:t>s a</w:t>
      </w:r>
      <w:proofErr w:type="spellStart"/>
      <w:r w:rsidRPr="00167DF3">
        <w:rPr>
          <w:lang w:val="en-US"/>
        </w:rPr>
        <w:t>Bénin e</w:t>
      </w:r>
      <w:proofErr w:type="spellEnd"/>
      <w:r w:rsidRPr="00167DF3">
        <w:rPr>
          <w:lang w:val="en-US"/>
        </w:rPr>
        <w:t>da</w:t>
      </w:r>
      <w:proofErr w:type="spellStart"/>
      <w:r w:rsidRPr="00167DF3">
        <w:rPr>
          <w:lang w:val="en-US"/>
        </w:rPr>
        <w:t xml:space="preserve"> la com</w:t>
      </w:r>
      <w:proofErr w:type="spellEnd"/>
      <w:r w:rsidRPr="00167DF3">
        <w:rPr>
          <w:lang w:val="en-US"/>
        </w:rPr>
        <w:t>n</w:t>
      </w:r>
      <w:r w:rsidR="00A55B00">
        <w:rPr>
          <w:lang w:val="en-US"/>
        </w:rPr>
        <w:t/>
      </w:r>
      <w:proofErr w:type="spellStart"/>
      <w:r w:rsidRPr="00167DF3">
        <w:rPr>
          <w:lang w:val="en-US"/>
        </w:rPr>
        <w:t>e Kér</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uelle</w:t>
      </w:r>
      <w:proofErr w:type="spellEnd"/>
      <w:r w:rsidRPr="00167DF3">
        <w:rPr>
          <w:lang w:val="en-US"/>
        </w:rPr>
        <w:t/>
      </w:r>
      <w:proofErr w:type="spellStart"/>
      <w:r w:rsidRPr="00167DF3">
        <w:rPr>
          <w:lang w:val="en-US"/>
        </w:rPr>
        <w:t>ra</w:t>
      </w:r>
      <w:proofErr w:type="spellEnd"/>
      <w:r w:rsidRPr="00167DF3">
        <w:rPr>
          <w:lang w:val="en-US"/>
        </w:rPr>
        <w:t>ques de reddi</w:t>
      </w:r>
      <w:proofErr w:type="spellStart"/>
      <w:r w:rsidRPr="00167DF3">
        <w:rPr>
          <w:lang w:val="en-US"/>
        </w:rPr>
        <w:t xml:space="preserve">on </w:t>
      </w:r>
      <w:proofErr w:type="spellEnd"/>
      <w:r w:rsidRPr="00167DF3">
        <w:rPr>
          <w:lang w:val="en-US"/>
        </w:rPr>
        <w:t/>
      </w:r>
      <w:proofErr w:type="spellStart"/>
      <w:r w:rsidRPr="00167DF3">
        <w:rPr>
          <w:lang w:val="en-US"/>
        </w:rPr>
        <w:t>om</w:t>
      </w:r>
      <w:proofErr w:type="spellEnd"/>
      <w:r w:rsidRPr="00167DF3">
        <w:rPr>
          <w:lang w:val="en-US"/>
        </w:rPr>
        <w:t/>
      </w:r>
      <w:proofErr w:type="spellStart"/>
      <w:r w:rsidRPr="00167DF3">
        <w:rPr>
          <w:lang w:val="en-US"/>
        </w:rPr>
        <w:t xml:space="preserve"> </w:t>
      </w:r>
      <w:proofErr w:type="spellEnd"/>
      <w:r w:rsidRPr="00167DF3">
        <w:rPr>
          <w:lang w:val="en-US"/>
        </w:rPr>
        <w:t xml:space="preserve">t </w:t>
      </w:r>
      <w:proofErr w:type="spellStart"/>
      <w:r w:rsidRPr="00167DF3">
        <w:rPr>
          <w:lang w:val="en-US"/>
        </w:rPr>
        <w:t>ue</w:t>
      </w:r>
      <w:proofErr w:type="spellEnd"/>
      <w:r w:rsidRPr="00167DF3">
        <w:rPr>
          <w:lang w:val="en-US"/>
        </w:rPr>
        <w:t>m</w:t>
      </w:r>
      <w:proofErr w:type="spellStart"/>
      <w:r w:rsidRPr="00167DF3">
        <w:rPr>
          <w:lang w:val="en-US"/>
        </w:rPr>
        <w:t xml:space="preserve"> en vigu</w:t>
      </w:r>
      <w:proofErr w:type="spellEnd"/>
      <w:r w:rsidRPr="00167DF3">
        <w:rPr>
          <w:lang w:val="en-US"/>
        </w:rPr>
        <w:t/>
      </w:r>
      <w:proofErr w:type="spellStart"/>
      <w:r w:rsidRPr="00167DF3">
        <w:rPr>
          <w:lang w:val="en-US"/>
        </w:rPr>
        <w:t>d</w:t>
      </w:r>
      <w:proofErr w:type="spellEnd"/>
      <w:r w:rsidRPr="00167DF3">
        <w:rPr>
          <w:lang w:val="en-US"/>
        </w:rPr>
        <w:t xml:space="preserve"> la</w:t>
      </w:r>
      <w:proofErr w:type="spellStart"/>
      <w:r w:rsidRPr="00167DF3">
        <w:rPr>
          <w:lang w:val="en-US"/>
        </w:rPr>
        <w:t>m</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Qu</w:t>
      </w:r>
      <w:proofErr w:type="spellEnd"/>
      <w:r w:rsidRPr="00167DF3">
        <w:rPr>
          <w:lang w:val="en-US"/>
        </w:rPr>
        <w:t xml:space="preserve"> son</w:t>
      </w:r>
      <w:proofErr w:type="spellStart"/>
      <w:r w:rsidRPr="00167DF3">
        <w:rPr>
          <w:lang w:val="en-US"/>
        </w:rPr>
        <w:t>es déf</w:t>
      </w:r>
      <w:proofErr w:type="spellEnd"/>
      <w:r w:rsidRPr="00167DF3">
        <w:rPr>
          <w:lang w:val="en-US"/>
        </w:rPr>
        <w:t/>
      </w:r>
      <w:r w:rsidRPr="00167DF3">
        <w:rPr>
          <w:lang w:val="en-US"/>
        </w:rPr>
        <w:t/>
      </w:r>
      <w:proofErr w:type="spellStart"/>
      <w:r w:rsidRPr="00167DF3">
        <w:rPr>
          <w:lang w:val="en-US"/>
        </w:rPr>
        <w:t>ontr</w:t>
      </w:r>
      <w:proofErr w:type="spellEnd"/>
      <w:r w:rsidRPr="00167DF3">
        <w:rPr>
          <w:lang w:val="en-US"/>
        </w:rPr>
        <w:t/>
      </w:r>
      <w:proofErr w:type="spellStart"/>
      <w:r w:rsidRPr="00167DF3">
        <w:rPr>
          <w:lang w:val="en-US"/>
        </w:rPr>
        <w:t/>
      </w:r>
      <w:proofErr w:type="spellEnd"/>
      <w:r w:rsidRPr="00167DF3">
        <w:rPr>
          <w:lang w:val="en-US"/>
        </w:rPr>
        <w:t xml:space="preserve">iés à leur </w:t>
      </w:r>
      <w:proofErr w:type="spellStart"/>
      <w:r w:rsidR="002E7170" w:rsidRPr="00167DF3">
        <w:rPr>
          <w:lang w:val="en-US"/>
        </w:rPr>
        <w:t xml:space="preserve"> </w:t>
      </w:r>
      <w:proofErr w:type="spellEnd"/>
      <w:r w:rsidR="002E7170" w:rsidRPr="00167DF3">
        <w:rPr>
          <w:lang w:val="en-US"/>
        </w:rPr>
        <w:t/>
      </w:r>
      <w:r w:rsidRPr="00167DF3">
        <w:rPr>
          <w:lang w:val="en-US"/>
        </w:rPr>
        <w:t/>
      </w:r>
      <w:proofErr w:type="spellStart"/>
      <w:r w:rsidRPr="00167DF3">
        <w:rPr>
          <w:lang w:val="en-US"/>
        </w:rPr>
        <w:t>e ?</w:t>
      </w:r>
      <w:proofErr w:type="spellEnd"/>
      <w:r w:rsidRPr="00167DF3">
        <w:rPr>
          <w:lang w:val="en-US"/>
        </w:rPr>
        <w:t/>
      </w:r>
      <w:proofErr w:type="spellStart"/>
      <w:r w:rsidRPr="00167DF3">
        <w:rPr>
          <w:lang w:val="en-US"/>
        </w:rPr>
        <w:t/>
      </w:r>
      <w:proofErr w:type="spellEnd"/>
      <w:r w:rsidRPr="00167DF3">
        <w:rPr>
          <w:lang w:val="en-US"/>
        </w:rPr>
        <w:t>pistes d'améli</w:t>
      </w:r>
      <w:proofErr w:type="spellStart"/>
      <w:r w:rsidRPr="00167DF3">
        <w:rPr>
          <w:lang w:val="en-US"/>
        </w:rPr>
        <w:t>ion pourra</w:t>
      </w:r>
      <w:proofErr w:type="spellEnd"/>
      <w:r w:rsidRPr="00167DF3">
        <w:rPr>
          <w:lang w:val="en-US"/>
        </w:rPr>
        <w:t xml:space="preserve"> r</w:t>
      </w:r>
      <w:proofErr w:type="spellStart"/>
      <w:r w:rsidRPr="00167DF3">
        <w:rPr>
          <w:lang w:val="en-US"/>
        </w:rPr>
        <w:t/>
      </w:r>
      <w:proofErr w:type="spellEnd"/>
      <w:r w:rsidRPr="00167DF3">
        <w:rPr>
          <w:lang w:val="en-US"/>
        </w:rPr>
        <w:t/>
      </w:r>
      <w:proofErr w:type="spellStart"/>
      <w:r w:rsidRPr="00167DF3">
        <w:rPr>
          <w:lang w:val="en-US"/>
        </w:rPr>
        <w:t xml:space="preserve"> la r</w:t>
      </w:r>
      <w:proofErr w:type="spellEnd"/>
      <w:r w:rsidRPr="00167DF3">
        <w:rPr>
          <w:lang w:val="en-US"/>
        </w:rPr>
        <w:t/>
      </w:r>
      <w:proofErr w:type="spellStart"/>
      <w:r w:rsidRPr="00167DF3">
        <w:rPr>
          <w:lang w:val="en-US"/>
        </w:rPr>
        <w:t xml:space="preserve">ion </w:t>
      </w:r>
      <w:proofErr w:type="spellEnd"/>
      <w:r w:rsidRPr="00167DF3">
        <w:rPr>
          <w:lang w:val="en-US"/>
        </w:rPr>
        <w:t/>
      </w:r>
      <w:proofErr w:type="spellStart"/>
      <w:r w:rsidRPr="00167DF3">
        <w:rPr>
          <w:lang w:val="en-US"/>
        </w:rPr>
        <w:t xml:space="preserve">s </w:t>
      </w:r>
      <w:proofErr w:type="spellEnd"/>
      <w:r w:rsidRPr="00167DF3">
        <w:rPr>
          <w:lang w:val="en-US"/>
        </w:rPr>
        <w:t/>
      </w:r>
      <w:proofErr w:type="spellStart"/>
      <w:r w:rsidRPr="00167DF3">
        <w:rPr>
          <w:lang w:val="en-US"/>
        </w:rPr>
        <w:t/>
      </w:r>
      <w:proofErr w:type="spellEnd"/>
      <w:r w:rsidRPr="00167DF3">
        <w:rPr>
          <w:lang w:val="en-US"/>
        </w:rPr>
        <w:t>mmune de K</w:t>
      </w:r>
      <w:proofErr w:type="spellStart"/>
      <w:r w:rsidRPr="00167DF3">
        <w:rPr>
          <w:lang w:val="en-US"/>
        </w:rPr>
        <w:t/>
      </w:r>
      <w:proofErr w:type="spellEnd"/>
      <w:r w:rsidRPr="00167DF3">
        <w:rPr>
          <w:lang w:val="en-US"/>
        </w:rPr>
        <w:t/>
      </w:r>
    </w:p>
    <w:p ns2:paraId="5C0381DD" ns2:textId="5266AA7F"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Intérêt du sujet</w:t>
      </w:r>
    </w:p>
    <w:p ns2:paraId="3BAA421E" ns2:textId="62D9A8F0" w:rsidR="00594CBE" w:rsidRPr="00167DF3" w:rsidRDefault="00594CBE" w:rsidP="0067446A">
      <w:pPr>
        <w:pStyle w:val="MemoireCorps"/>
        <w:rPr/>
      </w:pPr>
      <w:r w:rsidRPr="00167DF3">
        <w:rPr>
          <w:lang w:val="en-US"/>
        </w:rPr>
        <w:t xml:space="preserve">Le </w:t>
      </w:r>
      <w:proofErr w:type="spellStart"/>
      <w:r w:rsidRPr="00167DF3">
        <w:rPr>
          <w:lang w:val="en-US"/>
        </w:rPr>
        <w:t>choix</w:t>
      </w:r>
      <w:proofErr w:type="spellEnd"/>
      <w:r w:rsidRPr="00167DF3">
        <w:rPr>
          <w:lang w:val="en-US"/>
        </w:rPr>
        <w:t xml:space="preserve"> de </w:t>
      </w:r>
      <w:proofErr w:type="spellStart"/>
      <w:r w:rsidRPr="00167DF3">
        <w:rPr>
          <w:lang w:val="en-US"/>
        </w:rPr>
        <w:t>ce</w:t>
      </w:r>
      <w:proofErr w:type="spellEnd"/>
      <w:r w:rsidRPr="00167DF3">
        <w:rPr>
          <w:lang w:val="en-US"/>
        </w:rPr>
        <w:t xml:space="preserve"> </w:t>
      </w:r>
      <w:proofErr w:type="spellStart"/>
      <w:r w:rsidRPr="00167DF3">
        <w:rPr>
          <w:lang w:val="en-US"/>
        </w:rPr>
        <w:t>thème</w:t>
      </w:r>
      <w:proofErr w:type="spellEnd"/>
      <w:r w:rsidRPr="00167DF3">
        <w:rPr>
          <w:lang w:val="en-US"/>
        </w:rPr>
        <w:t xml:space="preserve"> </w:t>
      </w:r>
      <w:proofErr w:type="spellStart"/>
      <w:r w:rsidRPr="00167DF3">
        <w:rPr>
          <w:lang w:val="en-US"/>
        </w:rPr>
        <w:t>n’est</w:t>
      </w:r>
      <w:proofErr w:type="spellEnd"/>
      <w:r w:rsidRPr="00167DF3">
        <w:rPr>
          <w:lang w:val="en-US"/>
        </w:rPr>
        <w:t xml:space="preserve"> pas </w:t>
      </w:r>
      <w:proofErr w:type="spellStart"/>
      <w:r w:rsidRPr="00167DF3">
        <w:rPr>
          <w:lang w:val="en-US"/>
        </w:rPr>
        <w:t>fortuit</w:t>
      </w:r>
      <w:proofErr w:type="spellEnd"/>
      <w:r w:rsidRPr="00167DF3">
        <w:rPr>
          <w:lang w:val="en-US"/>
        </w:rPr>
        <w:t xml:space="preserve">. Il </w:t>
      </w:r>
      <w:proofErr w:type="spellStart"/>
      <w:r w:rsidRPr="00167DF3">
        <w:rPr>
          <w:lang w:val="en-US"/>
        </w:rPr>
        <w:t>présente</w:t>
      </w:r>
      <w:proofErr w:type="spellEnd"/>
      <w:r w:rsidRPr="00167DF3">
        <w:rPr>
          <w:lang w:val="en-US"/>
        </w:rPr>
        <w:t xml:space="preserve"> un triple </w:t>
      </w:r>
      <w:proofErr w:type="spellStart"/>
      <w:r w:rsidRPr="00167DF3">
        <w:rPr>
          <w:lang w:val="en-US"/>
        </w:rPr>
        <w:t>intérêt</w:t>
      </w:r>
      <w:proofErr w:type="spellEnd"/>
      <w:r w:rsidRPr="00167DF3">
        <w:rPr>
          <w:lang w:val="en-US"/>
        </w:rPr>
        <w:t xml:space="preserve">: </w:t>
      </w:r>
      <w:proofErr w:type="spellStart"/>
      <w:r w:rsidRPr="00167DF3">
        <w:rPr>
          <w:lang w:val="en-US"/>
        </w:rPr>
        <w:t>scientifique</w:t>
      </w:r>
      <w:proofErr w:type="spellEnd"/>
      <w:r w:rsidRPr="00167DF3">
        <w:rPr>
          <w:lang w:val="en-US"/>
        </w:rPr>
        <w:t xml:space="preserve">, </w:t>
      </w:r>
      <w:proofErr w:type="spellStart"/>
      <w:r w:rsidRPr="00167DF3">
        <w:rPr>
          <w:lang w:val="en-US"/>
        </w:rPr>
        <w:t>institutionnel</w:t>
      </w:r>
      <w:proofErr w:type="spellEnd"/>
      <w:r w:rsidRPr="00167DF3">
        <w:rPr>
          <w:lang w:val="en-US"/>
        </w:rPr>
        <w:t xml:space="preserve"> et social.</w:t>
      </w:r>
    </w:p>
    <w:p ns2:paraId="4D60E929" ns2:textId="2DFB760E" w:rsidR="00594CBE" w:rsidRPr="00167DF3" w:rsidRDefault="00594CBE" w:rsidP="0067446A">
      <w:pPr>
        <w:pStyle w:val="MemoireCorps"/>
        <w:rPr/>
      </w:pPr>
      <w:r w:rsidRPr="00167DF3">
        <w:rPr>
          <w:lang w:val="en-US"/>
        </w:rPr>
        <w:t>Sur le plan</w:t>
      </w:r>
      <w:proofErr w:type="spellStart"/>
      <w:r w:rsidRPr="00167DF3">
        <w:rPr>
          <w:lang w:val="en-US"/>
        </w:rPr>
        <w:t>scientifiq</w:t>
      </w:r>
      <w:proofErr w:type="spellEnd"/>
      <w:r w:rsidRPr="00167DF3">
        <w:rPr>
          <w:lang w:val="en-US"/>
        </w:rPr>
        <w:t/>
      </w:r>
      <w:r w:rsidR="000B14C3">
        <w:rPr>
          <w:lang w:val="en-US"/>
        </w:rPr>
        <w:t/>
      </w:r>
      <w:proofErr w:type="spellStart"/>
      <w:r w:rsidRPr="00167DF3">
        <w:rPr>
          <w:lang w:val="en-US"/>
        </w:rPr>
        <w:t>ce</w:t>
      </w:r>
      <w:proofErr w:type="spellEnd"/>
      <w:r w:rsidRPr="00167DF3">
        <w:rPr>
          <w:lang w:val="en-US"/>
        </w:rPr>
        <w:t/>
      </w:r>
      <w:proofErr w:type="spellStart"/>
      <w:r w:rsidRPr="00167DF3">
        <w:rPr>
          <w:lang w:val="en-US"/>
        </w:rPr>
        <w:t>ét</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ichira</w:t>
      </w:r>
      <w:proofErr w:type="spellEnd"/>
      <w:r w:rsidRPr="00167DF3">
        <w:rPr>
          <w:lang w:val="en-US"/>
        </w:rPr>
        <w:t/>
      </w:r>
      <w:proofErr w:type="spellStart"/>
      <w:r w:rsidRPr="00167DF3">
        <w:rPr>
          <w:lang w:val="en-US"/>
        </w:rPr>
        <w:t>tér</w:t>
      </w:r>
      <w:proofErr w:type="spellEnd"/>
      <w:r w:rsidRPr="00167DF3">
        <w:rPr>
          <w:lang w:val="en-US"/>
        </w:rPr>
        <w:t/>
      </w:r>
      <w:proofErr w:type="spellStart"/>
      <w:r w:rsidRPr="00167DF3">
        <w:rPr>
          <w:lang w:val="en-US"/>
        </w:rPr>
        <w:t>sacr</w:t>
      </w:r>
      <w:proofErr w:type="spellEnd"/>
      <w:r w:rsidRPr="00167DF3">
        <w:rPr>
          <w:lang w:val="en-US"/>
        </w:rPr>
        <w:t xml:space="preserve"> </w:t>
      </w:r>
      <w:proofErr w:type="spellStart"/>
      <w:r w:rsidRPr="00167DF3">
        <w:rPr>
          <w:lang w:val="en-US"/>
        </w:rPr>
        <w:t>anc</w:t>
      </w:r>
      <w:proofErr w:type="spellEnd"/>
      <w:r w:rsidRPr="00167DF3">
        <w:rPr>
          <w:lang w:val="en-US"/>
        </w:rPr>
        <w:t xml:space="preserve"> et </w:t>
      </w:r>
      <w:proofErr w:type="spellStart"/>
      <w:r w:rsidRPr="00167DF3">
        <w:rPr>
          <w:lang w:val="en-US"/>
        </w:rPr>
        <w:t>trali</w:t>
      </w:r>
      <w:proofErr w:type="spellEnd"/>
      <w:r w:rsidRPr="00167DF3">
        <w:rPr>
          <w:lang w:val="en-US"/>
        </w:rPr>
        <w:t/>
      </w:r>
      <w:proofErr w:type="spellStart"/>
      <w:r w:rsidRPr="00167DF3">
        <w:rPr>
          <w:lang w:val="en-US"/>
        </w:rPr>
        <w:t/>
      </w:r>
      <w:proofErr w:type="spellEnd"/>
      <w:r w:rsidRPr="00167DF3">
        <w:rPr>
          <w:lang w:val="en-US"/>
        </w:rPr>
        <w:t/>
      </w:r>
      <w:r w:rsidR="000B14C3">
        <w:rPr>
          <w:lang w:val="en-US"/>
        </w:rPr>
        <w:t/>
      </w:r>
      <w:r w:rsidRPr="00167DF3">
        <w:rPr>
          <w:lang w:val="en-US"/>
        </w:rPr>
        <w:t/>
      </w:r>
      <w:proofErr w:type="spellStart"/>
      <w:r w:rsidRPr="00167DF3">
        <w:rPr>
          <w:lang w:val="en-US"/>
        </w:rPr>
        <w:t/>
      </w:r>
      <w:proofErr w:type="spellEnd"/>
      <w:r w:rsidRPr="00167DF3">
        <w:rPr>
          <w:lang w:val="en-US"/>
        </w:rPr>
        <w:t>ocum</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19DD97E6" ns2:textId="2E4FF8BE" w:rsidR="00594CBE" w:rsidRPr="00167DF3" w:rsidRDefault="00594CBE" w:rsidP="0067446A">
      <w:pPr>
        <w:pStyle w:val="MemoireCorps"/>
        <w:rPr/>
      </w:pPr>
      <w:r w:rsidRPr="00167DF3">
        <w:rPr>
          <w:lang w:val="en-US"/>
        </w:rPr>
        <w:t>Sur le pla</w:t>
      </w:r>
      <w:proofErr w:type="spellStart"/>
      <w:r w:rsidRPr="00167DF3">
        <w:rPr>
          <w:lang w:val="en-US"/>
        </w:rPr>
        <w:t>institutio</w:t>
      </w:r>
      <w:proofErr w:type="spellEnd"/>
      <w:r w:rsidRPr="00167DF3">
        <w:rPr>
          <w:lang w:val="en-US"/>
        </w:rPr>
        <w:t>,</w:t>
      </w:r>
      <w:proofErr w:type="spellStart"/>
      <w:r w:rsidRPr="00167DF3">
        <w:rPr>
          <w:lang w:val="en-US"/>
        </w:rPr>
        <w:t>rés</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47A7A480" ns2:textId="1C1DE81B" w:rsidR="00594CBE" w:rsidRPr="00167DF3" w:rsidRDefault="00594CBE" w:rsidP="0067446A">
      <w:pPr>
        <w:pStyle w:val="MemoireCorps"/>
        <w:tabs>
          <w:tab w:val="left" w:pos="6190"/>
          <w:tab w:val="left" w:pos="7230"/>
        </w:tabs>
        <w:rPr>
          <w:highlight w:val="yellow"/>
        </w:rPr>
      </w:pPr>
      <w:r w:rsidRPr="00167DF3">
        <w:rPr>
          <w:lang w:val="en-US"/>
        </w:rPr>
        <w:t>Sur le plan social,</w:t>
      </w:r>
      <w:proofErr w:type="spellStart"/>
      <w:r w:rsidRPr="00167DF3">
        <w:rPr>
          <w:lang w:val="en-US"/>
        </w:rPr>
        <w:t>cett</w:t>
      </w:r>
      <w:proofErr w:type="spellEnd"/>
      <w:r w:rsidRPr="00167DF3">
        <w:rPr>
          <w:lang w:val="en-US"/>
        </w:rPr>
        <w:t/>
      </w:r>
      <w:proofErr w:type="spellStart"/>
      <w:r w:rsidRPr="00167DF3">
        <w:rPr>
          <w:lang w:val="en-US"/>
        </w:rPr>
        <w:t>étud</w:t>
      </w:r>
      <w:proofErr w:type="spellEnd"/>
      <w:r w:rsidRPr="00167DF3">
        <w:rPr>
          <w:lang w:val="en-US"/>
        </w:rPr>
        <w:t xml:space="preserve"> vise à</w:t>
      </w:r>
      <w:proofErr w:type="spellStart"/>
      <w:r w:rsidRPr="00167DF3">
        <w:rPr>
          <w:lang w:val="en-US"/>
        </w:rPr>
        <w:t>favorise</w:t>
      </w:r>
      <w:proofErr w:type="spellEnd"/>
      <w:r w:rsidRPr="00167DF3">
        <w:rPr>
          <w:lang w:val="en-US"/>
        </w:rPr>
        <w:t/>
      </w:r>
      <w:proofErr w:type="spellStart"/>
      <w:r w:rsidRPr="00167DF3">
        <w:rPr>
          <w:lang w:val="en-US"/>
        </w:rPr>
        <w:t>n</w:t>
      </w:r>
      <w:proofErr w:type="spellEnd"/>
      <w:r w:rsidRPr="00167DF3">
        <w:rPr>
          <w:lang w:val="en-US"/>
        </w:rPr>
        <w:t/>
      </w:r>
      <w:proofErr w:type="spellStart"/>
      <w:r w:rsidRPr="00167DF3">
        <w:rPr>
          <w:lang w:val="en-US"/>
        </w:rPr>
        <w:t>eilleur</w:t>
      </w:r>
      <w:proofErr w:type="spellEnd"/>
      <w:r w:rsidRPr="00167DF3">
        <w:rPr>
          <w:lang w:val="en-US"/>
        </w:rPr>
        <w:t>implication des population</w:t>
      </w:r>
      <w:proofErr w:type="spellStart"/>
      <w:r w:rsidRPr="00167DF3">
        <w:rPr>
          <w:lang w:val="en-US"/>
        </w:rPr>
        <w:t>a</w:t>
      </w:r>
      <w:proofErr w:type="spellEnd"/>
      <w:r w:rsidRPr="00167DF3">
        <w:rPr>
          <w:lang w:val="en-US"/>
        </w:rPr>
        <w:t>l</w:t>
      </w:r>
      <w:proofErr w:type="spellStart"/>
      <w:r w:rsidRPr="00167DF3">
        <w:rPr>
          <w:lang w:val="en-US"/>
        </w:rPr>
        <w:t>ui</w:t>
      </w:r>
      <w:proofErr w:type="spellEnd"/>
      <w:r w:rsidRPr="00167DF3">
        <w:rPr>
          <w:lang w:val="en-US"/>
        </w:rPr>
        <w:t/>
      </w:r>
      <w:proofErr w:type="spellStart"/>
      <w:r w:rsidRPr="00167DF3">
        <w:rPr>
          <w:lang w:val="en-US"/>
        </w:rPr>
        <w:t>’act</w:t>
      </w:r>
      <w:proofErr w:type="spellEnd"/>
      <w:r w:rsidRPr="00167DF3">
        <w:rPr>
          <w:lang w:val="en-US"/>
        </w:rPr>
        <w:t/>
      </w:r>
      <w:proofErr w:type="spellStart"/>
      <w:r w:rsidRPr="00167DF3">
        <w:rPr>
          <w:lang w:val="en-US"/>
        </w:rPr>
        <w:t>ubli</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de</w:t>
      </w:r>
      <w:proofErr w:type="spellEnd"/>
      <w:r w:rsidRPr="00167DF3">
        <w:rPr>
          <w:lang w:val="en-US"/>
        </w:rPr>
        <w:t/>
      </w:r>
      <w:proofErr w:type="spellStart"/>
      <w:r w:rsidRPr="00167DF3">
        <w:rPr>
          <w:lang w:val="en-US"/>
        </w:rPr>
        <w:t/>
      </w:r>
      <w:proofErr w:type="spellEnd"/>
      <w:r w:rsidRPr="00167DF3">
        <w:rPr>
          <w:lang w:val="en-US"/>
        </w:rPr>
        <w:t xml:space="preserve"> les ins</w:t>
      </w:r>
      <w:proofErr w:type="spellStart"/>
      <w:r w:rsidRPr="00167DF3">
        <w:rPr>
          <w:lang w:val="en-US"/>
        </w:rPr>
        <w:t xml:space="preserve">ances,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era à</w:t>
      </w:r>
      <w:proofErr w:type="spellEnd"/>
      <w:r w:rsidRPr="00167DF3">
        <w:rPr>
          <w:lang w:val="en-US"/>
        </w:rPr>
        <w:t/>
      </w:r>
      <w:proofErr w:type="spellStart"/>
      <w:r w:rsidRPr="00167DF3">
        <w:rPr>
          <w:lang w:val="en-US"/>
        </w:rPr>
        <w:t xml:space="preserve"> l</w:t>
      </w:r>
      <w:proofErr w:type="spellEnd"/>
      <w:r w:rsidRPr="00167DF3">
        <w:rPr>
          <w:lang w:val="en-US"/>
        </w:rPr>
        <w:t>cience c</w:t>
      </w:r>
      <w:proofErr w:type="spellStart"/>
      <w:r w:rsidRPr="00167DF3">
        <w:rPr>
          <w:lang w:val="en-US"/>
        </w:rPr>
        <w:t xml:space="preserve">e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 d</w:t>
      </w:r>
      <w:proofErr w:type="spellStart"/>
      <w:r w:rsidRPr="00167DF3">
        <w:rPr>
          <w:lang w:val="en-US"/>
        </w:rPr>
        <w:t>abili</w:t>
      </w:r>
      <w:proofErr w:type="spellEnd"/>
      <w:r w:rsidRPr="00167DF3">
        <w:rPr>
          <w:lang w:val="en-US"/>
        </w:rPr>
        <w:t xml:space="preserve"> les </w:t>
      </w:r>
      <w:proofErr w:type="spellStart"/>
      <w:r w:rsidRPr="00167DF3">
        <w:rPr>
          <w:lang w:val="en-US"/>
        </w:rPr>
        <w:t>s</w:t>
      </w:r>
      <w:proofErr w:type="spellEnd"/>
      <w:r w:rsidRPr="00167DF3">
        <w:rPr>
          <w:lang w:val="en-US"/>
        </w:rPr>
        <w:t/>
      </w:r>
    </w:p>
    <w:p ns2:paraId="0D99F3B3" ns2:textId="77777777"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Objectifs de la recherche</w:t>
      </w:r>
      <w:r w:rsidRPr="004A7D96">
        <w:rPr/>
        <w:t xml:space="preserve">                                                    </w:t>
      </w:r>
    </w:p>
    <w:p ns2:paraId="6626C988" ns2:textId="77777777" w:rsidR="00F9540B" w:rsidRPr="00167DF3" w:rsidRDefault="00F9540B" w:rsidP="0067446A">
      <w:pPr>
        <w:pStyle w:val="MemoireCorps"/>
        <w:tabs>
          <w:tab w:val="left" w:pos="6190"/>
          <w:tab w:val="left" w:pos="7230"/>
        </w:tabs>
        <w:rPr>
          <w:color w:val="000000" w:themeColor="text1"/>
        </w:rPr>
      </w:pPr>
      <w:r w:rsidRPr="00167DF3">
        <w:rPr>
          <w:b/>
          <w:bCs/>
          <w:color w:val="000000" w:themeColor="text1"/>
        </w:rPr>
        <w:t xml:space="preserve">   </w:t>
      </w:r>
      <w:r w:rsidRPr="00167DF3">
        <w:rPr>
          <w:color w:val="000000" w:themeColor="text1"/>
        </w:rPr>
        <w:t xml:space="preserve">Les objectifs fixés dans le cadre de ce mémoire sont aussi bien </w:t>
      </w:r>
      <w:proofErr w:type="gramStart"/>
      <w:r w:rsidRPr="00167DF3">
        <w:rPr>
          <w:color w:val="000000" w:themeColor="text1"/>
        </w:rPr>
        <w:t>général</w:t>
      </w:r>
      <w:proofErr w:type="gramEnd"/>
      <w:r w:rsidRPr="00167DF3">
        <w:rPr>
          <w:color w:val="000000" w:themeColor="text1"/>
        </w:rPr>
        <w:t xml:space="preserve"> que spécifiques.</w:t>
      </w:r>
    </w:p>
    <w:p ns2:paraId="790E4663"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sz w:val="24"/>
          <w:szCs w:val="24"/>
        </w:rPr>
      </w:pPr>
      <w:r w:rsidRPr="00167DF3">
        <w:rPr>
          <w:b/>
          <w:bCs/>
        </w:rPr>
        <w:t>Objectif général</w:t>
      </w:r>
    </w:p>
    <w:p ns2:paraId="33AF37F4" ns2:textId="0AF669AF" w:rsidR="00F9540B" w:rsidRPr="00167DF3" w:rsidRDefault="00F9540B" w:rsidP="0067446A">
      <w:pPr>
        <w:pStyle w:val="MemoireCorps"/>
        <w:tabs>
          <w:tab w:val="left" w:pos="7230"/>
        </w:tabs>
        <w:rPr/>
      </w:pPr>
      <w:r w:rsidRPr="00167DF3">
        <w:rPr/>
        <w:t xml:space="preserve">L’objectif général poursuivi est d’analyser les mécanismes de </w:t>
      </w:r>
      <w:r w:rsidR="000B14C3">
        <w:rPr/>
        <w:t>reddition de comptes</w:t>
      </w:r>
      <w:r w:rsidRPr="00167DF3">
        <w:rPr/>
        <w:t xml:space="preserve"> dans la commune de </w:t>
      </w:r>
      <w:proofErr w:type="spellStart"/>
      <w:r w:rsidRPr="00167DF3">
        <w:rPr/>
        <w:t>Kérou</w:t>
      </w:r>
      <w:proofErr w:type="spellEnd"/>
      <w:r w:rsidRPr="00167DF3">
        <w:rPr/>
        <w:t xml:space="preserve"> à l’ère de la réforme du secteur de la décentralisation</w:t>
      </w:r>
      <w:r w:rsidRPr="00167DF3">
        <w:rPr/>
        <w:t>.</w:t>
      </w:r>
    </w:p>
    <w:p ns2:paraId="64026C5F"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color w:val="000000" w:themeColor="text1"/>
          <w:sz w:val="24"/>
          <w:szCs w:val="24"/>
        </w:rPr>
      </w:pPr>
      <w:r w:rsidRPr="00167DF3">
        <w:rPr>
          <w:b/>
          <w:bCs/>
          <w:color w:val="000000" w:themeColor="text1"/>
        </w:rPr>
        <w:t>Objectifs spécifiques</w:t>
      </w:r>
    </w:p>
    <w:p ns2:paraId="4C046575" ns2:textId="77777777" w:rsidR="00F9540B" w:rsidRPr="00167DF3" w:rsidRDefault="00F9540B" w:rsidP="0067446A">
      <w:pPr>
        <w:pStyle w:val="MemoireCorps"/>
        <w:tabs>
          <w:tab w:val="left" w:pos="7230"/>
        </w:tabs>
        <w:rPr/>
      </w:pPr>
      <w:r w:rsidRPr="00167DF3">
        <w:rPr/>
        <w:t>Les objectifs spécifiques sont au nombre de trois et se présentent comme suit :</w:t>
      </w:r>
    </w:p>
    <w:p ns2:paraId="5FB51763" ns2:textId="07A1FA7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n°1:</w:t>
      </w:r>
      <w:r w:rsidRPr="00167DF3">
        <w:rPr/>
        <w:t xml:space="preserve"> </w:t>
      </w:r>
      <w:proofErr w:type="spellStart"/>
      <w:r w:rsidRPr="00167DF3">
        <w:rPr/>
        <w:t>présenter</w:t>
      </w:r>
      <w:proofErr w:type="spellEnd"/>
      <w:r w:rsidRPr="00167DF3">
        <w:rPr/>
        <w:t xml:space="preserve"> le cadre </w:t>
      </w:r>
      <w:proofErr w:type="spellStart"/>
      <w:r w:rsidRPr="00167DF3">
        <w:rPr/>
        <w:t>conceptuel</w:t>
      </w:r>
      <w:proofErr w:type="spellEnd"/>
      <w:r w:rsidRPr="00167DF3">
        <w:rPr/>
        <w:t xml:space="preserve"> et </w:t>
      </w:r>
      <w:proofErr w:type="spellStart"/>
      <w:r w:rsidRPr="00167DF3">
        <w:rPr/>
        <w:t>juridique</w:t>
      </w:r>
      <w:proofErr w:type="spellEnd"/>
      <w:r w:rsidRPr="00167DF3">
        <w:rPr/>
        <w:t xml:space="preserve"> de la </w:t>
      </w:r>
      <w:proofErr w:type="spellStart"/>
      <w:r w:rsidRPr="00167DF3">
        <w:rPr/>
        <w:t>reddition</w:t>
      </w:r>
      <w:proofErr w:type="spellEnd"/>
      <w:r w:rsidRPr="00167DF3">
        <w:rPr/>
        <w:t xml:space="preserve"> de</w:t>
      </w:r>
      <w:r w:rsidR="000F7FCA" w:rsidRPr="00167DF3">
        <w:rPr/>
        <w:t xml:space="preserve"> </w:t>
      </w:r>
      <w:proofErr w:type="spellStart"/>
      <w:r w:rsidRPr="00167DF3">
        <w:rPr/>
        <w:t>compte</w:t>
      </w:r>
      <w:proofErr w:type="spellEnd"/>
      <w:r w:rsidRPr="00167DF3">
        <w:rPr/>
        <w:t>;</w:t>
      </w:r>
    </w:p>
    <w:p ns2:paraId="414F21A8" ns2:textId="1E0506E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n°2: </w:t>
      </w:r>
      <w:proofErr w:type="spellStart"/>
      <w:r w:rsidRPr="00167DF3">
        <w:rPr/>
        <w:t>analyser</w:t>
      </w:r>
      <w:proofErr w:type="spellEnd"/>
      <w:r w:rsidRPr="00167DF3">
        <w:rPr/>
        <w:t xml:space="preserve"> les </w:t>
      </w:r>
      <w:proofErr w:type="spellStart"/>
      <w:r w:rsidRPr="00167DF3">
        <w:rPr/>
        <w:t>pratiques</w:t>
      </w:r>
      <w:proofErr w:type="spellEnd"/>
      <w:r w:rsidRPr="00167DF3">
        <w:rPr/>
        <w:t xml:space="preserve"> de </w:t>
      </w:r>
      <w:proofErr w:type="spellStart"/>
      <w:r w:rsidR="000B14C3">
        <w:rPr/>
        <w:t>reddition</w:t>
      </w:r>
      <w:proofErr w:type="spellEnd"/>
      <w:r w:rsidR="000B14C3">
        <w:rPr/>
        <w:t xml:space="preserve"> de </w:t>
      </w:r>
      <w:proofErr w:type="spellStart"/>
      <w:r w:rsidR="000B14C3">
        <w:rPr/>
        <w:t>comptes</w:t>
      </w:r>
      <w:proofErr w:type="spellEnd"/>
      <w:r w:rsidRPr="00167DF3">
        <w:rPr/>
        <w:t xml:space="preserve"> </w:t>
      </w:r>
      <w:proofErr w:type="spellStart"/>
      <w:r w:rsidRPr="00167DF3">
        <w:rPr/>
        <w:t>dans</w:t>
      </w:r>
      <w:proofErr w:type="spellEnd"/>
      <w:r w:rsidRPr="00167DF3">
        <w:rPr/>
        <w:t xml:space="preserve"> la commune de </w:t>
      </w:r>
      <w:proofErr w:type="spellStart"/>
      <w:r w:rsidRPr="00167DF3">
        <w:rPr/>
        <w:t>Kérou</w:t>
      </w:r>
      <w:proofErr w:type="spellEnd"/>
      <w:r w:rsidRPr="00167DF3">
        <w:rPr/>
        <w:t>;</w:t>
      </w:r>
    </w:p>
    <w:p ns2:paraId="13CB0B11" ns2:textId="77777777" w:rsidR="00F9540B"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n°3: </w:t>
      </w:r>
      <w:r w:rsidRPr="00167DF3">
        <w:rPr/>
        <w:t xml:space="preserve">identifier les </w:t>
      </w:r>
      <w:proofErr w:type="spellStart"/>
      <w:r w:rsidRPr="00167DF3">
        <w:rPr/>
        <w:t>défis</w:t>
      </w:r>
      <w:proofErr w:type="spellEnd"/>
      <w:r w:rsidRPr="00167DF3">
        <w:rPr/>
        <w:t xml:space="preserve"> </w:t>
      </w:r>
      <w:proofErr w:type="spellStart"/>
      <w:r w:rsidRPr="00167DF3">
        <w:rPr/>
        <w:t>liés</w:t>
      </w:r>
      <w:proofErr w:type="spellEnd"/>
      <w:r w:rsidRPr="00167DF3">
        <w:rPr/>
        <w:t xml:space="preserve"> à la transparence et à la participation </w:t>
      </w:r>
      <w:proofErr w:type="spellStart"/>
      <w:r w:rsidRPr="00167DF3">
        <w:rPr/>
        <w:t>citoyenne</w:t>
      </w:r>
      <w:proofErr w:type="spellEnd"/>
      <w:r w:rsidRPr="00167DF3">
        <w:rPr/>
        <w:t>.</w:t>
      </w:r>
    </w:p>
    <w:p ns2:paraId="6E2F92C6" ns2:textId="77777777" w:rsidR="000B14C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BA071BD" ns2:textId="77777777" w:rsidR="000B14C3" w:rsidRPr="00167DF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744744" ns2:textId="77777777" w:rsidR="00F9540B" w:rsidRPr="004A7D96" w:rsidRDefault="00F9540B" w:rsidP="0067446A">
      <w:pPr>
        <w:pStyle w:val="Titre3"/>
        <w:numPr>
          <w:ilvl w:val="2"/>
          <w:numId w:val="59"/>
        </w:numPr>
        <w:tabs>
          <w:tab w:val="left" w:pos="6190"/>
          <w:tab w:val="left" w:pos="7230"/>
        </w:tabs>
        <w:rPr>
          <w:b/>
          <w:bCs/>
        </w:rPr>
        <w:keepNext/>
        <w:keepLines/>
      </w:pPr>
      <w:r w:rsidRPr="004A7D96">
        <w:rPr>
          <w:b/>
          <w:bCs/>
        </w:rPr>
        <w:t>Paragraphe 2 : Hypothèses et tableau de bord de la recherche</w:t>
      </w:r>
    </w:p>
    <w:p ns2:paraId="5ADEEF77" ns2:textId="77777777" w:rsidR="00F9540B" w:rsidRPr="004A7D96" w:rsidRDefault="00F9540B" w:rsidP="0067446A">
      <w:pPr>
        <w:pStyle w:val="Paragraphedeliste"/>
        <w:numPr>
          <w:ilvl w:val="0"/>
          <w:numId w:val="32"/>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Hypothèses de recherche</w:t>
      </w:r>
    </w:p>
    <w:p ns2:paraId="35959A7F" ns2:textId="77777777" w:rsidR="00F9540B" w:rsidRPr="00167DF3" w:rsidRDefault="00F9540B" w:rsidP="0067446A">
      <w:pPr>
        <w:pStyle w:val="MemoireCorps"/>
        <w:tabs>
          <w:tab w:val="left" w:pos="6190"/>
          <w:tab w:val="left" w:pos="7230"/>
        </w:tabs>
        <w:rPr/>
      </w:pPr>
      <w:r w:rsidRPr="00167DF3">
        <w:rPr/>
        <w:t xml:space="preserve">Trois hypothèses de recherche ont été formulées. Il s’agit </w:t>
      </w:r>
      <w:proofErr w:type="gramStart"/>
      <w:r w:rsidRPr="00167DF3">
        <w:rPr/>
        <w:t>de:</w:t>
      </w:r>
      <w:proofErr w:type="gramEnd"/>
      <w:r w:rsidRPr="00167DF3">
        <w:rPr/>
        <w:t xml:space="preserve"> </w:t>
      </w:r>
    </w:p>
    <w:p ns2:paraId="4754D40D" ns2:textId="34C502BD"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bookmarkStart w:id="1" w:name="_Hlk237437800"/>
      <w:r w:rsidRPr="00167DF3">
        <w:rPr>
          <w:b/>
          <w:bCs/>
        </w:rPr>
        <w:t>Hypothèse n°1</w:t>
      </w:r>
      <w:r w:rsidRPr="00167DF3">
        <w:rPr/>
        <w:t xml:space="preserve"> : </w:t>
      </w:r>
      <w:r w:rsidRPr="00167DF3">
        <w:rPr/>
        <w:t xml:space="preserve">La faible participation </w:t>
      </w:r>
      <w:r w:rsidR="000E4EB5" w:rsidRPr="00167DF3">
        <w:rPr/>
        <w:t>cit</w:t>
      </w:r>
      <w:r w:rsidR="000B14C3">
        <w:rPr/>
        <w:t>o</w:t>
      </w:r>
      <w:r w:rsidRPr="00167DF3">
        <w:rPr/>
        <w:t>yenne a</w:t>
      </w:r>
      <w:r w:rsidR="000B14C3">
        <w:rPr/>
        <w:t>u</w:t>
      </w:r>
      <w:r w:rsidRPr="00167DF3">
        <w:rPr/>
        <w:t>x mécanismes de reddition de comptes résulte d'une implication insuffisante des populations et des organisations de la société civile dans la gouvernance locale de la commune.</w:t>
      </w:r>
    </w:p>
    <w:bookmarkEnd w:id="1"/>
    <w:p ns2:paraId="1C57CF5E" ns2:textId="77777777"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r w:rsidRPr="00167DF3">
        <w:rPr>
          <w:b/>
        </w:rPr>
        <w:t>Hypothèse n°</w:t>
      </w:r>
      <w:r w:rsidRPr="00167DF3">
        <w:rPr/>
        <w:t xml:space="preserve"> :</w:t>
      </w:r>
      <w:bookmarkStart w:id="2" w:name="_Hlk237440294"/>
      <w:r w:rsidRPr="00167DF3">
        <w:rPr/>
        <w:t>Le manque de transparence dans la diffusion des informations sur la gestion des ressources et des actions communales est lié à un déficit de volonté politique et à une méconnaissance des textes.</w:t>
      </w:r>
      <w:bookmarkEnd w:id="2"/>
    </w:p>
    <w:p ns2:paraId="69D580DA" ns2:textId="62E9E972" w:rsidR="009F48B3" w:rsidRPr="00C30E92" w:rsidRDefault="00F9540B" w:rsidP="00C30E92">
      <w:pPr>
        <w:pStyle w:val="Paragraphedeliste"/>
        <w:numPr>
          <w:ilvl w:val="0"/>
          <w:numId w:val="30"/>
        </w:numPr>
        <w:tabs>
          <w:tab w:val="left" w:pos="6190"/>
          <w:tab w:val="left" w:pos="7230"/>
        </w:tabs>
        <w:widowControl/>
        <w:rPr>
          <w:rFonts w:cstheme="minorHAnsi" w:ascii="Times New Roman" w:hAnsi="Times New Roman" w:cs="Times New Roman" w:eastAsia="Times New Roman"/>
          <w:sz w:val="24"/>
          <w:szCs w:val="24"/>
        </w:rPr>
      </w:pPr>
      <w:r w:rsidRPr="00167DF3">
        <w:rPr>
          <w:b/>
          <w:bCs/>
        </w:rPr>
        <w:t>Hypothèse n°3</w:t>
      </w:r>
      <w:r w:rsidRPr="00167DF3">
        <w:rPr>
          <w:b/>
        </w:rPr>
        <w:t> :</w:t>
      </w:r>
      <w:r w:rsidRPr="00167DF3">
        <w:rPr/>
        <w:t xml:space="preserve"> </w:t>
      </w:r>
      <w:bookmarkStart w:id="3" w:name="_Hlk237440930"/>
      <w:r w:rsidRPr="00167DF3">
        <w:rPr/>
        <w:t>Le non-respect des textes et de la charte de la reddition de comptes au niveau communal s’explique par le manque de formation et de sensibilisation des acteurs</w:t>
      </w:r>
      <w:bookmarkEnd w:id="3"/>
      <w:r w:rsidRPr="00167DF3">
        <w:rPr/>
        <w:t>.</w:t>
      </w:r>
    </w:p>
    <w:p ns2:paraId="70BFCB3E" ns2:textId="77777777" w:rsidR="00F9540B" w:rsidRPr="00A462A3" w:rsidRDefault="00F9540B" w:rsidP="0067446A">
      <w:pPr>
        <w:pStyle w:val="MemoirePetit"/>
        <w:numPr>
          <w:ilvl w:val="0"/>
          <w:numId w:val="32"/>
        </w:numPr>
        <w:tabs>
          <w:tab w:val="left" w:pos="6190"/>
          <w:tab w:val="left" w:pos="7230"/>
        </w:tabs>
        <w:rPr>
          <w:b/>
          <w:bCs/>
        </w:rPr>
      </w:pPr>
      <w:r w:rsidRPr="00A462A3">
        <w:rPr/>
        <w:t xml:space="preserve"> </w:t>
      </w:r>
      <w:r w:rsidRPr="00A462A3">
        <w:rPr>
          <w:b/>
          <w:bCs/>
        </w:rPr>
        <w:t>Tableau de bord de la recherche</w:t>
      </w:r>
    </w:p>
    <w:p ns2:paraId="5196E5A6" ns2:textId="68ABBDFA" w:rsidR="00F9540B" w:rsidRPr="00167DF3" w:rsidRDefault="00F9540B" w:rsidP="000E77DE">
      <w:pPr>
        <w:pStyle w:val="MemoireCorps"/>
        <w:tabs>
          <w:tab w:val="left" w:pos="7230"/>
        </w:tabs>
        <w:rPr/>
        <w:keepNext/>
      </w:pPr>
      <w:r w:rsidRPr="00167DF3">
        <w:rPr/>
        <w:t>Le tableau de bord de la recherche se présente comme suit :</w:t>
      </w:r>
      <w:r w:rsidR="00966997" w:rsidRPr="00167DF3">
        <w:rPr/>
        <w:tab/>
      </w:r>
    </w:p>
    <w:tbl>
      <w:tblPr>
        <w:tblStyle w:val="Tramemoyenne1"/>
        <w:tblW w:w="8808" w:type="dxa"/>
        <w:tblLook w:val="04A0" w:firstRow="1" w:lastRow="0" w:firstColumn="1" w:lastColumn="0" w:noHBand="0" w:noVBand="1"/>
      </w:tblPr>
      <w:tblGrid>
        <w:gridCol w:w="1508"/>
        <w:gridCol w:w="355"/>
        <w:gridCol w:w="1916"/>
        <w:gridCol w:w="1685"/>
        <w:gridCol w:w="1685"/>
        <w:gridCol w:w="1659"/>
      </w:tblGrid>
      <w:tr w:rsidR="00F41F76" w:rsidRPr="00167DF3" ns2:paraId="46DE96B3" ns2:textId="77777777" w:rsidTr="000E77DE">
        <w:trPr>
          <w:cnfStyle w:val="100000000000" w:firstRow="1" w:lastRow="0" w:firstColumn="0" w:lastColumn="0" w:oddVBand="0" w:evenVBand="0" w:oddHBand="0" w:evenHBand="0" w:firstRowFirstColumn="0" w:firstRowLastColumn="0" w:lastRowFirstColumn="0" w:lastRowLastColumn="0"/>
          <w:trHeight w:val="1690"/>
          <w:cantSplit/>
          <w:tblHeader w:val="true"/>
        </w:trPr>
        <w:tc>
          <w:tcPr>
            <w:cnfStyle w:val="001000000000" w:firstRow="0" w:lastRow="0" w:firstColumn="1" w:lastColumn="0" w:oddVBand="0" w:evenVBand="0" w:oddHBand="0" w:evenHBand="0" w:firstRowFirstColumn="0" w:firstRowLastColumn="0" w:lastRowFirstColumn="0" w:lastRowLastColumn="0"/>
            <w:tcW w:w="1863" w:type="dxa"/>
            <w:gridSpan w:val="2"/>
          </w:tcPr>
          <w:p ns2:paraId="65B97BE9"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17D37CB4" ns2:textId="77777777" w:rsidR="00F41F76" w:rsidRPr="00167DF3" w:rsidRDefault="00F41F76" w:rsidP="000E77DE">
            <w:pPr>
              <w:pStyle w:val="MemoirePetit"/>
              <w:rPr>
                <w:b w:val="0"/>
              </w:rPr>
            </w:pPr>
            <w:r w:rsidRPr="00167DF3">
              <w:rPr>
                <w:b w:val="0"/>
              </w:rPr>
              <w:t>Niveaux</w:t>
            </w:r>
          </w:p>
        </w:tc>
        <w:tc>
          <w:tcPr>
            <w:tcW w:w="1916" w:type="dxa"/>
          </w:tcPr>
          <w:p ns2:paraId="2763BDD0"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875A5C9"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Problématique</w:t>
            </w:r>
          </w:p>
        </w:tc>
        <w:tc>
          <w:tcPr>
            <w:tcW w:w="1685" w:type="dxa"/>
          </w:tcPr>
          <w:p ns2:paraId="1465E5F7"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2433F552"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Causes supposées</w:t>
            </w:r>
          </w:p>
        </w:tc>
        <w:tc>
          <w:tcPr>
            <w:tcW w:w="1685" w:type="dxa"/>
          </w:tcPr>
          <w:p ns2:paraId="7857144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FB2625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Hypothèses</w:t>
            </w:r>
          </w:p>
        </w:tc>
        <w:tc>
          <w:tcPr>
            <w:tcW w:w="1659" w:type="dxa"/>
          </w:tcPr>
          <w:p ns2:paraId="3974001F"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2356E8B"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Objectifs</w:t>
            </w:r>
          </w:p>
        </w:tc>
      </w:tr>
      <w:tr w:rsidR="00F41F76" w:rsidRPr="00167DF3" ns2:paraId="14934F4F" ns2:textId="77777777" w:rsidTr="000E77DE">
        <w:trPr>
          <w:cnfStyle w:val="000000100000" w:firstRow="0" w:lastRow="0" w:firstColumn="0" w:lastColumn="0" w:oddVBand="0" w:evenVBand="0" w:oddHBand="1" w:evenHBand="0" w:firstRowFirstColumn="0" w:firstRowLastColumn="0" w:lastRowFirstColumn="0" w:lastRowLastColumn="0"/>
          <w:trHeight w:val="3987"/>
          <w:cantSplit/>
        </w:trPr>
        <w:tc>
          <w:tcPr>
            <w:cnfStyle w:val="001000000000" w:firstRow="0" w:lastRow="0" w:firstColumn="1" w:lastColumn="0" w:oddVBand="0" w:evenVBand="0" w:oddHBand="0" w:evenHBand="0" w:firstRowFirstColumn="0" w:firstRowLastColumn="0" w:lastRowFirstColumn="0" w:lastRowLastColumn="0"/>
            <w:tcW w:w="1863" w:type="dxa"/>
            <w:gridSpan w:val="2"/>
          </w:tcPr>
          <w:p ns2:paraId="64482073"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3E11CA4C" ns2:textId="77777777" w:rsidR="00F41F76" w:rsidRPr="00167DF3" w:rsidRDefault="00F41F76" w:rsidP="000E77DE">
            <w:pPr>
              <w:pStyle w:val="MemoirePetit"/>
              <w:rPr>
                <w:b w:val="0"/>
              </w:rPr>
            </w:pPr>
            <w:r w:rsidRPr="00167DF3">
              <w:rPr>
                <w:b w:val="0"/>
              </w:rPr>
              <w:t>Général</w:t>
            </w:r>
          </w:p>
        </w:tc>
        <w:tc>
          <w:tcPr>
            <w:tcW w:w="1916" w:type="dxa"/>
          </w:tcPr>
          <w:p ns2:paraId="4B8A9C60" ns2:textId="227E5828"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Dysfonctionnements dans les mécanismes de reddition de comptes à l’ère de la réforme du secteur de la décentralisation dans la commune de </w:t>
            </w:r>
            <w:proofErr w:type="spellStart"/>
            <w:r w:rsidRPr="00167DF3">
              <w:rPr/>
              <w:t>Kérou</w:t>
            </w:r>
            <w:proofErr w:type="spellEnd"/>
          </w:p>
        </w:tc>
        <w:tc>
          <w:tcPr>
            <w:tcW w:w="1685" w:type="dxa"/>
          </w:tcPr>
          <w:p ns2:paraId="1F9DF5C1"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6"/>
                <w:szCs w:val="26"/>
              </w:rPr>
            </w:pPr>
          </w:p>
          <w:p ns2:paraId="09E9AFA7" ns2:textId="6408A895"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w:t>
            </w:r>
          </w:p>
        </w:tc>
        <w:tc>
          <w:tcPr>
            <w:tcW w:w="1685" w:type="dxa"/>
          </w:tcPr>
          <w:p ns2:paraId="6504588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b/>
              </w:rPr>
              <w:t>-</w:t>
            </w:r>
          </w:p>
        </w:tc>
        <w:tc>
          <w:tcPr>
            <w:tcW w:w="1659" w:type="dxa"/>
          </w:tcPr>
          <w:p ns2:paraId="72C54274" ns2:textId="3B3842DB"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Analyser les mécanismes de reddition de comptes à l’ère de la réforme du secteur de la décentralisation dans la commune de </w:t>
            </w:r>
            <w:proofErr w:type="spellStart"/>
            <w:r w:rsidRPr="00167DF3">
              <w:rPr/>
              <w:t>Kérou</w:t>
            </w:r>
            <w:proofErr w:type="spellEnd"/>
          </w:p>
        </w:tc>
      </w:tr>
      <w:tr w:rsidR="00F41F76" w:rsidRPr="00167DF3" ns2:paraId="39C66B3D" ns2:textId="77777777" w:rsidTr="000E77DE">
        <w:trPr>
          <w:cnfStyle w:val="000000010000" w:firstRow="0" w:lastRow="0" w:firstColumn="0" w:lastColumn="0" w:oddVBand="0" w:evenVBand="0" w:oddHBand="0" w:evenHBand="1" w:firstRowFirstColumn="0" w:firstRowLastColumn="0" w:lastRowFirstColumn="0" w:lastRowLastColumn="0"/>
          <w:trHeight w:val="2662"/>
          <w:cantSplit/>
        </w:trPr>
        <w:tc>
          <w:tcPr>
            <w:cnfStyle w:val="001000000000" w:firstRow="0" w:lastRow="0" w:firstColumn="1" w:lastColumn="0" w:oddVBand="0" w:evenVBand="0" w:oddHBand="0" w:evenHBand="0" w:firstRowFirstColumn="0" w:firstRowLastColumn="0" w:lastRowFirstColumn="0" w:lastRowLastColumn="0"/>
            <w:tcW w:w="1508" w:type="dxa"/>
            <w:vMerge w:val="restart"/>
          </w:tcPr>
          <w:p ns2:paraId="72564437"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7283ECDC" ns2:textId="77777777" w:rsidR="00F41F76" w:rsidRPr="00167DF3" w:rsidRDefault="00F41F76" w:rsidP="000E77DE">
            <w:pPr>
              <w:pStyle w:val="MemoirePetit"/>
              <w:rPr>
                <w:b w:val="0"/>
              </w:rPr>
            </w:pPr>
            <w:r w:rsidRPr="00167DF3">
              <w:rPr>
                <w:b w:val="0"/>
              </w:rPr>
              <w:t>Spécifiques</w:t>
            </w:r>
          </w:p>
        </w:tc>
        <w:tc>
          <w:tcPr>
            <w:tcW w:w="355" w:type="dxa"/>
          </w:tcPr>
          <w:p ns2:paraId="4A22AFE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1</w:t>
            </w:r>
          </w:p>
        </w:tc>
        <w:tc>
          <w:tcPr>
            <w:tcW w:w="1916" w:type="dxa"/>
          </w:tcPr>
          <w:p ns2:paraId="2FC4089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Faible participation des citoyens aux mécanismes de reddition de comptes mis en place par la commune de </w:t>
            </w:r>
            <w:proofErr w:type="spellStart"/>
            <w:r w:rsidRPr="00167DF3">
              <w:rPr/>
              <w:t>Kérou</w:t>
            </w:r>
            <w:proofErr w:type="spellEnd"/>
            <w:r w:rsidRPr="00167DF3">
              <w:rPr/>
              <w:t>.</w:t>
            </w:r>
          </w:p>
        </w:tc>
        <w:tc>
          <w:tcPr>
            <w:tcW w:w="1685" w:type="dxa"/>
          </w:tcPr>
          <w:p ns2:paraId="0E8B4FFF"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Non implication des citoyens et des organisations de la société civile dans la gouvernance </w:t>
            </w:r>
            <w:r w:rsidRPr="00167DF3">
              <w:rPr/>
              <w:lastRenderedPageBreak/>
              <w:t>locale de la commune</w:t>
            </w:r>
          </w:p>
        </w:tc>
        <w:tc>
          <w:tcPr>
            <w:tcW w:w="1685" w:type="dxa"/>
          </w:tcPr>
          <w:p ns2:paraId="11889EC4" ns2:textId="0D474DC2"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lastRenderedPageBreak/>
              <w:t xml:space="preserve">La faible participation </w:t>
            </w:r>
            <w:r w:rsidR="00C30E92">
              <w:rPr/>
              <w:t xml:space="preserve">des </w:t>
            </w:r>
            <w:r w:rsidRPr="00167DF3">
              <w:rPr/>
              <w:t xml:space="preserve">citoyen aux mécanismes de reddition de comptes s’explique par la </w:t>
            </w:r>
            <w:r w:rsidRPr="00167DF3">
              <w:rPr/>
              <w:lastRenderedPageBreak/>
              <w:t>non implication des populations et des organisations de la société civile dans la gouvernance locale de la commune.</w:t>
            </w:r>
          </w:p>
        </w:tc>
        <w:tc>
          <w:tcPr>
            <w:tcW w:w="1659" w:type="dxa"/>
          </w:tcPr>
          <w:p ns2:paraId="413F705D"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lastRenderedPageBreak/>
              <w:t xml:space="preserve">Décrire le niveau de participation des citoyens aux processus de reddition de comptes dans la </w:t>
            </w:r>
            <w:r w:rsidRPr="00167DF3">
              <w:rPr/>
              <w:lastRenderedPageBreak/>
              <w:t xml:space="preserve">commune de </w:t>
            </w:r>
            <w:proofErr w:type="spellStart"/>
            <w:r w:rsidRPr="00167DF3">
              <w:rPr/>
              <w:t>Kérou</w:t>
            </w:r>
            <w:proofErr w:type="spellEnd"/>
          </w:p>
        </w:tc>
      </w:tr>
      <w:tr w:rsidR="00F41F76" w:rsidRPr="00167DF3" ns2:paraId="7AFED64B" ns2:textId="77777777" w:rsidTr="000E77DE">
        <w:trPr>
          <w:cnfStyle w:val="000000100000" w:firstRow="0" w:lastRow="0" w:firstColumn="0" w:lastColumn="0" w:oddVBand="0" w:evenVBand="0" w:oddHBand="1" w:evenHBand="0" w:firstRowFirstColumn="0" w:firstRowLastColumn="0" w:lastRowFirstColumn="0" w:lastRowLastColumn="0"/>
          <w:trHeight w:val="144"/>
          <w:cantSplit/>
        </w:trPr>
        <w:tc>
          <w:tcPr>
            <w:cnfStyle w:val="001000000000" w:firstRow="0" w:lastRow="0" w:firstColumn="1" w:lastColumn="0" w:oddVBand="0" w:evenVBand="0" w:oddHBand="0" w:evenHBand="0" w:firstRowFirstColumn="0" w:firstRowLastColumn="0" w:lastRowFirstColumn="0" w:lastRowLastColumn="0"/>
            <w:tcW w:w="1508" w:type="dxa"/>
            <w:vMerge/>
          </w:tcPr>
          <w:p ns2:paraId="0C0CD9A2"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ns2:paraId="6405C07D"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2</w:t>
            </w:r>
          </w:p>
        </w:tc>
        <w:tc>
          <w:tcPr>
            <w:tcW w:w="1916" w:type="dxa"/>
          </w:tcPr>
          <w:p ns2:paraId="4BB674CB"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Insuffisance de transparence dans la diffusion des informations relatives à la gestion des ressources et des actions communales.</w:t>
            </w:r>
          </w:p>
        </w:tc>
        <w:tc>
          <w:tcPr>
            <w:tcW w:w="1685" w:type="dxa"/>
          </w:tcPr>
          <w:p ns2:paraId="31AB737A" ns2:textId="6AB7A693"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Manque</w:t>
            </w:r>
            <w:r w:rsidR="000E77DE">
              <w:rPr/>
              <w:t xml:space="preserve"> </w:t>
            </w:r>
            <w:r w:rsidRPr="00167DF3">
              <w:rPr/>
              <w:t>de volonté politique et méconnaissance des textes</w:t>
            </w:r>
          </w:p>
        </w:tc>
        <w:tc>
          <w:tcPr>
            <w:tcW w:w="1685" w:type="dxa"/>
          </w:tcPr>
          <w:p ns2:paraId="1979E01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L’insuffisance de transparence dans la diffusion des informations relatives à la gestion des ressources et des actions communales est due au manque de volonté politique et à la méconnaissance des textes.</w:t>
            </w:r>
          </w:p>
        </w:tc>
        <w:tc>
          <w:tcPr>
            <w:tcW w:w="1659" w:type="dxa"/>
          </w:tcPr>
          <w:p ns2:paraId="7396CB36"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Évaluer les mécanismes de transparence et de communication utilisés par la commune pour rendre compte de sa gestion.</w:t>
            </w:r>
          </w:p>
        </w:tc>
      </w:tr>
      <w:tr w:rsidR="00F41F76" w:rsidRPr="00167DF3" ns2:paraId="5B1B2313" ns2:textId="77777777" w:rsidTr="000E77DE">
        <w:trPr>
          <w:cnfStyle w:val="000000010000" w:firstRow="0" w:lastRow="0" w:firstColumn="0" w:lastColumn="0" w:oddVBand="0" w:evenVBand="0" w:oddHBand="0" w:evenHBand="1" w:firstRowFirstColumn="0" w:firstRowLastColumn="0" w:lastRowFirstColumn="0" w:lastRowLastColumn="0"/>
          <w:trHeight w:val="144"/>
          <w:cantSplit/>
        </w:trPr>
        <w:tc>
          <w:tcPr>
            <w:cnfStyle w:val="001000000000" w:firstRow="0" w:lastRow="0" w:firstColumn="1" w:lastColumn="0" w:oddVBand="0" w:evenVBand="0" w:oddHBand="0" w:evenHBand="0" w:firstRowFirstColumn="0" w:firstRowLastColumn="0" w:lastRowFirstColumn="0" w:lastRowLastColumn="0"/>
            <w:tcW w:w="1508" w:type="dxa"/>
            <w:vMerge/>
          </w:tcPr>
          <w:p ns2:paraId="1D6FE8DE"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ns2:paraId="69455C98"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3</w:t>
            </w:r>
          </w:p>
        </w:tc>
        <w:tc>
          <w:tcPr>
            <w:tcW w:w="1916" w:type="dxa"/>
          </w:tcPr>
          <w:p ns2:paraId="24FE2C28"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proofErr w:type="spellStart"/>
            <w:r w:rsidRPr="00167DF3">
              <w:rPr/>
              <w:t>Non respect</w:t>
            </w:r>
            <w:proofErr w:type="spellEnd"/>
            <w:r w:rsidRPr="00167DF3">
              <w:rPr/>
              <w:t xml:space="preserve"> des textes et de la charte de la reddition de comptes au niveau communal</w:t>
            </w:r>
          </w:p>
        </w:tc>
        <w:tc>
          <w:tcPr>
            <w:tcW w:w="1685" w:type="dxa"/>
          </w:tcPr>
          <w:p ns2:paraId="45F0B473" ns2:textId="7869A685"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Manque de formation et de sensibilisation des acteurs sur l’importance de la reddition de comptes au niveau communal</w:t>
            </w:r>
          </w:p>
        </w:tc>
        <w:tc>
          <w:tcPr>
            <w:tcW w:w="1685" w:type="dxa"/>
          </w:tcPr>
          <w:p ns2:paraId="3E478947"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 xml:space="preserve">Le </w:t>
            </w:r>
            <w:proofErr w:type="spellStart"/>
            <w:r w:rsidRPr="00167DF3">
              <w:rPr/>
              <w:t>non respect</w:t>
            </w:r>
            <w:proofErr w:type="spellEnd"/>
            <w:r w:rsidRPr="00167DF3">
              <w:rPr/>
              <w:t xml:space="preserve"> des textes et de la charte de la reddition de comptes au niveau communal s’explique par le manque de formation et de sensibilisation des acteurs.</w:t>
            </w:r>
          </w:p>
        </w:tc>
        <w:tc>
          <w:tcPr>
            <w:tcW w:w="1659" w:type="dxa"/>
          </w:tcPr>
          <w:p ns2:paraId="596A390A"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Identifier les principaux défis de la reddition de comptes et proposer des perspectives d’amélioration adaptées au contexte local.</w:t>
            </w:r>
          </w:p>
        </w:tc>
      </w:tr>
    </w:tbl>
    <w:p>
      <w:pPr>
        <w:pStyle w:val="MemoirePetit"/>
        <w:widowControl/>
        <w:spacing w:before="120" w:after="120" w:line="240" w:lineRule="auto"/>
        <w:jc w:val="center"/>
      </w:pPr>
      <w:r>
        <w:t xml:space="preserve">Tableau </w:t>
      </w:r>
      <w:fldSimple instr=" SEQ Tableau \* ARABIC ">
        <w:r>
          <w:t>2</w:t>
        </w:r>
      </w:fldSimple>
      <w:r>
        <w:t xml:space="preserve"> — Tableau de bord de la recherche</w:t>
      </w:r>
    </w:p>
    <w:p ns2:paraId="2D357691" ns2:textId="6BBCC64C" w:rsidR="002F78D4" w:rsidRPr="00167DF3" w:rsidRDefault="00D356CE" w:rsidP="004458AF">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investissements, juin 2026.</w:t>
      </w:r>
    </w:p>
    <w:p ns2:paraId="76ACFECF" ns2: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
          <w:szCs w:val="26"/>
        </w:rPr>
      </w:pPr>
    </w:p>
    <w:p ns2:paraId="2A4CB84F" ns2:textId="68626389" w:rsidR="009119F8" w:rsidRPr="00A462A3" w:rsidRDefault="00F41F76"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A462A3">
        <w:rPr>
          <w:rFonts w:cstheme="minorHAnsi" w:ascii="Times New Roman" w:hAnsi="Times New Roman" w:cs="Times New Roman" w:eastAsia="Times New Roman"/>
          <w:b/>
          <w:bCs/>
          <w:sz w:val="36"/>
          <w:szCs w:val="36"/>
        </w:rPr>
        <w:t>Section 2 :</w:t>
      </w:r>
      <w:r w:rsidR="00F91742">
        <w:rPr>
          <w:rFonts w:cstheme="minorHAnsi" w:ascii="Times New Roman" w:hAnsi="Times New Roman" w:cs="Times New Roman" w:eastAsia="Times New Roman"/>
          <w:b/>
          <w:bCs/>
          <w:sz w:val="36"/>
          <w:szCs w:val="36"/>
        </w:rPr>
        <w:t xml:space="preserve"> </w:t>
      </w:r>
      <w:r w:rsidRPr="00A462A3">
        <w:rPr>
          <w:rFonts w:cstheme="minorHAnsi" w:ascii="Times New Roman" w:hAnsi="Times New Roman" w:cs="Times New Roman" w:eastAsia="Times New Roman"/>
          <w:b/>
          <w:bCs/>
          <w:sz w:val="36"/>
          <w:szCs w:val="36"/>
        </w:rPr>
        <w:t xml:space="preserve">Démarche méthodologique adoptée et revue de littérature </w:t>
      </w:r>
    </w:p>
    <w:p ns2:paraId="66A52908" ns2:textId="77777777" w:rsidR="00F41F76" w:rsidRPr="00A462A3" w:rsidRDefault="00F41F76" w:rsidP="0067446A">
      <w:pPr>
        <w:pStyle w:val="Titre3"/>
        <w:numPr>
          <w:ilvl w:val="2"/>
          <w:numId w:val="59"/>
        </w:numPr>
        <w:tabs>
          <w:tab w:val="left" w:pos="6190"/>
          <w:tab w:val="left" w:pos="7230"/>
        </w:tabs>
        <w:rPr>
          <w:b/>
          <w:bCs/>
        </w:rPr>
        <w:keepNext/>
        <w:keepLines/>
      </w:pPr>
      <w:r w:rsidRPr="00A462A3">
        <w:rPr>
          <w:b/>
          <w:bCs/>
        </w:rPr>
        <w:t>Paragraphe 1 : Démarche méthodologique</w:t>
      </w:r>
    </w:p>
    <w:p ns2:paraId="6923F62A" ns2:textId="77777777" w:rsidR="00F41F76" w:rsidRPr="00167DF3" w:rsidRDefault="00F41F76" w:rsidP="0067446A">
      <w:pPr>
        <w:pStyle w:val="MemoireCorps"/>
        <w:tabs>
          <w:tab w:val="left" w:pos="7230"/>
        </w:tabs>
        <w:rPr/>
      </w:pPr>
      <w:r w:rsidRPr="00167DF3">
        <w:rPr/>
        <w:t>L'approche méthodologique détaille la démarche suivie pour répondre de manière satisfaisante à notre problématique. Afin d'atteindre nos objectifs et de confirmer ou d'infirmer nos hypothèses, nous avons eu recours aux méthodes et techn</w:t>
      </w:r>
      <w:r w:rsidR="00C24AAC" w:rsidRPr="00167DF3">
        <w:rPr/>
        <w:t>erche su</w:t>
      </w:r>
      <w:proofErr w:type="gramStart"/>
      <w:r w:rsidR="00C24AAC" w:rsidRPr="00167DF3">
        <w:rPr/>
        <w:t/>
      </w:r>
      <w:r w:rsidRPr="00167DF3">
        <w:rPr/>
        <w:t/>
      </w:r>
      <w:proofErr w:type="gramEnd"/>
    </w:p>
    <w:p ns2:paraId="23A7966E" ns2:textId="77777777" w:rsidR="00F41F76" w:rsidRPr="00A462A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A462A3">
        <w:rPr>
          <w:b/>
          <w:bCs/>
        </w:rPr>
        <w:t>Nature de la recherche</w:t>
      </w:r>
    </w:p>
    <w:p ns2:paraId="6F42C663" ns2:textId="175EB7D5" w:rsidR="00F41F76" w:rsidRPr="00167DF3" w:rsidRDefault="00F41F76" w:rsidP="0067446A">
      <w:pPr>
        <w:pStyle w:val="MemoireCorps"/>
        <w:tabs>
          <w:tab w:val="left" w:pos="7230"/>
        </w:tabs>
        <w:rPr/>
      </w:pPr>
      <w:r w:rsidRPr="00167DF3">
        <w:rPr/>
        <w:t xml:space="preserve">Dans toute étude, il est primordial de définir la nature de la recherche. Nous avons privilégié une approche mixte, combinant les méthodes quantitative et qualitative. L’approche quantitative regroupe un ensemble de procédures visant à mesurer le phénomène étudié, permettant ainsi de recueillir des informations comparables entre différents éléments. Cette méthode facilite le traitement des données collectées auprès de </w:t>
      </w:r>
      <w:r w:rsidR="001F5715">
        <w:rPr/>
        <w:t/>
      </w:r>
      <w:r w:rsidRPr="00167DF3">
        <w:rPr/>
        <w:t>t la fréquence des réponses : il s'agit de calculer le pourcentage d'occurrence de chaque réponse pour en tirer des conclusions. Quant à la méthode qualitative, elle nous apporte un éclairage sur les perceptions et les appréciations des répondants concernant le phénomène analysé.</w:t>
      </w:r>
    </w:p>
    <w:p ns2:paraId="6FC1A84B" ns2:textId="77777777"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
          <w:szCs w:val="24"/>
        </w:rPr>
      </w:pPr>
    </w:p>
    <w:p ns2:paraId="73622779" ns2:textId="77777777" w:rsidR="00F41F76" w:rsidRPr="009F48B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 xml:space="preserve">Groupes cibles et échantillonnage </w:t>
      </w:r>
    </w:p>
    <w:p ns2:paraId="0D1DB68B" ns2:textId="77777777" w:rsidR="001A1CEA" w:rsidRDefault="00F41F76" w:rsidP="0067446A">
      <w:pPr>
        <w:pStyle w:val="MemoireCorps"/>
        <w:tabs>
          <w:tab w:val="left" w:pos="7230"/>
        </w:tabs>
        <w:rPr/>
      </w:pPr>
      <w:r w:rsidRPr="00167DF3">
        <w:rPr>
          <w:color w:val="000000" w:themeColor="text1"/>
        </w:rPr>
        <w:t>Notre population d’enquête se compose des employés de la mairie, des conseillers communaux, des OSC, des conseillers locaux, des directeurs techniques et des usagers de la commune. L</w:t>
      </w:r>
      <w:r w:rsidRPr="00167DF3">
        <w:rPr/>
        <w:t>nt impossible à dénombrer avec précision en raison de l’indisponibilité des statistiques sur les citoyens et les usagers, nous avons opté pour un échantillonnage par choix raisonné. La taille de cet échantillon est détaillée dans le tableau ci-après :</w:t>
      </w:r>
    </w:p>
    <w:p ns2:paraId="17915242" ns2:textId="7B587F6F"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4"/>
          <w:szCs w:val="24"/>
        </w:rPr>
        <w:keepNext/>
      </w:pPr>
      <w:r w:rsidRPr="00167DF3">
        <w:rPr>
          <w:rFonts w:cstheme="minorHAnsi" w:ascii="Times New Roman" w:hAnsi="Times New Roman" w:cs="Times New Roman" w:eastAsia="Times New Roman"/>
          <w:sz w:val="24"/>
          <w:szCs w:val="24"/>
        </w:rPr>
        <w:t xml:space="preserve"> </w:t>
      </w:r>
    </w:p>
    <w:tbl>
      <w:tblPr>
        <w:tblStyle w:val="Tramemoyenne1"/>
        <w:tblW w:w="10223" w:type="dxa"/>
        <w:tblLook w:val="04A0" w:firstRow="1" w:lastRow="0" w:firstColumn="1" w:lastColumn="0" w:noHBand="0" w:noVBand="1"/>
      </w:tblPr>
      <w:tblGrid>
        <w:gridCol w:w="2977"/>
        <w:gridCol w:w="2126"/>
        <w:gridCol w:w="2835"/>
        <w:gridCol w:w="2285"/>
      </w:tblGrid>
      <w:tr w:rsidR="00F41F76" w:rsidRPr="00167DF3" ns2:paraId="43EB2EA9" ns2:textId="77777777" w:rsidTr="00F41F76">
        <w:trPr>
          <w:cnfStyle w:val="100000000000" w:firstRow="1" w:lastRow="0" w:firstColumn="0" w:lastColumn="0" w:oddVBand="0" w:evenVBand="0" w:oddHBand="0" w:evenHBand="0" w:firstRowFirstColumn="0" w:firstRowLastColumn="0" w:lastRowFirstColumn="0" w:lastRowLastColumn="0"/>
          <w:trHeight w:val="423"/>
          <w:cantSplit/>
          <w:tblHeader w:val="true"/>
        </w:trPr>
        <w:tc>
          <w:tcPr>
            <w:cnfStyle w:val="001000000000" w:firstRow="0" w:lastRow="0" w:firstColumn="1" w:lastColumn="0" w:oddVBand="0" w:evenVBand="0" w:oddHBand="0" w:evenHBand="0" w:firstRowFirstColumn="0" w:firstRowLastColumn="0" w:lastRowFirstColumn="0" w:lastRowLastColumn="0"/>
            <w:tcW w:w="2977" w:type="dxa"/>
          </w:tcPr>
          <w:p ns2:paraId="462F6780" ns2:textId="77777777" w:rsidR="00F41F76" w:rsidRPr="00167DF3" w:rsidRDefault="00F41F76" w:rsidP="0067446A">
            <w:pPr>
              <w:pStyle w:val="MemoirePetit"/>
              <w:tabs>
                <w:tab w:val="left" w:pos="7230"/>
              </w:tabs>
              <w:rPr>
                <w:b w:val="0"/>
              </w:rPr>
            </w:pPr>
            <w:r w:rsidRPr="00167DF3">
              <w:rPr>
                <w:b w:val="0"/>
              </w:rPr>
              <w:t>Profile des enquêtés</w:t>
            </w:r>
          </w:p>
        </w:tc>
        <w:tc>
          <w:tcPr>
            <w:tcW w:w="2126" w:type="dxa"/>
          </w:tcPr>
          <w:p ns2:paraId="23A27D15"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prévu</w:t>
            </w:r>
          </w:p>
        </w:tc>
        <w:tc>
          <w:tcPr>
            <w:tcW w:w="2835" w:type="dxa"/>
          </w:tcPr>
          <w:p ns2:paraId="2BA55177"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des répondants</w:t>
            </w:r>
          </w:p>
        </w:tc>
        <w:tc>
          <w:tcPr>
            <w:tcW w:w="2285" w:type="dxa"/>
          </w:tcPr>
          <w:p ns2:paraId="00331CF9"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Observations</w:t>
            </w:r>
          </w:p>
        </w:tc>
      </w:tr>
      <w:tr w:rsidR="00F41F76" w:rsidRPr="00167DF3" ns2:paraId="632E8EC9"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3069D7B3" ns2:textId="77777777" w:rsidR="00F41F76" w:rsidRPr="00167DF3" w:rsidRDefault="00F41F76" w:rsidP="0067446A">
            <w:pPr>
              <w:pStyle w:val="MemoirePetit"/>
              <w:tabs>
                <w:tab w:val="left" w:pos="7230"/>
              </w:tabs>
              <w:rPr/>
            </w:pPr>
            <w:r w:rsidRPr="00167DF3">
              <w:rPr/>
              <w:t>Conseillers communaux</w:t>
            </w:r>
          </w:p>
        </w:tc>
        <w:tc>
          <w:tcPr>
            <w:tcW w:w="2126" w:type="dxa"/>
          </w:tcPr>
          <w:p ns2:paraId="6784A8C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15</w:t>
            </w:r>
          </w:p>
        </w:tc>
        <w:tc>
          <w:tcPr>
            <w:tcW w:w="2835" w:type="dxa"/>
          </w:tcPr>
          <w:p ns2:paraId="674B76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12</w:t>
            </w:r>
          </w:p>
        </w:tc>
        <w:tc>
          <w:tcPr>
            <w:tcW w:w="2285" w:type="dxa"/>
          </w:tcPr>
          <w:p ns2:paraId="5520B78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0C540F1"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0C28AACF" ns2:textId="77777777" w:rsidR="00F41F76" w:rsidRPr="00167DF3" w:rsidRDefault="00F41F76" w:rsidP="0067446A">
            <w:pPr>
              <w:pStyle w:val="MemoirePetit"/>
              <w:tabs>
                <w:tab w:val="left" w:pos="7230"/>
              </w:tabs>
              <w:rPr/>
            </w:pPr>
            <w:r w:rsidRPr="00167DF3">
              <w:rPr/>
              <w:t>SE</w:t>
            </w:r>
          </w:p>
        </w:tc>
        <w:tc>
          <w:tcPr>
            <w:tcW w:w="2126" w:type="dxa"/>
          </w:tcPr>
          <w:p ns2:paraId="0F2D8F5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61E16CD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2018C188"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39BFF3A1"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5A5942C7" ns2:textId="77777777" w:rsidR="00F41F76" w:rsidRPr="00167DF3" w:rsidRDefault="00F41F76" w:rsidP="0067446A">
            <w:pPr>
              <w:pStyle w:val="MemoirePetit"/>
              <w:tabs>
                <w:tab w:val="left" w:pos="7230"/>
              </w:tabs>
              <w:rPr/>
            </w:pPr>
            <w:r w:rsidRPr="00167DF3">
              <w:rPr/>
              <w:t>DAAF</w:t>
            </w:r>
          </w:p>
        </w:tc>
        <w:tc>
          <w:tcPr>
            <w:tcW w:w="2126" w:type="dxa"/>
          </w:tcPr>
          <w:p ns2:paraId="2D63B56B"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ns2:paraId="65339DA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ns2:paraId="0833794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7BC0E90"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13F23DBC" ns2:textId="77777777" w:rsidR="00F41F76" w:rsidRPr="00167DF3" w:rsidRDefault="00F41F76" w:rsidP="0067446A">
            <w:pPr>
              <w:pStyle w:val="MemoirePetit"/>
              <w:tabs>
                <w:tab w:val="left" w:pos="7230"/>
              </w:tabs>
              <w:rPr/>
            </w:pPr>
            <w:r w:rsidRPr="00167DF3">
              <w:rPr/>
              <w:t>DDLP</w:t>
            </w:r>
          </w:p>
        </w:tc>
        <w:tc>
          <w:tcPr>
            <w:tcW w:w="2126" w:type="dxa"/>
          </w:tcPr>
          <w:p ns2:paraId="4F370B65"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0DBD0114"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26DF188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A97C3E0"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64879442" ns2:textId="77777777" w:rsidR="00F41F76" w:rsidRPr="00167DF3" w:rsidRDefault="00F41F76" w:rsidP="0067446A">
            <w:pPr>
              <w:pStyle w:val="MemoirePetit"/>
              <w:tabs>
                <w:tab w:val="left" w:pos="7230"/>
              </w:tabs>
              <w:rPr/>
            </w:pPr>
            <w:r w:rsidRPr="00167DF3">
              <w:rPr/>
              <w:t>DST</w:t>
            </w:r>
          </w:p>
        </w:tc>
        <w:tc>
          <w:tcPr>
            <w:tcW w:w="2126" w:type="dxa"/>
          </w:tcPr>
          <w:p ns2:paraId="404FA20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ns2:paraId="4A0808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ns2:paraId="314DA3F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246BDEE"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7B4221FE" ns2:textId="77777777" w:rsidR="00F41F76" w:rsidRPr="00167DF3" w:rsidRDefault="00F41F76" w:rsidP="0067446A">
            <w:pPr>
              <w:pStyle w:val="MemoirePetit"/>
              <w:tabs>
                <w:tab w:val="left" w:pos="7230"/>
              </w:tabs>
              <w:rPr/>
            </w:pPr>
            <w:r w:rsidRPr="00167DF3">
              <w:rPr/>
              <w:t>DADE</w:t>
            </w:r>
          </w:p>
        </w:tc>
        <w:tc>
          <w:tcPr>
            <w:tcW w:w="2126" w:type="dxa"/>
          </w:tcPr>
          <w:p ns2:paraId="331F014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47804812"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1F59C77D"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287B46FF"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7EF14426" ns2:textId="77777777" w:rsidR="00F41F76" w:rsidRPr="00167DF3" w:rsidRDefault="00F41F76" w:rsidP="0067446A">
            <w:pPr>
              <w:pStyle w:val="MemoirePetit"/>
              <w:tabs>
                <w:tab w:val="left" w:pos="7230"/>
              </w:tabs>
              <w:rPr/>
            </w:pPr>
            <w:r w:rsidRPr="00167DF3">
              <w:rPr/>
              <w:t>OSC</w:t>
            </w:r>
          </w:p>
        </w:tc>
        <w:tc>
          <w:tcPr>
            <w:tcW w:w="2126" w:type="dxa"/>
          </w:tcPr>
          <w:p ns2:paraId="08D06D3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04</w:t>
            </w:r>
          </w:p>
        </w:tc>
        <w:tc>
          <w:tcPr>
            <w:tcW w:w="2835" w:type="dxa"/>
          </w:tcPr>
          <w:p ns2:paraId="3EFA200F"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03</w:t>
            </w:r>
          </w:p>
        </w:tc>
        <w:tc>
          <w:tcPr>
            <w:tcW w:w="2285" w:type="dxa"/>
          </w:tcPr>
          <w:p ns2:paraId="1CACB3D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1C47532"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1C5F77F6" ns2:textId="77777777" w:rsidR="00F41F76" w:rsidRPr="00167DF3" w:rsidRDefault="00F41F76" w:rsidP="0067446A">
            <w:pPr>
              <w:pStyle w:val="MemoirePetit"/>
              <w:tabs>
                <w:tab w:val="left" w:pos="7230"/>
              </w:tabs>
              <w:rPr/>
            </w:pPr>
            <w:r w:rsidRPr="00167DF3">
              <w:rPr/>
              <w:lastRenderedPageBreak/>
              <w:t>Citoyens et usagers</w:t>
            </w:r>
          </w:p>
        </w:tc>
        <w:tc>
          <w:tcPr>
            <w:tcW w:w="2126" w:type="dxa"/>
          </w:tcPr>
          <w:p ns2:paraId="1589CB3F"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35</w:t>
            </w:r>
          </w:p>
        </w:tc>
        <w:tc>
          <w:tcPr>
            <w:tcW w:w="2835" w:type="dxa"/>
          </w:tcPr>
          <w:p ns2:paraId="6246F02C" ns2:textId="237B3278"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2</w:t>
            </w:r>
            <w:r w:rsidR="001411A3" w:rsidRPr="00167DF3">
              <w:rPr/>
              <w:t>5</w:t>
            </w:r>
          </w:p>
        </w:tc>
        <w:tc>
          <w:tcPr>
            <w:tcW w:w="2285" w:type="dxa"/>
          </w:tcPr>
          <w:p ns2:paraId="5678C257"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42F5918"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18D0E718" ns2:textId="77777777" w:rsidR="00F41F76" w:rsidRPr="00167DF3" w:rsidRDefault="00F41F76" w:rsidP="0067446A">
            <w:pPr>
              <w:pStyle w:val="MemoirePetit"/>
              <w:tabs>
                <w:tab w:val="left" w:pos="7230"/>
              </w:tabs>
              <w:rPr/>
            </w:pPr>
            <w:r w:rsidRPr="00167DF3">
              <w:rPr/>
              <w:t>Conseillers locaux</w:t>
            </w:r>
          </w:p>
        </w:tc>
        <w:tc>
          <w:tcPr>
            <w:tcW w:w="2126" w:type="dxa"/>
          </w:tcPr>
          <w:p ns2:paraId="213E34C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10</w:t>
            </w:r>
          </w:p>
        </w:tc>
        <w:tc>
          <w:tcPr>
            <w:tcW w:w="2835" w:type="dxa"/>
          </w:tcPr>
          <w:p ns2:paraId="6A7C4EF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2285" w:type="dxa"/>
          </w:tcPr>
          <w:p ns2:paraId="3DEE90A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785D137"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277990B6" ns2:textId="77777777" w:rsidR="00F41F76" w:rsidRPr="00167DF3" w:rsidRDefault="00F41F76" w:rsidP="0067446A">
            <w:pPr>
              <w:pStyle w:val="MemoirePetit"/>
              <w:tabs>
                <w:tab w:val="left" w:pos="7230"/>
              </w:tabs>
              <w:rPr>
                <w:b w:val="0"/>
                <w:bCs w:val="0"/>
              </w:rPr>
            </w:pPr>
            <w:r w:rsidRPr="00167DF3">
              <w:rPr>
                <w:b w:val="0"/>
                <w:bCs w:val="0"/>
              </w:rPr>
              <w:t>Total</w:t>
            </w:r>
          </w:p>
        </w:tc>
        <w:tc>
          <w:tcPr>
            <w:tcW w:w="2126" w:type="dxa"/>
          </w:tcPr>
          <w:p ns2:paraId="7DB16949"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72</w:t>
            </w:r>
          </w:p>
        </w:tc>
        <w:tc>
          <w:tcPr>
            <w:tcW w:w="2835" w:type="dxa"/>
          </w:tcPr>
          <w:p ns2:paraId="1A210730" ns2:textId="25DDFF25"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5</w:t>
            </w:r>
            <w:r w:rsidR="001411A3" w:rsidRPr="00167DF3">
              <w:rPr>
                <w:b/>
                <w:bCs/>
              </w:rPr>
              <w:t>2</w:t>
            </w:r>
          </w:p>
        </w:tc>
        <w:tc>
          <w:tcPr>
            <w:tcW w:w="2285" w:type="dxa"/>
          </w:tcPr>
          <w:p ns2:paraId="001D850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b/>
                <w:bCs/>
                <w:sz w:val="24"/>
                <w:szCs w:val="24"/>
              </w:rPr>
            </w:pPr>
          </w:p>
        </w:tc>
      </w:tr>
    </w:tbl>
    <w:p>
      <w:pPr>
        <w:pStyle w:val="MemoirePetit"/>
        <w:widowControl/>
        <w:spacing w:before="120" w:after="120" w:line="240" w:lineRule="auto"/>
        <w:jc w:val="center"/>
      </w:pPr>
      <w:r>
        <w:t xml:space="preserve">Tableau </w:t>
      </w:r>
      <w:fldSimple instr=" SEQ Tableau \* ARABIC ">
        <w:r>
          <w:t>3</w:t>
        </w:r>
      </w:fldSimple>
      <w:r>
        <w:t xml:space="preserve"> — Échantillon des enquêtés</w:t>
      </w:r>
    </w:p>
    <w:p ns2:paraId="33B7D2C5" ns2:textId="77777777" w:rsidR="00EB2D42" w:rsidRDefault="00F41F76"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des investigations, juillet 2026.</w:t>
      </w:r>
    </w:p>
    <w:p ns2:paraId="50A8897C" ns2:textId="77777777" w:rsidR="00DE213D" w:rsidRPr="00167DF3" w:rsidRDefault="00DE213D" w:rsidP="0067446A">
      <w:pPr>
        <w:tabs>
          <w:tab w:val="left" w:pos="7230"/>
        </w:tabs>
        <w:widowControl/>
        <w:spacing w:before="0" w:after="0" w:line="360" w:lineRule="auto"/>
        <w:ind w:firstLine="0"/>
        <w:jc w:val="both"/>
        <w:rPr>
          <w:rFonts w:eastAsia="Times New Roman" w:cstheme="minorHAnsi" w:ascii="Times New Roman" w:hAnsi="Times New Roman" w:cs="Times New Roman"/>
          <w:sz w:val="24"/>
          <w:szCs w:val="24"/>
        </w:rPr>
      </w:pPr>
    </w:p>
    <w:p ns2:paraId="2E1DA2BB" ns2:textId="6B3D472D" w:rsidR="00C24AAC" w:rsidRPr="009F48B3" w:rsidRDefault="00C24AAC"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Techniques et outils de collecte de données</w:t>
      </w:r>
    </w:p>
    <w:p ns2:paraId="41F89BFD" ns2:textId="77777777" w:rsidR="00C24AAC" w:rsidRPr="00167DF3" w:rsidRDefault="00C24AAC" w:rsidP="0067446A">
      <w:pPr>
        <w:pStyle w:val="MemoireCorps"/>
        <w:spacing w:before="0" w:after="120" w:line="360" w:lineRule="auto"/>
        <w:ind w:left="720" w:right="720" w:firstLine="0"/>
        <w:jc w:val="both"/>
      </w:pPr>
      <w:r w:rsidRPr="00167DF3">
        <w:rPr/>
        <w:t>Toute recherche scientifique doit s'appuyer sur une technique définie, décrite par Madeline GRAWITZ comme « un ensem</w:t>
      </w:r>
      <w:r w:rsidRPr="00167DF3">
        <w:rPr>
          <w:i/>
          <w:iCs/>
        </w:rPr>
        <w:t xml:space="preserve"> de procédés techniques opératoires, rigoureux, bien définis, transmissibles, successible d’être appliqué à nouveau dans les mêmes conditions adaptées au genre de problème et de phénomène en cause »</w:t>
      </w:r>
      <w:r w:rsidRPr="00167DF3">
        <w:rPr/>
        <w:t xml:space="preserve"> collecte des données, nous avons utilisé les techniques suivantes :</w:t>
      </w:r>
    </w:p>
    <w:p ns2:paraId="79851601" ns2:textId="77777777" w:rsidR="00C24AAC" w:rsidRPr="00167DF3" w:rsidRDefault="00C24AAC" w:rsidP="0067446A">
      <w:pPr>
        <w:pStyle w:val="Paragraphedeliste"/>
        <w:numPr>
          <w:ilvl w:val="0"/>
          <w:numId w:val="34"/>
        </w:numPr>
        <w:tabs>
          <w:tab w:val="left" w:pos="7230"/>
        </w:tabs>
        <w:widowControl/>
        <w:rPr>
          <w:rFonts w:cstheme="minorHAnsi" w:ascii="Times New Roman" w:hAnsi="Times New Roman" w:cs="Times New Roman" w:eastAsia="Times New Roman"/>
          <w:sz w:val="24"/>
          <w:szCs w:val="24"/>
        </w:rPr>
      </w:pPr>
      <w:r w:rsidRPr="00167DF3">
        <w:rPr>
          <w:b/>
          <w:bCs/>
        </w:rPr>
        <w:t>Le questionnaire</w:t>
      </w:r>
    </w:p>
    <w:p ns2:paraId="01AA2BD6" ns2:textId="5333C03A" w:rsidR="00C24AAC" w:rsidRPr="00167DF3" w:rsidRDefault="00C24AAC" w:rsidP="0067446A">
      <w:pPr>
        <w:pStyle w:val="MemoireCorps"/>
        <w:spacing w:before="0" w:after="120" w:line="360" w:lineRule="auto"/>
        <w:ind w:left="720" w:right="720" w:firstLine="0"/>
        <w:jc w:val="both"/>
      </w:pPr>
      <w:r w:rsidRPr="00167DF3">
        <w:rPr/>
        <w:t>Le questionnaire est défini par Maurice ANGERS (1997) comme : «</w:t>
      </w:r>
      <w:r w:rsidRPr="00167DF3">
        <w:rPr>
          <w:i/>
          <w:iCs/>
        </w:rPr>
        <w:t>une technique directe d’investigation scientifique utilisée auprès d’individus, qui permet de les interroger et de faire un prélèvement quantitatif en vue de trouver des relations mathématiques et d’établir des comparaisons chiff</w:t>
      </w:r>
      <w:r w:rsidRPr="00167DF3">
        <w:rPr/>
        <w:t xml:space="preserve"> ». Cet outil nous permet de recueillir des données sur les caractéristiques, les attitudes et les opinions des personnes interrogées, en adéquation avec les objectifs de notre recherche. Notre questionnaire est structuré en quatre axes : le premier est dédié </w:t>
      </w:r>
      <w:r w:rsidR="00BF6DBE">
        <w:rPr/>
        <w:t/>
      </w:r>
      <w:r w:rsidRPr="00167DF3">
        <w:rPr/>
        <w:t xml:space="preserve">tification de l’enquêté, tandis que les trois autres portent sur nos hypothèses. </w:t>
      </w:r>
    </w:p>
    <w:p ns2:paraId="786073CD"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 xml:space="preserve">L’entretien </w:t>
      </w:r>
    </w:p>
    <w:p ns2:paraId="27476F1E" ns2:textId="501F1768" w:rsidR="00C24AAC" w:rsidRPr="00167DF3" w:rsidRDefault="00C24AAC" w:rsidP="0067446A">
      <w:pPr>
        <w:pStyle w:val="MemoireCorps"/>
        <w:tabs>
          <w:tab w:val="left" w:pos="7230"/>
        </w:tabs>
        <w:rPr>
          <w:color w:val="000000"/>
        </w:rPr>
      </w:pPr>
      <w:r w:rsidRPr="00167DF3">
        <w:rPr>
          <w:color w:val="000000"/>
        </w:rPr>
        <w:t>Afin d'obtenir des informations complémentaires, conformément au caractère mixte de notre recherche, nous avons mené des entretiens avec la SE et les directeurs techniques à l'aide d'un guide, ce qui a permis de vérifier certaines données.</w:t>
      </w:r>
    </w:p>
    <w:p ns2:paraId="7A7EA9A3"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La recherche documentaire</w:t>
      </w:r>
    </w:p>
    <w:p ns2:paraId="683EC6F3" ns2:textId="77777777" w:rsidR="00C24AAC" w:rsidRPr="00167DF3" w:rsidRDefault="00C24AAC" w:rsidP="0067446A">
      <w:pPr>
        <w:pStyle w:val="MemoireCorps"/>
        <w:tabs>
          <w:tab w:val="left" w:pos="7230"/>
        </w:tabs>
        <w:rPr>
          <w:color w:val="000000"/>
        </w:rPr>
      </w:pPr>
      <w:r w:rsidRPr="00167DF3">
        <w:rPr>
          <w:color w:val="000000"/>
        </w:rPr>
        <w:t xml:space="preserve">La recherche documentaire nous a conduits dans divers services et centres de documentation pour consulter les ouvrages et informations relatifs à notre sujet. Ce travail a été réalisé à la mairie de Kérou, </w:t>
      </w:r>
      <w:proofErr w:type="spellStart"/>
      <w:r w:rsidRPr="00167DF3">
        <w:rPr>
          <w:color w:val="000000"/>
        </w:rPr>
        <w:t/>
      </w:r>
      <w:proofErr w:type="spellEnd"/>
      <w:r w:rsidRPr="00167DF3">
        <w:rPr>
          <w:color w:val="000000"/>
        </w:rPr>
        <w:t/>
      </w:r>
      <w:proofErr w:type="spellStart"/>
      <w:r w:rsidRPr="00167DF3">
        <w:rPr>
          <w:color w:val="000000"/>
        </w:rPr>
        <w:t/>
      </w:r>
      <w:proofErr w:type="spellEnd"/>
      <w:r w:rsidRPr="00167DF3">
        <w:rPr>
          <w:color w:val="000000"/>
        </w:rPr>
        <w:t>on de l’ENA et auprès de certains collègues.</w:t>
      </w:r>
    </w:p>
    <w:p ns2:paraId="4B63587B" ns2:textId="2B5FD1B6" w:rsidR="00C24AAC" w:rsidRPr="00F91742" w:rsidRDefault="00C24AAC" w:rsidP="0067446A">
      <w:pPr>
        <w:pStyle w:val="Paragraphedeliste"/>
        <w:numPr>
          <w:ilvl w:val="0"/>
          <w:numId w:val="33"/>
        </w:numPr>
        <w:tabs>
          <w:tab w:val="left" w:pos="7230"/>
        </w:tabs>
        <w:widowControl/>
        <w:rPr>
          <w:rFonts w:eastAsia="Times New Roman" w:cstheme="minorHAnsi" w:ascii="Times New Roman" w:hAnsi="Times New Roman" w:cs="Times New Roman"/>
          <w:b/>
          <w:bCs/>
          <w:color w:val="000000"/>
          <w:sz w:val="28"/>
          <w:szCs w:val="28"/>
        </w:rPr>
      </w:pPr>
      <w:r w:rsidRPr="00F91742">
        <w:rPr>
          <w:b/>
          <w:bCs/>
          <w:color w:val="000000"/>
        </w:rPr>
        <w:t>Organisation de la collecte de données, mode de traitement et d’analyse des données</w:t>
      </w:r>
    </w:p>
    <w:p ns2:paraId="3D46385B" ns2:textId="77777777" w:rsidR="00C24AAC" w:rsidRPr="00F91742" w:rsidRDefault="00C24AAC" w:rsidP="0067446A">
      <w:pPr>
        <w:pStyle w:val="Paragraphedeliste"/>
        <w:numPr>
          <w:ilvl w:val="0"/>
          <w:numId w:val="35"/>
        </w:numPr>
        <w:tabs>
          <w:tab w:val="left" w:pos="7230"/>
        </w:tabs>
        <w:widowControl/>
        <w:rPr>
          <w:rFonts w:cstheme="minorHAnsi" w:ascii="Times New Roman" w:hAnsi="Times New Roman" w:cs="Times New Roman" w:eastAsia="Times New Roman"/>
          <w:b/>
          <w:bCs/>
          <w:sz w:val="28"/>
          <w:szCs w:val="28"/>
        </w:rPr>
      </w:pPr>
      <w:r w:rsidRPr="00F91742">
        <w:rPr>
          <w:b/>
          <w:bCs/>
        </w:rPr>
        <w:t>L’organisation de la collecte des données</w:t>
      </w:r>
    </w:p>
    <w:p ns2:paraId="49ECD473" ns2:textId="77777777" w:rsidR="00C24AAC" w:rsidRDefault="00C24AAC" w:rsidP="0067446A">
      <w:pPr>
        <w:pStyle w:val="MemoireCorps"/>
        <w:rPr/>
      </w:pPr>
      <w:r w:rsidRPr="00167DF3">
        <w:rPr/>
        <w:t>L’organisation de la collecte des données s’est faite en deux temps : la pré-enquête et l’enquête proprement dite.</w:t>
      </w:r>
    </w:p>
    <w:p ns2:paraId="63BD31EB" ns2:textId="77777777" w:rsidR="00317B7B" w:rsidRPr="00167DF3" w:rsidRDefault="00317B7B"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1D9F0E01"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La pré-enquête</w:t>
      </w:r>
    </w:p>
    <w:p ns2:paraId="79E9081D" ns2:textId="77777777" w:rsidR="00C24AAC" w:rsidRPr="00167DF3" w:rsidRDefault="00C24AAC" w:rsidP="0067446A">
      <w:pPr>
        <w:pStyle w:val="MemoireCorps"/>
        <w:rPr/>
      </w:pPr>
      <w:r w:rsidRPr="00167DF3">
        <w:rPr/>
        <w:t>La pré-enquête est une démarche objective visant à explorer toutes les dimensions d’un problème. Si elle est correctement menée, elle permet de répertorier l'ensemble des éléments liés au sujet. Il convient ensuite d'analyser ces éléments, d'en fixer les limites, et d'en sélectionner certains selon des critères établis. Notre pré-enquête, réalisée durant la quatrième semaine de notre stage pratique, nous a permis d'entrer en contact avec les enquêtés et de recueillir les informations nécessaires pour finaliser notre questionnaire et organiser l’enquête de terrain.</w:t>
      </w:r>
    </w:p>
    <w:p ns2:paraId="7BE932DF"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 xml:space="preserve">L’enquête proprement dite </w:t>
      </w:r>
    </w:p>
    <w:p ns2:paraId="3C519C68" ns2:textId="77777777" w:rsidR="00C24AAC" w:rsidRPr="00167DF3" w:rsidRDefault="00C24AAC" w:rsidP="0067446A">
      <w:pPr>
        <w:pStyle w:val="MemoireCorps"/>
        <w:rPr/>
      </w:pPr>
      <w:r w:rsidRPr="00167DF3">
        <w:rPr/>
        <w:t>Elle s’est déroulée auprès de l’échantillon retenu pendant deux semaines. Elle a permis de recueillir les réponses au questionnaire auprès de l’échantillon retenu.</w:t>
      </w:r>
    </w:p>
    <w:p ns2:paraId="21EA2450" ns2:textId="77777777" w:rsidR="00C24AAC" w:rsidRPr="00167DF3" w:rsidRDefault="00C24AAC" w:rsidP="0067446A">
      <w:pPr>
        <w:pStyle w:val="MemoireCorps"/>
        <w:tabs>
          <w:tab w:val="left" w:pos="8080"/>
        </w:tabs>
        <w:rPr>
          <w:rStyle w:val="bumpedfont15"/>
          <w:b/>
          <w:bCs/>
          <w:color w:val="000000"/>
        </w:rPr>
      </w:pPr>
      <w:bookmarkStart w:id="4" w:name="_bookmark68"/>
      <w:bookmarkEnd w:id="4"/>
      <w:r w:rsidRPr="00167DF3">
        <w:rPr>
          <w:color w:val="000000"/>
        </w:rPr>
        <w:t xml:space="preserve">Mode de </w:t>
      </w:r>
      <w:r w:rsidRPr="00167DF3">
        <w:rPr>
          <w:rStyle w:val="bumpedfont15"/>
          <w:b/>
          <w:bCs/>
          <w:color w:val="000000"/>
        </w:rPr>
        <w:t>traitement</w:t>
      </w:r>
      <w:r w:rsidRPr="00167DF3">
        <w:rPr>
          <w:rStyle w:val="apple-converted-space"/>
          <w:b/>
          <w:bCs/>
          <w:color w:val="000000"/>
        </w:rPr>
        <w:t xml:space="preserve"> et d’analyse </w:t>
      </w:r>
      <w:r w:rsidRPr="00167DF3">
        <w:rPr>
          <w:rStyle w:val="bumpedfont15"/>
          <w:b/>
          <w:bCs/>
          <w:color w:val="000000"/>
        </w:rPr>
        <w:t>des</w:t>
      </w:r>
      <w:r w:rsidRPr="00167DF3">
        <w:rPr>
          <w:rStyle w:val="apple-converted-space"/>
          <w:b/>
          <w:bCs/>
          <w:color w:val="000000"/>
        </w:rPr>
        <w:t> </w:t>
      </w:r>
      <w:r w:rsidRPr="00167DF3">
        <w:rPr>
          <w:rStyle w:val="bumpedfont15"/>
          <w:b/>
          <w:bCs/>
          <w:color w:val="000000"/>
        </w:rPr>
        <w:t>données</w:t>
      </w:r>
      <w:r w:rsidRPr="00167DF3">
        <w:rPr>
          <w:rStyle w:val="apple-converted-space"/>
          <w:b/>
          <w:bCs/>
          <w:color w:val="000000"/>
        </w:rPr>
        <w:t> </w:t>
      </w:r>
      <w:r w:rsidRPr="00167DF3">
        <w:rPr>
          <w:rStyle w:val="bumpedfont15"/>
          <w:b/>
          <w:bCs/>
          <w:color w:val="000000"/>
        </w:rPr>
        <w:t xml:space="preserve"> </w:t>
      </w:r>
    </w:p>
    <w:p ns2:paraId="2E7FE56F" ns2:textId="77777777" w:rsidR="00C24AAC" w:rsidRPr="00167DF3" w:rsidRDefault="00C24AAC" w:rsidP="0067446A">
      <w:pPr>
        <w:pStyle w:val="MemoireCorps"/>
        <w:rPr>
          <w:rStyle w:val="bumpedfont15"/>
          <w:color w:val="000000"/>
        </w:rPr>
      </w:pPr>
      <w:r w:rsidRPr="00167DF3">
        <w:rPr>
          <w:rStyle w:val="bumpedfont15"/>
          <w:color w:val="000000"/>
        </w:rPr>
        <w:t>Il s’agit de présenter les méthodes de traitement des données en vue de la vérification des hypothèses et enfin les difficultés rencontrées.</w:t>
      </w:r>
    </w:p>
    <w:p ns2:paraId="7B919B07" ns2:textId="1010A5ED" w:rsidR="00C24AAC" w:rsidRPr="00167DF3" w:rsidRDefault="00C24AAC" w:rsidP="0067446A">
      <w:pPr>
        <w:pStyle w:val="MemoireCorps"/>
        <w:rPr>
          <w:rStyle w:val="bumpedfont15"/>
        </w:rPr>
      </w:pPr>
      <w:r w:rsidRPr="00167DF3">
        <w:rPr>
          <w:rStyle w:val="bumpedfont15"/>
          <w:color w:val="000000"/>
        </w:rPr>
        <w:t>Après la collecte des questionnaires, le dépouillement a été effectué manuellement, puis a fait l’objet d’un traitement informatique af</w:t>
      </w:r>
      <w:r w:rsidR="00317B7B">
        <w:rPr>
          <w:rStyle w:val="bumpedfont15"/>
          <w:color w:val="000000"/>
        </w:rPr>
        <w:t/>
      </w:r>
      <w:r w:rsidRPr="00167DF3">
        <w:rPr>
          <w:rStyle w:val="bumpedfont15"/>
          <w:color w:val="000000"/>
        </w:rPr>
        <w:t>ter les résultats sous forme de tableaux. Pour valider nos</w:t>
      </w:r>
      <w:r w:rsidR="00317B7B">
        <w:rPr>
          <w:rStyle w:val="bumpedfont15"/>
          <w:color w:val="000000"/>
        </w:rPr>
        <w:t/>
      </w:r>
      <w:r w:rsidRPr="00167DF3">
        <w:rPr>
          <w:rStyle w:val="bumpedfont15"/>
          <w:color w:val="000000"/>
        </w:rPr>
        <w:t/>
      </w:r>
      <w:r w:rsidRPr="00167DF3">
        <w:rPr>
          <w:rStyle w:val="bumpedfont15"/>
        </w:rPr>
        <w:t xml:space="preserve">és sur le calcul des pourcentages obtenus à partir de ces tableaux. </w:t>
      </w:r>
    </w:p>
    <w:p ns2:paraId="2DD36B50" ns2:textId="77777777" w:rsidR="00C24AAC" w:rsidRPr="00167DF3" w:rsidRDefault="00C24AAC" w:rsidP="0067446A">
      <w:pPr>
        <w:pStyle w:val="MemoireCorps"/>
        <w:rPr>
          <w:rStyle w:val="bumpedfont15"/>
          <w:color w:val="000000"/>
        </w:rPr>
      </w:pPr>
      <w:r w:rsidRPr="00167DF3">
        <w:rPr>
          <w:rStyle w:val="bumpedfont15"/>
          <w:color w:val="000000"/>
        </w:rPr>
        <w:t>Au cours de la collecte d’information, nous avons été confrontées à quelques difficultés qui sont :</w:t>
      </w:r>
    </w:p>
    <w:p ns2:paraId="22C89C5A"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l’indisponibilité</w:t>
      </w:r>
      <w:proofErr w:type="gramEnd"/>
      <w:r w:rsidRPr="00167DF3">
        <w:rPr>
          <w:rStyle w:val="bumpedfont15"/>
          <w:color w:val="000000"/>
        </w:rPr>
        <w:t xml:space="preserve"> de certains enquêtés; </w:t>
      </w:r>
    </w:p>
    <w:p ns2:paraId="0522FCB2"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perte abusive des fiches de questionnaires ;</w:t>
      </w:r>
    </w:p>
    <w:p ns2:paraId="2A44DD88"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réticence des agents sur certaines informations confidentielles ;</w:t>
      </w:r>
    </w:p>
    <w:p ns2:paraId="2EF36BF8" ns2:textId="77777777" w:rsidR="00C24AAC" w:rsidRPr="00167DF3"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l’absence</w:t>
      </w:r>
      <w:proofErr w:type="gramEnd"/>
      <w:r w:rsidRPr="00167DF3">
        <w:rPr/>
        <w:t xml:space="preserve"> de certains agents ; </w:t>
      </w:r>
    </w:p>
    <w:p ns2:paraId="4B81E076" ns2:textId="77777777" w:rsidR="00C24AAC"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barrières linguistiques.</w:t>
      </w:r>
    </w:p>
    <w:p ns2:paraId="25E43EE1" ns2:textId="77777777" w:rsidR="00317B7B" w:rsidRPr="00167DF3" w:rsidRDefault="00317B7B" w:rsidP="00317B7B">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p ns2:paraId="508CE0C3" ns2:textId="77777777" w:rsidR="00C24AAC" w:rsidRPr="00F91742" w:rsidRDefault="00C24AAC" w:rsidP="0067446A">
      <w:pPr>
        <w:pStyle w:val="Paragraphedeliste"/>
        <w:numPr>
          <w:ilvl w:val="0"/>
          <w:numId w:val="33"/>
        </w:numPr>
        <w:tabs>
          <w:tab w:val="left" w:pos="6190"/>
        </w:tabs>
        <w:widowControl/>
        <w:rPr>
          <w:rFonts w:cstheme="minorHAnsi" w:ascii="Times New Roman" w:hAnsi="Times New Roman" w:cs="Times New Roman" w:eastAsia="Times New Roman"/>
          <w:b/>
          <w:bCs/>
          <w:sz w:val="28"/>
          <w:szCs w:val="28"/>
        </w:rPr>
      </w:pPr>
      <w:r w:rsidRPr="00F91742">
        <w:rPr>
          <w:b/>
          <w:bCs/>
        </w:rPr>
        <w:t>Limites de la recherche</w:t>
      </w:r>
    </w:p>
    <w:p ns2:paraId="1B280B94" ns2:textId="30796FE3" w:rsidR="00C24AAC" w:rsidRPr="00167DF3" w:rsidRDefault="00C24AAC" w:rsidP="0067446A">
      <w:pPr>
        <w:pStyle w:val="MemoireCorps"/>
        <w:tabs>
          <w:tab w:val="left" w:pos="6190"/>
        </w:tabs>
        <w:rPr>
          <w:b/>
          <w:bCs/>
        </w:rPr>
      </w:pPr>
      <w:r w:rsidRPr="00167DF3">
        <w:rPr/>
        <w:t>Comme toute œuvre humaine, nous reconnaissons avec objectivité certaines limites à notre recherche. La première réside dans le temps limité dont nous avons disposé, ce qui n'a pas permis d'approfondir certains aspects de l'analyse. Par ailleurs, nous notons nos propres insuffisances méthodologiques, le programme de formation n'ayant pas intégré suffisamment d'exercices pratiques de rédaction d</w:t>
      </w:r>
      <w:proofErr w:type="gramStart"/>
      <w:r w:rsidR="0066006E">
        <w:rPr/>
        <w:t/>
      </w:r>
      <w:proofErr w:type="gramEnd"/>
      <w:r w:rsidR="0066006E">
        <w:rPr/>
        <w:t/>
      </w:r>
      <w:r w:rsidRPr="00167DF3">
        <w:rPr/>
        <w:t/>
      </w:r>
      <w:r w:rsidR="000F7FCA" w:rsidRPr="00167DF3">
        <w:rPr/>
        <w:t/>
      </w:r>
    </w:p>
    <w:p ns2:paraId="6A50F9A4" ns2:textId="77777777" w:rsidR="00C24AAC" w:rsidRPr="00F91742" w:rsidRDefault="00C24AAC" w:rsidP="0067446A">
      <w:pPr>
        <w:pStyle w:val="Titre3"/>
        <w:numPr>
          <w:ilvl w:val="2"/>
          <w:numId w:val="59"/>
        </w:numPr>
        <w:tabs>
          <w:tab w:val="left" w:pos="6190"/>
        </w:tabs>
        <w:rPr>
          <w:b/>
          <w:bCs/>
        </w:rPr>
        <w:keepNext/>
        <w:keepLines/>
      </w:pPr>
      <w:r w:rsidRPr="00F91742">
        <w:rPr>
          <w:b/>
          <w:bCs/>
        </w:rPr>
        <w:t>Paragraphe 2 : Revue de littérature et cadre de référence théorique de la recherche</w:t>
      </w:r>
    </w:p>
    <w:p ns2:paraId="3F85F05B" ns2:textId="77777777" w:rsidR="00C24AAC" w:rsidRPr="00167DF3" w:rsidRDefault="00C24AAC"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8"/>
          <w:szCs w:val="2"/>
        </w:rPr>
      </w:pPr>
    </w:p>
    <w:p ns2:paraId="10629C7E"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bCs/>
          <w:sz w:val="28"/>
          <w:szCs w:val="28"/>
        </w:rPr>
      </w:pPr>
      <w:r w:rsidRPr="00F91742">
        <w:rPr>
          <w:b/>
          <w:bCs/>
        </w:rPr>
        <w:t>Clarification de quelques concepts</w:t>
      </w:r>
    </w:p>
    <w:p ns2:paraId="610A1E25" ns2:textId="6B436C72" w:rsidR="00FF3583" w:rsidRPr="00167DF3" w:rsidRDefault="00C24AAC" w:rsidP="0067446A">
      <w:pPr>
        <w:pStyle w:val="MemoireCorps"/>
        <w:tabs>
          <w:tab w:val="left" w:pos="6190"/>
        </w:tabs>
        <w:rPr/>
      </w:pPr>
      <w:r w:rsidRPr="00167DF3">
        <w:rPr/>
        <w:t xml:space="preserve"> </w:t>
      </w:r>
      <w:r w:rsidR="00402036" w:rsidRPr="0067575D">
        <w:rPr>
          <w:b/>
          <w:bCs/>
        </w:rPr>
        <w:t>Reddition</w:t>
      </w:r>
      <w:r w:rsidR="0068321D" w:rsidRPr="0067575D">
        <w:rPr>
          <w:b/>
          <w:bCs/>
        </w:rPr>
        <w:t xml:space="preserve"> de</w:t>
      </w:r>
      <w:r w:rsidR="00402036" w:rsidRPr="0067575D">
        <w:rPr>
          <w:b/>
          <w:bCs/>
        </w:rPr>
        <w:t> </w:t>
      </w:r>
      <w:r w:rsidR="0068321D" w:rsidRPr="0067575D">
        <w:rPr>
          <w:b/>
          <w:bCs/>
        </w:rPr>
        <w:t>compte</w:t>
      </w:r>
      <w:r w:rsidR="0068321D" w:rsidRPr="00167DF3">
        <w:rPr/>
        <w:t> :</w:t>
      </w:r>
      <w:r w:rsidR="00850E54">
        <w:rPr/>
        <w:t xml:space="preserve"> </w:t>
      </w:r>
      <w:r w:rsidR="00FF3583" w:rsidRPr="00167DF3">
        <w:rPr/>
        <w:t>c’est l’obligation pour un gestionnaire de rendre compte ou de présenter un rapport transparent sur sa gestion des ressources.</w:t>
      </w:r>
    </w:p>
    <w:p ns2:paraId="6BC956F3" ns2:textId="7AED6FE9" w:rsidR="00FF3583" w:rsidRPr="00167DF3" w:rsidRDefault="00FF3583" w:rsidP="0067446A">
      <w:pPr>
        <w:pStyle w:val="MemoireCorps"/>
        <w:tabs>
          <w:tab w:val="left" w:pos="6190"/>
        </w:tabs>
        <w:rPr/>
      </w:pPr>
      <w:r w:rsidRPr="00167DF3">
        <w:rPr/>
        <w:t xml:space="preserve">Selon </w:t>
      </w:r>
      <w:r w:rsidRPr="0067575D">
        <w:rPr>
          <w:b/>
          <w:bCs/>
        </w:rPr>
        <w:t>Yannis PAPADOPOULOS</w:t>
      </w:r>
      <w:r w:rsidRPr="00167DF3">
        <w:rPr/>
        <w:t>, c</w:t>
      </w:r>
      <w:r w:rsidR="0066006E">
        <w:rPr/>
        <w:t>’</w:t>
      </w:r>
      <w:r w:rsidRPr="00167DF3">
        <w:rPr/>
        <w:t>est l’action par laquelle les autorités justifient leurs actes auprès des citoyens.</w:t>
      </w:r>
    </w:p>
    <w:p ns2:paraId="3B081E28" ns2:textId="2A213675" w:rsidR="0068321D" w:rsidRPr="00167DF3" w:rsidRDefault="0068321D" w:rsidP="0067446A">
      <w:pPr>
        <w:pStyle w:val="MemoireCorps"/>
        <w:tabs>
          <w:tab w:val="left" w:pos="6190"/>
        </w:tabs>
        <w:rPr/>
      </w:pPr>
      <w:r w:rsidRPr="0067575D">
        <w:rPr>
          <w:b/>
          <w:bCs/>
        </w:rPr>
        <w:t xml:space="preserve">Commune </w:t>
      </w:r>
      <w:r w:rsidRPr="00167DF3">
        <w:rPr/>
        <w:t xml:space="preserve"> : </w:t>
      </w:r>
      <w:r w:rsidR="004D10D5" w:rsidRPr="00167DF3">
        <w:rPr/>
        <w:t xml:space="preserve"> il</w:t>
      </w:r>
      <w:r w:rsidR="0067575D">
        <w:rPr/>
        <w:t xml:space="preserve">l </w:t>
      </w:r>
      <w:r w:rsidR="004D10D5" w:rsidRPr="00167DF3">
        <w:rPr/>
        <w:t xml:space="preserve"> s'agit d'une collectivité territoriale de base, constituant un cadre institutionnel pour l'exercice de la démocratie et un lieu privilégié de participation ci</w:t>
      </w:r>
      <w:r w:rsidR="0067575D">
        <w:rPr/>
        <w:t>ticipation cit</w:t>
      </w:r>
      <w:r w:rsidR="004D10D5" w:rsidRPr="00167DF3">
        <w:rPr/>
        <w:t>icipation citoyen</w:t>
      </w:r>
      <w:r w:rsidR="0067575D">
        <w:rPr/>
        <w:t>ation citoyenn</w:t>
      </w:r>
      <w:r w:rsidR="004D10D5" w:rsidRPr="00167DF3">
        <w:rPr/>
        <w:t xml:space="preserve">tion citoyenne aux affaires locales. </w:t>
      </w:r>
    </w:p>
    <w:p ns2:paraId="0E7FF8DA" ns2:textId="628CA30E" w:rsidR="004D10D5" w:rsidRPr="00167DF3" w:rsidRDefault="004D10D5" w:rsidP="0067446A">
      <w:pPr>
        <w:pStyle w:val="MemoireCorps"/>
        <w:tabs>
          <w:tab w:val="left" w:pos="6190"/>
        </w:tabs>
        <w:rPr/>
      </w:pPr>
      <w:r w:rsidRPr="00167DF3">
        <w:rPr/>
        <w:t xml:space="preserve">Selon </w:t>
      </w:r>
      <w:r w:rsidRPr="00904B15">
        <w:rPr>
          <w:b/>
          <w:bCs/>
        </w:rPr>
        <w:t>Joël AÏVO</w:t>
      </w:r>
      <w:r w:rsidRPr="00167DF3">
        <w:rPr/>
        <w:t>, la Commune est perçue concrètement comme l’arène où s’exerce le pouvoir local loin des décisions purement technocratiques nationales.</w:t>
      </w:r>
    </w:p>
    <w:p ns2:paraId="48583BC2" ns2:textId="1B64BB29" w:rsidR="004D10D5" w:rsidRPr="00167DF3" w:rsidRDefault="004D10D5" w:rsidP="0067446A">
      <w:pPr>
        <w:pStyle w:val="MemoireCorps"/>
        <w:tabs>
          <w:tab w:val="left" w:pos="6190"/>
        </w:tabs>
        <w:rPr/>
      </w:pPr>
      <w:r w:rsidRPr="00904B15">
        <w:rPr>
          <w:b/>
          <w:bCs/>
        </w:rPr>
        <w:t xml:space="preserve">Gouvernance </w:t>
      </w:r>
      <w:proofErr w:type="gramStart"/>
      <w:r w:rsidRPr="00904B15">
        <w:rPr>
          <w:b/>
          <w:bCs/>
        </w:rPr>
        <w:t>locale</w:t>
      </w:r>
      <w:r w:rsidRPr="00167DF3">
        <w:rPr/>
        <w:t xml:space="preserve"> </w:t>
      </w:r>
      <w:proofErr w:type="gramEnd"/>
      <w:r w:rsidR="006D5B1F" w:rsidRPr="00167DF3">
        <w:rPr/>
        <w:t>: ce système de gestion administrative, financière et politique est axé sur la r</w:t>
      </w:r>
      <w:r w:rsidR="000B14C3">
        <w:rPr/>
        <w:t>eddition de comptes,</w:t>
      </w:r>
      <w:r w:rsidR="006D5B1F" w:rsidRPr="00167DF3">
        <w:rPr/>
        <w:t xml:space="preserve"> le contrôle des collectivités territoriales et la participation citoyenne au développement de proximité.</w:t>
      </w:r>
    </w:p>
    <w:p ns2:paraId="0B038B5A" ns2:textId="267087EA" w:rsidR="006D5A26" w:rsidRPr="00167DF3" w:rsidRDefault="006D5B1F" w:rsidP="0067446A">
      <w:pPr>
        <w:pStyle w:val="MemoireCorps"/>
        <w:tabs>
          <w:tab w:val="left" w:pos="6190"/>
        </w:tabs>
        <w:rPr/>
      </w:pPr>
      <w:r w:rsidRPr="00167DF3">
        <w:rPr/>
        <w:t xml:space="preserve">Selon </w:t>
      </w:r>
      <w:r w:rsidRPr="00904B15">
        <w:rPr>
          <w:b/>
          <w:bCs/>
        </w:rPr>
        <w:t>Hervé Serge A</w:t>
      </w:r>
      <w:proofErr w:type="spellStart"/>
      <w:proofErr w:type="gramStart"/>
      <w:r w:rsidRPr="00904B15">
        <w:rPr>
          <w:b/>
          <w:bCs/>
        </w:rPr>
        <w:t>ADJIBADE,</w:t>
      </w:r>
      <w:r w:rsidRPr="00167DF3">
        <w:rPr/>
        <w:t xml:space="preserve">, chercheur </w:t>
      </w:r>
      <w:proofErr w:type="spellEnd"/>
      <w:proofErr w:type="gramEnd"/>
      <w:r w:rsidRPr="00167DF3">
        <w:rPr/>
        <w:t>r à l’Université d’Abomey Ca</w:t>
      </w:r>
      <w:proofErr w:type="spellStart"/>
      <w:r w:rsidRPr="00167DF3">
        <w:rPr/>
        <w:t xml:space="preserve"> Calavi, l</w:t>
      </w:r>
      <w:proofErr w:type="spellEnd"/>
      <w:r w:rsidRPr="00167DF3">
        <w:rPr/>
        <w:t>i, la gouvernance locale s'analyse par le prisme des mécanismes de contrôle et de performance des collectivités. Pour lui, elle englobe l’ensemble des règles régissant les structures administratives et les processus de gestion des ressources humaines et financières, visant à responsabiliser les acteurs locaux pour lutter contre l’impunité et garantir l’efficacit</w:t>
      </w:r>
      <w:r w:rsidR="006D5A26" w:rsidRPr="00167DF3">
        <w:rPr/>
        <w:t>t garantir l’efficacité communale.</w:t>
      </w:r>
    </w:p>
    <w:p ns2:paraId="4F435AF9" ns2:textId="0A75D73D" w:rsidR="006D5A26" w:rsidRPr="00167DF3" w:rsidRDefault="006D5A26" w:rsidP="0067446A">
      <w:pPr>
        <w:pStyle w:val="MemoireCorps"/>
        <w:tabs>
          <w:tab w:val="left" w:pos="6190"/>
        </w:tabs>
        <w:rPr/>
      </w:pPr>
      <w:r w:rsidRPr="00904B15">
        <w:rPr>
          <w:b/>
          <w:bCs/>
        </w:rPr>
        <w:t xml:space="preserve">Participation citoyenne </w:t>
      </w:r>
      <w:r w:rsidRPr="00167DF3">
        <w:rPr/>
        <w:t xml:space="preserve"> : il s'agit d'un processus actif </w:t>
      </w:r>
      <w:r w:rsidR="005D273D" w:rsidRPr="00167DF3">
        <w:rPr/>
        <w:t>if dépassant le sim</w:t>
      </w:r>
      <w:r w:rsidRPr="00167DF3">
        <w:rPr/>
        <w:t xml:space="preserve"> simple cadre du vote, où les populations s'impliquent dans la gestion des affaires publiques et locales. Elle se concrétise à travers le contrôle de l’action publique, le suivi budgétaire et le dialogue entre la population et les autorités.</w:t>
      </w:r>
    </w:p>
    <w:p ns2:paraId="665DE0A2" ns2:textId="61C03439" w:rsidR="005D7145" w:rsidRPr="00167DF3" w:rsidRDefault="006D5A26" w:rsidP="0067446A">
      <w:pPr>
        <w:pStyle w:val="MemoireCorps"/>
        <w:tabs>
          <w:tab w:val="left" w:pos="6190"/>
        </w:tabs>
        <w:rPr/>
      </w:pPr>
      <w:r w:rsidRPr="00167DF3">
        <w:rPr/>
        <w:t xml:space="preserve">Diane </w:t>
      </w:r>
      <w:r w:rsidRPr="006976B2">
        <w:rPr>
          <w:b/>
          <w:bCs/>
        </w:rPr>
        <w:t>H. GNANGUENON, cherc</w:t>
      </w:r>
      <w:r w:rsidRPr="00167DF3">
        <w:rPr/>
        <w:t xml:space="preserve">cheuse spécialisée dans la gouvernance locale au Bénin, définit la participation citoyenne </w:t>
      </w:r>
      <w:r w:rsidR="005D7145" w:rsidRPr="00167DF3">
        <w:rPr/>
        <w:t>ne comme un impératif de bonne gouvernance. Pour elle, cela implique l’engagement effectif des citoyens dans la gestion locale et la prise de décision, bien que cette dynamique soit souvent freinée par des obstacles pratiques, malgré l'existence de textes favorables.</w:t>
      </w:r>
    </w:p>
    <w:p ns2:paraId="678F5ADA" ns2:textId="7D609B6B" w:rsidR="005D7145" w:rsidRPr="00167DF3" w:rsidRDefault="005D7145" w:rsidP="0067446A">
      <w:pPr>
        <w:pStyle w:val="MemoireCorps"/>
        <w:tabs>
          <w:tab w:val="left" w:pos="6190"/>
        </w:tabs>
        <w:rPr/>
      </w:pPr>
      <w:r w:rsidRPr="006976B2">
        <w:rPr>
          <w:b/>
          <w:bCs/>
        </w:rPr>
        <w:t xml:space="preserve">Transparence </w:t>
      </w:r>
      <w:r w:rsidRPr="00167DF3">
        <w:rPr/>
        <w:t>:</w:t>
      </w:r>
      <w:r w:rsidR="006976B2">
        <w:rPr/>
        <w:t xml:space="preserve"> </w:t>
      </w:r>
      <w:r w:rsidRPr="00167DF3">
        <w:rPr/>
        <w:t>ce concept se traduit concrètement par la gestion publique et la redevabilité financière. Il désigne l'accès ouvert aux données budgétaires et le respect des règles de la commande publique pour renforcer la confiance citoyenne.</w:t>
      </w:r>
      <w:r w:rsidR="006976B2">
        <w:rPr/>
        <w:t xml:space="preserve">. </w:t>
      </w:r>
    </w:p>
    <w:p ns2:paraId="09D6291B" ns2:textId="06B11A0E" w:rsidR="005D7145" w:rsidRPr="00167DF3" w:rsidRDefault="005D7145" w:rsidP="0067446A">
      <w:pPr>
        <w:pStyle w:val="MemoireCorps"/>
        <w:tabs>
          <w:tab w:val="left" w:pos="6190"/>
        </w:tabs>
        <w:rPr/>
      </w:pPr>
      <w:r w:rsidRPr="006976B2">
        <w:rPr>
          <w:b/>
          <w:bCs/>
        </w:rPr>
        <w:t>Décentralisatio</w:t>
      </w:r>
      <w:r w:rsidRPr="00167DF3">
        <w:rPr/>
        <w:t xml:space="preserve"> </w:t>
      </w:r>
      <w:r w:rsidR="002C0D97" w:rsidRPr="00167DF3">
        <w:rPr/>
        <w:t/>
      </w:r>
      <w:r w:rsidR="006976B2">
        <w:rPr/>
        <w:t/>
      </w:r>
      <w:r w:rsidR="002C0D97" w:rsidRPr="00167DF3">
        <w:rPr/>
        <w:t xml:space="preserve"> s'agit d'une délégation de pouvoirs de l’administration centrale vers des administrations extérieures soumises à son auto</w:t>
      </w:r>
      <w:r w:rsidR="006976B2">
        <w:rPr/>
        <w:t/>
      </w:r>
      <w:r w:rsidR="002C0D97" w:rsidRPr="00167DF3">
        <w:rPr/>
        <w:t>qu</w:t>
      </w:r>
      <w:r w:rsidR="005D273D" w:rsidRPr="00167DF3">
        <w:rPr/>
        <w:t/>
      </w:r>
      <w:r w:rsidR="002C0D97" w:rsidRPr="00167DF3">
        <w:rPr/>
        <w:t>vec la concentration des pouvoirs entre les mains de l’État.</w:t>
      </w:r>
    </w:p>
    <w:p ns2:paraId="0B89038A" ns2:textId="22596B0C" w:rsidR="002C0D97" w:rsidRPr="00167DF3" w:rsidRDefault="002C0D97"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CDDDE28" ns2:textId="75E2897E" w:rsidR="00534308" w:rsidRPr="00167DF3" w:rsidRDefault="002C0D97" w:rsidP="0067446A">
      <w:pPr>
        <w:pStyle w:val="MemoireCorps"/>
        <w:tabs>
          <w:tab w:val="left" w:pos="6190"/>
        </w:tabs>
        <w:rPr/>
      </w:pPr>
      <w:r w:rsidRPr="005C7CA4">
        <w:rPr>
          <w:b/>
          <w:bCs/>
        </w:rPr>
        <w:t>Commune de</w:t>
      </w:r>
      <w:proofErr w:type="spellStart"/>
      <w:r w:rsidRPr="005C7CA4">
        <w:rPr>
          <w:b/>
          <w:bCs/>
        </w:rPr>
        <w:t>Kéro</w:t>
      </w:r>
      <w:proofErr w:type="spellEnd"/>
      <w:r w:rsidRPr="00167DF3">
        <w:rPr/>
        <w:t xml:space="preserve"> : située au nord-ouest du Bénin, dans le département de l’Atacora, cette collectivité l</w:t>
      </w:r>
      <w:proofErr w:type="spellStart"/>
      <w:r w:rsidRPr="00167DF3">
        <w:rPr/>
        <w:t/>
      </w:r>
      <w:proofErr w:type="spellEnd"/>
      <w:r w:rsidRPr="00167DF3">
        <w:rPr/>
        <w:t>uat</w:t>
      </w:r>
      <w:r w:rsidR="005D273D" w:rsidRPr="00167DF3">
        <w:rPr/>
        <w:t/>
      </w:r>
      <w:r w:rsidRPr="00167DF3">
        <w:rPr/>
        <w:t>s et qu</w:t>
      </w:r>
      <w:r w:rsidR="005D273D" w:rsidRPr="00167DF3">
        <w:rPr/>
        <w:t/>
      </w:r>
      <w:r w:rsidRPr="00167DF3">
        <w:rPr/>
        <w:t/>
      </w:r>
    </w:p>
    <w:p ns2:paraId="6495E5C5" ns2:textId="1D6A9372" w:rsidR="00534308" w:rsidRPr="00167DF3" w:rsidRDefault="00534308" w:rsidP="0067446A">
      <w:pPr>
        <w:pStyle w:val="MemoireCorps"/>
        <w:tabs>
          <w:tab w:val="left" w:pos="6190"/>
        </w:tabs>
        <w:rPr/>
      </w:pPr>
      <w:r w:rsidRPr="005C7CA4">
        <w:rPr>
          <w:b/>
          <w:bCs/>
        </w:rPr>
        <w:t>Société civile</w:t>
      </w:r>
      <w:r w:rsidRPr="00167DF3">
        <w:rPr/>
        <w:t xml:space="preserve"> : </w:t>
      </w:r>
      <w:r w:rsidR="0096334C" w:rsidRPr="00167DF3">
        <w:rPr/>
        <w:t xml:space="preserve">elle </w:t>
      </w:r>
      <w:r w:rsidRPr="00167DF3">
        <w:rPr/>
        <w:t>r</w:t>
      </w:r>
      <w:r w:rsidR="0096334C" w:rsidRPr="00167DF3">
        <w:rPr/>
        <w:t>egroupe l’ens</w:t>
      </w:r>
      <w:r w:rsidRPr="00167DF3">
        <w:rPr/>
        <w:t>mble des acteurs de terrain et les réseaux d’organisations non étatiques. Elle représente les forces sociales organisées et autonomes face à l’État, agissant pour l’intérêt général et le contrôle citoyen.</w:t>
      </w:r>
    </w:p>
    <w:p ns2:paraId="1197568B" ns2:textId="44CB637A" w:rsidR="0068321D" w:rsidRDefault="00B672E1" w:rsidP="0067446A">
      <w:pPr>
        <w:pStyle w:val="MemoireCorps"/>
        <w:tabs>
          <w:tab w:val="left" w:pos="6190"/>
        </w:tabs>
        <w:rPr/>
      </w:pPr>
      <w:r w:rsidRPr="005C7CA4">
        <w:rPr>
          <w:b/>
          <w:bCs/>
        </w:rPr>
        <w:t xml:space="preserve">Gouvernance </w:t>
      </w:r>
      <w:r w:rsidR="00534308" w:rsidRPr="005C7CA4">
        <w:rPr>
          <w:b/>
          <w:bCs/>
        </w:rPr>
        <w:t xml:space="preserve"> multiniveaux :</w:t>
      </w:r>
      <w:r w:rsidR="00534308" w:rsidRPr="00167DF3">
        <w:rPr/>
        <w:t xml:space="preserve"> : ce c</w:t>
      </w:r>
      <w:r w:rsidR="005C7CA4">
        <w:rPr/>
        <w:t>e co</w:t>
      </w:r>
      <w:r w:rsidR="00534308" w:rsidRPr="00167DF3">
        <w:rPr/>
        <w:t xml:space="preserve"> concept désigne la coord</w:t>
      </w:r>
      <w:r w:rsidR="0096334C" w:rsidRPr="00167DF3">
        <w:rPr/>
        <w:t>coordination opérationnel</w:t>
      </w:r>
      <w:r w:rsidR="00534308" w:rsidRPr="00167DF3">
        <w:rPr/>
        <w:t>tionnelle des décisions publiques entre l’É</w:t>
      </w:r>
      <w:r w:rsidRPr="00167DF3">
        <w:rPr/>
        <w:t xml:space="preserve"> entre l’État central, les communes et les acteurs locaux et coutumiers pour la gestion du territoire.</w:t>
      </w:r>
    </w:p>
    <w:p ns2:paraId="1C10D8C3" ns2:textId="77777777" w:rsidR="005C7CA4" w:rsidRPr="00167DF3" w:rsidRDefault="005C7C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A87B16C" ns2:textId="6C83A762" w:rsidR="00C24AAC" w:rsidRPr="00F91742" w:rsidRDefault="002D697D" w:rsidP="0067446A">
      <w:pPr>
        <w:pStyle w:val="Paragraphedeliste"/>
        <w:numPr>
          <w:ilvl w:val="0"/>
          <w:numId w:val="37"/>
        </w:numPr>
        <w:tabs>
          <w:tab w:val="left" w:pos="6190"/>
        </w:tabs>
        <w:widowControl/>
        <w:rPr>
          <w:rFonts w:cstheme="minorHAnsi" w:ascii="Times New Roman" w:hAnsi="Times New Roman" w:cs="Times New Roman" w:eastAsia="Times New Roman"/>
          <w:sz w:val="28"/>
          <w:szCs w:val="28"/>
        </w:rPr>
      </w:pPr>
      <w:r w:rsidRPr="00F91742">
        <w:rPr>
          <w:b/>
        </w:rPr>
        <w:t>Revue de littérature</w:t>
      </w:r>
    </w:p>
    <w:p ns2:paraId="5BB3740E" ns2:textId="4D586238" w:rsidR="002D697D" w:rsidRPr="00167DF3" w:rsidRDefault="002D697D" w:rsidP="0067446A">
      <w:pPr>
        <w:pStyle w:val="MemoireCorps"/>
        <w:rPr/>
      </w:pPr>
      <w:r w:rsidRPr="00167DF3">
        <w:rPr>
          <w:i/>
        </w:rPr>
        <w:t xml:space="preserve">La reddition de compte consiste à rendre compte d’une gestion ; </w:t>
      </w:r>
      <w:r w:rsidR="005C7CA4">
        <w:rPr>
          <w:i/>
        </w:rPr>
        <w:t>i</w:t>
      </w:r>
      <w:r w:rsidRPr="00167DF3">
        <w:rPr>
          <w:i/>
        </w:rPr>
        <w:t xml:space="preserve">l s'agit, en d’autres termes, de la présentation du bilan de gestion d’un mandataire à ses </w:t>
      </w:r>
      <w:r w:rsidRPr="00167DF3">
        <w:rPr/>
        <w:t xml:space="preserve"> m</w:t>
      </w:r>
      <w:proofErr w:type="gramStart"/>
      <w:r w:rsidRPr="00167DF3">
        <w:rPr/>
        <w:t>man</w:t>
      </w:r>
      <w:proofErr w:type="gramEnd"/>
      <w:r w:rsidRPr="00167DF3">
        <w:rPr/>
        <w:t>ndants (in Charte nationale sur la gouvernance locale en République du Bénin, 2011). La reddition de comptes désigne l’obligation pour les gestionnaires publics de rendre compte de leurs actions aux citoyen</w:t>
      </w:r>
      <w:r w:rsidR="00DC06D6" w:rsidRPr="00167DF3">
        <w:rPr/>
        <w:t>ns</w:t>
      </w:r>
      <w:r w:rsidRPr="00167DF3">
        <w:rPr/>
        <w:t>s et aux autorités compét</w:t>
      </w:r>
      <w:r w:rsidRPr="00167DF3">
        <w:rPr/>
        <w:br/>
        <w:t>étentes, en s'appuyant sur les principes de transparence, de responsabilité et de participation citoyenne. Au B</w:t>
      </w:r>
      <w:r w:rsidR="000B14C3">
        <w:rPr/>
        <w:t xml:space="preserve"> Bénin, cette pratique</w:t>
      </w:r>
      <w:r w:rsidRPr="00167DF3">
        <w:rPr/>
        <w:t>ue est encadrée par plusieurs textes juridiques, notamment la Constitution du 11 décembre 1990, le Code de l’administration territoriale (CAT), les lois relatives à la décentralisation ainsi que la charte nationale d</w:t>
      </w:r>
      <w:r w:rsidR="000B14C3">
        <w:rPr/>
        <w:t>e de reddition de compt</w:t>
      </w:r>
      <w:r w:rsidRPr="00167DF3">
        <w:rPr/>
        <w:t>mptes. Ces textes imposent aux communes l’obligation de gérer les ressources publiques dans le respect des règles de bonne gouvernance.</w:t>
      </w:r>
      <w:r w:rsidRPr="00167DF3">
        <w:rPr/>
        <w:br/>
        <w:t>nce. Les acteurs impliqués dans ce</w:t>
      </w:r>
      <w:r w:rsidR="000B14C3">
        <w:rPr/>
        <w:t xml:space="preserve">s ce processus incluent </w:t>
      </w:r>
      <w:r w:rsidRPr="00167DF3">
        <w:rPr/>
        <w:t>ent le conseil communal, le maire, les services techniques déconcentrés de l’État, les organisations de la société civile et les citoyens. La bo</w:t>
      </w:r>
      <w:r w:rsidRPr="00167DF3">
        <w:rPr/>
        <w:br/>
        <w:t>a bonne gouvernance locale repose ainsi sur la transparence, la participation citoyenne, l’efficacité administrative et la responsabilité des élus locaux.</w:t>
      </w:r>
    </w:p>
    <w:p ns2:paraId="305390ED" ns2:textId="26C7FAEE" w:rsidR="002D697D" w:rsidRPr="00167DF3" w:rsidRDefault="002D697D" w:rsidP="0067446A">
      <w:pPr>
        <w:pStyle w:val="MemoireCorps"/>
        <w:rPr/>
      </w:pPr>
      <w:r w:rsidRPr="00167DF3">
        <w:rPr/>
        <w:t xml:space="preserve">Les mécanismes de contrôle comprennent le contrôle administratif, le contrôle budgétaire, les audits, les séances publiques de </w:t>
      </w:r>
      <w:r w:rsidR="000B14C3">
        <w:rPr/>
        <w:t>reddition de comptes</w:t>
      </w:r>
      <w:r w:rsidRPr="00167DF3">
        <w:rPr/>
        <w:t xml:space="preserve"> et le suivi citoyen.</w:t>
      </w:r>
    </w:p>
    <w:p ns2:paraId="605E1D41" ns2:textId="0A67751F" w:rsidR="009D29EF" w:rsidRDefault="009D29EF" w:rsidP="0067446A">
      <w:pPr>
        <w:pStyle w:val="MemoireCorps"/>
        <w:rPr/>
      </w:pPr>
      <w:r w:rsidRPr="00167DF3">
        <w:rPr/>
        <w:t>Par ailleurs, la reddition de compte peut également être perçue comme</w:t>
      </w:r>
      <w:r w:rsidRPr="00167DF3">
        <w:rPr>
          <w:i/>
          <w:iCs/>
        </w:rPr>
        <w:t>mme l’obligation, pour les individus occupant une position de pouvoir, de rendre compte de leurs actions à leurs mandants et à la société en géné</w:t>
      </w:r>
      <w:r w:rsidRPr="00167DF3">
        <w:rPr/>
        <w:t xml:space="preserve"> en généra</w:t>
      </w:r>
      <w:bookmarkStart w:id="5" w:name="_Hlk237445567"/>
      <w:r w:rsidRPr="00167DF3">
        <w:rPr/>
        <w:t>n général (Ambassade des Pays-Bas près le Bénin, la VNG internationale et la SNV, 2011</w:t>
      </w:r>
      <w:bookmarkEnd w:id="5"/>
      <w:r w:rsidRPr="00167DF3">
        <w:rPr/>
        <w:t>a SNV, 2011).</w:t>
      </w:r>
    </w:p>
    <w:p ns2:paraId="0490DDBA" ns2:textId="77777777" w:rsidR="002D697D" w:rsidRPr="005C7CA4" w:rsidRDefault="002D697D" w:rsidP="005C7CA4">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7FA6844"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sz w:val="28"/>
          <w:szCs w:val="28"/>
        </w:rPr>
      </w:pPr>
      <w:r w:rsidRPr="00F91742">
        <w:rPr>
          <w:b/>
        </w:rPr>
        <w:t>Présentation du cadre de référence théorique</w:t>
      </w:r>
    </w:p>
    <w:p ns2:paraId="5E60354F" ns2:textId="580DBFDF" w:rsidR="002D697D" w:rsidRPr="00167DF3" w:rsidRDefault="002D697D" w:rsidP="0067446A">
      <w:pPr>
        <w:pStyle w:val="MemoireCorps"/>
        <w:rPr/>
      </w:pPr>
      <w:r w:rsidRPr="00167DF3">
        <w:rPr/>
        <w:t xml:space="preserve">Le cadre conceptuel retenu pour ce mémoire est la théorie de la gouvernance multiniveaux. Celle-ci considère que l'action publique ne relève plus exclusivement de l'État central, mais résulte d'interactions permanentes entre plusieurs niveaux – national, communal et infra-communal – impliquant également les citoyens et les autres acteurs locaux. Selon Hooghe </w:t>
      </w:r>
      <w:r w:rsidRPr="0008217F">
        <w:rPr>
          <w:b/>
          <w:bCs/>
        </w:rPr>
        <w:t xml:space="preserve">2001 </w:t>
      </w:r>
      <w:r w:rsidRPr="00167DF3">
        <w:rPr/>
        <w:t/>
      </w:r>
      <w:r w:rsidRPr="00167DF3">
        <w:rPr/>
        <w:t>efficacité de cette gouvernance repose sur trois conditions essentielles : une répartition claire des compétences, une coordination effective entre les différents niveaux de décision et une participation active des parties prenantes.</w:t>
      </w:r>
    </w:p>
    <w:p ns2:paraId="2BE9F104" ns2:textId="77777777" w:rsidR="002D697D" w:rsidRPr="00167DF3" w:rsidRDefault="002D697D" w:rsidP="0067446A">
      <w:pPr>
        <w:pStyle w:val="MemoireCorps"/>
        <w:rPr>
          <w:color w:val="auto"/>
        </w:rPr>
      </w:pPr>
      <w:r w:rsidRPr="00167DF3">
        <w:rPr>
          <w:color w:val="auto"/>
        </w:rPr>
        <w:t xml:space="preserve">1. </w:t>
      </w:r>
      <w:proofErr w:type="spellStart"/>
      <w:r w:rsidRPr="00167DF3">
        <w:rPr>
          <w:color w:val="auto"/>
        </w:rPr>
        <w:t>Fondements</w:t>
      </w:r>
      <w:proofErr w:type="spellEnd"/>
      <w:r w:rsidRPr="00167DF3">
        <w:rPr>
          <w:color w:val="auto"/>
        </w:rPr>
        <w:t xml:space="preserve"> de la </w:t>
      </w:r>
      <w:proofErr w:type="spellStart"/>
      <w:r w:rsidRPr="00167DF3">
        <w:rPr>
          <w:color w:val="auto"/>
        </w:rPr>
        <w:t>théorie</w:t>
      </w:r>
      <w:proofErr w:type="spellEnd"/>
    </w:p>
    <w:p ns2:paraId="48CFEDB6" ns2:textId="77777777" w:rsidR="002D697D" w:rsidRPr="00167DF3" w:rsidRDefault="002D697D" w:rsidP="0067446A">
      <w:pPr>
        <w:pStyle w:val="MemoireCorps"/>
        <w:spacing w:before="0" w:after="120" w:line="360" w:lineRule="auto"/>
        <w:ind w:firstLine="567"/>
        <w:jc w:val="both"/>
      </w:pPr>
      <w:r w:rsidRPr="00167DF3">
        <w:rPr/>
        <w:t>La théorie de la gouvernance multiniveaux (M</w:t>
      </w:r>
      <w:proofErr w:type="spellStart"/>
      <w:r w:rsidRPr="00167DF3">
        <w:rPr/>
        <w:t/>
      </w:r>
      <w:proofErr w:type="spellEnd"/>
      <w:r w:rsidRPr="00167DF3">
        <w:rPr/>
        <w:t/>
      </w:r>
      <w:proofErr w:type="spellStart"/>
      <w:r w:rsidRPr="00167DF3">
        <w:rPr/>
        <w:t>Gov</w:t>
      </w:r>
      <w:proofErr w:type="spellEnd"/>
      <w:r w:rsidRPr="00167DF3">
        <w:rPr/>
        <w:t xml:space="preserve"> – MLG), développée not</w:t>
      </w:r>
      <w:proofErr w:type="spellStart"/>
      <w:r w:rsidRPr="00167DF3">
        <w:rPr/>
        <w:t/>
      </w:r>
      <w:proofErr w:type="spellEnd"/>
      <w:r w:rsidRPr="00167DF3">
        <w:rPr/>
        <w:t>t Hooghe et Gary Marks, part du constat que l’exercice du pouvoir public n'est plus l'apanage de l’État central. L’autorité politique et la prise de décision sont désormais réparties entre plusieurs centres : supranational, national, régional et local. Cette redistribution peut s’opérer « vers le haut », « vers le bas » ou « horizontalement » entre diverses institutions et organisations. Dans cette perspective, la gouvernance multiniveaux permet d’analyser l’interdépendance des acteurs participant à l’élaboration et à la mise en œuvre des politiques publiques. Le pouvoir n'est plus perçu comme concentré dans une seule institution, mais comme distribué entre plusieurs niveaux devant coordonner leurs actions. Hooghe et Marks identifient deux grands modèles de gouvernance multiniveaux, le</w:t>
      </w:r>
      <w:r w:rsidRPr="00167DF3">
        <w:rPr>
          <w:rStyle w:val="lev"/>
          <w:b w:val="0"/>
          <w:bCs w:val="0"/>
        </w:rPr>
        <w:t/>
      </w:r>
      <w:r w:rsidRPr="00167DF3">
        <w:rPr>
          <w:b/>
          <w:bCs/>
        </w:rPr>
        <w:t/>
      </w:r>
      <w:r w:rsidRPr="00167DF3">
        <w:rPr/>
        <w:t/>
      </w:r>
      <w:r w:rsidRPr="00167DF3">
        <w:rPr>
          <w:b/>
          <w:bCs/>
        </w:rPr>
        <w:t/>
      </w:r>
      <w:r w:rsidRPr="00167DF3">
        <w:rPr>
          <w:rStyle w:val="lev"/>
          <w:b w:val="0"/>
          <w:bCs w:val="0"/>
        </w:rPr>
        <w:t/>
      </w:r>
      <w:r w:rsidRPr="00167DF3">
        <w:rPr>
          <w:b/>
          <w:bCs/>
        </w:rPr>
        <w:t/>
      </w:r>
      <w:r w:rsidRPr="00167DF3">
        <w:rPr/>
        <w:t/>
      </w:r>
    </w:p>
    <w:p ns2:paraId="6BDF2EFD" ns2:textId="77777777" w:rsidR="002D697D" w:rsidRPr="00167DF3" w:rsidRDefault="002D697D" w:rsidP="0067446A">
      <w:pPr>
        <w:pStyle w:val="MemoireCorps"/>
        <w:rPr>
          <w:color w:val="auto"/>
        </w:rPr>
      </w:pPr>
      <w:r w:rsidRPr="00167DF3">
        <w:rPr>
          <w:color w:val="auto"/>
        </w:rPr>
        <w:t xml:space="preserve">2.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w:t>
      </w:r>
    </w:p>
    <w:p ns2:paraId="6C1A91E0" ns2:textId="77777777" w:rsidR="002D697D" w:rsidRPr="00167DF3" w:rsidRDefault="002D697D" w:rsidP="0067446A">
      <w:pPr>
        <w:pStyle w:val="MemoireCorps"/>
        <w:rPr/>
      </w:pPr>
      <w:r w:rsidRPr="00167DF3">
        <w:rPr/>
        <w:t>La gouvernance de Type I repose sur des juridictions territoriales générales, relativement stables et ne se chevauchant pas. Les niveaux de gouvernement sont clairement délimités et chacun dispose d'un ensemble étendu de compétences. Dans ce modèle, les niveaux de gouvernance peuvent être représentés de manière hiérarchisée :</w:t>
      </w:r>
    </w:p>
    <w:p ns2:paraId="525B22DA" ns2:textId="77777777" w:rsidR="002D697D" w:rsidRPr="00167DF3" w:rsidRDefault="002D697D" w:rsidP="0067446A">
      <w:pPr>
        <w:pStyle w:val="MemoireCorps"/>
        <w:rPr>
          <w:i/>
          <w:iCs/>
        </w:rPr>
      </w:pPr>
      <w:r w:rsidRPr="00167DF3">
        <w:rPr>
          <w:rStyle w:val="lev"/>
          <w:i/>
          <w:iCs/>
        </w:rPr>
        <w:t>Niveau supranational → Niveau national → Niveau régional → Niveau local</w:t>
      </w:r>
    </w:p>
    <w:p ns2:paraId="0D54F55E" ns2:textId="77777777" w:rsidR="002D697D" w:rsidRPr="00167DF3" w:rsidRDefault="002D697D" w:rsidP="0067446A">
      <w:pPr>
        <w:pStyle w:val="MemoireCorps"/>
        <w:rPr/>
      </w:pPr>
      <w:r w:rsidRPr="00167DF3">
        <w:rPr/>
        <w:t>Chaque niveau possède son propre territoire, ses institutions et ses compétences. Si les citoyens appartiennent simultanément à plusieurs niveaux territoriaux, les juridictions sont généralement conçues pour éviter les superpositions. Le Type I correspond ainsi à une organisation institutionnelle stable, où les compétences sont réparties entre un nombre limité de niveaux territoriaux.</w:t>
      </w:r>
    </w:p>
    <w:p ns2:paraId="0F55C768" ns2:textId="77777777" w:rsidR="002D697D" w:rsidRPr="00167DF3" w:rsidRDefault="002D697D" w:rsidP="0067446A">
      <w:pPr>
        <w:pStyle w:val="MemoireCorps"/>
        <w:rPr>
          <w:color w:val="auto"/>
        </w:rPr>
      </w:pPr>
      <w:r w:rsidRPr="00167DF3">
        <w:rPr>
          <w:color w:val="auto"/>
        </w:rPr>
        <w:t xml:space="preserve">3.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II</w:t>
      </w:r>
    </w:p>
    <w:p ns2:paraId="68CF935B" ns2:textId="77777777" w:rsidR="002D697D" w:rsidRPr="00167DF3" w:rsidRDefault="002D697D" w:rsidP="0067446A">
      <w:pPr>
        <w:pStyle w:val="MemoireCorps"/>
        <w:rPr/>
      </w:pPr>
      <w:r w:rsidRPr="00167DF3">
        <w:rPr/>
        <w:t>Le Type II repose sur une logique différente : les juridictions sont davanta</w:t>
      </w:r>
      <w:r w:rsidRPr="00167DF3">
        <w:rPr>
          <w:rStyle w:val="lev"/>
        </w:rPr>
        <w:t xml:space="preserve"> spécialisées, flexibles et susceptibles de se chevau</w:t>
      </w:r>
      <w:r w:rsidRPr="00167DF3">
        <w:rPr/>
        <w:t>r. Elles sont créées en fonction d'un problème ou d'une politique publique particulière plutôt que selon un territoire général.</w:t>
      </w:r>
    </w:p>
    <w:p ns2:paraId="7E54FB32" ns2:textId="77777777" w:rsidR="002D697D" w:rsidRPr="00167DF3" w:rsidRDefault="002D697D" w:rsidP="0067446A">
      <w:pPr>
        <w:pStyle w:val="MemoireCorps"/>
        <w:rPr/>
      </w:pPr>
      <w:r w:rsidRPr="00167DF3">
        <w:rPr/>
        <w:t>Plusieurs acteurs peuvent ainsi intervenir simultanément dans un même domaine, chacun disposant d'une compétence spécifique. Il peut s'agir, par exemple, d'une collectivité locale, d'une agence spécialisée, d'une organisation régionale, d'une institution nationale ou d'un acteur non étatique. La gouvernance de Type II se caractérise donc par :</w:t>
      </w:r>
    </w:p>
    <w:p ns2:paraId="1D35B802"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spécialisation des compétences ;</w:t>
      </w:r>
    </w:p>
    <w:p ns2:paraId="30E0EE88"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flexibilité institutionnelle ;</w:t>
      </w:r>
    </w:p>
    <w:p ns2:paraId="402BAE06"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chevauchement des juridictions ;</w:t>
      </w:r>
    </w:p>
    <w:p ns2:paraId="66BFF51E"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multiplication des centres de décision ;</w:t>
      </w:r>
    </w:p>
    <w:p ns2:paraId="6D2B710A"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l'adaptation</w:t>
      </w:r>
      <w:proofErr w:type="gramEnd"/>
      <w:r w:rsidRPr="00167DF3">
        <w:rPr/>
        <w:t xml:space="preserve"> des structures de gouvernance aux problèmes à résoudre.</w:t>
      </w:r>
    </w:p>
    <w:p ns2:paraId="369C711D" ns2:textId="77777777" w:rsidR="002D697D" w:rsidRPr="00167DF3" w:rsidRDefault="002D697D" w:rsidP="0067446A">
      <w:pPr>
        <w:pStyle w:val="MemoireCorps"/>
        <w:rPr/>
      </w:pPr>
      <w:r w:rsidRPr="00167DF3">
        <w:rPr/>
        <w:t>Hooghe et Marks considèrent ainsi le Type II comme un système plus flexible, dans lequel plusieurs juridictions spécialisées peuvent fonctionner simultanément et se chevaucher.</w:t>
      </w:r>
    </w:p>
    <w:p ns2:paraId="2AAC2F57" ns2:textId="77777777" w:rsidR="002D697D" w:rsidRPr="00167DF3" w:rsidRDefault="002D697D" w:rsidP="0067446A">
      <w:pPr>
        <w:pStyle w:val="MemoireCorps"/>
        <w:rPr>
          <w:color w:val="auto"/>
        </w:rPr>
      </w:pPr>
      <w:r w:rsidRPr="00167DF3">
        <w:rPr>
          <w:color w:val="auto"/>
        </w:rPr>
        <w:t xml:space="preserve">4. Les concepts </w:t>
      </w:r>
      <w:proofErr w:type="spellStart"/>
      <w:r w:rsidRPr="00167DF3">
        <w:rPr>
          <w:color w:val="auto"/>
        </w:rPr>
        <w:t>centraux</w:t>
      </w:r>
      <w:proofErr w:type="spellEnd"/>
      <w:r w:rsidRPr="00167DF3">
        <w:rPr>
          <w:color w:val="auto"/>
        </w:rPr>
        <w:t xml:space="preserve"> du cadre </w:t>
      </w:r>
      <w:proofErr w:type="spellStart"/>
      <w:r w:rsidRPr="00167DF3">
        <w:rPr>
          <w:color w:val="auto"/>
        </w:rPr>
        <w:t>conceptuel</w:t>
      </w:r>
      <w:proofErr w:type="spellEnd"/>
    </w:p>
    <w:p ns2:paraId="2AA0F339" ns2:textId="77777777" w:rsidR="002D697D" w:rsidRPr="00167DF3" w:rsidRDefault="002D697D" w:rsidP="0067446A">
      <w:pPr>
        <w:pStyle w:val="MemoireCorps"/>
        <w:rPr/>
      </w:pPr>
      <w:r w:rsidRPr="00167DF3">
        <w:rPr/>
        <w:t>À partir de la théorie de Hooghe et Marks, plusieurs concepts peuvent être retenus comme variables ou dimensions d'analyse.</w:t>
      </w:r>
    </w:p>
    <w:p ns2:paraId="7B9FAAA5" ns2:textId="77777777" w:rsidR="002D697D" w:rsidRPr="00167DF3" w:rsidRDefault="002D697D" w:rsidP="0067446A">
      <w:pPr>
        <w:pStyle w:val="MemoireCorps"/>
        <w:rPr/>
      </w:pPr>
      <w:r w:rsidRPr="00167DF3">
        <w:rPr>
          <w:rStyle w:val="lev"/>
        </w:rPr>
        <w:t>a) La distribution de l'autorité</w:t>
      </w:r>
    </w:p>
    <w:p ns2:paraId="37626D16" ns2:textId="77777777" w:rsidR="002D697D" w:rsidRPr="00167DF3" w:rsidRDefault="002D697D" w:rsidP="0067446A">
      <w:pPr>
        <w:pStyle w:val="MemoireCorps"/>
        <w:rPr/>
      </w:pPr>
      <w:r w:rsidRPr="00167DF3">
        <w:rPr/>
        <w:t>Elle désigne la manière dont les compétences décisionnelles sont réparties entre les différents niveaux de gouvernement. L'autorité peut être transférée du niveau central vers des échelons régionaux ou locaux, mais également vers des institutions supranationales ou des organismes spécialisés.</w:t>
      </w:r>
    </w:p>
    <w:p ns2:paraId="55FFA342" ns2:textId="77777777" w:rsidR="002D697D" w:rsidRPr="00167DF3" w:rsidRDefault="002D697D" w:rsidP="0067446A">
      <w:pPr>
        <w:pStyle w:val="MemoireCorps"/>
        <w:rPr/>
      </w:pPr>
      <w:r w:rsidRPr="00167DF3">
        <w:rPr>
          <w:rStyle w:val="lev"/>
        </w:rPr>
        <w:t>b) La coordination interinstitutionnelle</w:t>
      </w:r>
    </w:p>
    <w:p ns2:paraId="4B26F2A4" ns2:textId="1BD20039" w:rsidR="002D697D" w:rsidRPr="00167DF3" w:rsidRDefault="00DC1055" w:rsidP="0067446A">
      <w:pPr>
        <w:pStyle w:val="MemoireCorps"/>
        <w:rPr/>
      </w:pPr>
      <w:r w:rsidRPr="00167DF3">
        <w:rPr/>
        <w:t>La gouvernance multiniveau</w:t>
      </w:r>
      <w:r w:rsidR="002D697D" w:rsidRPr="00167DF3">
        <w:rPr/>
        <w:t xml:space="preserve"> implique que les différents niveaux de gouvernement coordonnent leurs décisions et leurs actions. L'efficacité de l'action publique dépend donc, en partie, de la capacité des institutions à coopérer.</w:t>
      </w:r>
    </w:p>
    <w:p ns2:paraId="30376B59" ns2:textId="77777777" w:rsidR="002D697D" w:rsidRPr="00167DF3" w:rsidRDefault="002D697D" w:rsidP="0067446A">
      <w:pPr>
        <w:pStyle w:val="MemoireCorps"/>
        <w:rPr/>
      </w:pPr>
      <w:r w:rsidRPr="00167DF3">
        <w:rPr>
          <w:rStyle w:val="lev"/>
        </w:rPr>
        <w:t>c) L'autonomie des niveaux de gouvernance</w:t>
      </w:r>
    </w:p>
    <w:p ns2:paraId="591E1324" ns2:textId="77777777" w:rsidR="002D697D" w:rsidRPr="00167DF3" w:rsidRDefault="002D697D" w:rsidP="0067446A">
      <w:pPr>
        <w:pStyle w:val="MemoireCorps"/>
        <w:rPr/>
      </w:pPr>
      <w:r w:rsidRPr="00167DF3">
        <w:rPr/>
        <w:t>Chaque niveau de gouvernance dispose d'un degré variable d'autonomie dans la définition et la mise en œuvre de ses politiques. Cette autonomie constitue un élément central pour analyser la décentralisation et la répartition des responsabilités.</w:t>
      </w:r>
    </w:p>
    <w:p ns2:paraId="71D135CD" ns2:textId="77777777" w:rsidR="002D697D" w:rsidRPr="00167DF3" w:rsidRDefault="002D697D" w:rsidP="0067446A">
      <w:pPr>
        <w:pStyle w:val="MemoireCorps"/>
        <w:rPr/>
      </w:pPr>
      <w:r w:rsidRPr="00167DF3">
        <w:rPr>
          <w:rStyle w:val="lev"/>
        </w:rPr>
        <w:t>d) La participation des acteurs</w:t>
      </w:r>
    </w:p>
    <w:p ns2:paraId="0209DEA1" ns2:textId="7EC3F5FF" w:rsidR="002D697D" w:rsidRPr="00167DF3" w:rsidRDefault="00DC1055" w:rsidP="0067446A">
      <w:pPr>
        <w:pStyle w:val="MemoireCorps"/>
        <w:rPr/>
      </w:pPr>
      <w:r w:rsidRPr="00167DF3">
        <w:rPr/>
        <w:t>La gouvernance multiniveau</w:t>
      </w:r>
      <w:r w:rsidR="002D697D" w:rsidRPr="00167DF3">
        <w:rPr/>
        <w:t xml:space="preserve"> ne concerne pas uniquement les institutions publiques. Les acteurs privés, les organisations de la société civile, les associations et les partenaires techniques peuvent également participer au processus de décision et à la mise en œuvre des politiques publiques.</w:t>
      </w:r>
    </w:p>
    <w:p ns2:paraId="4FAE825B" ns2:textId="77777777" w:rsidR="002D697D" w:rsidRPr="00167DF3" w:rsidRDefault="002D697D" w:rsidP="0067446A">
      <w:pPr>
        <w:pStyle w:val="MemoireCorps"/>
        <w:rPr/>
      </w:pPr>
      <w:r w:rsidRPr="00167DF3">
        <w:rPr>
          <w:rStyle w:val="lev"/>
        </w:rPr>
        <w:t>e) La mise en œuvre des politiques publiques</w:t>
      </w:r>
    </w:p>
    <w:p ns2:paraId="74CBBBEB" ns2:textId="77777777" w:rsidR="002D697D" w:rsidRPr="00167DF3" w:rsidRDefault="002D697D" w:rsidP="0067446A">
      <w:pPr>
        <w:pStyle w:val="MemoireCorps"/>
        <w:rPr/>
      </w:pPr>
      <w:r w:rsidRPr="00167DF3">
        <w:rPr/>
        <w:t>La répartition des compétences entre plusieurs niveaux peut influencer la capacité à mettre en œuvre efficacement les politiques publiques. Cette réussite dépend notamment de la coordination, des ressources disponibles et de la clarté des responsabilités.</w:t>
      </w:r>
    </w:p>
    <w:p ns2:paraId="7D66E0D8" ns2:textId="77777777" w:rsidR="009C51E4" w:rsidRPr="00167DF3" w:rsidRDefault="009C51E4"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keepNext/>
        <w:keepLines/>
        <w:pageBreakBefore/>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2576" behindDoc="0" locked="0" layoutInCell="1" allowOverlap="1" ns4:anchorId="32B4755B" ns4:editId="01F0F7E8">
                <ns3:simplePos x="0" y="0"/>
                <ns3:positionH relativeFrom="column">
                  <ns3:posOffset>109086</ns3:posOffset>
                </ns3:positionH>
                <ns3:positionV relativeFrom="paragraph">
                  <ns3:posOffset>1226218</ns3:posOffset>
                </ns3:positionV>
                <ns3:extent cx="5683919" cy="2935706"/>
                <ns3:effectExtent l="19050" t="0" r="31115" b="17145"/>
                <ns3:wrapNone/>
                <ns3:docPr id="10" name="Hexagone 10"/>
                <ns3:cNvGraphicFramePr/>
                <ns5:graphic>
                  <ns5:graphicData uri="http://schemas.microsoft.com/office/word/2010/wordprocessingShape">
                    <ns7:wsp>
                      <ns7:cNvSpPr/>
                      <ns7:spPr>
                        <ns5:xfrm>
                          <ns5:off x="0" y="0"/>
                          <ns5:ext cx="5683919" cy="2935706"/>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32B4755B" id="Hexagone 10" ns12:spid="_x0000_s1046" type="#_x0000_t9" style="position:absolute;left:0;text-align:left;margin-left:8.6pt;margin-top:96.55pt;width:447.55pt;height:231.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" adj="2789" fillcolor="#e7e6e6 [3214]" strokecolor="gray [1629]" strokeweight=".5pt">
                <ns11:textbo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11:textbox>
              </ns11:shape>
            </w:pict>
          </ns1:Fallback>
        </ns1:AlternateContent>
      </w:r>
      <w:r w:rsidRPr="00167DF3">
        <w:rPr>
          <w:rFonts w:cstheme="minorHAnsi" w:ascii="Times New Roman" w:hAnsi="Times New Roman" w:cs="Times New Roman" w:eastAsia="Times New Roman"/>
          <w:sz w:val="26"/>
          <w:szCs w:val="26"/>
        </w:rPr>
      </w:r>
    </w:p>
    <w:p ns2:paraId="6ECCCCAE" ns2:textId="77777777" w:rsidR="004B40CC" w:rsidRPr="00167DF3" w:rsidRDefault="004B40CC" w:rsidP="0067446A">
      <w:pPr>
        <w:widowControl/>
        <w:spacing w:before="0" w:after="0" w:line="360" w:lineRule="auto"/>
        <w:ind w:firstLine="0"/>
        <w:jc w:val="both"/>
        <w:rPr>
          <w:rFonts w:cstheme="minorHAnsi" w:ascii="Times New Roman" w:hAnsi="Times New Roman" w:cs="Times New Roman" w:eastAsia="Times New Roman"/>
          <w:sz w:val="2"/>
          <w:szCs w:val="2"/>
        </w:rPr>
      </w:pPr>
    </w:p>
    <w:p ns2:paraId="179F2CBC" ns2:textId="77777777" w:rsidR="009D29EF" w:rsidRPr="00167DF3" w:rsidRDefault="009D29EF" w:rsidP="0067446A">
      <w:pPr>
        <w:pStyle w:val="MemoireCorps"/>
        <w:rPr/>
      </w:pPr>
      <w:r w:rsidRPr="00167DF3">
        <w:rPr/>
        <w:t>Dans ce chapitre, nous avons présenté</w:t>
      </w:r>
      <w:r w:rsidRPr="00167DF3">
        <w:rPr/>
        <w:t>, analysé et discuté</w:t>
      </w:r>
      <w:r w:rsidRPr="00167DF3">
        <w:rPr/>
        <w:t xml:space="preserve"> les résultats de nos recherches, puis formu</w:t>
      </w:r>
      <w:r w:rsidRPr="00167DF3">
        <w:rPr/>
        <w:t>l</w:t>
      </w:r>
      <w:r w:rsidRPr="00167DF3">
        <w:rPr/>
        <w:t>é des</w:t>
      </w:r>
      <w:r w:rsidRPr="00167DF3">
        <w:rPr/>
        <w:t xml:space="preserve"> suggestion</w:t>
      </w:r>
      <w:r w:rsidRPr="00167DF3">
        <w:rPr/>
        <w:t xml:space="preserve">s. L’objectif général de notre étude est d’analyser les mécanismes de reddition de compte dans le cadre de la réforme du secteur de la décentralisation au sein de la commune de </w:t>
      </w:r>
      <w:proofErr w:type="spellStart"/>
      <w:r w:rsidRPr="00167DF3">
        <w:rPr/>
        <w:t>érou</w:t>
      </w:r>
      <w:proofErr w:type="spellEnd"/>
      <w:r w:rsidRPr="00167DF3">
        <w:rPr/>
        <w:t/>
      </w:r>
    </w:p>
    <w:p ns2:paraId="5083DD0C" ns2:textId="62E7F882" w:rsidR="009D29EF" w:rsidRPr="00E128CE"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sz w:val="36"/>
          <w:szCs w:val="36"/>
        </w:rPr>
        <w:keepNext/>
        <w:keepLines/>
      </w:pPr>
      <w:r w:rsidRPr="00E128CE">
        <w:rPr>
          <w:rFonts w:cstheme="minorHAnsi" w:ascii="Times New Roman" w:hAnsi="Times New Roman" w:cs="Times New Roman" w:eastAsia="Times New Roman"/>
          <w:b/>
          <w:sz w:val="36"/>
          <w:szCs w:val="36"/>
        </w:rPr>
        <w:t>Section 1 : Présentation, analyse des données et validation des hypothèses</w:t>
      </w:r>
      <w:r w:rsidR="00F37426" w:rsidRPr="00E128CE">
        <w:rPr>
          <w:rFonts w:cstheme="minorHAnsi" w:ascii="Times New Roman" w:hAnsi="Times New Roman" w:cs="Times New Roman" w:eastAsia="Times New Roman"/>
          <w:b/>
          <w:sz w:val="36"/>
          <w:szCs w:val="36"/>
        </w:rPr>
        <w:t>, discussion des résultats</w:t>
      </w:r>
    </w:p>
    <w:p ns2:paraId="6DC3EA67" ns2:textId="6FB9D6E3" w:rsidR="009D29EF" w:rsidRPr="00167DF3" w:rsidRDefault="009D29EF" w:rsidP="0067446A">
      <w:pPr>
        <w:pStyle w:val="MemoireCorps"/>
        <w:rPr/>
      </w:pPr>
      <w:r w:rsidRPr="00E128CE">
        <w:rPr/>
        <w:t>Dans cette section</w:t>
      </w:r>
      <w:r w:rsidRPr="00E128CE">
        <w:rPr/>
        <w:t>,</w:t>
      </w:r>
      <w:r w:rsidRPr="00E128CE">
        <w:rPr/>
        <w:t xml:space="preserve"> nous avons p</w:t>
      </w:r>
      <w:r w:rsidR="009864AE">
        <w:rPr/>
        <w:t>résenté les informations issues des enquêtes de terrain avant de</w:t>
      </w:r>
      <w:proofErr w:type="gramStart"/>
      <w:r w:rsidR="009864AE">
        <w:rPr/>
        <w:t xml:space="preserve"> procé</w:t>
      </w:r>
      <w:r w:rsidRPr="00E128CE">
        <w:rPr/>
        <w:t>d</w:t>
      </w:r>
      <w:r w:rsidR="009864AE">
        <w:rPr/>
        <w:t>er</w:t>
      </w:r>
      <w:proofErr w:type="gramEnd"/>
      <w:r w:rsidR="009864AE">
        <w:rPr/>
        <w:t xml:space="preserve"> à leur analys</w:t>
      </w:r>
      <w:r w:rsidRPr="00E128CE">
        <w:rPr/>
        <w:t>e afin d</w:t>
      </w:r>
      <w:r w:rsidR="00C54DA7">
        <w:rPr/>
        <w:t xml:space="preserve">e valider les </w:t>
      </w:r>
      <w:r w:rsidR="00F37426">
        <w:rPr/>
        <w:t>hypothèses émises (par</w:t>
      </w:r>
      <w:r w:rsidR="00F37426" w:rsidRPr="00167DF3">
        <w:rPr/>
        <w:t>agraphe 1) et d</w:t>
      </w:r>
      <w:r w:rsidR="00F37426">
        <w:rPr/>
        <w:t>'ouvrir la discussion sur le sujet</w:t>
      </w:r>
      <w:r w:rsidR="00E128CE">
        <w:rPr/>
        <w:t xml:space="preserve"> </w:t>
      </w:r>
      <w:r w:rsidR="00F37426" w:rsidRPr="00167DF3">
        <w:rPr/>
        <w:t>(paragraphe 2).</w:t>
      </w:r>
      <w:r w:rsidRPr="00167DF3">
        <w:rPr/>
        <w:t xml:space="preserve"> </w:t>
      </w:r>
    </w:p>
    <w:p ns2:paraId="7DFEB6CC" ns2:textId="3889FF04" w:rsidR="00DA62B7" w:rsidRPr="00167DF3" w:rsidRDefault="00DA62B7" w:rsidP="0067446A">
      <w:pPr>
        <w:pStyle w:val="MemoireCorps"/>
        <w:rPr/>
        <w:keepNext/>
      </w:pPr>
      <w:r w:rsidRPr="00167DF3">
        <w:rPr/>
        <w:t xml:space="preserve"> </w:t>
      </w:r>
      <w:r w:rsidR="00BB6A8C">
        <w:rPr/>
        <w:t>Les</w:t>
      </w:r>
      <w:r w:rsidRPr="00167DF3">
        <w:rPr/>
        <w:t xml:space="preserve"> informations caractéristiques des enquêtés sont présentées ainsi qu’il suit : </w:t>
      </w:r>
    </w:p>
    <w:tbl>
      <w:tblPr>
        <w:tblStyle w:val="Grilledutableau"/>
        <w:tblpPr w:leftFromText="141" w:rightFromText="141" w:vertAnchor="text" w:horzAnchor="page" w:tblpX="2325" w:tblpY="336"/>
        <w:tblW w:w="0" w:type="auto"/>
        <w:tblLook w:val="04A0" w:firstRow="1" w:lastRow="0" w:firstColumn="1" w:lastColumn="0" w:noHBand="0" w:noVBand="1"/>
      </w:tblPr>
      <w:tblGrid>
        <w:gridCol w:w="1781"/>
        <w:gridCol w:w="1537"/>
        <w:gridCol w:w="1389"/>
        <w:gridCol w:w="1525"/>
      </w:tblGrid>
      <w:tr w:rsidR="003415DA" w:rsidRPr="00167DF3" ns2:paraId="626EB2E7" ns2: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ns2:paraId="4CEB065A" ns2:textId="77777777" w:rsidR="003415DA" w:rsidRPr="00167DF3" w:rsidRDefault="003415DA" w:rsidP="003415DA">
            <w:pPr>
              <w:pStyle w:val="MemoirePetit"/>
              <w:rPr>
                <w:b/>
              </w:rPr>
            </w:pPr>
            <w:r w:rsidRPr="00167DF3">
              <w:rPr>
                <w:b/>
              </w:rPr>
              <w:t>Genre</w:t>
            </w:r>
          </w:p>
        </w:tc>
        <w:tc>
          <w:tcPr>
            <w:tcW w:w="1537" w:type="dxa"/>
            <w:tcBorders>
              <w:top w:val="single" w:sz="4" w:space="0" w:color="auto"/>
              <w:left w:val="single" w:sz="4" w:space="0" w:color="auto"/>
              <w:bottom w:val="single" w:sz="4" w:space="0" w:color="auto"/>
              <w:right w:val="single" w:sz="4" w:space="0" w:color="auto"/>
            </w:tcBorders>
            <w:hideMark/>
          </w:tcPr>
          <w:p ns2:paraId="6F5F9398" ns2:textId="77777777" w:rsidR="003415DA" w:rsidRPr="00167DF3" w:rsidRDefault="003415DA" w:rsidP="003415DA">
            <w:pPr>
              <w:pStyle w:val="MemoirePetit"/>
              <w:rPr>
                <w:b/>
              </w:rPr>
            </w:pPr>
            <w:r w:rsidRPr="00167DF3">
              <w:rPr>
                <w:b/>
              </w:rPr>
              <w:t>Effectif à enquêter</w:t>
            </w:r>
          </w:p>
        </w:tc>
        <w:tc>
          <w:tcPr>
            <w:tcW w:w="1389" w:type="dxa"/>
            <w:tcBorders>
              <w:top w:val="single" w:sz="4" w:space="0" w:color="auto"/>
              <w:left w:val="single" w:sz="4" w:space="0" w:color="auto"/>
              <w:bottom w:val="single" w:sz="4" w:space="0" w:color="auto"/>
              <w:right w:val="single" w:sz="4" w:space="0" w:color="auto"/>
            </w:tcBorders>
            <w:hideMark/>
          </w:tcPr>
          <w:p ns2:paraId="40AE1372" ns2:textId="77777777" w:rsidR="003415DA" w:rsidRPr="00167DF3" w:rsidRDefault="003415DA" w:rsidP="003415DA">
            <w:pPr>
              <w:pStyle w:val="MemoirePetit"/>
              <w:rPr>
                <w:b/>
              </w:rPr>
            </w:pPr>
            <w:r w:rsidRPr="00167DF3">
              <w:rPr>
                <w:b/>
              </w:rPr>
              <w:t>Effectif enquêté</w:t>
            </w:r>
          </w:p>
        </w:tc>
        <w:tc>
          <w:tcPr>
            <w:tcW w:w="1525" w:type="dxa"/>
            <w:tcBorders>
              <w:top w:val="single" w:sz="4" w:space="0" w:color="auto"/>
              <w:left w:val="single" w:sz="4" w:space="0" w:color="auto"/>
              <w:bottom w:val="single" w:sz="4" w:space="0" w:color="auto"/>
              <w:right w:val="single" w:sz="4" w:space="0" w:color="auto"/>
            </w:tcBorders>
          </w:tcPr>
          <w:p ns2:paraId="712CE589" ns2:textId="77777777" w:rsidR="003415DA" w:rsidRPr="00167DF3" w:rsidRDefault="003415DA" w:rsidP="003415DA">
            <w:pPr>
              <w:pStyle w:val="MemoirePetit"/>
              <w:rPr>
                <w:b/>
              </w:rPr>
            </w:pPr>
            <w:r w:rsidRPr="00167DF3">
              <w:rPr>
                <w:b/>
              </w:rPr>
              <w:t>Pourcentage</w:t>
            </w:r>
          </w:p>
        </w:tc>
      </w:tr>
      <w:tr w:rsidR="003415DA" w:rsidRPr="00167DF3" ns2:paraId="64D892D7" ns2: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ns2:paraId="4BD224C1" ns2:textId="77777777" w:rsidR="003415DA" w:rsidRPr="00167DF3" w:rsidRDefault="003415DA" w:rsidP="003415DA">
            <w:pPr>
              <w:pStyle w:val="MemoirePetit"/>
              <w:rPr/>
            </w:pPr>
            <w:r w:rsidRPr="00167DF3">
              <w:rPr/>
              <w:t>Masculin</w:t>
            </w:r>
          </w:p>
        </w:tc>
        <w:tc>
          <w:tcPr>
            <w:tcW w:w="1537" w:type="dxa"/>
            <w:tcBorders>
              <w:top w:val="single" w:sz="4" w:space="0" w:color="auto"/>
              <w:left w:val="single" w:sz="4" w:space="0" w:color="auto"/>
              <w:bottom w:val="single" w:sz="4" w:space="0" w:color="auto"/>
              <w:right w:val="single" w:sz="4" w:space="0" w:color="auto"/>
            </w:tcBorders>
          </w:tcPr>
          <w:p ns2:paraId="57D8DBF9" ns2:textId="77777777" w:rsidR="003415DA" w:rsidRPr="00167DF3" w:rsidRDefault="003415DA" w:rsidP="003415DA">
            <w:pPr>
              <w:pStyle w:val="MemoirePetit"/>
              <w:rPr>
                <w:b/>
                <w:bCs/>
              </w:rPr>
            </w:pPr>
            <w:r w:rsidRPr="00167DF3">
              <w:rPr>
                <w:b/>
                <w:bCs/>
              </w:rPr>
              <w:t>42</w:t>
            </w:r>
          </w:p>
        </w:tc>
        <w:tc>
          <w:tcPr>
            <w:tcW w:w="1389" w:type="dxa"/>
            <w:tcBorders>
              <w:top w:val="single" w:sz="4" w:space="0" w:color="auto"/>
              <w:left w:val="single" w:sz="4" w:space="0" w:color="auto"/>
              <w:bottom w:val="single" w:sz="4" w:space="0" w:color="auto"/>
              <w:right w:val="single" w:sz="4" w:space="0" w:color="auto"/>
            </w:tcBorders>
          </w:tcPr>
          <w:p ns2:paraId="357BD3D2" ns2:textId="77777777" w:rsidR="003415DA" w:rsidRPr="00167DF3" w:rsidRDefault="003415DA" w:rsidP="003415DA">
            <w:pPr>
              <w:pStyle w:val="MemoirePetit"/>
              <w:rPr>
                <w:b/>
                <w:bCs/>
              </w:rPr>
            </w:pPr>
            <w:r w:rsidRPr="00167DF3">
              <w:rPr>
                <w:b/>
                <w:bCs/>
              </w:rPr>
              <w:t>30</w:t>
            </w:r>
          </w:p>
        </w:tc>
        <w:tc>
          <w:tcPr>
            <w:tcW w:w="1525" w:type="dxa"/>
            <w:tcBorders>
              <w:top w:val="single" w:sz="4" w:space="0" w:color="auto"/>
              <w:left w:val="single" w:sz="4" w:space="0" w:color="auto"/>
              <w:bottom w:val="single" w:sz="4" w:space="0" w:color="auto"/>
              <w:right w:val="single" w:sz="4" w:space="0" w:color="auto"/>
            </w:tcBorders>
          </w:tcPr>
          <w:p ns2:paraId="6A79FC7F" ns2:textId="77777777" w:rsidR="003415DA" w:rsidRPr="00167DF3" w:rsidRDefault="003415DA" w:rsidP="003415DA">
            <w:pPr>
              <w:pStyle w:val="MemoirePetit"/>
              <w:rPr>
                <w:b/>
                <w:bCs/>
              </w:rPr>
            </w:pPr>
            <w:r w:rsidRPr="00167DF3">
              <w:rPr>
                <w:b/>
                <w:bCs/>
              </w:rPr>
              <w:t>71,42%</w:t>
            </w:r>
          </w:p>
        </w:tc>
      </w:tr>
      <w:tr w:rsidR="003415DA" w:rsidRPr="00167DF3" ns2:paraId="08F1F36C" ns2: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ns2:paraId="638621DD" ns2:textId="77777777" w:rsidR="003415DA" w:rsidRPr="00167DF3" w:rsidRDefault="003415DA" w:rsidP="003415DA">
            <w:pPr>
              <w:pStyle w:val="MemoirePetit"/>
              <w:rPr/>
            </w:pPr>
            <w:r w:rsidRPr="00167DF3">
              <w:rPr/>
              <w:t>Féminin</w:t>
            </w:r>
          </w:p>
        </w:tc>
        <w:tc>
          <w:tcPr>
            <w:tcW w:w="1537" w:type="dxa"/>
            <w:tcBorders>
              <w:top w:val="single" w:sz="4" w:space="0" w:color="auto"/>
              <w:left w:val="single" w:sz="4" w:space="0" w:color="auto"/>
              <w:bottom w:val="single" w:sz="4" w:space="0" w:color="auto"/>
              <w:right w:val="single" w:sz="4" w:space="0" w:color="auto"/>
            </w:tcBorders>
          </w:tcPr>
          <w:p ns2:paraId="2BCDFA5F" ns2:textId="77777777" w:rsidR="003415DA" w:rsidRPr="00167DF3" w:rsidRDefault="003415DA" w:rsidP="003415DA">
            <w:pPr>
              <w:pStyle w:val="MemoirePetit"/>
              <w:rPr>
                <w:b/>
                <w:bCs/>
              </w:rPr>
            </w:pPr>
            <w:r w:rsidRPr="00167DF3">
              <w:rPr>
                <w:b/>
                <w:bCs/>
              </w:rPr>
              <w:t>30</w:t>
            </w:r>
          </w:p>
        </w:tc>
        <w:tc>
          <w:tcPr>
            <w:tcW w:w="1389" w:type="dxa"/>
            <w:tcBorders>
              <w:top w:val="single" w:sz="4" w:space="0" w:color="auto"/>
              <w:left w:val="single" w:sz="4" w:space="0" w:color="auto"/>
              <w:bottom w:val="single" w:sz="4" w:space="0" w:color="auto"/>
              <w:right w:val="single" w:sz="4" w:space="0" w:color="auto"/>
            </w:tcBorders>
          </w:tcPr>
          <w:p ns2:paraId="180AD53F" ns2:textId="77777777" w:rsidR="003415DA" w:rsidRPr="00167DF3" w:rsidRDefault="003415DA" w:rsidP="003415DA">
            <w:pPr>
              <w:pStyle w:val="MemoirePetit"/>
              <w:rPr>
                <w:b/>
                <w:bCs/>
              </w:rPr>
            </w:pPr>
            <w:r w:rsidRPr="00167DF3">
              <w:rPr>
                <w:b/>
                <w:bCs/>
              </w:rPr>
              <w:t>22</w:t>
            </w:r>
          </w:p>
        </w:tc>
        <w:tc>
          <w:tcPr>
            <w:tcW w:w="1525" w:type="dxa"/>
            <w:tcBorders>
              <w:top w:val="single" w:sz="4" w:space="0" w:color="auto"/>
              <w:left w:val="single" w:sz="4" w:space="0" w:color="auto"/>
              <w:bottom w:val="single" w:sz="4" w:space="0" w:color="auto"/>
              <w:right w:val="single" w:sz="4" w:space="0" w:color="auto"/>
            </w:tcBorders>
          </w:tcPr>
          <w:p ns2:paraId="72A39758" ns2:textId="77777777" w:rsidR="003415DA" w:rsidRPr="00167DF3" w:rsidRDefault="003415DA" w:rsidP="003415DA">
            <w:pPr>
              <w:pStyle w:val="MemoirePetit"/>
              <w:rPr>
                <w:b/>
                <w:bCs/>
              </w:rPr>
            </w:pPr>
            <w:r w:rsidRPr="00167DF3">
              <w:rPr>
                <w:b/>
                <w:bCs/>
              </w:rPr>
              <w:t>73,33%</w:t>
            </w:r>
          </w:p>
        </w:tc>
      </w:tr>
      <w:tr w:rsidR="003415DA" w:rsidRPr="00167DF3" ns2:paraId="102D7223" ns2:textId="77777777" w:rsidTr="003415DA">
        <w:trPr>
          <w:trHeight w:val="376"/>
          <w:cantSplit/>
        </w:trPr>
        <w:tc>
          <w:tcPr>
            <w:tcW w:w="1781" w:type="dxa"/>
            <w:tcBorders>
              <w:top w:val="single" w:sz="4" w:space="0" w:color="auto"/>
              <w:left w:val="single" w:sz="4" w:space="0" w:color="auto"/>
              <w:bottom w:val="single" w:sz="4" w:space="0" w:color="auto"/>
              <w:right w:val="single" w:sz="4" w:space="0" w:color="auto"/>
            </w:tcBorders>
            <w:hideMark/>
          </w:tcPr>
          <w:p ns2:paraId="451431CD" ns2:textId="77777777" w:rsidR="003415DA" w:rsidRPr="00167DF3" w:rsidRDefault="003415DA" w:rsidP="003415DA">
            <w:pPr>
              <w:pStyle w:val="MemoirePetit"/>
              <w:rPr>
                <w:b/>
              </w:rPr>
            </w:pPr>
            <w:r w:rsidRPr="00167DF3">
              <w:rPr>
                <w:b/>
              </w:rPr>
              <w:t>Total</w:t>
            </w:r>
          </w:p>
        </w:tc>
        <w:tc>
          <w:tcPr>
            <w:tcW w:w="1537" w:type="dxa"/>
            <w:tcBorders>
              <w:top w:val="single" w:sz="4" w:space="0" w:color="auto"/>
              <w:left w:val="single" w:sz="4" w:space="0" w:color="auto"/>
              <w:bottom w:val="single" w:sz="4" w:space="0" w:color="auto"/>
              <w:right w:val="single" w:sz="4" w:space="0" w:color="auto"/>
            </w:tcBorders>
          </w:tcPr>
          <w:p ns2:paraId="32C76ED3" ns2:textId="77777777" w:rsidR="003415DA" w:rsidRPr="00167DF3" w:rsidRDefault="003415DA" w:rsidP="003415DA">
            <w:pPr>
              <w:pStyle w:val="MemoirePetit"/>
              <w:rPr>
                <w:b/>
                <w:bCs/>
              </w:rPr>
            </w:pPr>
            <w:r w:rsidRPr="00167DF3">
              <w:rPr>
                <w:b/>
                <w:bCs/>
              </w:rPr>
              <w:t>72</w:t>
            </w:r>
          </w:p>
        </w:tc>
        <w:tc>
          <w:tcPr>
            <w:tcW w:w="1389" w:type="dxa"/>
            <w:tcBorders>
              <w:top w:val="single" w:sz="4" w:space="0" w:color="auto"/>
              <w:left w:val="single" w:sz="4" w:space="0" w:color="auto"/>
              <w:bottom w:val="single" w:sz="4" w:space="0" w:color="auto"/>
              <w:right w:val="single" w:sz="4" w:space="0" w:color="auto"/>
            </w:tcBorders>
          </w:tcPr>
          <w:p ns2:paraId="27F356F7" ns2:textId="77777777" w:rsidR="003415DA" w:rsidRPr="00167DF3" w:rsidRDefault="003415DA" w:rsidP="003415DA">
            <w:pPr>
              <w:pStyle w:val="MemoirePetit"/>
              <w:rPr>
                <w:b/>
                <w:bCs/>
              </w:rPr>
            </w:pPr>
            <w:r w:rsidRPr="00167DF3">
              <w:rPr>
                <w:b/>
                <w:bCs/>
              </w:rPr>
              <w:t>52</w:t>
            </w:r>
          </w:p>
        </w:tc>
        <w:tc>
          <w:tcPr>
            <w:tcW w:w="1525" w:type="dxa"/>
            <w:tcBorders>
              <w:top w:val="single" w:sz="4" w:space="0" w:color="auto"/>
              <w:left w:val="single" w:sz="4" w:space="0" w:color="auto"/>
              <w:bottom w:val="single" w:sz="4" w:space="0" w:color="auto"/>
              <w:right w:val="single" w:sz="4" w:space="0" w:color="auto"/>
            </w:tcBorders>
          </w:tcPr>
          <w:p ns2:paraId="3D5C120E"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4</w:t>
        </w:r>
      </w:fldSimple>
      <w:r>
        <w:t xml:space="preserve"> — Genre des enquêtés</w:t>
      </w:r>
    </w:p>
    <w:p ns2:paraId="1F063FC9"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DC9B27F"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DD19FFB"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8A976F8" ns2:textId="77777777" w:rsidR="00DA62B7" w:rsidRPr="00167DF3" w:rsidRDefault="00DA62B7" w:rsidP="003415D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ns2:paraId="1845EDA0" ns2:textId="77777777" w:rsidR="00DA62B7" w:rsidRPr="00167DF3" w:rsidRDefault="00DA62B7" w:rsidP="0067446A">
      <w:pPr>
        <w:pStyle w:val="MemoirePetit"/>
        <w:spacing w:before="0" w:after="0" w:line="240" w:lineRule="auto"/>
        <w:ind w:firstLine="0"/>
        <w:jc w:val="left"/>
        <w:keepNext/>
      </w:pPr>
      <w:r>
        <w:rPr>
          <w:rFonts w:ascii="Times New Roman" w:eastAsia="Times New Roman" w:hAnsi="Times New Roman" w:cs="Times New Roman"/>
          <w:sz w:val="20"/>
          <w:szCs w:val="20"/>
        </w:rPr>
        <w:t>Source : Résultats de nos investigations de terrain, juillet2026.</w:t>
      </w:r>
    </w:p>
    <w:tbl>
      <w:tblPr>
        <w:tblStyle w:val="Grilledutableau"/>
        <w:tblpPr w:leftFromText="141" w:rightFromText="141" w:vertAnchor="text" w:horzAnchor="page" w:tblpX="2324" w:tblpY="349"/>
        <w:tblW w:w="0" w:type="auto"/>
        <w:tblLook w:val="04A0" w:firstRow="1" w:lastRow="0" w:firstColumn="1" w:lastColumn="0" w:noHBand="0" w:noVBand="1"/>
      </w:tblPr>
      <w:tblGrid>
        <w:gridCol w:w="1951"/>
        <w:gridCol w:w="1559"/>
        <w:gridCol w:w="2870"/>
      </w:tblGrid>
      <w:tr w:rsidR="003415DA" w:rsidRPr="00167DF3" ns2:paraId="5869F77C"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15852910" ns2:textId="77777777" w:rsidR="003415DA" w:rsidRPr="00167DF3" w:rsidRDefault="003415DA" w:rsidP="003415DA">
            <w:pPr>
              <w:pStyle w:val="MemoirePetit"/>
              <w:rPr>
                <w:b/>
              </w:rPr>
            </w:pPr>
            <w:r w:rsidRPr="00167DF3">
              <w:rPr>
                <w:b/>
              </w:rPr>
              <w:t>Age</w:t>
            </w:r>
          </w:p>
        </w:tc>
        <w:tc>
          <w:tcPr>
            <w:tcW w:w="1559" w:type="dxa"/>
            <w:tcBorders>
              <w:top w:val="single" w:sz="4" w:space="0" w:color="auto"/>
              <w:left w:val="single" w:sz="4" w:space="0" w:color="auto"/>
              <w:bottom w:val="single" w:sz="4" w:space="0" w:color="auto"/>
              <w:right w:val="single" w:sz="4" w:space="0" w:color="auto"/>
            </w:tcBorders>
            <w:hideMark/>
          </w:tcPr>
          <w:p ns2:paraId="308513DE" ns2:textId="77777777" w:rsidR="003415DA" w:rsidRPr="00167DF3" w:rsidRDefault="003415DA" w:rsidP="003415DA">
            <w:pPr>
              <w:pStyle w:val="MemoirePetit"/>
              <w:rPr>
                <w:b/>
              </w:rPr>
            </w:pPr>
            <w:r w:rsidRPr="00167DF3">
              <w:rPr>
                <w:b/>
              </w:rPr>
              <w:t>Effectif</w:t>
            </w:r>
          </w:p>
        </w:tc>
        <w:tc>
          <w:tcPr>
            <w:tcW w:w="2870" w:type="dxa"/>
            <w:tcBorders>
              <w:top w:val="single" w:sz="4" w:space="0" w:color="auto"/>
              <w:left w:val="single" w:sz="4" w:space="0" w:color="auto"/>
              <w:bottom w:val="single" w:sz="4" w:space="0" w:color="auto"/>
              <w:right w:val="single" w:sz="4" w:space="0" w:color="auto"/>
            </w:tcBorders>
            <w:hideMark/>
          </w:tcPr>
          <w:p ns2:paraId="7C58094E" ns2:textId="77777777" w:rsidR="003415DA" w:rsidRPr="00167DF3" w:rsidRDefault="003415DA" w:rsidP="003415DA">
            <w:pPr>
              <w:pStyle w:val="MemoirePetit"/>
              <w:rPr>
                <w:b/>
              </w:rPr>
            </w:pPr>
            <w:r w:rsidRPr="00167DF3">
              <w:rPr>
                <w:b/>
              </w:rPr>
              <w:t>Pourcentage</w:t>
            </w:r>
          </w:p>
        </w:tc>
      </w:tr>
      <w:tr w:rsidR="003415DA" w:rsidRPr="00167DF3" ns2:paraId="06827A2A"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74483D84" ns2:textId="77777777" w:rsidR="003415DA" w:rsidRPr="00167DF3" w:rsidRDefault="003415DA" w:rsidP="003415DA">
            <w:pPr>
              <w:pStyle w:val="MemoirePetit"/>
              <w:rPr/>
            </w:pPr>
            <w:r w:rsidRPr="00167DF3">
              <w:rPr/>
              <w:t>Moins de 25</w:t>
            </w:r>
          </w:p>
        </w:tc>
        <w:tc>
          <w:tcPr>
            <w:tcW w:w="1559" w:type="dxa"/>
            <w:tcBorders>
              <w:top w:val="single" w:sz="4" w:space="0" w:color="auto"/>
              <w:left w:val="single" w:sz="4" w:space="0" w:color="auto"/>
              <w:bottom w:val="single" w:sz="4" w:space="0" w:color="auto"/>
              <w:right w:val="single" w:sz="4" w:space="0" w:color="auto"/>
            </w:tcBorders>
          </w:tcPr>
          <w:p ns2:paraId="126CD942" ns2:textId="77777777" w:rsidR="003415DA" w:rsidRPr="00167DF3" w:rsidRDefault="003415DA" w:rsidP="003415DA">
            <w:pPr>
              <w:pStyle w:val="MemoirePetit"/>
              <w:rPr>
                <w:b/>
                <w:bCs/>
              </w:rPr>
            </w:pPr>
            <w:r w:rsidRPr="00167DF3">
              <w:rPr>
                <w:b/>
                <w:bCs/>
              </w:rPr>
              <w:t>05</w:t>
            </w:r>
          </w:p>
        </w:tc>
        <w:tc>
          <w:tcPr>
            <w:tcW w:w="2870" w:type="dxa"/>
            <w:tcBorders>
              <w:top w:val="single" w:sz="4" w:space="0" w:color="auto"/>
              <w:left w:val="single" w:sz="4" w:space="0" w:color="auto"/>
              <w:bottom w:val="single" w:sz="4" w:space="0" w:color="auto"/>
              <w:right w:val="single" w:sz="4" w:space="0" w:color="auto"/>
            </w:tcBorders>
          </w:tcPr>
          <w:p ns2:paraId="74D76675" ns2:textId="77777777" w:rsidR="003415DA" w:rsidRPr="00167DF3" w:rsidRDefault="003415DA" w:rsidP="003415DA">
            <w:pPr>
              <w:pStyle w:val="MemoirePetit"/>
              <w:rPr>
                <w:b/>
                <w:bCs/>
              </w:rPr>
            </w:pPr>
            <w:r w:rsidRPr="00167DF3">
              <w:rPr>
                <w:b/>
                <w:bCs/>
              </w:rPr>
              <w:t>6,94%</w:t>
            </w:r>
          </w:p>
        </w:tc>
      </w:tr>
      <w:tr w:rsidR="003415DA" w:rsidRPr="00167DF3" ns2:paraId="4DEC4449"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569540D9" ns2:textId="77777777" w:rsidR="003415DA" w:rsidRPr="00167DF3" w:rsidRDefault="003415DA" w:rsidP="003415DA">
            <w:pPr>
              <w:pStyle w:val="MemoirePetit"/>
              <w:rPr/>
            </w:pPr>
            <w:r w:rsidRPr="00167DF3">
              <w:rPr/>
              <w:t>25-34</w:t>
            </w:r>
          </w:p>
        </w:tc>
        <w:tc>
          <w:tcPr>
            <w:tcW w:w="1559" w:type="dxa"/>
            <w:tcBorders>
              <w:top w:val="single" w:sz="4" w:space="0" w:color="auto"/>
              <w:left w:val="single" w:sz="4" w:space="0" w:color="auto"/>
              <w:bottom w:val="single" w:sz="4" w:space="0" w:color="auto"/>
              <w:right w:val="single" w:sz="4" w:space="0" w:color="auto"/>
            </w:tcBorders>
          </w:tcPr>
          <w:p ns2:paraId="36E5A963" ns2:textId="77777777" w:rsidR="003415DA" w:rsidRPr="00167DF3" w:rsidRDefault="003415DA" w:rsidP="003415DA">
            <w:pPr>
              <w:pStyle w:val="MemoirePetit"/>
              <w:rPr>
                <w:b/>
                <w:bCs/>
              </w:rPr>
            </w:pPr>
            <w:r w:rsidRPr="00167DF3">
              <w:rPr>
                <w:b/>
                <w:bCs/>
              </w:rPr>
              <w:t>20</w:t>
            </w:r>
          </w:p>
        </w:tc>
        <w:tc>
          <w:tcPr>
            <w:tcW w:w="2870" w:type="dxa"/>
            <w:tcBorders>
              <w:top w:val="single" w:sz="4" w:space="0" w:color="auto"/>
              <w:left w:val="single" w:sz="4" w:space="0" w:color="auto"/>
              <w:bottom w:val="single" w:sz="4" w:space="0" w:color="auto"/>
              <w:right w:val="single" w:sz="4" w:space="0" w:color="auto"/>
            </w:tcBorders>
          </w:tcPr>
          <w:p ns2:paraId="23A00BAA" ns2:textId="77777777" w:rsidR="003415DA" w:rsidRPr="00167DF3" w:rsidRDefault="003415DA" w:rsidP="003415DA">
            <w:pPr>
              <w:pStyle w:val="MemoirePetit"/>
              <w:rPr>
                <w:b/>
                <w:bCs/>
              </w:rPr>
            </w:pPr>
            <w:r w:rsidRPr="00167DF3">
              <w:rPr>
                <w:b/>
                <w:bCs/>
              </w:rPr>
              <w:t>27,77%</w:t>
            </w:r>
          </w:p>
        </w:tc>
      </w:tr>
      <w:tr w:rsidR="003415DA" w:rsidRPr="00167DF3" ns2:paraId="59245CDF"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7C0481F4" ns2:textId="77777777" w:rsidR="003415DA" w:rsidRPr="00167DF3" w:rsidRDefault="003415DA" w:rsidP="003415DA">
            <w:pPr>
              <w:pStyle w:val="MemoirePetit"/>
              <w:rPr/>
            </w:pPr>
            <w:r w:rsidRPr="00167DF3">
              <w:rPr/>
              <w:t>35-44</w:t>
            </w:r>
          </w:p>
        </w:tc>
        <w:tc>
          <w:tcPr>
            <w:tcW w:w="1559" w:type="dxa"/>
            <w:tcBorders>
              <w:top w:val="single" w:sz="4" w:space="0" w:color="auto"/>
              <w:left w:val="single" w:sz="4" w:space="0" w:color="auto"/>
              <w:bottom w:val="single" w:sz="4" w:space="0" w:color="auto"/>
              <w:right w:val="single" w:sz="4" w:space="0" w:color="auto"/>
            </w:tcBorders>
          </w:tcPr>
          <w:p ns2:paraId="53FA5AE3" ns2:textId="77777777" w:rsidR="003415DA" w:rsidRPr="00167DF3" w:rsidRDefault="003415DA" w:rsidP="003415DA">
            <w:pPr>
              <w:pStyle w:val="MemoirePetit"/>
              <w:rPr>
                <w:b/>
                <w:bCs/>
              </w:rPr>
            </w:pPr>
            <w:r w:rsidRPr="00167DF3">
              <w:rPr>
                <w:b/>
                <w:bCs/>
              </w:rPr>
              <w:t>30</w:t>
            </w:r>
          </w:p>
        </w:tc>
        <w:tc>
          <w:tcPr>
            <w:tcW w:w="2870" w:type="dxa"/>
            <w:tcBorders>
              <w:top w:val="single" w:sz="4" w:space="0" w:color="auto"/>
              <w:left w:val="single" w:sz="4" w:space="0" w:color="auto"/>
              <w:bottom w:val="single" w:sz="4" w:space="0" w:color="auto"/>
              <w:right w:val="single" w:sz="4" w:space="0" w:color="auto"/>
            </w:tcBorders>
          </w:tcPr>
          <w:p ns2:paraId="467D8A03" ns2:textId="77777777" w:rsidR="003415DA" w:rsidRPr="00167DF3" w:rsidRDefault="003415DA" w:rsidP="003415DA">
            <w:pPr>
              <w:pStyle w:val="MemoirePetit"/>
              <w:rPr>
                <w:b/>
                <w:bCs/>
              </w:rPr>
            </w:pPr>
            <w:r w:rsidRPr="00167DF3">
              <w:rPr>
                <w:b/>
                <w:bCs/>
              </w:rPr>
              <w:t>41,66%</w:t>
            </w:r>
          </w:p>
        </w:tc>
      </w:tr>
      <w:tr w:rsidR="003415DA" w:rsidRPr="00167DF3" ns2:paraId="7709E112"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ns2:paraId="630BB14C" ns2:textId="77777777" w:rsidR="003415DA" w:rsidRPr="00167DF3" w:rsidRDefault="003415DA" w:rsidP="003415DA">
            <w:pPr>
              <w:pStyle w:val="MemoirePetit"/>
              <w:rPr/>
            </w:pPr>
            <w:r w:rsidRPr="00167DF3">
              <w:rPr/>
              <w:t>45-54</w:t>
            </w:r>
          </w:p>
        </w:tc>
        <w:tc>
          <w:tcPr>
            <w:tcW w:w="1559" w:type="dxa"/>
            <w:tcBorders>
              <w:top w:val="single" w:sz="4" w:space="0" w:color="auto"/>
              <w:left w:val="single" w:sz="4" w:space="0" w:color="auto"/>
              <w:bottom w:val="single" w:sz="4" w:space="0" w:color="auto"/>
              <w:right w:val="single" w:sz="4" w:space="0" w:color="auto"/>
            </w:tcBorders>
          </w:tcPr>
          <w:p ns2:paraId="529DAC17" ns2:textId="77777777" w:rsidR="003415DA" w:rsidRPr="00167DF3" w:rsidRDefault="003415DA" w:rsidP="003415DA">
            <w:pPr>
              <w:pStyle w:val="MemoirePetit"/>
              <w:rPr>
                <w:b/>
                <w:bCs/>
              </w:rPr>
            </w:pPr>
            <w:r w:rsidRPr="00167DF3">
              <w:rPr>
                <w:b/>
                <w:bCs/>
              </w:rPr>
              <w:t>10</w:t>
            </w:r>
          </w:p>
        </w:tc>
        <w:tc>
          <w:tcPr>
            <w:tcW w:w="2870" w:type="dxa"/>
            <w:tcBorders>
              <w:top w:val="single" w:sz="4" w:space="0" w:color="auto"/>
              <w:left w:val="single" w:sz="4" w:space="0" w:color="auto"/>
              <w:bottom w:val="single" w:sz="4" w:space="0" w:color="auto"/>
              <w:right w:val="single" w:sz="4" w:space="0" w:color="auto"/>
            </w:tcBorders>
          </w:tcPr>
          <w:p ns2:paraId="05DFD563" ns2:textId="77777777" w:rsidR="003415DA" w:rsidRPr="00167DF3" w:rsidRDefault="003415DA" w:rsidP="003415DA">
            <w:pPr>
              <w:pStyle w:val="MemoirePetit"/>
              <w:rPr>
                <w:b/>
                <w:bCs/>
              </w:rPr>
            </w:pPr>
            <w:r w:rsidRPr="00167DF3">
              <w:rPr>
                <w:b/>
                <w:bCs/>
              </w:rPr>
              <w:t>13,88%</w:t>
            </w:r>
          </w:p>
        </w:tc>
      </w:tr>
      <w:tr w:rsidR="003415DA" w:rsidRPr="00167DF3" ns2:paraId="1D1D6CB8"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ns2:paraId="510C72E3" ns2:textId="77777777" w:rsidR="003415DA" w:rsidRPr="00167DF3" w:rsidRDefault="003415DA" w:rsidP="003415DA">
            <w:pPr>
              <w:pStyle w:val="MemoirePetit"/>
              <w:rPr/>
            </w:pPr>
            <w:r w:rsidRPr="00167DF3">
              <w:rPr/>
              <w:t>55 plus</w:t>
            </w:r>
          </w:p>
        </w:tc>
        <w:tc>
          <w:tcPr>
            <w:tcW w:w="1559" w:type="dxa"/>
            <w:tcBorders>
              <w:top w:val="single" w:sz="4" w:space="0" w:color="auto"/>
              <w:left w:val="single" w:sz="4" w:space="0" w:color="auto"/>
              <w:bottom w:val="single" w:sz="4" w:space="0" w:color="auto"/>
              <w:right w:val="single" w:sz="4" w:space="0" w:color="auto"/>
            </w:tcBorders>
          </w:tcPr>
          <w:p ns2:paraId="65A05856" ns2:textId="77777777" w:rsidR="003415DA" w:rsidRPr="00167DF3" w:rsidRDefault="003415DA" w:rsidP="003415DA">
            <w:pPr>
              <w:pStyle w:val="MemoirePetit"/>
              <w:rPr>
                <w:b/>
                <w:bCs/>
              </w:rPr>
            </w:pPr>
            <w:r w:rsidRPr="00167DF3">
              <w:rPr>
                <w:b/>
                <w:bCs/>
              </w:rPr>
              <w:t>07</w:t>
            </w:r>
          </w:p>
        </w:tc>
        <w:tc>
          <w:tcPr>
            <w:tcW w:w="2870" w:type="dxa"/>
            <w:tcBorders>
              <w:top w:val="single" w:sz="4" w:space="0" w:color="auto"/>
              <w:left w:val="single" w:sz="4" w:space="0" w:color="auto"/>
              <w:bottom w:val="single" w:sz="4" w:space="0" w:color="auto"/>
              <w:right w:val="single" w:sz="4" w:space="0" w:color="auto"/>
            </w:tcBorders>
          </w:tcPr>
          <w:p ns2:paraId="5369CE55" ns2:textId="77777777" w:rsidR="003415DA" w:rsidRPr="00167DF3" w:rsidRDefault="003415DA" w:rsidP="003415DA">
            <w:pPr>
              <w:pStyle w:val="MemoirePetit"/>
              <w:rPr>
                <w:b/>
                <w:bCs/>
              </w:rPr>
            </w:pPr>
            <w:r w:rsidRPr="00167DF3">
              <w:rPr>
                <w:b/>
                <w:bCs/>
              </w:rPr>
              <w:t>9,72%</w:t>
            </w:r>
          </w:p>
        </w:tc>
      </w:tr>
      <w:tr w:rsidR="003415DA" w:rsidRPr="00167DF3" ns2:paraId="6F1818EA"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ns2:paraId="0CE0A085" ns2:textId="77777777" w:rsidR="003415DA" w:rsidRPr="00167DF3" w:rsidRDefault="003415DA" w:rsidP="003415DA">
            <w:pPr>
              <w:pStyle w:val="MemoirePetit"/>
              <w:rPr>
                <w:b/>
              </w:rPr>
            </w:pPr>
            <w:r w:rsidRPr="00167DF3">
              <w:rPr>
                <w:b/>
              </w:rPr>
              <w:t>Total</w:t>
            </w:r>
          </w:p>
        </w:tc>
        <w:tc>
          <w:tcPr>
            <w:tcW w:w="1559" w:type="dxa"/>
            <w:tcBorders>
              <w:top w:val="single" w:sz="4" w:space="0" w:color="auto"/>
              <w:left w:val="single" w:sz="4" w:space="0" w:color="auto"/>
              <w:bottom w:val="single" w:sz="4" w:space="0" w:color="auto"/>
              <w:right w:val="single" w:sz="4" w:space="0" w:color="auto"/>
            </w:tcBorders>
          </w:tcPr>
          <w:p ns2:paraId="207AC158" ns2:textId="77777777" w:rsidR="003415DA" w:rsidRPr="00167DF3" w:rsidRDefault="003415DA" w:rsidP="003415DA">
            <w:pPr>
              <w:pStyle w:val="MemoirePetit"/>
              <w:rPr>
                <w:b/>
                <w:bCs/>
              </w:rPr>
            </w:pPr>
            <w:r w:rsidRPr="00167DF3">
              <w:rPr>
                <w:b/>
                <w:bCs/>
              </w:rPr>
              <w:t>72</w:t>
            </w:r>
          </w:p>
        </w:tc>
        <w:tc>
          <w:tcPr>
            <w:tcW w:w="2870" w:type="dxa"/>
            <w:tcBorders>
              <w:top w:val="single" w:sz="4" w:space="0" w:color="auto"/>
              <w:left w:val="single" w:sz="4" w:space="0" w:color="auto"/>
              <w:bottom w:val="single" w:sz="4" w:space="0" w:color="auto"/>
              <w:right w:val="single" w:sz="4" w:space="0" w:color="auto"/>
            </w:tcBorders>
          </w:tcPr>
          <w:p ns2:paraId="20581B32"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5</w:t>
        </w:r>
      </w:fldSimple>
      <w:r>
        <w:t xml:space="preserve"> — Âge des enquêtés</w:t>
      </w:r>
    </w:p>
    <w:p ns2:paraId="76555A64"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1E7A6E9" ns2:textId="77777777" w:rsidR="002000C3" w:rsidRPr="00167DF3" w:rsidRDefault="002000C3"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CE7BFEB" ns2:textId="41E7DBB5" w:rsidR="002000C3" w:rsidRPr="00167DF3" w:rsidRDefault="003415DA" w:rsidP="0067446A">
      <w:pPr>
        <w:widowControl/>
        <w:spacing w:before="0" w:after="0" w:line="360" w:lineRule="auto"/>
        <w:ind w:firstLine="0"/>
        <w:jc w:val="both"/>
        <w:rPr>
          <w:rFonts w:cstheme="minorHAnsi" w:ascii="Times New Roman" w:hAnsi="Times New Roman" w:cs="Times New Roman" w:eastAsia="Times New Roman"/>
          <w:sz w:val="26"/>
          <w:szCs w:val="26"/>
        </w:rPr>
      </w:pPr>
      <w:r>
        <w:rPr>
          <w:rFonts w:cstheme="minorHAnsi" w:ascii="Times New Roman" w:hAnsi="Times New Roman" w:cs="Times New Roman" w:eastAsia="Times New Roman"/>
          <w:sz w:val="26"/>
          <w:szCs w:val="26"/>
        </w:rPr>
        <w:t xml:space="preserve"> </w:t>
      </w:r>
    </w:p>
    <w:p ns2:paraId="0F7AEA92"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13036D9D"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217F09B6"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116C770C" ns2:textId="21A447BD" w:rsidR="002000C3" w:rsidRPr="00167DF3" w:rsidRDefault="00DA62B7" w:rsidP="003415DA">
      <w:pPr>
        <w:pStyle w:val="MemoirePetit"/>
        <w:spacing w:before="0" w:after="0" w:line="240" w:lineRule="auto"/>
        <w:ind w:firstLine="0"/>
        <w:jc w:val="left"/>
        <w:keepNext/>
      </w:pPr>
      <w:r>
        <w:rPr>
          <w:rFonts w:ascii="Times New Roman" w:eastAsia="Times New Roman" w:hAnsi="Times New Roman" w:cs="Times New Roman"/>
          <w:sz w:val="20"/>
          <w:szCs w:val="20"/>
        </w:rPr>
        <w:t>Source : Résultats de nos investigations de terrain, juillet2026.</w:t>
      </w:r>
    </w:p>
    <w:tbl>
      <w:tblPr>
        <w:tblStyle w:val="Grilledutableau"/>
        <w:tblW w:w="0" w:type="auto"/>
        <w:tblInd w:w="279" w:type="dxa"/>
        <w:tblLook w:val="04A0" w:firstRow="1" w:lastRow="0" w:firstColumn="1" w:lastColumn="0" w:noHBand="0" w:noVBand="1"/>
      </w:tblPr>
      <w:tblGrid>
        <w:gridCol w:w="3118"/>
        <w:gridCol w:w="2000"/>
        <w:gridCol w:w="2268"/>
      </w:tblGrid>
      <w:tr w:rsidR="00DA62B7" w:rsidRPr="00167DF3" ns2:paraId="70097B36" ns2:textId="77777777" w:rsidTr="00795EF4">
        <w:trPr>
          <w:cantSplit/>
        </w:trPr>
        <w:tc>
          <w:tcPr>
            <w:tcW w:w="3118" w:type="dxa"/>
          </w:tcPr>
          <w:p ns2:paraId="06AC12C9" ns2:textId="77777777" w:rsidR="00DA62B7" w:rsidRPr="00167DF3" w:rsidRDefault="00DA62B7" w:rsidP="0067446A">
            <w:pPr>
              <w:pStyle w:val="MemoirePetit"/>
              <w:rPr>
                <w:b/>
              </w:rPr>
            </w:pPr>
            <w:r w:rsidRPr="00167DF3">
              <w:rPr>
                <w:b/>
              </w:rPr>
              <w:t>Niveaux d’instruction</w:t>
            </w:r>
          </w:p>
        </w:tc>
        <w:tc>
          <w:tcPr>
            <w:tcW w:w="2000" w:type="dxa"/>
          </w:tcPr>
          <w:p ns2:paraId="12595F7F" ns2:textId="77777777" w:rsidR="00DA62B7" w:rsidRPr="00167DF3" w:rsidRDefault="00DA62B7" w:rsidP="0067446A">
            <w:pPr>
              <w:pStyle w:val="MemoirePetit"/>
              <w:rPr>
                <w:b/>
              </w:rPr>
            </w:pPr>
            <w:r w:rsidRPr="00167DF3">
              <w:rPr>
                <w:b/>
              </w:rPr>
              <w:t>Effectif</w:t>
            </w:r>
          </w:p>
        </w:tc>
        <w:tc>
          <w:tcPr>
            <w:tcW w:w="2268" w:type="dxa"/>
          </w:tcPr>
          <w:p ns2:paraId="09B140A4" ns2:textId="77777777" w:rsidR="00DA62B7" w:rsidRPr="00167DF3" w:rsidRDefault="00DA62B7" w:rsidP="0067446A">
            <w:pPr>
              <w:pStyle w:val="MemoirePetit"/>
              <w:rPr>
                <w:b/>
              </w:rPr>
            </w:pPr>
            <w:r w:rsidRPr="00167DF3">
              <w:rPr>
                <w:b/>
              </w:rPr>
              <w:t>Pourcentage</w:t>
            </w:r>
          </w:p>
        </w:tc>
      </w:tr>
      <w:tr w:rsidR="00DA62B7" w:rsidRPr="00167DF3" ns2:paraId="0EED46D4" ns2:textId="77777777" w:rsidTr="00795EF4">
        <w:trPr>
          <w:trHeight w:val="454"/>
          <w:cantSplit/>
        </w:trPr>
        <w:tc>
          <w:tcPr>
            <w:tcW w:w="3118" w:type="dxa"/>
          </w:tcPr>
          <w:p ns2:paraId="36C8CA31" ns2:textId="77777777" w:rsidR="00DA62B7" w:rsidRPr="00167DF3" w:rsidRDefault="00DA62B7" w:rsidP="0067446A">
            <w:pPr>
              <w:pStyle w:val="MemoirePetit"/>
              <w:rPr/>
            </w:pPr>
            <w:r w:rsidRPr="00167DF3">
              <w:rPr/>
              <w:t>Primaire</w:t>
            </w:r>
          </w:p>
        </w:tc>
        <w:tc>
          <w:tcPr>
            <w:tcW w:w="2000" w:type="dxa"/>
          </w:tcPr>
          <w:p ns2:paraId="50019224" ns2:textId="587A475A" w:rsidR="00DA62B7" w:rsidRPr="00167DF3" w:rsidRDefault="00DC3720" w:rsidP="0067446A">
            <w:pPr>
              <w:pStyle w:val="MemoirePetit"/>
              <w:rPr>
                <w:b/>
                <w:bCs/>
              </w:rPr>
            </w:pPr>
            <w:r w:rsidRPr="00167DF3">
              <w:rPr>
                <w:b/>
                <w:bCs/>
              </w:rPr>
              <w:t>00</w:t>
            </w:r>
          </w:p>
        </w:tc>
        <w:tc>
          <w:tcPr>
            <w:tcW w:w="2268" w:type="dxa"/>
          </w:tcPr>
          <w:p ns2:paraId="67504ED6" ns2:textId="37B9F364" w:rsidR="00DA62B7" w:rsidRPr="00167DF3" w:rsidRDefault="00F157B9" w:rsidP="0067446A">
            <w:pPr>
              <w:pStyle w:val="MemoirePetit"/>
              <w:rPr>
                <w:b/>
                <w:bCs/>
              </w:rPr>
            </w:pPr>
            <w:r w:rsidRPr="00167DF3">
              <w:rPr>
                <w:b/>
                <w:bCs/>
              </w:rPr>
              <w:t>00%</w:t>
            </w:r>
          </w:p>
        </w:tc>
      </w:tr>
      <w:tr w:rsidR="00DA62B7" w:rsidRPr="00167DF3" ns2:paraId="0A84B02D" ns2:textId="77777777" w:rsidTr="00795EF4">
        <w:trPr>
          <w:trHeight w:val="454"/>
          <w:cantSplit/>
        </w:trPr>
        <w:tc>
          <w:tcPr>
            <w:tcW w:w="3118" w:type="dxa"/>
          </w:tcPr>
          <w:p ns2:paraId="3FC2F9C0" ns2:textId="77777777" w:rsidR="00DA62B7" w:rsidRPr="00167DF3" w:rsidRDefault="00DA62B7" w:rsidP="0067446A">
            <w:pPr>
              <w:pStyle w:val="MemoirePetit"/>
              <w:rPr/>
            </w:pPr>
            <w:r w:rsidRPr="00167DF3">
              <w:rPr/>
              <w:t>Secondaire</w:t>
            </w:r>
          </w:p>
        </w:tc>
        <w:tc>
          <w:tcPr>
            <w:tcW w:w="2000" w:type="dxa"/>
          </w:tcPr>
          <w:p ns2:paraId="35F40036" ns2:textId="14AC8D64" w:rsidR="00DA62B7" w:rsidRPr="00167DF3" w:rsidRDefault="00DC3720" w:rsidP="0067446A">
            <w:pPr>
              <w:pStyle w:val="MemoirePetit"/>
              <w:rPr>
                <w:b/>
                <w:bCs/>
              </w:rPr>
            </w:pPr>
            <w:r w:rsidRPr="00167DF3">
              <w:rPr>
                <w:b/>
                <w:bCs/>
              </w:rPr>
              <w:t>20</w:t>
            </w:r>
          </w:p>
        </w:tc>
        <w:tc>
          <w:tcPr>
            <w:tcW w:w="2268" w:type="dxa"/>
          </w:tcPr>
          <w:p ns2:paraId="6CB8D9B4" ns2:textId="566C29F5" w:rsidR="00DA62B7" w:rsidRPr="00167DF3" w:rsidRDefault="00F157B9" w:rsidP="0067446A">
            <w:pPr>
              <w:pStyle w:val="MemoirePetit"/>
              <w:rPr>
                <w:b/>
                <w:bCs/>
              </w:rPr>
            </w:pPr>
            <w:r w:rsidRPr="00167DF3">
              <w:rPr>
                <w:b/>
                <w:bCs/>
              </w:rPr>
              <w:t>27,77%</w:t>
            </w:r>
          </w:p>
        </w:tc>
      </w:tr>
      <w:tr w:rsidR="00DA62B7" w:rsidRPr="00167DF3" ns2:paraId="0516E130" ns2:textId="77777777" w:rsidTr="00795EF4">
        <w:trPr>
          <w:trHeight w:val="454"/>
          <w:cantSplit/>
        </w:trPr>
        <w:tc>
          <w:tcPr>
            <w:tcW w:w="3118" w:type="dxa"/>
          </w:tcPr>
          <w:p ns2:paraId="1F676379" ns2:textId="77777777" w:rsidR="00DA62B7" w:rsidRPr="00167DF3" w:rsidRDefault="00DA62B7" w:rsidP="0067446A">
            <w:pPr>
              <w:pStyle w:val="MemoirePetit"/>
              <w:rPr/>
            </w:pPr>
            <w:r w:rsidRPr="00167DF3">
              <w:rPr/>
              <w:t xml:space="preserve">Licence </w:t>
            </w:r>
          </w:p>
        </w:tc>
        <w:tc>
          <w:tcPr>
            <w:tcW w:w="2000" w:type="dxa"/>
          </w:tcPr>
          <w:p ns2:paraId="5C5FEA7A" ns2:textId="6579D978" w:rsidR="00DA62B7" w:rsidRPr="00167DF3" w:rsidRDefault="00DC3720" w:rsidP="0067446A">
            <w:pPr>
              <w:pStyle w:val="MemoirePetit"/>
              <w:rPr>
                <w:b/>
                <w:bCs/>
              </w:rPr>
            </w:pPr>
            <w:r w:rsidRPr="00167DF3">
              <w:rPr>
                <w:b/>
                <w:bCs/>
              </w:rPr>
              <w:t>32</w:t>
            </w:r>
          </w:p>
        </w:tc>
        <w:tc>
          <w:tcPr>
            <w:tcW w:w="2268" w:type="dxa"/>
          </w:tcPr>
          <w:p ns2:paraId="66B33C22" ns2:textId="48512576" w:rsidR="00DA62B7" w:rsidRPr="00167DF3" w:rsidRDefault="00F157B9" w:rsidP="0067446A">
            <w:pPr>
              <w:pStyle w:val="MemoirePetit"/>
              <w:rPr>
                <w:b/>
                <w:bCs/>
              </w:rPr>
            </w:pPr>
            <w:r w:rsidRPr="00167DF3">
              <w:rPr>
                <w:b/>
                <w:bCs/>
              </w:rPr>
              <w:t>44,44%</w:t>
            </w:r>
          </w:p>
        </w:tc>
      </w:tr>
      <w:tr w:rsidR="00DA62B7" w:rsidRPr="00167DF3" ns2:paraId="7C742D05" ns2:textId="77777777" w:rsidTr="00795EF4">
        <w:trPr>
          <w:trHeight w:val="454"/>
          <w:cantSplit/>
        </w:trPr>
        <w:tc>
          <w:tcPr>
            <w:tcW w:w="3118" w:type="dxa"/>
          </w:tcPr>
          <w:p ns2:paraId="59C99314" ns2:textId="77777777" w:rsidR="00DA62B7" w:rsidRPr="00167DF3" w:rsidRDefault="00DA62B7" w:rsidP="0067446A">
            <w:pPr>
              <w:pStyle w:val="MemoirePetit"/>
              <w:rPr/>
            </w:pPr>
            <w:r w:rsidRPr="00167DF3">
              <w:rPr/>
              <w:t xml:space="preserve">Master </w:t>
            </w:r>
          </w:p>
        </w:tc>
        <w:tc>
          <w:tcPr>
            <w:tcW w:w="2000" w:type="dxa"/>
          </w:tcPr>
          <w:p ns2:paraId="251C394A" ns2:textId="12FFE84A" w:rsidR="00DA62B7" w:rsidRPr="00167DF3" w:rsidRDefault="00DC3720" w:rsidP="0067446A">
            <w:pPr>
              <w:pStyle w:val="MemoirePetit"/>
              <w:rPr>
                <w:b/>
                <w:bCs/>
              </w:rPr>
            </w:pPr>
            <w:r w:rsidRPr="00167DF3">
              <w:rPr>
                <w:b/>
                <w:bCs/>
              </w:rPr>
              <w:t>15</w:t>
            </w:r>
          </w:p>
        </w:tc>
        <w:tc>
          <w:tcPr>
            <w:tcW w:w="2268" w:type="dxa"/>
          </w:tcPr>
          <w:p ns2:paraId="46CE8940" ns2:textId="3A0A0326" w:rsidR="00DA62B7" w:rsidRPr="00167DF3" w:rsidRDefault="00F157B9" w:rsidP="0067446A">
            <w:pPr>
              <w:pStyle w:val="MemoirePetit"/>
              <w:rPr>
                <w:b/>
                <w:bCs/>
              </w:rPr>
            </w:pPr>
            <w:r w:rsidRPr="00167DF3">
              <w:rPr>
                <w:b/>
                <w:bCs/>
              </w:rPr>
              <w:t>20,83%</w:t>
            </w:r>
          </w:p>
        </w:tc>
      </w:tr>
      <w:tr w:rsidR="00DA62B7" w:rsidRPr="00167DF3" ns2:paraId="3F9856B8" ns2:textId="77777777" w:rsidTr="00795EF4">
        <w:trPr>
          <w:trHeight w:val="454"/>
          <w:cantSplit/>
        </w:trPr>
        <w:tc>
          <w:tcPr>
            <w:tcW w:w="3118" w:type="dxa"/>
          </w:tcPr>
          <w:p ns2:paraId="0FF011AE" ns2:textId="77777777" w:rsidR="00DA62B7" w:rsidRPr="00167DF3" w:rsidRDefault="00DA62B7" w:rsidP="0067446A">
            <w:pPr>
              <w:pStyle w:val="MemoirePetit"/>
              <w:rPr/>
            </w:pPr>
            <w:r w:rsidRPr="00167DF3">
              <w:rPr/>
              <w:t xml:space="preserve">Doctorat </w:t>
            </w:r>
          </w:p>
        </w:tc>
        <w:tc>
          <w:tcPr>
            <w:tcW w:w="2000" w:type="dxa"/>
          </w:tcPr>
          <w:p ns2:paraId="07E2F33E" ns2:textId="6F657D42" w:rsidR="00DA62B7" w:rsidRPr="00167DF3" w:rsidRDefault="00DC3720" w:rsidP="0067446A">
            <w:pPr>
              <w:pStyle w:val="MemoirePetit"/>
              <w:rPr>
                <w:b/>
                <w:bCs/>
              </w:rPr>
            </w:pPr>
            <w:r w:rsidRPr="00167DF3">
              <w:rPr>
                <w:b/>
                <w:bCs/>
              </w:rPr>
              <w:t>05</w:t>
            </w:r>
          </w:p>
        </w:tc>
        <w:tc>
          <w:tcPr>
            <w:tcW w:w="2268" w:type="dxa"/>
          </w:tcPr>
          <w:p ns2:paraId="289A3963" ns2:textId="526A7AE6" w:rsidR="00DA62B7" w:rsidRPr="00167DF3" w:rsidRDefault="00F157B9" w:rsidP="0067446A">
            <w:pPr>
              <w:pStyle w:val="MemoirePetit"/>
              <w:rPr>
                <w:b/>
                <w:bCs/>
              </w:rPr>
            </w:pPr>
            <w:r w:rsidRPr="00167DF3">
              <w:rPr>
                <w:b/>
                <w:bCs/>
              </w:rPr>
              <w:t>6,94%</w:t>
            </w:r>
          </w:p>
        </w:tc>
      </w:tr>
      <w:tr w:rsidR="00DA62B7" w:rsidRPr="00167DF3" ns2:paraId="4EEF5381" ns2:textId="77777777" w:rsidTr="00795EF4">
        <w:trPr>
          <w:trHeight w:val="454"/>
          <w:cantSplit/>
        </w:trPr>
        <w:tc>
          <w:tcPr>
            <w:tcW w:w="3118" w:type="dxa"/>
          </w:tcPr>
          <w:p ns2:paraId="52439CD2" ns2:textId="77777777" w:rsidR="00DA62B7" w:rsidRPr="00167DF3" w:rsidRDefault="00DA62B7" w:rsidP="0067446A">
            <w:pPr>
              <w:pStyle w:val="MemoirePetit"/>
              <w:rPr>
                <w:b/>
              </w:rPr>
            </w:pPr>
            <w:r w:rsidRPr="00167DF3">
              <w:rPr>
                <w:b/>
              </w:rPr>
              <w:t>Total</w:t>
            </w:r>
          </w:p>
        </w:tc>
        <w:tc>
          <w:tcPr>
            <w:tcW w:w="2000" w:type="dxa"/>
          </w:tcPr>
          <w:p ns2:paraId="06E4052D" ns2:textId="7EADE73B" w:rsidR="00DA62B7" w:rsidRPr="00167DF3" w:rsidRDefault="00DC3720" w:rsidP="0067446A">
            <w:pPr>
              <w:pStyle w:val="MemoirePetit"/>
              <w:rPr>
                <w:b/>
                <w:bCs/>
              </w:rPr>
            </w:pPr>
            <w:r w:rsidRPr="00167DF3">
              <w:rPr>
                <w:b/>
                <w:bCs/>
              </w:rPr>
              <w:t>72</w:t>
            </w:r>
            <w:r w:rsidR="00A65844">
              <w:rPr>
                <w:b/>
                <w:bCs/>
              </w:rPr>
              <w:t xml:space="preserve"> </w:t>
            </w:r>
          </w:p>
        </w:tc>
        <w:tc>
          <w:tcPr>
            <w:tcW w:w="2268" w:type="dxa"/>
          </w:tcPr>
          <w:p ns2:paraId="74A73D80" ns2:textId="77777777" w:rsidR="00DA62B7" w:rsidRPr="00167DF3" w:rsidRDefault="00DA62B7" w:rsidP="0067446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6</w:t>
        </w:r>
      </w:fldSimple>
      <w:r>
        <w:t xml:space="preserve"> — Niveau d’instruction des enquêtés</w:t>
      </w:r>
    </w:p>
    <w:p ns2:paraId="67A90275" ns2:textId="59F0DEA1" w:rsidR="00DA62B7" w:rsidRPr="00167DF3" w:rsidRDefault="00DA62B7" w:rsidP="00027C4E">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1004517B" ns2:textId="4B3AE68B" w:rsidR="009D29EF" w:rsidRPr="0010022C" w:rsidRDefault="009D29EF" w:rsidP="0067446A">
      <w:pPr>
        <w:pStyle w:val="Titre3"/>
        <w:numPr>
          <w:ilvl w:val="2"/>
          <w:numId w:val="59"/>
        </w:numPr>
        <w:rPr>
          <w:color w:val="auto"/>
        </w:rPr>
        <w:keepNext/>
        <w:keepLines/>
      </w:pPr>
      <w:proofErr w:type="spellStart"/>
      <w:r w:rsidRPr="0010022C">
        <w:rPr>
          <w:color w:val="auto"/>
        </w:rPr>
        <w:t>Paragraphe</w:t>
      </w:r>
      <w:proofErr w:type="spellEnd"/>
      <w:r w:rsidR="0010022C">
        <w:rPr>
          <w:color w:val="auto"/>
        </w:rPr>
        <w:t xml:space="preserve"> </w:t>
      </w:r>
      <w:r w:rsidRPr="0010022C">
        <w:rPr>
          <w:color w:val="auto"/>
        </w:rPr>
        <w:t xml:space="preserve">1: </w:t>
      </w:r>
      <w:proofErr w:type="spellStart"/>
      <w:r w:rsidRPr="0010022C">
        <w:rPr>
          <w:color w:val="auto"/>
        </w:rPr>
        <w:t>Analyse</w:t>
      </w:r>
      <w:proofErr w:type="spellEnd"/>
      <w:r w:rsidRPr="0010022C">
        <w:rPr>
          <w:color w:val="auto"/>
        </w:rPr>
        <w:t xml:space="preserve"> des </w:t>
      </w:r>
      <w:proofErr w:type="spellStart"/>
      <w:r w:rsidRPr="0010022C">
        <w:rPr>
          <w:color w:val="auto"/>
        </w:rPr>
        <w:t>données</w:t>
      </w:r>
      <w:proofErr w:type="spellEnd"/>
      <w:r w:rsidRPr="0010022C">
        <w:rPr>
          <w:b w:val="0"/>
          <w:color w:val="auto"/>
        </w:rPr>
        <w:t xml:space="preserve"> </w:t>
      </w:r>
      <w:r w:rsidRPr="0010022C">
        <w:rPr>
          <w:bCs w:val="0"/>
          <w:color w:val="auto"/>
        </w:rPr>
        <w:t xml:space="preserve">et </w:t>
      </w:r>
      <w:r w:rsidRPr="0010022C">
        <w:rPr>
          <w:color w:val="auto"/>
        </w:rPr>
        <w:t xml:space="preserve">validation des </w:t>
      </w:r>
      <w:proofErr w:type="spellStart"/>
      <w:r w:rsidRPr="0010022C">
        <w:rPr>
          <w:color w:val="auto"/>
        </w:rPr>
        <w:t>hypothèses</w:t>
      </w:r>
      <w:proofErr w:type="spellEnd"/>
    </w:p>
    <w:p ns2:paraId="10B68A11" ns2:textId="12F7992F" w:rsidR="009D29EF" w:rsidRPr="00167DF3" w:rsidRDefault="009D29EF" w:rsidP="0067446A">
      <w:pPr>
        <w:pStyle w:val="MemoireCorps"/>
        <w:rPr/>
        <w:keepNext/>
      </w:pPr>
      <w:r w:rsidRPr="00167DF3">
        <w:rPr/>
        <w:t>La présentation des résultats s'appuie sur les réponses fournies par les enquêtés au questionnaire et sur</w:t>
      </w:r>
      <w:r w:rsidRPr="00167DF3">
        <w:rPr/>
        <w:t>hypothèses. De façon générale, la commune de Kér</w:t>
      </w:r>
      <w:r w:rsidRPr="00167DF3">
        <w:rPr/>
        <w:t xml:space="preserve">en </w:t>
      </w:r>
      <w:proofErr w:type="spellStart"/>
      <w:r w:rsidRPr="00167DF3">
        <w:rPr/>
        <w:t/>
      </w:r>
      <w:proofErr w:type="spellEnd"/>
      <w:r w:rsidRPr="00167DF3">
        <w:rPr/>
        <w:t>rs mécanismes de reddition de</w:t>
      </w:r>
      <w:r w:rsidR="000B14C3">
        <w:rPr/>
        <w:t xml:space="preserve">à travers </w:t>
      </w:r>
      <w:r w:rsidRPr="00167DF3">
        <w:rPr/>
        <w:t xml:space="preserve">ns du conseil communal, les réunions publiques et la publication des informations budgétaires. Les autorités communales organisent périodiquement des rencontres avec les populations pour présenter les réalisations effectuées et les difficultés rencontrées dans l’exécution des projets de développement. Malgré ces efforts, plusieurs insuffisances persistent. Les citoyens dénoncent fréquemment le manque d’accès à l’information publique, la faible communication des autorités locales et le niveau limité de participation des populations </w:t>
      </w:r>
      <w:r w:rsidR="000B14C3">
        <w:rPr/>
        <w:t/>
      </w:r>
      <w:r w:rsidRPr="00167DF3">
        <w:rPr/>
        <w:t/>
      </w:r>
      <w:r w:rsidRPr="00167DF3">
        <w:rPr/>
        <w:t/>
      </w:r>
      <w:r w:rsidRPr="00167DF3">
        <w:rPr/>
        <w:t/>
      </w:r>
      <w:proofErr w:type="spellStart"/>
      <w:r w:rsidRPr="00167DF3">
        <w:rPr/>
        <w:t/>
      </w:r>
      <w:proofErr w:type="spellEnd"/>
      <w:r w:rsidRPr="00167DF3">
        <w:rPr/>
        <w:t>er</w:t>
      </w:r>
      <w:proofErr w:type="gramStart"/>
      <w:r w:rsidRPr="00167DF3">
        <w:rPr/>
        <w:t/>
      </w:r>
      <w:proofErr w:type="gramEnd"/>
      <w:r w:rsidRPr="00167DF3">
        <w:rPr/>
        <w:t/>
      </w:r>
      <w:r w:rsidR="00531DDA" w:rsidRPr="00167DF3">
        <w:rPr/>
        <w:t/>
      </w:r>
      <w:r w:rsidR="00A24EBC" w:rsidRPr="00167DF3">
        <w:rPr/>
        <w:t/>
      </w:r>
      <w:r w:rsidRPr="00167DF3">
        <w:rPr/>
        <w:t/>
      </w:r>
    </w:p>
    <w:tbl>
      <w:tblPr>
        <w:tblW w:w="8934"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32"/>
        <w:gridCol w:w="2815"/>
        <w:gridCol w:w="1729"/>
        <w:gridCol w:w="1940"/>
        <w:gridCol w:w="1518"/>
      </w:tblGrid>
      <w:tr w:rsidR="00A24EBC" w:rsidRPr="00167DF3" ns2:paraId="6334D452" ns2:textId="77777777" w:rsidTr="00181A74">
        <w:trPr>
          <w:trHeight w:val="365"/>
          <w:cantSplit/>
        </w:trPr>
        <w:tc>
          <w:tcPr>
            <w:tcW w:w="932" w:type="dxa"/>
            <w:vMerge w:val="restart"/>
          </w:tcPr>
          <w:bookmarkEnd w:id="6"/>
          <w:p ns2:paraId="0EBF1881" ns2:textId="77777777" w:rsidR="00A24EBC" w:rsidRPr="00167DF3" w:rsidRDefault="00A24EBC" w:rsidP="0067446A">
            <w:pPr>
              <w:pStyle w:val="MemoirePetit"/>
              <w:rPr/>
            </w:pPr>
            <w:r w:rsidRPr="00167DF3">
              <w:rPr/>
              <w:t>Années</w:t>
            </w:r>
          </w:p>
        </w:tc>
        <w:tc>
          <w:tcPr>
            <w:tcW w:w="4544" w:type="dxa"/>
            <w:gridSpan w:val="2"/>
          </w:tcPr>
          <w:p ns2:paraId="6774F40F" ns2:textId="77777777" w:rsidR="00A24EBC" w:rsidRPr="00167DF3" w:rsidRDefault="00A24EBC" w:rsidP="0067446A">
            <w:pPr>
              <w:pStyle w:val="MemoirePetit"/>
              <w:rPr/>
            </w:pPr>
            <w:r w:rsidRPr="00167DF3">
              <w:rPr/>
              <w:t>Dates des séances de reddition de compte</w:t>
            </w:r>
          </w:p>
          <w:p ns2:paraId="541BC19D" ns2:textId="421CD71B"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3458" w:type="dxa"/>
            <w:gridSpan w:val="2"/>
          </w:tcPr>
          <w:p ns2:paraId="47DF7914" ns2:textId="23E72F42" w:rsidR="00A24EBC" w:rsidRPr="00167DF3" w:rsidRDefault="00181A74" w:rsidP="0067446A">
            <w:pPr>
              <w:pStyle w:val="MemoirePetit"/>
              <w:rPr/>
            </w:pPr>
            <w:r>
              <w:rPr/>
              <w:t xml:space="preserve">   </w:t>
            </w:r>
            <w:r w:rsidR="00A24EBC" w:rsidRPr="00167DF3">
              <w:rPr/>
              <w:t>Effectif des participants</w:t>
            </w:r>
          </w:p>
        </w:tc>
      </w:tr>
      <w:tr w:rsidR="00A24EBC" w:rsidRPr="00167DF3" ns2:paraId="433265B4" ns2:textId="77777777" w:rsidTr="00181A74">
        <w:trPr>
          <w:trHeight w:val="116"/>
          <w:cantSplit/>
        </w:trPr>
        <w:tc>
          <w:tcPr>
            <w:tcW w:w="932" w:type="dxa"/>
            <w:vMerge/>
          </w:tcPr>
          <w:p ns2:paraId="7CC248BE" ns2:textId="77777777"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2815" w:type="dxa"/>
          </w:tcPr>
          <w:p ns2:paraId="446DA400" ns2:textId="230177E8"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729" w:type="dxa"/>
          </w:tcPr>
          <w:p ns2:paraId="3D395AF5"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c>
          <w:tcPr>
            <w:tcW w:w="1940" w:type="dxa"/>
          </w:tcPr>
          <w:p ns2:paraId="5C63435E" ns2:textId="77777777"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517" w:type="dxa"/>
          </w:tcPr>
          <w:p ns2:paraId="671C493C"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r>
      <w:tr w:rsidR="00A24EBC" w:rsidRPr="00167DF3" ns2:paraId="5F18F742" ns2:textId="77777777" w:rsidTr="00181A74">
        <w:trPr>
          <w:trHeight w:val="351"/>
          <w:cantSplit/>
        </w:trPr>
        <w:tc>
          <w:tcPr>
            <w:tcW w:w="932" w:type="dxa"/>
          </w:tcPr>
          <w:p ns2:paraId="7F747B3C" ns2:textId="77777777" w:rsidR="00A24EBC" w:rsidRPr="00167DF3" w:rsidRDefault="00A24EBC" w:rsidP="0067446A">
            <w:pPr>
              <w:pStyle w:val="MemoirePetit"/>
              <w:rPr/>
            </w:pPr>
            <w:r w:rsidRPr="00167DF3">
              <w:rPr/>
              <w:t>2025</w:t>
            </w:r>
          </w:p>
        </w:tc>
        <w:tc>
          <w:tcPr>
            <w:tcW w:w="2815" w:type="dxa"/>
          </w:tcPr>
          <w:p ns2:paraId="32A8ACA0" ns2:textId="5A8E2659" w:rsidR="00A24EBC" w:rsidRPr="00D5525D" w:rsidRDefault="00F157B9" w:rsidP="0067446A">
            <w:pPr>
              <w:pStyle w:val="MemoirePetit"/>
              <w:rPr/>
            </w:pPr>
            <w:r w:rsidRPr="00D5525D">
              <w:rPr/>
              <w:t>19/06/2025</w:t>
            </w:r>
          </w:p>
        </w:tc>
        <w:tc>
          <w:tcPr>
            <w:tcW w:w="1729" w:type="dxa"/>
          </w:tcPr>
          <w:p ns2:paraId="0BF34B79" ns2:textId="6336A86E" w:rsidR="00A24EBC" w:rsidRPr="00D5525D" w:rsidRDefault="00F157B9" w:rsidP="0067446A">
            <w:pPr>
              <w:pStyle w:val="MemoirePetit"/>
              <w:rPr/>
            </w:pPr>
            <w:r w:rsidRPr="00D5525D">
              <w:rPr/>
              <w:t>15/12/2025</w:t>
            </w:r>
          </w:p>
        </w:tc>
        <w:tc>
          <w:tcPr>
            <w:tcW w:w="1940" w:type="dxa"/>
          </w:tcPr>
          <w:p ns2:paraId="0FA3102A" ns2:textId="1AE7FCD9" w:rsidR="00A24EBC" w:rsidRPr="00D5525D" w:rsidRDefault="00F157B9" w:rsidP="0067446A">
            <w:pPr>
              <w:pStyle w:val="MemoirePetit"/>
              <w:rPr/>
            </w:pPr>
            <w:r w:rsidRPr="00D5525D">
              <w:rPr/>
              <w:t>148</w:t>
            </w:r>
          </w:p>
        </w:tc>
        <w:tc>
          <w:tcPr>
            <w:tcW w:w="1517" w:type="dxa"/>
          </w:tcPr>
          <w:p ns2:paraId="7DAFDF5D" ns2:textId="37AF6D23" w:rsidR="00A24EBC" w:rsidRPr="00D5525D" w:rsidRDefault="00F157B9" w:rsidP="0067446A">
            <w:pPr>
              <w:pStyle w:val="MemoirePetit"/>
              <w:rPr/>
            </w:pPr>
            <w:r w:rsidRPr="00D5525D">
              <w:rPr/>
              <w:t>168</w:t>
            </w:r>
          </w:p>
        </w:tc>
      </w:tr>
      <w:tr w:rsidR="00A24EBC" w:rsidRPr="00167DF3" ns2:paraId="7BC01BC1" ns2:textId="77777777" w:rsidTr="00181A74">
        <w:trPr>
          <w:trHeight w:val="210"/>
          <w:cantSplit/>
        </w:trPr>
        <w:tc>
          <w:tcPr>
            <w:tcW w:w="932" w:type="dxa"/>
          </w:tcPr>
          <w:p ns2:paraId="5BD27E36" ns2:textId="77777777" w:rsidR="00A24EBC" w:rsidRPr="00167DF3" w:rsidRDefault="00A24EBC" w:rsidP="0067446A">
            <w:pPr>
              <w:pStyle w:val="MemoirePetit"/>
              <w:rPr/>
            </w:pPr>
            <w:r w:rsidRPr="00167DF3">
              <w:rPr/>
              <w:t>2024</w:t>
            </w:r>
          </w:p>
        </w:tc>
        <w:tc>
          <w:tcPr>
            <w:tcW w:w="2815" w:type="dxa"/>
          </w:tcPr>
          <w:p ns2:paraId="3540B24A" ns2:textId="673ABC6D" w:rsidR="00A24EBC" w:rsidRPr="00D5525D" w:rsidRDefault="00F157B9" w:rsidP="0067446A">
            <w:pPr>
              <w:pStyle w:val="MemoirePetit"/>
              <w:rPr/>
            </w:pPr>
            <w:r w:rsidRPr="00D5525D">
              <w:rPr/>
              <w:t>26/06/2024</w:t>
            </w:r>
          </w:p>
        </w:tc>
        <w:tc>
          <w:tcPr>
            <w:tcW w:w="1729" w:type="dxa"/>
          </w:tcPr>
          <w:p ns2:paraId="0E047E1A" ns2:textId="5E65BE5C" w:rsidR="00A24EBC" w:rsidRPr="00D5525D" w:rsidRDefault="00F157B9" w:rsidP="0067446A">
            <w:pPr>
              <w:pStyle w:val="MemoirePetit"/>
              <w:rPr/>
            </w:pPr>
            <w:r w:rsidRPr="00D5525D">
              <w:rPr/>
              <w:t>29/11/2024</w:t>
            </w:r>
          </w:p>
        </w:tc>
        <w:tc>
          <w:tcPr>
            <w:tcW w:w="1940" w:type="dxa"/>
          </w:tcPr>
          <w:p ns2:paraId="5D666E48" ns2:textId="270E8E94" w:rsidR="00A24EBC" w:rsidRPr="00D5525D" w:rsidRDefault="00F157B9" w:rsidP="0067446A">
            <w:pPr>
              <w:pStyle w:val="MemoirePetit"/>
              <w:rPr/>
            </w:pPr>
            <w:r w:rsidRPr="00D5525D">
              <w:rPr/>
              <w:t>152</w:t>
            </w:r>
          </w:p>
        </w:tc>
        <w:tc>
          <w:tcPr>
            <w:tcW w:w="1517" w:type="dxa"/>
          </w:tcPr>
          <w:p ns2:paraId="3DA19AE5" ns2:textId="2D63639B" w:rsidR="00A24EBC" w:rsidRPr="00D5525D" w:rsidRDefault="00F157B9" w:rsidP="0067446A">
            <w:pPr>
              <w:pStyle w:val="MemoirePetit"/>
              <w:rPr/>
            </w:pPr>
            <w:r w:rsidRPr="00D5525D">
              <w:rPr/>
              <w:t>123</w:t>
            </w:r>
          </w:p>
        </w:tc>
      </w:tr>
      <w:tr w:rsidR="00A24EBC" w:rsidRPr="00167DF3" ns2:paraId="289752A4" ns2:textId="77777777" w:rsidTr="00181A74">
        <w:trPr>
          <w:trHeight w:val="261"/>
          <w:cantSplit/>
        </w:trPr>
        <w:tc>
          <w:tcPr>
            <w:tcW w:w="932" w:type="dxa"/>
          </w:tcPr>
          <w:p ns2:paraId="13F5AFC8" ns2:textId="77777777" w:rsidR="00A24EBC" w:rsidRPr="00167DF3" w:rsidRDefault="00A24EBC" w:rsidP="0067446A">
            <w:pPr>
              <w:pStyle w:val="MemoirePetit"/>
              <w:rPr/>
            </w:pPr>
            <w:r w:rsidRPr="00167DF3">
              <w:rPr/>
              <w:t>2023</w:t>
            </w:r>
          </w:p>
        </w:tc>
        <w:tc>
          <w:tcPr>
            <w:tcW w:w="2815" w:type="dxa"/>
          </w:tcPr>
          <w:p ns2:paraId="53653816" ns2:textId="1BA1B5B6" w:rsidR="00A24EBC" w:rsidRPr="00167DF3" w:rsidRDefault="00A24EBC" w:rsidP="0067446A">
            <w:pPr>
              <w:pStyle w:val="MemoirePetit"/>
              <w:rPr/>
            </w:pPr>
            <w:r w:rsidRPr="00167DF3">
              <w:rPr/>
              <w:t>27/06/2023</w:t>
            </w:r>
          </w:p>
        </w:tc>
        <w:tc>
          <w:tcPr>
            <w:tcW w:w="1729" w:type="dxa"/>
          </w:tcPr>
          <w:p ns2:paraId="6D25992D" ns2:textId="4C08A235" w:rsidR="00A24EBC" w:rsidRPr="00167DF3" w:rsidRDefault="00A24EBC" w:rsidP="0067446A">
            <w:pPr>
              <w:pStyle w:val="MemoirePetit"/>
              <w:rPr/>
            </w:pPr>
            <w:r w:rsidRPr="00167DF3">
              <w:rPr/>
              <w:t>24/11/2023</w:t>
            </w:r>
          </w:p>
        </w:tc>
        <w:tc>
          <w:tcPr>
            <w:tcW w:w="1940" w:type="dxa"/>
          </w:tcPr>
          <w:p ns2:paraId="567256D9" ns2:textId="75B02E1B" w:rsidR="00A24EBC" w:rsidRPr="00167DF3" w:rsidRDefault="00A24EBC" w:rsidP="0067446A">
            <w:pPr>
              <w:pStyle w:val="MemoirePetit"/>
              <w:rPr/>
            </w:pPr>
            <w:r w:rsidRPr="00167DF3">
              <w:rPr/>
              <w:t>114</w:t>
            </w:r>
          </w:p>
        </w:tc>
        <w:tc>
          <w:tcPr>
            <w:tcW w:w="1517" w:type="dxa"/>
          </w:tcPr>
          <w:p ns2:paraId="7B7A9447" ns2:textId="0ECC4414" w:rsidR="00A24EBC" w:rsidRPr="00167DF3" w:rsidRDefault="00A24EBC" w:rsidP="0067446A">
            <w:pPr>
              <w:pStyle w:val="MemoirePetit"/>
              <w:rPr/>
            </w:pPr>
            <w:r w:rsidRPr="00167DF3">
              <w:rPr/>
              <w:t>202</w:t>
            </w:r>
          </w:p>
        </w:tc>
      </w:tr>
      <w:tr w:rsidR="00A24EBC" w:rsidRPr="00167DF3" ns2:paraId="6D48F9F0" ns2:textId="77777777" w:rsidTr="00181A74">
        <w:trPr>
          <w:trHeight w:val="737"/>
          <w:cantSplit/>
        </w:trPr>
        <w:tc>
          <w:tcPr>
            <w:tcW w:w="932" w:type="dxa"/>
          </w:tcPr>
          <w:p ns2:paraId="504A3851" ns2:textId="77777777" w:rsidR="00A24EBC" w:rsidRPr="00167DF3" w:rsidRDefault="00A24EBC" w:rsidP="0067446A">
            <w:pPr>
              <w:pStyle w:val="MemoirePetit"/>
              <w:rPr/>
            </w:pPr>
            <w:r w:rsidRPr="00167DF3">
              <w:rPr/>
              <w:t>2022</w:t>
            </w:r>
          </w:p>
        </w:tc>
        <w:tc>
          <w:tcPr>
            <w:tcW w:w="2815" w:type="dxa"/>
          </w:tcPr>
          <w:p ns2:paraId="4A5F53FE" ns2:textId="077C27CA" w:rsidR="00A24EBC" w:rsidRPr="00167DF3" w:rsidRDefault="00A24EBC" w:rsidP="0067446A">
            <w:pPr>
              <w:pStyle w:val="MemoirePetit"/>
              <w:rPr/>
            </w:pPr>
            <w:r w:rsidRPr="00167DF3">
              <w:rPr/>
              <w:t>21/06/2022</w:t>
            </w:r>
          </w:p>
        </w:tc>
        <w:tc>
          <w:tcPr>
            <w:tcW w:w="1729" w:type="dxa"/>
          </w:tcPr>
          <w:p ns2:paraId="46260593" ns2:textId="209F958E" w:rsidR="00A24EBC" w:rsidRPr="00167DF3" w:rsidRDefault="00A24EBC" w:rsidP="0067446A">
            <w:pPr>
              <w:pStyle w:val="MemoirePetit"/>
              <w:rPr/>
            </w:pPr>
            <w:r w:rsidRPr="00167DF3">
              <w:rPr/>
              <w:t>29/11/2022</w:t>
            </w:r>
          </w:p>
        </w:tc>
        <w:tc>
          <w:tcPr>
            <w:tcW w:w="1940" w:type="dxa"/>
          </w:tcPr>
          <w:p ns2:paraId="3BB0AB20" ns2:textId="4677597F" w:rsidR="00A24EBC" w:rsidRPr="00167DF3" w:rsidRDefault="00A24EBC" w:rsidP="0067446A">
            <w:pPr>
              <w:pStyle w:val="MemoirePetit"/>
              <w:rPr/>
            </w:pPr>
            <w:r w:rsidRPr="00167DF3">
              <w:rPr/>
              <w:t>460(tournée dans les arrondissements)</w:t>
            </w:r>
          </w:p>
        </w:tc>
        <w:tc>
          <w:tcPr>
            <w:tcW w:w="1517" w:type="dxa"/>
          </w:tcPr>
          <w:p ns2:paraId="03A1B27C" ns2:textId="2810CCEF" w:rsidR="00A24EBC" w:rsidRPr="00167DF3" w:rsidRDefault="00A24EBC" w:rsidP="0067446A">
            <w:pPr>
              <w:pStyle w:val="MemoirePetit"/>
              <w:rPr/>
            </w:pPr>
            <w:r w:rsidRPr="00167DF3">
              <w:rPr/>
              <w:t>100</w:t>
            </w:r>
          </w:p>
        </w:tc>
      </w:tr>
      <w:tr w:rsidR="00A24EBC" w:rsidRPr="00167DF3" ns2:paraId="0444BDFF" ns2:textId="77777777" w:rsidTr="00181A74">
        <w:trPr>
          <w:trHeight w:val="280"/>
          <w:cantSplit/>
        </w:trPr>
        <w:tc>
          <w:tcPr>
            <w:tcW w:w="932" w:type="dxa"/>
          </w:tcPr>
          <w:p ns2:paraId="23A9638D" ns2:textId="77777777" w:rsidR="00A24EBC" w:rsidRPr="00167DF3" w:rsidRDefault="00A24EBC" w:rsidP="0067446A">
            <w:pPr>
              <w:pStyle w:val="MemoirePetit"/>
              <w:rPr/>
            </w:pPr>
            <w:r w:rsidRPr="00167DF3">
              <w:rPr/>
              <w:t>2021</w:t>
            </w:r>
          </w:p>
        </w:tc>
        <w:tc>
          <w:tcPr>
            <w:tcW w:w="2815" w:type="dxa"/>
          </w:tcPr>
          <w:p ns2:paraId="345CD956" ns2:textId="7F3B256F" w:rsidR="00A24EBC" w:rsidRPr="00167DF3" w:rsidRDefault="00A24EBC" w:rsidP="0067446A">
            <w:pPr>
              <w:pStyle w:val="MemoirePetit"/>
              <w:rPr/>
            </w:pPr>
            <w:r w:rsidRPr="00167DF3">
              <w:rPr/>
              <w:t>12/02/2021</w:t>
            </w:r>
          </w:p>
        </w:tc>
        <w:tc>
          <w:tcPr>
            <w:tcW w:w="1729" w:type="dxa"/>
          </w:tcPr>
          <w:p ns2:paraId="690A8C29" ns2:textId="550C55F4" w:rsidR="00A24EBC" w:rsidRPr="00167DF3" w:rsidRDefault="00A24EBC" w:rsidP="0067446A">
            <w:pPr>
              <w:pStyle w:val="MemoirePetit"/>
              <w:rPr/>
            </w:pPr>
            <w:r w:rsidRPr="00167DF3">
              <w:rPr/>
              <w:t>NEANT</w:t>
            </w:r>
          </w:p>
        </w:tc>
        <w:tc>
          <w:tcPr>
            <w:tcW w:w="1940" w:type="dxa"/>
          </w:tcPr>
          <w:p ns2:paraId="54AFEB84" ns2:textId="30D9332A" w:rsidR="00A24EBC" w:rsidRPr="00167DF3" w:rsidRDefault="00A24EBC" w:rsidP="0067446A">
            <w:pPr>
              <w:pStyle w:val="MemoirePetit"/>
              <w:rPr/>
            </w:pPr>
            <w:r w:rsidRPr="00167DF3">
              <w:rPr/>
              <w:t>102</w:t>
            </w:r>
          </w:p>
        </w:tc>
        <w:tc>
          <w:tcPr>
            <w:tcW w:w="1517" w:type="dxa"/>
          </w:tcPr>
          <w:p ns2:paraId="7BEB12FF" ns2:textId="6EC96F31" w:rsidR="00A24EBC" w:rsidRPr="00167DF3" w:rsidRDefault="00A24EBC" w:rsidP="0067446A">
            <w:pPr>
              <w:pStyle w:val="MemoirePetit"/>
              <w:rPr/>
            </w:pPr>
            <w:r w:rsidRPr="00167DF3">
              <w:rPr/>
              <w:t>NEANT</w:t>
            </w:r>
          </w:p>
        </w:tc>
      </w:tr>
    </w:tbl>
    <w:p>
      <w:pPr>
        <w:pStyle w:val="MemoirePetit"/>
        <w:widowControl/>
        <w:spacing w:before="120" w:after="120" w:line="240" w:lineRule="auto"/>
        <w:jc w:val="center"/>
      </w:pPr>
      <w:r>
        <w:t xml:space="preserve">Tableau </w:t>
      </w:r>
      <w:fldSimple instr=" SEQ Tableau \* ARABIC ">
        <w:r>
          <w:t>7</w:t>
        </w:r>
      </w:fldSimple>
      <w:r>
        <w:t xml:space="preserve"> — Informations sur la tenue des séances de reddition de compte</w:t>
      </w:r>
    </w:p>
    <w:p ns2:paraId="5C398EC4" ns2:textId="6A924FD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des investigations, Juin 2026</w:t>
      </w:r>
    </w:p>
    <w:p ns2:paraId="2726D8B6" ns2:textId="0A0DCA91" w:rsidR="009D29EF" w:rsidRPr="00167DF3" w:rsidRDefault="009D29EF" w:rsidP="0067446A">
      <w:pPr>
        <w:pStyle w:val="MemoireCorps"/>
        <w:rPr/>
      </w:pPr>
      <w:r w:rsidRPr="00167DF3">
        <w:rPr/>
        <w:t>Ces différent</w:t>
      </w:r>
      <w:r w:rsidR="006C44CC" w:rsidRPr="00167DF3">
        <w:rPr/>
        <w:t>e</w:t>
      </w:r>
      <w:r w:rsidRPr="00167DF3">
        <w:rPr/>
        <w:t>s séances de redditions de compte portent sur diverses thématiques telles que :</w:t>
      </w:r>
    </w:p>
    <w:p ns2:paraId="185479FD" ns2:textId="50BF6B5C"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Réalisation</w:t>
      </w:r>
      <w:r w:rsidR="001D0DA8" w:rsidRPr="00167DF3">
        <w:rPr/>
        <w:t xml:space="preserve"> de la Mairie dans le domaine de la santé et de l’éducation</w:t>
      </w:r>
    </w:p>
    <w:p ns2:paraId="7D21C0CC" ns2:textId="1EECCDF8"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des ressources de 2020 à 2022</w:t>
      </w:r>
    </w:p>
    <w:p ns2:paraId="4B4DE17D" ns2:textId="0145C409"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 ressources propres : cas de la CDL (Contribution</w:t>
      </w:r>
      <w:r w:rsidR="00C761BB" w:rsidRPr="00167DF3">
        <w:rPr/>
        <w:t xml:space="preserve"> au Développement Local</w:t>
      </w:r>
    </w:p>
    <w:p ns2:paraId="26CD9B17" ns2:textId="09BB5162" w:rsidR="00C761BB" w:rsidRPr="00167DF3" w:rsidRDefault="00C761BB"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PAI 2021-2023, volet foncier et domanial</w:t>
      </w:r>
    </w:p>
    <w:p ns2:paraId="3F3548F9" ns2:textId="660DF3BF"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Promotion</w:t>
      </w:r>
      <w:r w:rsidR="00C761BB" w:rsidRPr="00167DF3">
        <w:rPr/>
        <w:t xml:space="preserve"> de l’éducation : mécanisme interne de la scolarisation, du maintien, de suivi-accompagnement des enfants adolescents de la Commune de </w:t>
      </w:r>
      <w:proofErr w:type="spellStart"/>
      <w:r w:rsidR="00C761BB" w:rsidRPr="00167DF3">
        <w:rPr/>
        <w:t>Kérou</w:t>
      </w:r>
      <w:proofErr w:type="spellEnd"/>
    </w:p>
    <w:p ns2:paraId="7A3D4A5A" ns2:textId="5BA260CD"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La</w:t>
      </w:r>
      <w:r w:rsidR="009D29EF" w:rsidRPr="00167DF3">
        <w:rPr/>
        <w:t xml:space="preserve"> gestion foncière ;</w:t>
      </w:r>
    </w:p>
    <w:p ns2:paraId="1C5A4CFE" ns2:textId="1FCB09F5"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Accès</w:t>
      </w:r>
      <w:r w:rsidR="00F157B9" w:rsidRPr="00167DF3">
        <w:rPr/>
        <w:t xml:space="preserve"> à l’eau potable et gestion de l’eau de surface : réalisation et perspectives pour le bien-être de la </w:t>
      </w:r>
      <w:r w:rsidRPr="00167DF3">
        <w:rPr/>
        <w:t>population ;</w:t>
      </w:r>
    </w:p>
    <w:p ns2:paraId="4F432EFB" ns2:textId="1EC4537F" w:rsidR="00F157B9" w:rsidRPr="00167DF3" w:rsidRDefault="00F157B9"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Politique de santé communautaire</w:t>
      </w:r>
      <w:r w:rsidR="00201722" w:rsidRPr="00167DF3">
        <w:rPr/>
        <w:t> : contribution de la mairie et de ses partenaires à l’amélioration de la santé de la mère, de l’enfant et des personnes vulnérables ;</w:t>
      </w:r>
    </w:p>
    <w:p ns2:paraId="4F486E23" ns2:textId="708CC3FB"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Les</w:t>
      </w:r>
      <w:r w:rsidR="009D29EF" w:rsidRPr="00167DF3">
        <w:rPr/>
        <w:t xml:space="preserve"> réformes au niveau de l’état-civil.</w:t>
      </w:r>
      <w:r w:rsidR="00A65844">
        <w:rPr/>
        <w:t xml:space="preserve"> </w:t>
      </w:r>
    </w:p>
    <w:p ns2:paraId="28B60198" ns2:textId="634776A2" w:rsidR="009D29EF" w:rsidRPr="00167DF3" w:rsidRDefault="009D29EF" w:rsidP="0067446A">
      <w:pPr>
        <w:pStyle w:val="MemoireCorps"/>
        <w:rPr/>
      </w:pPr>
      <w:r w:rsidRPr="00167DF3">
        <w:rPr/>
        <w:t>Deux canaux ont permis de toucher les cibles prises en compte pour la tenue de ces séances de reddition de compte. Il s’agit des communiqués radiodiffusés en frança</w:t>
      </w:r>
      <w:r w:rsidR="00C761BB" w:rsidRPr="00167DF3">
        <w:rPr/>
        <w:t>i</w:t>
      </w:r>
      <w:r w:rsidRPr="00167DF3">
        <w:rPr/>
        <w:t xml:space="preserve">s, en </w:t>
      </w:r>
      <w:proofErr w:type="spellStart"/>
      <w:r w:rsidR="00C761BB" w:rsidRPr="00167DF3">
        <w:rPr/>
        <w:t>‘’Bari</w:t>
      </w:r>
      <w:proofErr w:type="spellEnd"/>
      <w:r w:rsidR="00C761BB" w:rsidRPr="00167DF3">
        <w:rPr/>
        <w:t>ba, gourmantché et peu</w:t>
      </w:r>
      <w:r w:rsidRPr="00167DF3">
        <w:rPr/>
        <w:t>lh’’ (lang</w:t>
      </w:r>
      <w:r w:rsidR="00C761BB" w:rsidRPr="00167DF3">
        <w:rPr/>
        <w:t>u</w:t>
      </w:r>
      <w:r w:rsidRPr="00167DF3">
        <w:rPr/>
        <w:t>es loca</w:t>
      </w:r>
      <w:r w:rsidR="00C761BB" w:rsidRPr="00167DF3">
        <w:rPr/>
        <w:t>l</w:t>
      </w:r>
      <w:r w:rsidRPr="00167DF3">
        <w:rPr/>
        <w:t>es parl</w:t>
      </w:r>
      <w:r w:rsidR="00C761BB" w:rsidRPr="00167DF3">
        <w:rPr/>
        <w:t>é</w:t>
      </w:r>
      <w:r w:rsidRPr="00167DF3">
        <w:rPr/>
        <w:t>e</w:t>
      </w:r>
      <w:r w:rsidR="00C761BB" w:rsidRPr="00167DF3">
        <w:rPr/>
        <w:t xml:space="preserve">s dans les 2KP </w:t>
      </w:r>
      <w:proofErr w:type="spellStart"/>
      <w:r w:rsidR="00C761BB" w:rsidRPr="00167DF3">
        <w:rPr/>
        <w:t>: Kérou-Kouandé-Pehun</w:t>
      </w:r>
      <w:proofErr w:type="spellEnd"/>
      <w:r w:rsidR="00C761BB" w:rsidRPr="00167DF3">
        <w:rPr/>
        <w:t>co au Nor</w:t>
      </w:r>
      <w:r w:rsidRPr="00167DF3">
        <w:rPr/>
        <w:t>d du Bénin</w:t>
      </w:r>
      <w:r w:rsidR="00C761BB" w:rsidRPr="00167DF3">
        <w:rPr/>
        <w:t>) de</w:t>
      </w:r>
      <w:r w:rsidRPr="00167DF3">
        <w:rPr/>
        <w:t>ux fois par jour pendan</w:t>
      </w:r>
      <w:r w:rsidR="00C761BB" w:rsidRPr="00167DF3">
        <w:rPr/>
        <w:t>t ci</w:t>
      </w:r>
      <w:r w:rsidRPr="00167DF3">
        <w:rPr/>
        <w:t xml:space="preserve">nq jours sur les chaînes de radios à grande audience de la ville, comme </w:t>
      </w:r>
      <w:r w:rsidR="00C761BB" w:rsidRPr="00167DF3">
        <w:rPr/>
        <w:t>KPABLY FM</w:t>
      </w:r>
      <w:r w:rsidRPr="00167DF3">
        <w:rPr/>
        <w:t>.</w:t>
      </w:r>
    </w:p>
    <w:p ns2:paraId="6967E5A1" ns2:textId="3280D261" w:rsidR="009D29EF" w:rsidRPr="00167DF3" w:rsidRDefault="009D29EF" w:rsidP="0067446A">
      <w:pPr>
        <w:pStyle w:val="MemoireCorps"/>
        <w:rPr/>
      </w:pPr>
      <w:r w:rsidRPr="00167DF3">
        <w:rPr/>
        <w:t>La durée de chacune de ces séances est d’une journée entière de travail. La charte impose aux communes d’offrir une collation aux participants, mais toute autre incitation, telle que les perdi</w:t>
      </w:r>
      <w:proofErr w:type="spellStart"/>
      <w:r w:rsidRPr="00167DF3">
        <w:rPr/>
        <w:t>, est</w:t>
      </w:r>
      <w:proofErr w:type="spellEnd"/>
      <w:r w:rsidRPr="00167DF3">
        <w:rPr/>
        <w:t>terdite. Les participants aux séances de reddition de compte à Kérou</w:t>
      </w:r>
      <w:proofErr w:type="spellStart"/>
      <w:r w:rsidRPr="00167DF3">
        <w:rPr/>
        <w:t>t</w:t>
      </w:r>
      <w:proofErr w:type="spellEnd"/>
      <w:r w:rsidRPr="00167DF3">
        <w:rPr/>
        <w:t>ectionnés en fonction des thématiques abordées. Ainsi, les structures décentralisées, déconcentrées ainsi que d’autres partenaires sont conviés à y prendre part. Globalement, les cibles s</w:t>
      </w:r>
      <w:proofErr w:type="gramStart"/>
      <w:r w:rsidRPr="00167DF3">
        <w:rPr/>
        <w:t/>
      </w:r>
      <w:proofErr w:type="gramEnd"/>
    </w:p>
    <w:p ns2:paraId="51E14148" ns2:textId="1313AE34"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autorités </w:t>
      </w:r>
      <w:r w:rsidR="00C761BB" w:rsidRPr="00167DF3">
        <w:rPr/>
        <w:t>communa</w:t>
      </w:r>
      <w:r w:rsidR="00A65844">
        <w:rPr/>
        <w:t>les</w:t>
      </w:r>
      <w:r w:rsidRPr="00167DF3">
        <w:rPr/>
        <w:t xml:space="preserve"> à divers niveaux (Maire, Adjoints au Maire, CA, Présidents de commission</w:t>
      </w:r>
      <w:r w:rsidR="00B54726">
        <w:rPr/>
        <w:t>s</w:t>
      </w:r>
      <w:r w:rsidRPr="00167DF3">
        <w:rPr/>
        <w:t xml:space="preserve"> permanentes</w:t>
      </w:r>
      <w:r w:rsidR="00C761BB" w:rsidRPr="00167DF3">
        <w:rPr/>
        <w:t xml:space="preserve"> et tous les autres élus communaux</w:t>
      </w:r>
      <w:r w:rsidRPr="00167DF3">
        <w:rPr/>
        <w:t>);</w:t>
      </w:r>
    </w:p>
    <w:p ns2:paraId="4992414B" ns2:textId="40EDFCD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Chefs Services</w:t>
      </w:r>
      <w:r w:rsidRPr="00167DF3">
        <w:rPr/>
        <w:t xml:space="preserve"> </w:t>
      </w:r>
      <w:r w:rsidR="007E7C12" w:rsidRPr="00167DF3">
        <w:rPr/>
        <w:t>D</w:t>
      </w:r>
      <w:r w:rsidRPr="00167DF3">
        <w:rPr/>
        <w:t>éconcentrées de l’Etat</w:t>
      </w:r>
      <w:r w:rsidR="00876E76">
        <w:rPr/>
        <w:t xml:space="preserve"> </w:t>
      </w:r>
      <w:r w:rsidRPr="00167DF3">
        <w:rPr/>
        <w:t>;</w:t>
      </w:r>
    </w:p>
    <w:p ns2:paraId="0ADFC7CB" ns2:textId="71F48B3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Directeurs Techniques de la Mairie</w:t>
      </w:r>
      <w:r w:rsidRPr="00167DF3">
        <w:rPr/>
        <w:t> ;</w:t>
      </w:r>
    </w:p>
    <w:p ns2:paraId="46007FA7"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représentants des groupes constitués (artisans, femmes jeunes) ;</w:t>
      </w:r>
    </w:p>
    <w:p ns2:paraId="1C2DF965"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partenaires ;</w:t>
      </w:r>
    </w:p>
    <w:p ns2:paraId="2AC5555C"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chefs de religions endogènes ;</w:t>
      </w:r>
    </w:p>
    <w:p ns2:paraId="6F6870B4"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têtes couronnées ;</w:t>
      </w:r>
    </w:p>
    <w:p ns2:paraId="14B891C5" ns2:textId="4ADE612A"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OSC </w:t>
      </w:r>
      <w:r w:rsidR="007E7C12" w:rsidRPr="00167DF3">
        <w:rPr/>
        <w:t>( Organisation de la Société civile</w:t>
      </w:r>
      <w:r w:rsidRPr="00167DF3">
        <w:rPr/>
        <w:t> ;</w:t>
      </w:r>
    </w:p>
    <w:p ns2:paraId="07BCE718"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sages et les notables ;</w:t>
      </w:r>
    </w:p>
    <w:p ns2:paraId="74FA43DB"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faiseurs d’opinions.</w:t>
      </w:r>
    </w:p>
    <w:p ns2:paraId="5DD3B4BA" ns2:textId="750EC7FF" w:rsidR="009D29EF" w:rsidRPr="00167DF3" w:rsidRDefault="009D29EF" w:rsidP="00027C4E">
      <w:pPr>
        <w:pStyle w:val="MemoireCorps"/>
        <w:rPr/>
      </w:pPr>
      <w:r w:rsidRPr="00167DF3">
        <w:rPr/>
        <w:t>Au cours de ces séances, la parole est donnée aux participants pour qu'ils puissent exprimer leur point de vue sur les présentations des différentes thématiques. Leurs recommandations sont consignées et prises en compte par l’autorité co</w:t>
      </w:r>
      <w:r w:rsidR="007E7C12" w:rsidRPr="00167DF3">
        <w:rPr/>
        <w:t>té communale d</w:t>
      </w:r>
      <w:r w:rsidRPr="00167DF3">
        <w:rPr/>
        <w:t>ale dans ses actions (à apprécier au niveau de l’analyse et de la proportion des recommandations tradui</w:t>
      </w:r>
      <w:r w:rsidR="00B54726">
        <w:rPr/>
        <w:t xml:space="preserve"> traduit</w:t>
      </w:r>
      <w:r w:rsidRPr="00167DF3">
        <w:rPr/>
        <w:t>traduites en actions concrètes).</w:t>
      </w:r>
    </w:p>
    <w:p ns2:paraId="3945C622" ns2:textId="77777777" w:rsidR="00027C4E" w:rsidRPr="00167DF3" w:rsidRDefault="00027C4E" w:rsidP="00027C4E">
      <w:pPr>
        <w:widowControl/>
        <w:spacing w:before="0" w:after="0" w:line="360" w:lineRule="auto"/>
        <w:ind w:firstLine="0"/>
        <w:jc w:val="both"/>
        <w:rPr>
          <w:rFonts w:cstheme="minorHAnsi" w:ascii="Times New Roman" w:hAnsi="Times New Roman" w:cs="Times New Roman" w:eastAsia="Times New Roman"/>
          <w:sz w:val="24"/>
          <w:szCs w:val="24"/>
        </w:rPr>
      </w:pPr>
    </w:p>
    <w:p ns2:paraId="1DC931B8"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n°1</w:t>
      </w:r>
    </w:p>
    <w:p ns2:paraId="4A8513C5" ns2:textId="293E4527" w:rsidR="009D29EF" w:rsidRPr="005E1265" w:rsidRDefault="009D29EF" w:rsidP="005E1265">
      <w:pPr>
        <w:pStyle w:val="MemoireCorps"/>
        <w:spacing w:before="0" w:after="120" w:line="360" w:lineRule="auto"/>
        <w:ind w:left="720" w:right="720" w:firstLine="0"/>
        <w:jc w:val="both"/>
        <w:keepNext/>
      </w:pPr>
      <w:r w:rsidRPr="00167DF3">
        <w:rPr/>
        <w:t>L’hypothèse n°1 à la base de la présente analyse est la sui</w:t>
      </w:r>
      <w:r w:rsidRPr="00167DF3">
        <w:rPr>
          <w:i/>
          <w:iCs/>
        </w:rPr>
        <w:t xml:space="preserve"> suivante : « La faible participation citoyenne aux mécanismes de reddition de comptes s’explique par la non implication des populations et des organisations de la société civile dans la gouvernance locale de la commune ». S</w:t>
      </w:r>
      <w:r w:rsidRPr="00167DF3">
        <w:rPr/>
        <w:t xml:space="preserve"> de la commune ». Son examen s’appuie sur les données présentées dans le tableau ci-a</w:t>
      </w:r>
      <w:proofErr w:type="gramStart"/>
      <w:r w:rsidRPr="00167DF3">
        <w:rPr/>
        <w:t>ées dans le tableau ci-après :</w:t>
      </w:r>
      <w:proofErr w:type="gramEnd"/>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ns2:paraId="6CC6FEBA" ns2:textId="77777777" w:rsidTr="009611AE">
        <w:trPr>
          <w:trHeight w:val="397"/>
          <w:cantSplit/>
        </w:trPr>
        <w:tc>
          <w:tcPr>
            <w:tcW w:w="3679" w:type="dxa"/>
            <w:vMerge w:val="restart"/>
            <w:tcBorders>
              <w:top w:val="single" w:sz="4" w:space="0" w:color="auto"/>
              <w:left w:val="single" w:sz="4" w:space="0" w:color="auto"/>
              <w:right w:val="single" w:sz="4" w:space="0" w:color="auto"/>
            </w:tcBorders>
            <w:vAlign w:val="center"/>
          </w:tcPr>
          <w:p ns2:paraId="3168BD9A" ns2:textId="77777777" w:rsidR="009D29EF" w:rsidRPr="00167DF3" w:rsidRDefault="009D29EF" w:rsidP="0067446A">
            <w:pPr>
              <w:pStyle w:val="MemoirePetit"/>
              <w:rPr/>
            </w:pPr>
            <w:r w:rsidRPr="00167DF3">
              <w:rPr>
                <w:b/>
                <w:bCs/>
              </w:rPr>
              <w:t>Questions n°6 à 9</w:t>
            </w:r>
          </w:p>
        </w:tc>
        <w:tc>
          <w:tcPr>
            <w:tcW w:w="6111" w:type="dxa"/>
            <w:gridSpan w:val="5"/>
            <w:tcBorders>
              <w:top w:val="single" w:sz="4" w:space="0" w:color="auto"/>
              <w:left w:val="single" w:sz="4" w:space="0" w:color="auto"/>
              <w:bottom w:val="single" w:sz="4" w:space="0" w:color="auto"/>
              <w:right w:val="single" w:sz="4" w:space="0" w:color="auto"/>
            </w:tcBorders>
          </w:tcPr>
          <w:p ns2:paraId="1A3E8D7F" ns2:textId="77777777" w:rsidR="009D29EF" w:rsidRPr="00167DF3" w:rsidRDefault="009D29EF" w:rsidP="0067446A">
            <w:pPr>
              <w:pStyle w:val="MemoirePetit"/>
              <w:rPr>
                <w:b/>
                <w:bCs/>
              </w:rPr>
            </w:pPr>
            <w:r w:rsidRPr="00167DF3">
              <w:rPr>
                <w:b/>
                <w:bCs/>
              </w:rPr>
              <w:t>Réponses</w:t>
            </w:r>
          </w:p>
        </w:tc>
      </w:tr>
      <w:tr w:rsidR="009D29EF" w:rsidRPr="00167DF3" ns2:paraId="02652A95" ns2:textId="77777777" w:rsidTr="009611AE">
        <w:trPr>
          <w:gridAfter w:val="1"/>
          <w:wAfter w:w="14" w:type="dxa"/>
          <w:trHeight w:val="397"/>
          <w:cantSplit/>
        </w:trPr>
        <w:tc>
          <w:tcPr>
            <w:tcW w:w="3679" w:type="dxa"/>
            <w:vMerge/>
            <w:tcBorders>
              <w:left w:val="single" w:sz="4" w:space="0" w:color="auto"/>
              <w:right w:val="single" w:sz="4" w:space="0" w:color="auto"/>
            </w:tcBorders>
            <w:vAlign w:val="center"/>
          </w:tcPr>
          <w:p ns2:paraId="29270B40"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ns2:paraId="59E75C75" ns2: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ns2:paraId="1BD2D5EA" ns2:textId="77777777" w:rsidR="009D29EF" w:rsidRPr="00167DF3" w:rsidRDefault="009D29EF" w:rsidP="0067446A">
            <w:pPr>
              <w:pStyle w:val="MemoirePetit"/>
              <w:rPr>
                <w:b/>
                <w:bCs/>
              </w:rPr>
            </w:pPr>
            <w:r w:rsidRPr="00167DF3">
              <w:rPr>
                <w:b/>
                <w:bCs/>
              </w:rPr>
              <w:t>Non</w:t>
            </w:r>
          </w:p>
        </w:tc>
      </w:tr>
      <w:tr w:rsidR="009D29EF" w:rsidRPr="00167DF3" ns2:paraId="05A169DA" ns2:textId="77777777" w:rsidTr="009611AE">
        <w:trPr>
          <w:gridAfter w:val="1"/>
          <w:wAfter w:w="14" w:type="dxa"/>
          <w:trHeight w:val="397"/>
          <w:cantSplit/>
        </w:trPr>
        <w:tc>
          <w:tcPr>
            <w:tcW w:w="3679" w:type="dxa"/>
            <w:vMerge/>
            <w:tcBorders>
              <w:left w:val="single" w:sz="4" w:space="0" w:color="auto"/>
              <w:bottom w:val="single" w:sz="4" w:space="0" w:color="auto"/>
              <w:right w:val="single" w:sz="4" w:space="0" w:color="auto"/>
            </w:tcBorders>
            <w:vAlign w:val="center"/>
          </w:tcPr>
          <w:p ns2:paraId="7E1F4EE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ns2:paraId="1223A7CE" ns2: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ns2:paraId="7CE93BCF" ns2: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ns2:paraId="1AA87A53"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4C697B06" ns2:textId="77777777" w:rsidR="009D29EF" w:rsidRPr="00167DF3" w:rsidRDefault="009D29EF" w:rsidP="0067446A">
            <w:pPr>
              <w:pStyle w:val="MemoirePetit"/>
              <w:rPr>
                <w:b/>
                <w:bCs/>
              </w:rPr>
            </w:pPr>
            <w:r w:rsidRPr="00167DF3">
              <w:rPr>
                <w:b/>
              </w:rPr>
              <w:t>Pourcentage</w:t>
            </w:r>
          </w:p>
        </w:tc>
      </w:tr>
      <w:tr w:rsidR="009D29EF" w:rsidRPr="00167DF3" ns2:paraId="5FCC2513"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vAlign w:val="center"/>
          </w:tcPr>
          <w:p ns2:paraId="1C668D6A" ns2:textId="35D5A5CB" w:rsidR="009D29EF" w:rsidRPr="00167DF3" w:rsidRDefault="009D29EF" w:rsidP="0067446A">
            <w:pPr>
              <w:pStyle w:val="MemoirePetit"/>
              <w:numPr>
                <w:ilvl w:val="0"/>
                <w:numId w:val="41"/>
              </w:numPr>
              <w:rPr/>
            </w:pPr>
            <w:r w:rsidRPr="00167DF3">
              <w:rPr/>
              <w:t xml:space="preserve">Avez-vous déjà entendu parler de la </w:t>
            </w:r>
            <w:r w:rsidR="000B14C3">
              <w:rPr/>
              <w:t>reddition de comptes</w:t>
            </w:r>
            <w:r w:rsidRPr="00167DF3">
              <w:rPr/>
              <w:t xml:space="preserve"> dans l’administration communale ?</w:t>
            </w:r>
          </w:p>
        </w:tc>
        <w:tc>
          <w:tcPr>
            <w:tcW w:w="1276" w:type="dxa"/>
            <w:tcBorders>
              <w:top w:val="single" w:sz="4" w:space="0" w:color="auto"/>
              <w:left w:val="single" w:sz="4" w:space="0" w:color="auto"/>
              <w:bottom w:val="single" w:sz="4" w:space="0" w:color="auto"/>
              <w:right w:val="single" w:sz="4" w:space="0" w:color="auto"/>
            </w:tcBorders>
          </w:tcPr>
          <w:p ns2:paraId="254BDE59" ns2:textId="77777777" w:rsidR="009D29EF" w:rsidRPr="00167DF3" w:rsidRDefault="009D29EF" w:rsidP="0067446A">
            <w:pPr>
              <w:pStyle w:val="MemoirePetit"/>
              <w:rPr/>
            </w:pPr>
            <w:r w:rsidRPr="00167DF3">
              <w:rPr/>
              <w:t>09</w:t>
            </w:r>
          </w:p>
        </w:tc>
        <w:tc>
          <w:tcPr>
            <w:tcW w:w="1703" w:type="dxa"/>
            <w:tcBorders>
              <w:top w:val="single" w:sz="4" w:space="0" w:color="auto"/>
              <w:left w:val="single" w:sz="4" w:space="0" w:color="auto"/>
              <w:bottom w:val="single" w:sz="4" w:space="0" w:color="auto"/>
              <w:right w:val="single" w:sz="4" w:space="0" w:color="auto"/>
            </w:tcBorders>
          </w:tcPr>
          <w:p ns2:paraId="6A9DB0B4" ns2:textId="77777777" w:rsidR="009D29EF" w:rsidRPr="00167DF3" w:rsidRDefault="009D29EF" w:rsidP="0067446A">
            <w:pPr>
              <w:pStyle w:val="MemoirePetit"/>
              <w:rPr/>
            </w:pPr>
            <w:r w:rsidRPr="00167DF3">
              <w:rPr/>
              <w:t>17,31</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3E90E852" ns2:textId="77777777" w:rsidR="009D29EF" w:rsidRPr="00167DF3" w:rsidRDefault="009D29EF" w:rsidP="0067446A">
            <w:pPr>
              <w:pStyle w:val="MemoirePetit"/>
              <w:rPr/>
            </w:pPr>
            <w:r w:rsidRPr="00167DF3">
              <w:rPr/>
              <w:t>43</w:t>
            </w:r>
          </w:p>
        </w:tc>
        <w:tc>
          <w:tcPr>
            <w:tcW w:w="1843" w:type="dxa"/>
            <w:tcBorders>
              <w:top w:val="single" w:sz="4" w:space="0" w:color="auto"/>
              <w:left w:val="single" w:sz="4" w:space="0" w:color="auto"/>
              <w:bottom w:val="single" w:sz="4" w:space="0" w:color="auto"/>
              <w:right w:val="single" w:sz="4" w:space="0" w:color="auto"/>
            </w:tcBorders>
          </w:tcPr>
          <w:p ns2:paraId="582D6017" ns2:textId="77777777" w:rsidR="009D29EF" w:rsidRPr="00167DF3" w:rsidRDefault="009D29EF" w:rsidP="0067446A">
            <w:pPr>
              <w:pStyle w:val="MemoirePetit"/>
              <w:rPr/>
            </w:pPr>
            <w:r w:rsidRPr="00167DF3">
              <w:rPr/>
              <w:t>82,69%</w:t>
            </w:r>
          </w:p>
        </w:tc>
      </w:tr>
      <w:tr w:rsidR="009D29EF" w:rsidRPr="00167DF3" ns2:paraId="0BF2AA75"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35B7381F" ns2:textId="7FEB32B2" w:rsidR="009D29EF" w:rsidRPr="00167DF3" w:rsidRDefault="009D29EF" w:rsidP="0067446A">
            <w:pPr>
              <w:pStyle w:val="MemoirePetit"/>
              <w:numPr>
                <w:ilvl w:val="0"/>
                <w:numId w:val="41"/>
              </w:numPr>
              <w:rPr/>
            </w:pPr>
            <w:r w:rsidRPr="00167DF3">
              <w:rPr/>
              <w:t xml:space="preserve">Les responsabilités des acteurs en matière de </w:t>
            </w:r>
            <w:r w:rsidR="000B14C3">
              <w:rPr/>
              <w:t>reddition de comptes</w:t>
            </w:r>
            <w:r w:rsidRPr="00167DF3">
              <w:rPr/>
              <w:t xml:space="preserve"> sont-elles clairement définies?</w:t>
            </w:r>
          </w:p>
        </w:tc>
        <w:tc>
          <w:tcPr>
            <w:tcW w:w="1276" w:type="dxa"/>
            <w:tcBorders>
              <w:top w:val="single" w:sz="4" w:space="0" w:color="auto"/>
              <w:left w:val="single" w:sz="4" w:space="0" w:color="auto"/>
              <w:bottom w:val="single" w:sz="4" w:space="0" w:color="auto"/>
              <w:right w:val="single" w:sz="4" w:space="0" w:color="auto"/>
            </w:tcBorders>
          </w:tcPr>
          <w:p ns2:paraId="50F0DE85" ns2:textId="77777777" w:rsidR="009D29EF" w:rsidRPr="00167DF3" w:rsidRDefault="009D29EF" w:rsidP="0067446A">
            <w:pPr>
              <w:pStyle w:val="MemoirePetit"/>
              <w:rPr/>
            </w:pPr>
            <w:r w:rsidRPr="00167DF3">
              <w:rPr/>
              <w:t>15</w:t>
            </w:r>
          </w:p>
        </w:tc>
        <w:tc>
          <w:tcPr>
            <w:tcW w:w="1703" w:type="dxa"/>
            <w:tcBorders>
              <w:top w:val="single" w:sz="4" w:space="0" w:color="auto"/>
              <w:left w:val="single" w:sz="4" w:space="0" w:color="auto"/>
              <w:bottom w:val="single" w:sz="4" w:space="0" w:color="auto"/>
              <w:right w:val="single" w:sz="4" w:space="0" w:color="auto"/>
            </w:tcBorders>
          </w:tcPr>
          <w:p ns2:paraId="43956550" ns2:textId="77777777" w:rsidR="009D29EF" w:rsidRPr="00167DF3" w:rsidRDefault="009D29EF" w:rsidP="0067446A">
            <w:pPr>
              <w:pStyle w:val="MemoirePetit"/>
              <w:rPr/>
            </w:pPr>
            <w:r w:rsidRPr="00167DF3">
              <w:rPr/>
              <w:t>28</w:t>
            </w:r>
            <w:r w:rsidRPr="00167DF3">
              <w:rPr/>
              <w:t>,</w:t>
            </w:r>
            <w:r w:rsidRPr="00167DF3">
              <w:rPr/>
              <w:t>84</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555C9576" ns2: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ns2:paraId="5BDEC32E" ns2:textId="77777777" w:rsidR="009D29EF" w:rsidRPr="00167DF3" w:rsidRDefault="009D29EF" w:rsidP="0067446A">
            <w:pPr>
              <w:pStyle w:val="MemoirePetit"/>
              <w:rPr/>
            </w:pPr>
            <w:r w:rsidRPr="00167DF3">
              <w:rPr/>
              <w:t>71,15%</w:t>
            </w:r>
          </w:p>
        </w:tc>
      </w:tr>
      <w:tr w:rsidR="009D29EF" w:rsidRPr="00167DF3" ns2:paraId="21E49E1C"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77820FCF" ns2:textId="77777777" w:rsidR="009D29EF" w:rsidRPr="00167DF3" w:rsidRDefault="009D29EF" w:rsidP="0067446A">
            <w:pPr>
              <w:pStyle w:val="MemoirePetit"/>
              <w:numPr>
                <w:ilvl w:val="0"/>
                <w:numId w:val="41"/>
              </w:numPr>
              <w:rPr/>
            </w:pPr>
            <w:r w:rsidRPr="00167DF3">
              <w:rPr/>
              <w:t>Les agents et responsables concernés sont-ils suffisamment informés des procédures à suivre?</w:t>
            </w:r>
          </w:p>
        </w:tc>
        <w:tc>
          <w:tcPr>
            <w:tcW w:w="1276" w:type="dxa"/>
            <w:tcBorders>
              <w:top w:val="single" w:sz="4" w:space="0" w:color="auto"/>
              <w:left w:val="single" w:sz="4" w:space="0" w:color="auto"/>
              <w:bottom w:val="single" w:sz="4" w:space="0" w:color="auto"/>
              <w:right w:val="single" w:sz="4" w:space="0" w:color="auto"/>
            </w:tcBorders>
          </w:tcPr>
          <w:p ns2:paraId="53A57913" ns2:textId="77777777" w:rsidR="009D29EF" w:rsidRPr="00167DF3" w:rsidRDefault="009D29EF" w:rsidP="0067446A">
            <w:pPr>
              <w:pStyle w:val="MemoirePetit"/>
              <w:rPr/>
            </w:pPr>
            <w:r w:rsidRPr="00167DF3">
              <w:rPr/>
              <w:t>20</w:t>
            </w:r>
          </w:p>
        </w:tc>
        <w:tc>
          <w:tcPr>
            <w:tcW w:w="1703" w:type="dxa"/>
            <w:tcBorders>
              <w:top w:val="single" w:sz="4" w:space="0" w:color="auto"/>
              <w:left w:val="single" w:sz="4" w:space="0" w:color="auto"/>
              <w:bottom w:val="single" w:sz="4" w:space="0" w:color="auto"/>
              <w:right w:val="single" w:sz="4" w:space="0" w:color="auto"/>
            </w:tcBorders>
          </w:tcPr>
          <w:p ns2:paraId="0E22B7EE" ns2:textId="77777777" w:rsidR="009D29EF" w:rsidRPr="00167DF3" w:rsidRDefault="009D29EF" w:rsidP="0067446A">
            <w:pPr>
              <w:pStyle w:val="MemoirePetit"/>
              <w:rPr/>
            </w:pPr>
            <w:r w:rsidRPr="00167DF3">
              <w:rPr/>
              <w:t>38</w:t>
            </w:r>
            <w:r w:rsidRPr="00167DF3">
              <w:rPr/>
              <w:t>,</w:t>
            </w:r>
            <w:r w:rsidRPr="00167DF3">
              <w:rPr/>
              <w:t>46</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64F6D9C2" ns2: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ns2:paraId="6D0CDF6F" ns2:textId="77777777" w:rsidR="009D29EF" w:rsidRPr="00167DF3" w:rsidRDefault="009D29EF" w:rsidP="0067446A">
            <w:pPr>
              <w:pStyle w:val="MemoirePetit"/>
              <w:rPr/>
            </w:pPr>
            <w:r w:rsidRPr="00167DF3">
              <w:rPr/>
              <w:t>61,53%</w:t>
            </w:r>
          </w:p>
        </w:tc>
      </w:tr>
      <w:tr w:rsidR="009D29EF" w:rsidRPr="00167DF3" ns2:paraId="3BC19323"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5A926A84" ns2:textId="77777777" w:rsidR="009D29EF" w:rsidRPr="00167DF3" w:rsidRDefault="009D29EF" w:rsidP="0067446A">
            <w:pPr>
              <w:pStyle w:val="MemoirePetit"/>
              <w:numPr>
                <w:ilvl w:val="0"/>
                <w:numId w:val="41"/>
              </w:numPr>
              <w:rPr/>
            </w:pPr>
            <w:r w:rsidRPr="00167DF3">
              <w:rPr/>
              <w:t>La maîtrise des textes et procédures par les acteurs constitue-t-elle une difficulté?</w:t>
            </w:r>
          </w:p>
        </w:tc>
        <w:tc>
          <w:tcPr>
            <w:tcW w:w="1276" w:type="dxa"/>
            <w:tcBorders>
              <w:top w:val="single" w:sz="4" w:space="0" w:color="auto"/>
              <w:left w:val="single" w:sz="4" w:space="0" w:color="auto"/>
              <w:bottom w:val="single" w:sz="4" w:space="0" w:color="auto"/>
              <w:right w:val="single" w:sz="4" w:space="0" w:color="auto"/>
            </w:tcBorders>
          </w:tcPr>
          <w:p ns2:paraId="3E0D3BB2" ns2:textId="77777777" w:rsidR="009D29EF" w:rsidRPr="00167DF3" w:rsidRDefault="009D29EF" w:rsidP="0067446A">
            <w:pPr>
              <w:pStyle w:val="MemoirePetit"/>
              <w:rPr/>
            </w:pPr>
            <w:r w:rsidRPr="00167DF3">
              <w:rPr/>
              <w:t>36</w:t>
            </w:r>
          </w:p>
        </w:tc>
        <w:tc>
          <w:tcPr>
            <w:tcW w:w="1703" w:type="dxa"/>
            <w:tcBorders>
              <w:top w:val="single" w:sz="4" w:space="0" w:color="auto"/>
              <w:left w:val="single" w:sz="4" w:space="0" w:color="auto"/>
              <w:bottom w:val="single" w:sz="4" w:space="0" w:color="auto"/>
              <w:right w:val="single" w:sz="4" w:space="0" w:color="auto"/>
            </w:tcBorders>
          </w:tcPr>
          <w:p ns2:paraId="1CB7EB2A" ns2:textId="77777777" w:rsidR="009D29EF" w:rsidRPr="00167DF3" w:rsidRDefault="009D29EF" w:rsidP="0067446A">
            <w:pPr>
              <w:pStyle w:val="MemoirePetit"/>
              <w:rPr/>
            </w:pPr>
            <w:r w:rsidRPr="00167DF3">
              <w:rPr/>
              <w:t>69,23%</w:t>
            </w:r>
          </w:p>
        </w:tc>
        <w:tc>
          <w:tcPr>
            <w:tcW w:w="1275" w:type="dxa"/>
            <w:tcBorders>
              <w:top w:val="single" w:sz="4" w:space="0" w:color="auto"/>
              <w:left w:val="single" w:sz="4" w:space="0" w:color="auto"/>
              <w:bottom w:val="single" w:sz="4" w:space="0" w:color="auto"/>
              <w:right w:val="single" w:sz="4" w:space="0" w:color="auto"/>
            </w:tcBorders>
          </w:tcPr>
          <w:p ns2:paraId="56C57962" ns2:textId="77777777" w:rsidR="009D29EF" w:rsidRPr="00167DF3" w:rsidRDefault="009D29EF" w:rsidP="0067446A">
            <w:pPr>
              <w:pStyle w:val="MemoirePetit"/>
              <w:rPr/>
            </w:pPr>
            <w:r w:rsidRPr="00167DF3">
              <w:rPr/>
              <w:t>16</w:t>
            </w:r>
          </w:p>
        </w:tc>
        <w:tc>
          <w:tcPr>
            <w:tcW w:w="1843" w:type="dxa"/>
            <w:tcBorders>
              <w:top w:val="single" w:sz="4" w:space="0" w:color="auto"/>
              <w:left w:val="single" w:sz="4" w:space="0" w:color="auto"/>
              <w:bottom w:val="single" w:sz="4" w:space="0" w:color="auto"/>
              <w:right w:val="single" w:sz="4" w:space="0" w:color="auto"/>
            </w:tcBorders>
          </w:tcPr>
          <w:p ns2:paraId="70CE773F" ns2:textId="77777777" w:rsidR="009D29EF" w:rsidRPr="00167DF3" w:rsidRDefault="009D29EF" w:rsidP="0067446A">
            <w:pPr>
              <w:pStyle w:val="MemoirePetit"/>
              <w:rPr/>
            </w:pPr>
            <w:r w:rsidRPr="00167DF3">
              <w:rPr/>
              <w:t>30,76%</w:t>
            </w:r>
          </w:p>
        </w:tc>
      </w:tr>
    </w:tbl>
    <w:p>
      <w:pPr>
        <w:pStyle w:val="MemoirePetit"/>
        <w:widowControl/>
        <w:spacing w:before="120" w:after="120" w:line="240" w:lineRule="auto"/>
        <w:jc w:val="center"/>
      </w:pPr>
      <w:r>
        <w:t xml:space="preserve">Tableau </w:t>
      </w:r>
      <w:fldSimple instr=" SEQ Tableau \* ARABIC ">
        <w:r>
          <w:t>8</w:t>
        </w:r>
      </w:fldSimple>
      <w:r>
        <w:t xml:space="preserve"> — Éléments d’appréciation du niveau de participation des citoyens aux processus de reddition de compte dans la commune de Kérou</w:t>
      </w:r>
    </w:p>
    <w:p ns2:paraId="0C368B3F" ns2:textId="7777777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7C93E940" ns2:textId="77777777" w:rsidR="005E1265" w:rsidRDefault="009D29EF" w:rsidP="0067446A">
      <w:pPr>
        <w:pStyle w:val="MemoireCorps"/>
        <w:spacing w:before="0" w:after="120" w:line="360" w:lineRule="auto"/>
        <w:ind w:left="720" w:right="720" w:firstLine="0"/>
        <w:jc w:val="both"/>
      </w:pPr>
      <w:r w:rsidRPr="00167DF3">
        <w:rPr/>
        <w:t>L’hypothèse n°1 de cette étude stipule que « la fa</w:t>
      </w:r>
      <w:r w:rsidRPr="00167DF3">
        <w:rPr>
          <w:rStyle w:val="lev"/>
          <w:b w:val="0"/>
          <w:bCs w:val="0"/>
          <w:i/>
          <w:iCs/>
        </w:rPr>
        <w:t>ble participation citoyenne aux mécanismes de reddition de comptes s’explique par la non-implication des populations et des organisations de la société civile dans la gouvernance locale de la commune</w:t>
      </w:r>
      <w:r w:rsidRPr="00167DF3">
        <w:rPr/>
        <w:t/>
      </w:r>
    </w:p>
    <w:p ns2:paraId="1FA057A8" ns2:textId="77777777" w:rsidR="005E1265" w:rsidRDefault="009D29EF" w:rsidP="0067446A">
      <w:pPr>
        <w:pStyle w:val="MemoireCorps"/>
        <w:rPr/>
      </w:pPr>
      <w:r w:rsidRPr="00167DF3">
        <w:rPr/>
        <w:t>L’examen des résultats du tableau n°8 permet d</w:t>
      </w:r>
      <w:r w:rsidR="00A00676" w:rsidRPr="00167DF3">
        <w:rPr/>
        <w:t/>
      </w:r>
      <w:r w:rsidR="005E1265">
        <w:rPr/>
        <w:t/>
      </w:r>
      <w:r w:rsidRPr="00167DF3">
        <w:rPr/>
        <w:t xml:space="preserve">r le niveau de connaissance des citoyens et des acteurs locaux concernant </w:t>
      </w:r>
      <w:r w:rsidR="000B14C3">
        <w:rPr/>
        <w:t>de co</w:t>
      </w:r>
      <w:r w:rsidRPr="00167DF3">
        <w:rPr/>
        <w:t>e les freins potentiels à leur participation aux processus de gouvernance locale.</w:t>
      </w:r>
    </w:p>
    <w:p ns2:paraId="4CA5104F" ns2:textId="27205D19" w:rsidR="009D29EF" w:rsidRPr="00167DF3" w:rsidRDefault="009D29EF" w:rsidP="0067446A">
      <w:pPr>
        <w:pStyle w:val="MemoireCorps"/>
        <w:rPr/>
      </w:pPr>
      <w:r w:rsidRPr="00167DF3">
        <w:rPr/>
        <w:t>Les résultats mettent d’abord en évide</w:t>
      </w:r>
      <w:r w:rsidRPr="00167DF3">
        <w:rPr>
          <w:rStyle w:val="lev"/>
          <w:b w:val="0"/>
          <w:bCs w:val="0"/>
        </w:rPr>
        <w:t>e méconnaissance généralis</w:t>
      </w:r>
      <w:r w:rsidR="000B14C3">
        <w:rPr>
          <w:rStyle w:val="lev"/>
          <w:b w:val="0"/>
          <w:bCs w:val="0"/>
        </w:rPr>
        <w:t>edditio</w:t>
      </w:r>
      <w:r w:rsidRPr="00167DF3">
        <w:rPr>
          <w:rStyle w:val="lev"/>
          <w:b w:val="0"/>
          <w:bCs w:val="0"/>
        </w:rPr>
        <w:t>au sein de l’ad</w:t>
      </w:r>
      <w:r w:rsidRPr="00167DF3">
        <w:rPr/>
        <w:t>un</w:t>
      </w:r>
      <w:r w:rsidRPr="00167DF3">
        <w:rPr>
          <w:rStyle w:val="lev"/>
          <w:b w:val="0"/>
          <w:bCs w:val="0"/>
        </w:rPr>
        <w:t/>
      </w:r>
      <w:r w:rsidRPr="00167DF3">
        <w:rPr/>
        <w:t>,31 % des personnes interrogées affirme</w:t>
      </w:r>
      <w:r w:rsidR="000B14C3">
        <w:rPr/>
        <w:t/>
      </w:r>
      <w:r w:rsidRPr="00167DF3">
        <w:rPr/>
        <w:t/>
      </w:r>
      <w:r w:rsidRPr="00167DF3">
        <w:rPr>
          <w:rStyle w:val="lev"/>
          <w:b w:val="0"/>
          <w:bCs w:val="0"/>
        </w:rPr>
        <w:t/>
      </w:r>
      <w:r w:rsidRPr="00167DF3">
        <w:rPr/>
        <w:t>as connaître ce concept. Ce chiffre souligne une diffusion très limitée de l’in</w:t>
      </w:r>
      <w:r w:rsidR="000B14C3">
        <w:rPr/>
        <w:t/>
      </w:r>
      <w:r w:rsidRPr="00167DF3">
        <w:rPr/>
        <w:t>ation. Or, sans une compréhension claire d</w:t>
      </w:r>
      <w:r w:rsidR="000B14C3">
        <w:rPr/>
        <w:t/>
      </w:r>
      <w:r w:rsidRPr="00167DF3">
        <w:rPr/>
        <w:t>engager de manière effective. Cette lacune constitue un obstacle majeur qui tend à maintenir les habitants en marge de la gouvernance communale.</w:t>
      </w:r>
    </w:p>
    <w:p ns2:paraId="736F8901" ns2:textId="307DEBBC" w:rsidR="009D29EF" w:rsidRPr="00167DF3" w:rsidRDefault="009D29EF" w:rsidP="0067446A">
      <w:pPr>
        <w:pStyle w:val="MemoireCorps"/>
        <w:rPr/>
      </w:pPr>
      <w:r w:rsidRPr="00167DF3">
        <w:rPr/>
        <w:t>En second lieu, le tableau indique</w:t>
      </w:r>
      <w:r w:rsidRPr="00167DF3">
        <w:rPr>
          <w:rStyle w:val="lev"/>
          <w:b w:val="0"/>
          <w:bCs w:val="0"/>
        </w:rPr>
        <w:t/>
      </w:r>
      <w:r w:rsidRPr="00167DF3">
        <w:rPr/>
        <w:t>des répondants estiment que les responsabilités des di</w:t>
      </w:r>
      <w:r w:rsidR="000B14C3">
        <w:rPr/>
        <w:t/>
      </w:r>
      <w:r w:rsidRPr="00167DF3">
        <w:rPr/>
        <w:t>n de comptes manquen</w:t>
      </w:r>
      <w:r w:rsidRPr="00167DF3">
        <w:rPr>
          <w:rStyle w:val="lev"/>
          <w:b w:val="0"/>
          <w:bCs w:val="0"/>
        </w:rPr>
        <w:t/>
      </w:r>
      <w:r w:rsidRPr="00167DF3">
        <w:rPr/>
        <w:t>contraire. Ce constat souligne une confusion quant aux rôles respectifs des élus, des agents communaux, des citoyens et des organisations de la société civile (OSC). Cette imprécision entrave la capacité des citoyens et des OSC à identifier les interlocuteurs à solliciter, les informations à exiger ou les instances participatives accessibles. Elle favorise ainsi un désengagement vis-à-vis des mécanismes de contrôle et de suivi de l’action publique locale.</w:t>
      </w:r>
    </w:p>
    <w:p ns2:paraId="18E7D132" ns2:textId="6E5C092C" w:rsidR="009D29EF" w:rsidRPr="00167DF3" w:rsidRDefault="009D29EF" w:rsidP="0067446A">
      <w:pPr>
        <w:pStyle w:val="MemoireCorps"/>
        <w:rPr/>
      </w:pPr>
      <w:r w:rsidRPr="00167DF3">
        <w:rPr/>
        <w:t xml:space="preserve">Le troisième indicateur vient corroborer ce constat </w:t>
      </w:r>
      <w:r w:rsidRPr="00167DF3">
        <w:rPr>
          <w:rStyle w:val="lev"/>
          <w:b w:val="0"/>
          <w:bCs w:val="0"/>
        </w:rPr>
        <w:t/>
      </w:r>
      <w:r w:rsidRPr="00167DF3">
        <w:rPr/>
        <w:t>ondants jugent que les agents et responsables concernés ne sont pas assez informés des procédures de reddi</w:t>
      </w:r>
      <w:r w:rsidR="000B14C3">
        <w:rPr/>
        <w:t/>
      </w:r>
      <w:r w:rsidRPr="00167DF3">
        <w:rPr/>
        <w:t/>
      </w:r>
      <w:r w:rsidRPr="00167DF3">
        <w:rPr>
          <w:rStyle w:val="lev"/>
          <w:b w:val="0"/>
          <w:bCs w:val="0"/>
        </w:rPr>
        <w:t/>
      </w:r>
      <w:r w:rsidRPr="00167DF3">
        <w:rPr/>
        <w:t xml:space="preserve"> ne concerne donc pas seulement les citoyens, mais également les acteurs institutionnels chargés de mettre en œuvre ces mécanismes. Ce</w:t>
      </w:r>
      <w:r w:rsidR="000B14C3">
        <w:rPr/>
        <w:t/>
      </w:r>
      <w:r w:rsidRPr="00167DF3">
        <w:rPr/>
        <w:t xml:space="preserve"> avec les populations, limitant par ricochet leur implication dans les processus de gouvernance locale.</w:t>
      </w:r>
    </w:p>
    <w:p ns2:paraId="105118F3" ns2:textId="1D12A44B" w:rsidR="009D29EF" w:rsidRPr="00167DF3" w:rsidRDefault="009D29EF" w:rsidP="0067446A">
      <w:pPr>
        <w:pStyle w:val="MemoireCorps"/>
        <w:rPr/>
      </w:pPr>
      <w:r w:rsidRPr="00167DF3">
        <w:rPr/>
        <w:t xml:space="preserve">Cette situation est davantage confirmée par les réponses à la question n°9. </w:t>
      </w:r>
      <w:r w:rsidRPr="00167DF3">
        <w:rPr>
          <w:rStyle w:val="lev"/>
          <w:b w:val="0"/>
          <w:bCs w:val="0"/>
        </w:rPr>
        <w:t>69,23 %</w:t>
      </w:r>
      <w:r w:rsidRPr="00167DF3">
        <w:rPr/>
        <w:t xml:space="preserve"> des personnes interrogées reconnaissent que la maîtrise des textes et des procédures par les acteurs constitue une difficulté, contre </w:t>
      </w:r>
      <w:r w:rsidRPr="00167DF3">
        <w:rPr>
          <w:rStyle w:val="lev"/>
          <w:b w:val="0"/>
          <w:bCs w:val="0"/>
        </w:rPr>
        <w:t>30,76 %</w:t>
      </w:r>
      <w:r w:rsidRPr="00167DF3">
        <w:rPr/>
        <w:t xml:space="preserve"> qui ne partagent pas cette opinion. Ce résultat met en évidence un déficit de maîtrise du cadre réglementaire et procédural de la </w:t>
      </w:r>
      <w:r w:rsidR="000B14C3">
        <w:rPr/>
        <w:t xml:space="preserve">reddition de </w:t>
      </w:r>
      <w:proofErr w:type="spellStart"/>
      <w:proofErr w:type="gramStart"/>
      <w:r w:rsidR="000B14C3">
        <w:rPr/>
        <w:t>comptes.</w:t>
      </w:r>
      <w:r w:rsidRPr="00167DF3">
        <w:rPr/>
        <w:t>. Lorsque</w:t>
      </w:r>
      <w:proofErr w:type="spellEnd"/>
      <w:proofErr w:type="gramEnd"/>
      <w:r w:rsidRPr="00167DF3">
        <w:rPr/>
        <w:t>e les acteurs locaux, notamment ceux qui devraient accompagner les citoyens et les OSC, maîtrisent insuffisamment les textes et procédures, il devient difficile d'assurer une participation citoyenne éclairée et régulière. Les populations peuvent alors demeurer de simples bénéficiaires de l’action communale plutôt que de véritables acteurs du contrôle citoyen.</w:t>
      </w:r>
    </w:p>
    <w:p ns2:paraId="1236D515" ns2:textId="5BFB80D2" w:rsidR="009D29EF" w:rsidRPr="00167DF3" w:rsidRDefault="009D29EF" w:rsidP="0067446A">
      <w:pPr>
        <w:pStyle w:val="MemoireCorps"/>
        <w:rPr/>
      </w:pPr>
      <w:r w:rsidRPr="00167DF3">
        <w:rPr/>
        <w:t>Dans l’ensemble, ces quatre indicateurs convergent vers le const</w:t>
      </w:r>
      <w:r w:rsidRPr="00167DF3">
        <w:rPr>
          <w:rStyle w:val="lev"/>
          <w:b w:val="0"/>
          <w:bCs w:val="0"/>
        </w:rPr>
        <w:t>déficit d’information, de connaissance, de clarification des rôles et de maîtr</w:t>
      </w:r>
      <w:r w:rsidRPr="00167DF3">
        <w:rPr/>
        <w:t/>
      </w:r>
      <w:r w:rsidR="000B14C3">
        <w:rPr/>
        <w:t/>
      </w:r>
      <w:r w:rsidRPr="00167DF3">
        <w:rPr/>
        <w:t/>
      </w:r>
      <w:proofErr w:type="spellStart"/>
      <w:r w:rsidRPr="00167DF3">
        <w:rPr/>
        <w:t/>
      </w:r>
      <w:proofErr w:type="spellEnd"/>
      <w:r w:rsidRPr="00167DF3">
        <w:rPr/>
        <w:t>itent l’implication effective des populations et des organisations de la société civile dans la gouvernance locale. En effet, la participation citoyenne ne peut être pleinement concrétisée que si les citoyens disposent d’informations suffisantes, comprennent leurs droits et leurs responsabilités, identifient les mécanismes participatifs existants et maîtrisent les procédures pour demander des comptes aux autorités locales.</w:t>
      </w:r>
    </w:p>
    <w:p ns2:paraId="5C993FF3" ns2:textId="74DBFE53" w:rsidR="009D29EF" w:rsidRPr="00167DF3" w:rsidRDefault="009D29EF" w:rsidP="0067446A">
      <w:pPr>
        <w:pStyle w:val="MemoireCorps"/>
        <w:rPr/>
      </w:pPr>
      <w:r w:rsidRPr="00167DF3">
        <w:rPr/>
        <w:t>Ainsi,</w:t>
      </w:r>
      <w:r w:rsidRPr="00167DF3">
        <w:rPr>
          <w:rStyle w:val="lev"/>
          <w:b w:val="0"/>
          <w:bCs w:val="0"/>
        </w:rPr>
        <w:t>à la lumière des données du tableau n°5, l’hypothèse n°1 est confirmée. Le</w:t>
      </w:r>
      <w:r w:rsidRPr="00167DF3">
        <w:rPr/>
        <w:t>ontrent que les populations et les acteurs locaux manquent d’informations et de connaissances sur les mécanismes de reddition d</w:t>
      </w:r>
      <w:r w:rsidR="000B14C3">
        <w:rPr/>
        <w:t/>
      </w:r>
      <w:r w:rsidRPr="00167DF3">
        <w:rPr/>
        <w:t xml:space="preserve">e communale. Ils indiquent également que l’absence d’accompagnement et le manque de clarté sur les responsabilités nuisent à l’émergence d’une réelle culture de participation citoyenne. </w:t>
      </w:r>
    </w:p>
    <w:p ns2:paraId="7E372564" ns2:textId="2719F922" w:rsidR="009D29EF" w:rsidRDefault="009D29EF" w:rsidP="0067446A">
      <w:pPr>
        <w:pStyle w:val="MemoireCorps"/>
        <w:rPr/>
      </w:pPr>
      <w:r w:rsidRPr="00167DF3">
        <w:rPr>
          <w:rStyle w:val="lev"/>
          <w:b w:val="0"/>
          <w:bCs w:val="0"/>
        </w:rPr>
        <w:t>En définitive, les résultats du tableau n°5 révèlent un environnement institutionnel peu propice à une participation citoyenne active. Le très</w:t>
      </w:r>
      <w:r w:rsidR="000B14C3">
        <w:rPr>
          <w:rStyle w:val="lev"/>
          <w:b w:val="0"/>
          <w:bCs w:val="0"/>
        </w:rPr>
        <w:t/>
      </w:r>
      <w:r w:rsidRPr="00167DF3">
        <w:rPr>
          <w:rStyle w:val="lev"/>
          <w:b w:val="0"/>
          <w:bCs w:val="0"/>
        </w:rPr>
        <w:t/>
      </w:r>
      <w:r w:rsidRPr="00167DF3">
        <w:rPr/>
        <w:t xml:space="preserve"> compt</w:t>
      </w:r>
      <w:r w:rsidR="000B14C3">
        <w:rPr/>
        <w:t/>
      </w:r>
      <w:r w:rsidRPr="00167DF3">
        <w:rPr/>
        <w:t>le manque d’information sur les procédures (61,53 %) et la difficulté à maîtriser les textes réglementaires (69,23 %) sont autant de freins qui expliquent, en partie, la faible implication des populations et des OSC dans la gouvernance locale de Kérou. Ces</w:t>
      </w:r>
      <w:proofErr w:type="spellStart"/>
      <w:r w:rsidRPr="00167DF3">
        <w:rPr/>
        <w:t/>
      </w:r>
      <w:proofErr w:type="spellEnd"/>
      <w:r w:rsidRPr="00167DF3">
        <w:rPr/>
        <w:t>eurs sociaux dans les processus de gouvernance et de redd</w:t>
      </w:r>
      <w:r w:rsidR="000B14C3">
        <w:rPr/>
        <w:t/>
      </w:r>
      <w:r w:rsidRPr="00167DF3">
        <w:rPr/>
        <w:t/>
      </w:r>
    </w:p>
    <w:p ns2:paraId="1648FA6D" ns2:textId="77777777" w:rsidR="0008022F" w:rsidRPr="00167DF3" w:rsidRDefault="0008022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4A25E8C"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n°2</w:t>
      </w:r>
    </w:p>
    <w:p ns2:paraId="0411E606" ns2:textId="77777777" w:rsidR="009D29EF" w:rsidRPr="00167DF3" w:rsidRDefault="009D29EF" w:rsidP="0067446A">
      <w:pPr>
        <w:pStyle w:val="MemoireCorps"/>
        <w:rPr/>
        <w:keepNext/>
      </w:pPr>
      <w:r w:rsidRPr="00167DF3">
        <w:rPr/>
        <w:t xml:space="preserve">Rappelons que l’hypothèse n°2 est : </w:t>
      </w:r>
      <w:r w:rsidRPr="00167DF3">
        <w:rPr>
          <w:i/>
          <w:iCs/>
        </w:rPr>
        <w:t>L’insuffisance de transparence dans la diffusion des informations relatives à la gestion des ressources et des actions communales est due au manque de volonté politique et à la méconnaissance des textes</w:t>
      </w:r>
      <w:r w:rsidRPr="00167DF3">
        <w:rPr/>
        <w:t>.</w:t>
      </w:r>
      <w:r w:rsidRPr="00167DF3">
        <w:rPr/>
        <w:t xml:space="preserve"> Son analyse est faite sur la base du tableau ci-dessous.</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4248"/>
        <w:gridCol w:w="992"/>
        <w:gridCol w:w="1843"/>
        <w:gridCol w:w="1134"/>
        <w:gridCol w:w="1559"/>
        <w:gridCol w:w="14"/>
      </w:tblGrid>
      <w:tr w:rsidR="009D29EF" w:rsidRPr="00167DF3" ns2:paraId="0157CDFF" ns2:textId="77777777" w:rsidTr="009D17D7">
        <w:trPr>
          <w:trHeight w:val="397"/>
          <w:cantSplit/>
        </w:trPr>
        <w:tc>
          <w:tcPr>
            <w:tcW w:w="4248" w:type="dxa"/>
            <w:vMerge w:val="restart"/>
            <w:tcBorders>
              <w:top w:val="single" w:sz="4" w:space="0" w:color="auto"/>
              <w:left w:val="single" w:sz="4" w:space="0" w:color="auto"/>
              <w:right w:val="single" w:sz="4" w:space="0" w:color="auto"/>
            </w:tcBorders>
            <w:vAlign w:val="center"/>
          </w:tcPr>
          <w:p ns2:paraId="74AB6097" ns2:textId="77777777" w:rsidR="009D29EF" w:rsidRPr="00167DF3" w:rsidRDefault="009D29EF" w:rsidP="0067446A">
            <w:pPr>
              <w:pStyle w:val="MemoirePetit"/>
              <w:rPr/>
            </w:pPr>
            <w:r w:rsidRPr="00167DF3">
              <w:rPr>
                <w:b/>
                <w:bCs/>
              </w:rPr>
              <w:t>Questions n°</w:t>
            </w:r>
            <w:r w:rsidRPr="00167DF3">
              <w:rPr>
                <w:b/>
                <w:bCs/>
              </w:rPr>
              <w:t xml:space="preserve">10 </w:t>
            </w:r>
            <w:r w:rsidRPr="00167DF3">
              <w:rPr>
                <w:b/>
                <w:bCs/>
              </w:rPr>
              <w:t>à 1</w:t>
            </w:r>
            <w:r w:rsidRPr="00167DF3">
              <w:rPr>
                <w:b/>
                <w:bCs/>
              </w:rPr>
              <w:t>6</w:t>
            </w:r>
          </w:p>
        </w:tc>
        <w:tc>
          <w:tcPr>
            <w:tcW w:w="5542" w:type="dxa"/>
            <w:gridSpan w:val="5"/>
            <w:tcBorders>
              <w:top w:val="single" w:sz="4" w:space="0" w:color="auto"/>
              <w:left w:val="single" w:sz="4" w:space="0" w:color="auto"/>
              <w:bottom w:val="single" w:sz="4" w:space="0" w:color="auto"/>
              <w:right w:val="single" w:sz="4" w:space="0" w:color="auto"/>
            </w:tcBorders>
          </w:tcPr>
          <w:p ns2:paraId="6DA58121" ns2:textId="77777777" w:rsidR="009D29EF" w:rsidRPr="00167DF3" w:rsidRDefault="009D29EF" w:rsidP="0067446A">
            <w:pPr>
              <w:pStyle w:val="MemoirePetit"/>
              <w:rPr>
                <w:b/>
                <w:bCs/>
              </w:rPr>
            </w:pPr>
            <w:r w:rsidRPr="00167DF3">
              <w:rPr>
                <w:b/>
                <w:bCs/>
              </w:rPr>
              <w:t>Réponses</w:t>
            </w:r>
          </w:p>
        </w:tc>
      </w:tr>
      <w:tr w:rsidR="009D29EF" w:rsidRPr="00167DF3" ns2:paraId="3EF94330" ns2:textId="77777777" w:rsidTr="009D17D7">
        <w:trPr>
          <w:gridAfter w:val="1"/>
          <w:wAfter w:w="14" w:type="dxa"/>
          <w:trHeight w:val="397"/>
          <w:cantSplit/>
        </w:trPr>
        <w:tc>
          <w:tcPr>
            <w:tcW w:w="4248" w:type="dxa"/>
            <w:vMerge/>
            <w:tcBorders>
              <w:left w:val="single" w:sz="4" w:space="0" w:color="auto"/>
              <w:right w:val="single" w:sz="4" w:space="0" w:color="auto"/>
            </w:tcBorders>
            <w:vAlign w:val="center"/>
          </w:tcPr>
          <w:p ns2:paraId="20865E9E"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835" w:type="dxa"/>
            <w:gridSpan w:val="2"/>
            <w:tcBorders>
              <w:top w:val="single" w:sz="4" w:space="0" w:color="auto"/>
              <w:left w:val="single" w:sz="4" w:space="0" w:color="auto"/>
              <w:bottom w:val="single" w:sz="4" w:space="0" w:color="auto"/>
              <w:right w:val="single" w:sz="4" w:space="0" w:color="auto"/>
            </w:tcBorders>
          </w:tcPr>
          <w:p ns2:paraId="5DE8A8F7" ns2:textId="77777777" w:rsidR="009D29EF" w:rsidRPr="00167DF3" w:rsidRDefault="009D29EF" w:rsidP="0067446A">
            <w:pPr>
              <w:pStyle w:val="MemoirePetit"/>
              <w:rPr>
                <w:b/>
                <w:bCs/>
              </w:rPr>
            </w:pPr>
            <w:r w:rsidRPr="00167DF3">
              <w:rPr>
                <w:b/>
                <w:bCs/>
              </w:rPr>
              <w:t>Oui</w:t>
            </w:r>
          </w:p>
        </w:tc>
        <w:tc>
          <w:tcPr>
            <w:tcW w:w="2693" w:type="dxa"/>
            <w:gridSpan w:val="2"/>
            <w:tcBorders>
              <w:top w:val="single" w:sz="4" w:space="0" w:color="auto"/>
              <w:left w:val="single" w:sz="4" w:space="0" w:color="auto"/>
              <w:bottom w:val="single" w:sz="4" w:space="0" w:color="auto"/>
              <w:right w:val="single" w:sz="4" w:space="0" w:color="auto"/>
            </w:tcBorders>
          </w:tcPr>
          <w:p ns2:paraId="41A701B5" ns2:textId="77777777" w:rsidR="009D29EF" w:rsidRPr="00167DF3" w:rsidRDefault="009D29EF" w:rsidP="0067446A">
            <w:pPr>
              <w:pStyle w:val="MemoirePetit"/>
              <w:rPr>
                <w:b/>
                <w:bCs/>
              </w:rPr>
            </w:pPr>
            <w:r w:rsidRPr="00167DF3">
              <w:rPr>
                <w:b/>
                <w:bCs/>
              </w:rPr>
              <w:t>Non</w:t>
            </w:r>
          </w:p>
        </w:tc>
      </w:tr>
      <w:tr w:rsidR="009D29EF" w:rsidRPr="00167DF3" ns2:paraId="061A357F" ns2:textId="77777777" w:rsidTr="009D17D7">
        <w:trPr>
          <w:gridAfter w:val="1"/>
          <w:wAfter w:w="14" w:type="dxa"/>
          <w:trHeight w:val="397"/>
          <w:cantSplit/>
        </w:trPr>
        <w:tc>
          <w:tcPr>
            <w:tcW w:w="4248" w:type="dxa"/>
            <w:vMerge/>
            <w:tcBorders>
              <w:left w:val="single" w:sz="4" w:space="0" w:color="auto"/>
              <w:bottom w:val="single" w:sz="4" w:space="0" w:color="auto"/>
              <w:right w:val="single" w:sz="4" w:space="0" w:color="auto"/>
            </w:tcBorders>
            <w:vAlign w:val="center"/>
          </w:tcPr>
          <w:p ns2:paraId="7B935862"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992" w:type="dxa"/>
            <w:tcBorders>
              <w:top w:val="single" w:sz="4" w:space="0" w:color="auto"/>
              <w:left w:val="single" w:sz="4" w:space="0" w:color="auto"/>
              <w:bottom w:val="single" w:sz="4" w:space="0" w:color="auto"/>
              <w:right w:val="single" w:sz="4" w:space="0" w:color="auto"/>
            </w:tcBorders>
          </w:tcPr>
          <w:p ns2:paraId="5EB2A089"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05C58835" ns2:textId="77777777" w:rsidR="009D29EF" w:rsidRPr="00167DF3" w:rsidRDefault="009D29EF" w:rsidP="0067446A">
            <w:pPr>
              <w:pStyle w:val="MemoirePetit"/>
              <w:rPr>
                <w:b/>
                <w:bCs/>
              </w:rPr>
            </w:pPr>
            <w:r w:rsidRPr="00167DF3">
              <w:rPr>
                <w:b/>
              </w:rPr>
              <w:t>Pourcentage</w:t>
            </w:r>
          </w:p>
        </w:tc>
        <w:tc>
          <w:tcPr>
            <w:tcW w:w="1134" w:type="dxa"/>
            <w:tcBorders>
              <w:top w:val="single" w:sz="4" w:space="0" w:color="auto"/>
              <w:left w:val="single" w:sz="4" w:space="0" w:color="auto"/>
              <w:bottom w:val="single" w:sz="4" w:space="0" w:color="auto"/>
              <w:right w:val="single" w:sz="4" w:space="0" w:color="auto"/>
            </w:tcBorders>
          </w:tcPr>
          <w:p ns2:paraId="060703F8" ns2:textId="77777777" w:rsidR="009D29EF" w:rsidRPr="00167DF3" w:rsidRDefault="009D29EF" w:rsidP="0067446A">
            <w:pPr>
              <w:pStyle w:val="MemoirePetit"/>
              <w:rPr>
                <w:b/>
                <w:bCs/>
              </w:rPr>
            </w:pPr>
            <w:r w:rsidRPr="00167DF3">
              <w:rPr>
                <w:b/>
                <w:bCs/>
              </w:rPr>
              <w:t>Effectif</w:t>
            </w:r>
          </w:p>
        </w:tc>
        <w:tc>
          <w:tcPr>
            <w:tcW w:w="1559" w:type="dxa"/>
            <w:tcBorders>
              <w:top w:val="single" w:sz="4" w:space="0" w:color="auto"/>
              <w:left w:val="single" w:sz="4" w:space="0" w:color="auto"/>
              <w:bottom w:val="single" w:sz="4" w:space="0" w:color="auto"/>
              <w:right w:val="single" w:sz="4" w:space="0" w:color="auto"/>
            </w:tcBorders>
          </w:tcPr>
          <w:p ns2:paraId="562FE2BC" ns2:textId="77777777" w:rsidR="009D29EF" w:rsidRPr="00167DF3" w:rsidRDefault="009D29EF" w:rsidP="0067446A">
            <w:pPr>
              <w:pStyle w:val="MemoirePetit"/>
              <w:rPr>
                <w:b/>
                <w:bCs/>
              </w:rPr>
            </w:pPr>
            <w:r w:rsidRPr="00167DF3">
              <w:rPr>
                <w:b/>
              </w:rPr>
              <w:t>Pourcentage</w:t>
            </w:r>
          </w:p>
        </w:tc>
      </w:tr>
      <w:tr w:rsidR="009D29EF" w:rsidRPr="00167DF3" ns2:paraId="1AC587B0"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vAlign w:val="center"/>
          </w:tcPr>
          <w:p ns2:paraId="3682EB88" ns2:textId="40E6FE2C" w:rsidR="009D29EF" w:rsidRPr="00167DF3" w:rsidRDefault="009D29EF" w:rsidP="0067446A">
            <w:pPr>
              <w:pStyle w:val="MemoirePetit"/>
              <w:numPr>
                <w:ilvl w:val="0"/>
                <w:numId w:val="41"/>
              </w:numPr>
              <w:rPr/>
            </w:pPr>
            <w:r w:rsidRPr="00167DF3">
              <w:rPr/>
              <w:t xml:space="preserve">La commune dispose-t-elle de mécanismes formalisés de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57928231" ns2:textId="77777777" w:rsidR="009D29EF" w:rsidRPr="00167DF3" w:rsidRDefault="009D29EF" w:rsidP="0067446A">
            <w:pPr>
              <w:pStyle w:val="MemoirePetit"/>
              <w:rPr/>
            </w:pPr>
            <w:r w:rsidRPr="00167DF3">
              <w:rPr/>
              <w:t>22</w:t>
            </w:r>
          </w:p>
        </w:tc>
        <w:tc>
          <w:tcPr>
            <w:tcW w:w="1843" w:type="dxa"/>
            <w:tcBorders>
              <w:top w:val="single" w:sz="4" w:space="0" w:color="auto"/>
              <w:left w:val="single" w:sz="4" w:space="0" w:color="auto"/>
              <w:bottom w:val="single" w:sz="4" w:space="0" w:color="auto"/>
              <w:right w:val="single" w:sz="4" w:space="0" w:color="auto"/>
            </w:tcBorders>
          </w:tcPr>
          <w:p ns2:paraId="2A997E13" ns2:textId="77777777" w:rsidR="009D29EF" w:rsidRPr="00167DF3" w:rsidRDefault="009D29EF" w:rsidP="0067446A">
            <w:pPr>
              <w:pStyle w:val="MemoirePetit"/>
              <w:rPr/>
            </w:pPr>
            <w:r w:rsidRPr="00167DF3">
              <w:rPr/>
              <w:t>42,30%</w:t>
            </w:r>
          </w:p>
        </w:tc>
        <w:tc>
          <w:tcPr>
            <w:tcW w:w="1134" w:type="dxa"/>
            <w:tcBorders>
              <w:top w:val="single" w:sz="4" w:space="0" w:color="auto"/>
              <w:left w:val="single" w:sz="4" w:space="0" w:color="auto"/>
              <w:bottom w:val="single" w:sz="4" w:space="0" w:color="auto"/>
              <w:right w:val="single" w:sz="4" w:space="0" w:color="auto"/>
            </w:tcBorders>
          </w:tcPr>
          <w:p ns2:paraId="5D86646F" ns2:textId="77777777" w:rsidR="009D29EF" w:rsidRPr="00167DF3" w:rsidRDefault="009D29EF" w:rsidP="0067446A">
            <w:pPr>
              <w:pStyle w:val="MemoirePetit"/>
              <w:rPr/>
            </w:pPr>
            <w:r w:rsidRPr="00167DF3">
              <w:rPr/>
              <w:t>30</w:t>
            </w:r>
          </w:p>
        </w:tc>
        <w:tc>
          <w:tcPr>
            <w:tcW w:w="1559" w:type="dxa"/>
            <w:tcBorders>
              <w:top w:val="single" w:sz="4" w:space="0" w:color="auto"/>
              <w:left w:val="single" w:sz="4" w:space="0" w:color="auto"/>
              <w:bottom w:val="single" w:sz="4" w:space="0" w:color="auto"/>
              <w:right w:val="single" w:sz="4" w:space="0" w:color="auto"/>
            </w:tcBorders>
          </w:tcPr>
          <w:p ns2:paraId="07C7E5BF" ns2:textId="77777777" w:rsidR="009D29EF" w:rsidRPr="00167DF3" w:rsidRDefault="009D29EF" w:rsidP="0067446A">
            <w:pPr>
              <w:pStyle w:val="MemoirePetit"/>
              <w:rPr/>
            </w:pPr>
            <w:r w:rsidRPr="00167DF3">
              <w:rPr/>
              <w:t>57,69%</w:t>
            </w:r>
          </w:p>
        </w:tc>
      </w:tr>
      <w:tr w:rsidR="009D29EF" w:rsidRPr="00167DF3" ns2:paraId="6733C0B4"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26F3205D" ns2:textId="55280859" w:rsidR="009D29EF" w:rsidRPr="00167DF3" w:rsidRDefault="009D29EF" w:rsidP="0067446A">
            <w:pPr>
              <w:pStyle w:val="MemoirePetit"/>
              <w:numPr>
                <w:ilvl w:val="0"/>
                <w:numId w:val="41"/>
              </w:numPr>
              <w:rPr/>
            </w:pPr>
            <w:r w:rsidRPr="00167DF3">
              <w:rPr/>
              <w:t xml:space="preserve">Les rapports et documents de </w:t>
            </w:r>
            <w:r w:rsidR="000B14C3">
              <w:rPr/>
              <w:t>reddition de comptes</w:t>
            </w:r>
            <w:r w:rsidRPr="00167DF3">
              <w:rPr/>
              <w:t xml:space="preserve"> sont-ils produits dans les délais prévus?</w:t>
            </w:r>
          </w:p>
        </w:tc>
        <w:tc>
          <w:tcPr>
            <w:tcW w:w="992" w:type="dxa"/>
            <w:tcBorders>
              <w:top w:val="single" w:sz="4" w:space="0" w:color="auto"/>
              <w:left w:val="single" w:sz="4" w:space="0" w:color="auto"/>
              <w:bottom w:val="single" w:sz="4" w:space="0" w:color="auto"/>
              <w:right w:val="single" w:sz="4" w:space="0" w:color="auto"/>
            </w:tcBorders>
          </w:tcPr>
          <w:p ns2:paraId="582D56D1" ns2: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ns2:paraId="5E687142" ns2: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ns2:paraId="67CDC8F1" ns2: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ns2:paraId="5CA2A8D4" ns2:textId="77777777" w:rsidR="009D29EF" w:rsidRPr="00167DF3" w:rsidRDefault="009D29EF" w:rsidP="0067446A">
            <w:pPr>
              <w:pStyle w:val="MemoirePetit"/>
              <w:rPr/>
            </w:pPr>
            <w:r w:rsidRPr="00167DF3">
              <w:rPr/>
              <w:t>80,76%</w:t>
            </w:r>
          </w:p>
        </w:tc>
      </w:tr>
      <w:tr w:rsidR="009D29EF" w:rsidRPr="00167DF3" ns2:paraId="4A2E38EB"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4774A49D" ns2:textId="77777777" w:rsidR="009D29EF" w:rsidRPr="00167DF3" w:rsidRDefault="009D29EF" w:rsidP="0067446A">
            <w:pPr>
              <w:pStyle w:val="MemoirePetit"/>
              <w:numPr>
                <w:ilvl w:val="0"/>
                <w:numId w:val="41"/>
              </w:numPr>
              <w:rPr/>
            </w:pPr>
            <w:r w:rsidRPr="00167DF3">
              <w:rPr/>
              <w:t>Les informations produites sont-elles suffisamment complètes et compréhensibles ?</w:t>
            </w:r>
          </w:p>
        </w:tc>
        <w:tc>
          <w:tcPr>
            <w:tcW w:w="992" w:type="dxa"/>
            <w:tcBorders>
              <w:top w:val="single" w:sz="4" w:space="0" w:color="auto"/>
              <w:left w:val="single" w:sz="4" w:space="0" w:color="auto"/>
              <w:bottom w:val="single" w:sz="4" w:space="0" w:color="auto"/>
              <w:right w:val="single" w:sz="4" w:space="0" w:color="auto"/>
            </w:tcBorders>
          </w:tcPr>
          <w:p ns2:paraId="60DBF21A" ns2: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ns2:paraId="70E3ABD4" ns2:textId="77777777" w:rsidR="009D29EF" w:rsidRPr="00167DF3" w:rsidRDefault="009D29EF" w:rsidP="0067446A">
            <w:pPr>
              <w:pStyle w:val="MemoirePetit"/>
              <w:rPr/>
            </w:pPr>
            <w:r w:rsidRPr="00167DF3">
              <w:rPr/>
              <w:t>61,53%</w:t>
            </w:r>
          </w:p>
        </w:tc>
        <w:tc>
          <w:tcPr>
            <w:tcW w:w="1134" w:type="dxa"/>
            <w:tcBorders>
              <w:top w:val="single" w:sz="4" w:space="0" w:color="auto"/>
              <w:left w:val="single" w:sz="4" w:space="0" w:color="auto"/>
              <w:bottom w:val="single" w:sz="4" w:space="0" w:color="auto"/>
              <w:right w:val="single" w:sz="4" w:space="0" w:color="auto"/>
            </w:tcBorders>
          </w:tcPr>
          <w:p ns2:paraId="6943E2CB" ns2:textId="77777777" w:rsidR="009D29EF" w:rsidRPr="00167DF3" w:rsidRDefault="009D29EF" w:rsidP="0067446A">
            <w:pPr>
              <w:pStyle w:val="MemoirePetit"/>
              <w:rPr/>
            </w:pPr>
            <w:r w:rsidRPr="00167DF3">
              <w:rPr/>
              <w:t>20</w:t>
            </w:r>
          </w:p>
        </w:tc>
        <w:tc>
          <w:tcPr>
            <w:tcW w:w="1559" w:type="dxa"/>
            <w:tcBorders>
              <w:top w:val="single" w:sz="4" w:space="0" w:color="auto"/>
              <w:left w:val="single" w:sz="4" w:space="0" w:color="auto"/>
              <w:bottom w:val="single" w:sz="4" w:space="0" w:color="auto"/>
              <w:right w:val="single" w:sz="4" w:space="0" w:color="auto"/>
            </w:tcBorders>
          </w:tcPr>
          <w:p ns2:paraId="6C606C78" ns2:textId="77777777" w:rsidR="009D29EF" w:rsidRPr="00167DF3" w:rsidRDefault="009D29EF" w:rsidP="0067446A">
            <w:pPr>
              <w:pStyle w:val="MemoirePetit"/>
              <w:rPr/>
            </w:pPr>
            <w:r w:rsidRPr="00167DF3">
              <w:rPr/>
              <w:t>38,46%</w:t>
            </w:r>
          </w:p>
        </w:tc>
      </w:tr>
      <w:tr w:rsidR="009D29EF" w:rsidRPr="00167DF3" ns2:paraId="4BAC034C"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6A4A7CFD" ns2:textId="77777777" w:rsidR="009D29EF" w:rsidRPr="00167DF3" w:rsidRDefault="009D29EF" w:rsidP="0067446A">
            <w:pPr>
              <w:pStyle w:val="MemoirePetit"/>
              <w:numPr>
                <w:ilvl w:val="0"/>
                <w:numId w:val="41"/>
              </w:numPr>
              <w:rPr/>
            </w:pPr>
            <w:r w:rsidRPr="00167DF3">
              <w:rPr/>
              <w:t>Les pièces justificatives nécessaires sont-elles disponibles et correctement conservées</w:t>
            </w:r>
          </w:p>
        </w:tc>
        <w:tc>
          <w:tcPr>
            <w:tcW w:w="992" w:type="dxa"/>
            <w:tcBorders>
              <w:top w:val="single" w:sz="4" w:space="0" w:color="auto"/>
              <w:left w:val="single" w:sz="4" w:space="0" w:color="auto"/>
              <w:bottom w:val="single" w:sz="4" w:space="0" w:color="auto"/>
              <w:right w:val="single" w:sz="4" w:space="0" w:color="auto"/>
            </w:tcBorders>
          </w:tcPr>
          <w:p ns2:paraId="46A9EC26" ns2: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ns2:paraId="7FD53967" ns2:textId="77777777" w:rsidR="009D29EF" w:rsidRPr="00167DF3" w:rsidRDefault="009D29EF" w:rsidP="0067446A">
            <w:pPr>
              <w:pStyle w:val="MemoirePetit"/>
              <w:rPr/>
            </w:pPr>
            <w:r w:rsidRPr="00167DF3">
              <w:rPr/>
              <w:t>71,15%</w:t>
            </w:r>
          </w:p>
        </w:tc>
        <w:tc>
          <w:tcPr>
            <w:tcW w:w="1134" w:type="dxa"/>
            <w:tcBorders>
              <w:top w:val="single" w:sz="4" w:space="0" w:color="auto"/>
              <w:left w:val="single" w:sz="4" w:space="0" w:color="auto"/>
              <w:bottom w:val="single" w:sz="4" w:space="0" w:color="auto"/>
              <w:right w:val="single" w:sz="4" w:space="0" w:color="auto"/>
            </w:tcBorders>
          </w:tcPr>
          <w:p ns2:paraId="32082F30" ns2:textId="77777777" w:rsidR="009D29EF" w:rsidRPr="00167DF3" w:rsidRDefault="009D29EF" w:rsidP="0067446A">
            <w:pPr>
              <w:pStyle w:val="MemoirePetit"/>
              <w:rPr/>
            </w:pPr>
            <w:r w:rsidRPr="00167DF3">
              <w:rPr/>
              <w:t>15</w:t>
            </w:r>
          </w:p>
        </w:tc>
        <w:tc>
          <w:tcPr>
            <w:tcW w:w="1559" w:type="dxa"/>
            <w:tcBorders>
              <w:top w:val="single" w:sz="4" w:space="0" w:color="auto"/>
              <w:left w:val="single" w:sz="4" w:space="0" w:color="auto"/>
              <w:bottom w:val="single" w:sz="4" w:space="0" w:color="auto"/>
              <w:right w:val="single" w:sz="4" w:space="0" w:color="auto"/>
            </w:tcBorders>
          </w:tcPr>
          <w:p ns2:paraId="7F070732" ns2:textId="77777777" w:rsidR="009D29EF" w:rsidRPr="00167DF3" w:rsidRDefault="009D29EF" w:rsidP="0067446A">
            <w:pPr>
              <w:pStyle w:val="MemoirePetit"/>
              <w:rPr/>
            </w:pPr>
            <w:r w:rsidRPr="00167DF3">
              <w:rPr/>
              <w:t>28,84%</w:t>
            </w:r>
          </w:p>
        </w:tc>
      </w:tr>
      <w:tr w:rsidR="009D29EF" w:rsidRPr="00167DF3" ns2:paraId="3C4E0BBA"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21075773" ns2:textId="77777777" w:rsidR="009D29EF" w:rsidRPr="00167DF3" w:rsidRDefault="009D29EF" w:rsidP="0067446A">
            <w:pPr>
              <w:pStyle w:val="MemoirePetit"/>
              <w:numPr>
                <w:ilvl w:val="0"/>
                <w:numId w:val="41"/>
              </w:numPr>
              <w:rPr/>
            </w:pPr>
            <w:r w:rsidRPr="00167DF3">
              <w:rPr/>
              <w:t>Les observations issues des contrôles ou audits sont-elles prises en compte ?</w:t>
            </w:r>
          </w:p>
        </w:tc>
        <w:tc>
          <w:tcPr>
            <w:tcW w:w="992" w:type="dxa"/>
            <w:tcBorders>
              <w:top w:val="single" w:sz="4" w:space="0" w:color="auto"/>
              <w:left w:val="single" w:sz="4" w:space="0" w:color="auto"/>
              <w:bottom w:val="single" w:sz="4" w:space="0" w:color="auto"/>
              <w:right w:val="single" w:sz="4" w:space="0" w:color="auto"/>
            </w:tcBorders>
          </w:tcPr>
          <w:p ns2:paraId="31B28C47" ns2:textId="77777777" w:rsidR="009D29EF" w:rsidRPr="00167DF3" w:rsidRDefault="009D29EF" w:rsidP="0067446A">
            <w:pPr>
              <w:pStyle w:val="MemoirePetit"/>
              <w:rPr/>
            </w:pPr>
            <w:r w:rsidRPr="00167DF3">
              <w:rPr/>
              <w:t>20</w:t>
            </w:r>
          </w:p>
        </w:tc>
        <w:tc>
          <w:tcPr>
            <w:tcW w:w="1843" w:type="dxa"/>
            <w:tcBorders>
              <w:top w:val="single" w:sz="4" w:space="0" w:color="auto"/>
              <w:left w:val="single" w:sz="4" w:space="0" w:color="auto"/>
              <w:bottom w:val="single" w:sz="4" w:space="0" w:color="auto"/>
              <w:right w:val="single" w:sz="4" w:space="0" w:color="auto"/>
            </w:tcBorders>
          </w:tcPr>
          <w:p ns2:paraId="29BC4DCC" ns2:textId="77777777" w:rsidR="009D29EF" w:rsidRPr="00167DF3" w:rsidRDefault="009D29EF" w:rsidP="0067446A">
            <w:pPr>
              <w:pStyle w:val="MemoirePetit"/>
              <w:rPr/>
            </w:pPr>
            <w:r w:rsidRPr="00167DF3">
              <w:rPr/>
              <w:t>38,46%</w:t>
            </w:r>
          </w:p>
        </w:tc>
        <w:tc>
          <w:tcPr>
            <w:tcW w:w="1134" w:type="dxa"/>
            <w:tcBorders>
              <w:top w:val="single" w:sz="4" w:space="0" w:color="auto"/>
              <w:left w:val="single" w:sz="4" w:space="0" w:color="auto"/>
              <w:bottom w:val="single" w:sz="4" w:space="0" w:color="auto"/>
              <w:right w:val="single" w:sz="4" w:space="0" w:color="auto"/>
            </w:tcBorders>
          </w:tcPr>
          <w:p ns2:paraId="380141F5" ns2:textId="77777777" w:rsidR="009D29EF" w:rsidRPr="00167DF3" w:rsidRDefault="009D29EF" w:rsidP="0067446A">
            <w:pPr>
              <w:pStyle w:val="MemoirePetit"/>
              <w:rPr/>
            </w:pPr>
            <w:r w:rsidRPr="00167DF3">
              <w:rPr/>
              <w:t>32</w:t>
            </w:r>
          </w:p>
        </w:tc>
        <w:tc>
          <w:tcPr>
            <w:tcW w:w="1559" w:type="dxa"/>
            <w:tcBorders>
              <w:top w:val="single" w:sz="4" w:space="0" w:color="auto"/>
              <w:left w:val="single" w:sz="4" w:space="0" w:color="auto"/>
              <w:bottom w:val="single" w:sz="4" w:space="0" w:color="auto"/>
              <w:right w:val="single" w:sz="4" w:space="0" w:color="auto"/>
            </w:tcBorders>
          </w:tcPr>
          <w:p ns2:paraId="234C2C59" ns2:textId="77777777" w:rsidR="009D29EF" w:rsidRPr="00167DF3" w:rsidRDefault="009D29EF" w:rsidP="0067446A">
            <w:pPr>
              <w:pStyle w:val="MemoirePetit"/>
              <w:rPr/>
            </w:pPr>
            <w:r w:rsidRPr="00167DF3">
              <w:rPr/>
              <w:t>61,53%</w:t>
            </w:r>
          </w:p>
        </w:tc>
      </w:tr>
      <w:tr w:rsidR="009D29EF" w:rsidRPr="00167DF3" ns2:paraId="6821D567"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1924BDA8" ns2:textId="3C09BF42" w:rsidR="009D29EF" w:rsidRPr="00167DF3" w:rsidRDefault="009D29EF" w:rsidP="0067446A">
            <w:pPr>
              <w:pStyle w:val="MemoirePetit"/>
              <w:numPr>
                <w:ilvl w:val="0"/>
                <w:numId w:val="41"/>
              </w:numPr>
              <w:rPr/>
            </w:pPr>
            <w:r w:rsidRPr="00167DF3">
              <w:rPr/>
              <w:t xml:space="preserve">La coordination entre les services facilite-t-elle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318C9CC4" ns2:textId="77777777" w:rsidR="009D29EF" w:rsidRPr="00167DF3" w:rsidRDefault="009D29EF" w:rsidP="0067446A">
            <w:pPr>
              <w:pStyle w:val="MemoirePetit"/>
              <w:rPr/>
            </w:pPr>
            <w:r w:rsidRPr="00167DF3">
              <w:rPr/>
              <w:t>42</w:t>
            </w:r>
          </w:p>
        </w:tc>
        <w:tc>
          <w:tcPr>
            <w:tcW w:w="1843" w:type="dxa"/>
            <w:tcBorders>
              <w:top w:val="single" w:sz="4" w:space="0" w:color="auto"/>
              <w:left w:val="single" w:sz="4" w:space="0" w:color="auto"/>
              <w:bottom w:val="single" w:sz="4" w:space="0" w:color="auto"/>
              <w:right w:val="single" w:sz="4" w:space="0" w:color="auto"/>
            </w:tcBorders>
          </w:tcPr>
          <w:p ns2:paraId="7A66D0A9" ns2:textId="77777777" w:rsidR="009D29EF" w:rsidRPr="00167DF3" w:rsidRDefault="009D29EF" w:rsidP="0067446A">
            <w:pPr>
              <w:pStyle w:val="MemoirePetit"/>
              <w:rPr/>
            </w:pPr>
            <w:r w:rsidRPr="00167DF3">
              <w:rPr/>
              <w:t>80,76%</w:t>
            </w:r>
          </w:p>
        </w:tc>
        <w:tc>
          <w:tcPr>
            <w:tcW w:w="1134" w:type="dxa"/>
            <w:tcBorders>
              <w:top w:val="single" w:sz="4" w:space="0" w:color="auto"/>
              <w:left w:val="single" w:sz="4" w:space="0" w:color="auto"/>
              <w:bottom w:val="single" w:sz="4" w:space="0" w:color="auto"/>
              <w:right w:val="single" w:sz="4" w:space="0" w:color="auto"/>
            </w:tcBorders>
          </w:tcPr>
          <w:p ns2:paraId="555FCBD8" ns2:textId="77777777" w:rsidR="009D29EF" w:rsidRPr="00167DF3" w:rsidRDefault="009D29EF" w:rsidP="0067446A">
            <w:pPr>
              <w:pStyle w:val="MemoirePetit"/>
              <w:rPr/>
            </w:pPr>
            <w:r w:rsidRPr="00167DF3">
              <w:rPr/>
              <w:t>10</w:t>
            </w:r>
          </w:p>
        </w:tc>
        <w:tc>
          <w:tcPr>
            <w:tcW w:w="1559" w:type="dxa"/>
            <w:tcBorders>
              <w:top w:val="single" w:sz="4" w:space="0" w:color="auto"/>
              <w:left w:val="single" w:sz="4" w:space="0" w:color="auto"/>
              <w:bottom w:val="single" w:sz="4" w:space="0" w:color="auto"/>
              <w:right w:val="single" w:sz="4" w:space="0" w:color="auto"/>
            </w:tcBorders>
          </w:tcPr>
          <w:p ns2:paraId="571BFF66" ns2:textId="77777777" w:rsidR="009D29EF" w:rsidRPr="00167DF3" w:rsidRDefault="009D29EF" w:rsidP="0067446A">
            <w:pPr>
              <w:pStyle w:val="MemoirePetit"/>
              <w:rPr/>
            </w:pPr>
            <w:r w:rsidRPr="00167DF3">
              <w:rPr/>
              <w:t>19,23%</w:t>
            </w:r>
          </w:p>
        </w:tc>
      </w:tr>
      <w:tr w:rsidR="009D29EF" w:rsidRPr="00167DF3" ns2:paraId="19A9CB96"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7504B917" ns2:textId="25C86A66" w:rsidR="009D29EF" w:rsidRPr="00167DF3" w:rsidRDefault="009D29EF" w:rsidP="0067446A">
            <w:pPr>
              <w:pStyle w:val="MemoirePetit"/>
              <w:numPr>
                <w:ilvl w:val="0"/>
                <w:numId w:val="41"/>
              </w:numPr>
              <w:rPr/>
            </w:pPr>
            <w:r w:rsidRPr="00167DF3">
              <w:rPr/>
              <w:t xml:space="preserve">Les mécanismes de contrôle contribuent-ils à améliorer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513D9E0B" ns2:textId="77777777" w:rsidR="009D29EF" w:rsidRPr="00167DF3" w:rsidRDefault="009D29EF" w:rsidP="0067446A">
            <w:pPr>
              <w:pStyle w:val="MemoirePetit"/>
              <w:rPr/>
            </w:pPr>
            <w:r w:rsidRPr="00167DF3">
              <w:rPr/>
              <w:t>40</w:t>
            </w:r>
          </w:p>
        </w:tc>
        <w:tc>
          <w:tcPr>
            <w:tcW w:w="1843" w:type="dxa"/>
            <w:tcBorders>
              <w:top w:val="single" w:sz="4" w:space="0" w:color="auto"/>
              <w:left w:val="single" w:sz="4" w:space="0" w:color="auto"/>
              <w:bottom w:val="single" w:sz="4" w:space="0" w:color="auto"/>
              <w:right w:val="single" w:sz="4" w:space="0" w:color="auto"/>
            </w:tcBorders>
          </w:tcPr>
          <w:p ns2:paraId="43E4DB0C" ns2:textId="77777777" w:rsidR="009D29EF" w:rsidRPr="00167DF3" w:rsidRDefault="009D29EF" w:rsidP="0067446A">
            <w:pPr>
              <w:pStyle w:val="MemoirePetit"/>
              <w:rPr/>
            </w:pPr>
            <w:r w:rsidRPr="00167DF3">
              <w:rPr/>
              <w:t>76,92%</w:t>
            </w:r>
          </w:p>
        </w:tc>
        <w:tc>
          <w:tcPr>
            <w:tcW w:w="1134" w:type="dxa"/>
            <w:tcBorders>
              <w:top w:val="single" w:sz="4" w:space="0" w:color="auto"/>
              <w:left w:val="single" w:sz="4" w:space="0" w:color="auto"/>
              <w:bottom w:val="single" w:sz="4" w:space="0" w:color="auto"/>
              <w:right w:val="single" w:sz="4" w:space="0" w:color="auto"/>
            </w:tcBorders>
          </w:tcPr>
          <w:p ns2:paraId="3DB4270A" ns2:textId="77777777" w:rsidR="009D29EF" w:rsidRPr="00167DF3" w:rsidRDefault="009D29EF" w:rsidP="0067446A">
            <w:pPr>
              <w:pStyle w:val="MemoirePetit"/>
              <w:rPr/>
            </w:pPr>
            <w:r w:rsidRPr="00167DF3">
              <w:rPr/>
              <w:t>12</w:t>
            </w:r>
          </w:p>
        </w:tc>
        <w:tc>
          <w:tcPr>
            <w:tcW w:w="1559" w:type="dxa"/>
            <w:tcBorders>
              <w:top w:val="single" w:sz="4" w:space="0" w:color="auto"/>
              <w:left w:val="single" w:sz="4" w:space="0" w:color="auto"/>
              <w:bottom w:val="single" w:sz="4" w:space="0" w:color="auto"/>
              <w:right w:val="single" w:sz="4" w:space="0" w:color="auto"/>
            </w:tcBorders>
          </w:tcPr>
          <w:p ns2:paraId="434A6FA4" ns2:textId="77777777" w:rsidR="009D29EF" w:rsidRPr="00167DF3" w:rsidRDefault="009D29EF" w:rsidP="0067446A">
            <w:pPr>
              <w:pStyle w:val="MemoirePetit"/>
              <w:rPr/>
            </w:pPr>
            <w:r w:rsidRPr="00167DF3">
              <w:rPr/>
              <w:t>23,07%</w:t>
            </w:r>
          </w:p>
        </w:tc>
      </w:tr>
      <w:tr w:rsidR="009D29EF" w:rsidRPr="00167DF3" ns2:paraId="786899B5"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vAlign w:val="center"/>
          </w:tcPr>
          <w:p ns2:paraId="21F3E747" ns2:textId="77777777" w:rsidR="009D29EF" w:rsidRPr="00167DF3" w:rsidRDefault="009D29EF" w:rsidP="0067446A">
            <w:pPr>
              <w:pStyle w:val="MemoirePetit"/>
              <w:numPr>
                <w:ilvl w:val="0"/>
                <w:numId w:val="41"/>
              </w:numPr>
              <w:rPr/>
            </w:pPr>
            <w:r w:rsidRPr="00167DF3">
              <w:rPr>
                <w:lang w:val="fr"/>
              </w:rPr>
              <w:t>Les citoyens ou leurs représentants ont-ils accès aux informations relatives à la gestion communale ?</w:t>
            </w:r>
          </w:p>
        </w:tc>
        <w:tc>
          <w:tcPr>
            <w:tcW w:w="992" w:type="dxa"/>
            <w:tcBorders>
              <w:top w:val="single" w:sz="4" w:space="0" w:color="auto"/>
              <w:left w:val="single" w:sz="4" w:space="0" w:color="auto"/>
              <w:bottom w:val="single" w:sz="4" w:space="0" w:color="auto"/>
              <w:right w:val="single" w:sz="4" w:space="0" w:color="auto"/>
            </w:tcBorders>
          </w:tcPr>
          <w:p ns2:paraId="24FC4199" ns2: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ns2:paraId="7C6D43E6" ns2: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ns2:paraId="06D2CD0A" ns2: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ns2:paraId="60109D1F" ns2:textId="77777777" w:rsidR="009D29EF" w:rsidRPr="00167DF3" w:rsidRDefault="009D29EF" w:rsidP="0067446A">
            <w:pPr>
              <w:pStyle w:val="MemoirePetit"/>
              <w:rPr/>
            </w:pPr>
            <w:r w:rsidRPr="00167DF3">
              <w:rPr/>
              <w:t>80,76%</w:t>
            </w:r>
          </w:p>
        </w:tc>
      </w:tr>
    </w:tbl>
    <w:p>
      <w:pPr>
        <w:pStyle w:val="MemoirePetit"/>
        <w:widowControl/>
        <w:spacing w:before="120" w:after="120" w:line="240" w:lineRule="auto"/>
        <w:jc w:val="center"/>
      </w:pPr>
      <w:r>
        <w:t xml:space="preserve">Tableau </w:t>
      </w:r>
      <w:fldSimple instr=" SEQ Tableau \* ARABIC ">
        <w:r>
          <w:t>9</w:t>
        </w:r>
      </w:fldSimple>
      <w:r>
        <w:t xml:space="preserve"> — Éléments d’appréciation de la transparence dans la diffusion des informations et la méconnaissance des textes</w:t>
      </w:r>
    </w:p>
    <w:p ns2:paraId="5FDDA0B9" ns2:textId="440ACF7E"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juillet 2026.</w:t>
      </w:r>
    </w:p>
    <w:p ns2:paraId="546BCFAB" ns2:textId="538D2ADA" w:rsidR="009D29EF" w:rsidRPr="00167DF3" w:rsidRDefault="009D29EF" w:rsidP="0067446A">
      <w:pPr>
        <w:pStyle w:val="MemoireCorps"/>
        <w:spacing w:before="0" w:after="120" w:line="360" w:lineRule="auto"/>
        <w:ind w:left="720" w:right="720" w:firstLine="0"/>
        <w:jc w:val="both"/>
      </w:pPr>
      <w:r w:rsidRPr="00167DF3">
        <w:rPr/>
        <w:t xml:space="preserve"> L’hypothèse n°2 de cette recherche stipule que « l’i</w:t>
      </w:r>
      <w:r w:rsidRPr="00167DF3">
        <w:rPr>
          <w:rStyle w:val="lev"/>
          <w:b w:val="0"/>
          <w:bCs w:val="0"/>
          <w:i/>
          <w:iCs/>
        </w:rPr>
        <w:t xml:space="preserve">ffisance de transparence dans la diffusion des informations relatives à la gestion des ressources et des actions communales est due au manque de volonté politique et à la méconnaissance des </w:t>
      </w:r>
      <w:r w:rsidRPr="00167DF3">
        <w:rPr/>
        <w:t>a</w:t>
      </w:r>
      <w:r w:rsidRPr="00A4512B">
        <w:rPr/>
        <w:t/>
      </w:r>
      <w:r w:rsidR="00A00676" w:rsidRPr="00A4512B">
        <w:rPr/>
        <w:t/>
      </w:r>
      <w:r w:rsidRPr="00167DF3">
        <w:rPr/>
        <w:t>donc à évaluer le niveau de transparence de la gestion communale, le fonctionnement des mécanismes de redditi</w:t>
      </w:r>
      <w:r w:rsidR="000B14C3">
        <w:rPr/>
        <w:t/>
      </w:r>
      <w:r w:rsidRPr="00167DF3">
        <w:rPr/>
        <w:t xml:space="preserve"> des informations pour les citoyens et leurs représentants.</w:t>
      </w:r>
    </w:p>
    <w:p ns2:paraId="470AB3A1" ns2:textId="3960D41B" w:rsidR="009D29EF" w:rsidRPr="00167DF3" w:rsidRDefault="009D29EF" w:rsidP="0067446A">
      <w:pPr>
        <w:pStyle w:val="MemoireCorps"/>
        <w:rPr/>
      </w:pPr>
      <w:r w:rsidRPr="00167DF3">
        <w:rPr/>
        <w:t xml:space="preserve">Les résultats montrent d’abord que les </w:t>
      </w:r>
      <w:r w:rsidRPr="00167DF3">
        <w:rPr>
          <w:rStyle w:val="lev"/>
          <w:b w:val="0"/>
          <w:bCs w:val="0"/>
        </w:rPr>
        <w:t>malisés</w:t>
      </w:r>
      <w:r w:rsidR="000B14C3">
        <w:rPr>
          <w:rStyle w:val="lev"/>
          <w:b w:val="0"/>
          <w:bCs w:val="0"/>
        </w:rPr>
        <w:t/>
      </w:r>
      <w:r w:rsidRPr="00167DF3">
        <w:rPr>
          <w:rStyle w:val="lev"/>
          <w:b w:val="0"/>
          <w:bCs w:val="0"/>
        </w:rPr>
        <w:t>fisamment d</w:t>
      </w:r>
      <w:r w:rsidRPr="00167DF3">
        <w:rPr/>
        <w:t/>
      </w:r>
      <w:r w:rsidRPr="00167DF3">
        <w:rPr>
          <w:rStyle w:val="lev"/>
          <w:b w:val="0"/>
          <w:bCs w:val="0"/>
        </w:rPr>
        <w:t/>
      </w:r>
      <w:r w:rsidRPr="00167DF3">
        <w:rPr/>
        <w:t xml:space="preserve">stence </w:t>
      </w:r>
      <w:r w:rsidR="000B14C3">
        <w:rPr/>
        <w:t/>
      </w:r>
      <w:r w:rsidRPr="00167DF3">
        <w:rPr/>
        <w:t/>
      </w:r>
      <w:r w:rsidRPr="00167DF3">
        <w:rPr>
          <w:rStyle w:val="lev"/>
          <w:b w:val="0"/>
          <w:bCs w:val="0"/>
        </w:rPr>
        <w:t/>
      </w:r>
      <w:r w:rsidRPr="00167DF3">
        <w:rPr/>
        <w:t>onnalisation des outils permettant aux autorités communales de rendre compte de leur gestion. L'absence ou la faiblesse de ces mécanismes réduit la prévisibilité et la visibil</w:t>
      </w:r>
      <w:r w:rsidR="000B14C3">
        <w:rPr/>
        <w:t/>
      </w:r>
      <w:r w:rsidRPr="00167DF3">
        <w:rPr/>
        <w:t/>
      </w:r>
    </w:p>
    <w:p ns2:paraId="0099FF89" ns2:textId="0763C651" w:rsidR="009D29EF" w:rsidRPr="00167DF3" w:rsidRDefault="009D29EF" w:rsidP="0067446A">
      <w:pPr>
        <w:pStyle w:val="MemoireCorps"/>
        <w:rPr/>
      </w:pPr>
      <w:r w:rsidRPr="00167DF3">
        <w:rPr/>
        <w:t>Cette carence est particulièrement visible dan</w:t>
      </w:r>
      <w:r w:rsidRPr="00167DF3">
        <w:rPr>
          <w:rStyle w:val="lev"/>
          <w:b w:val="0"/>
          <w:bCs w:val="0"/>
        </w:rPr>
        <w:t xml:space="preserve"> tardive des rap</w:t>
      </w:r>
      <w:r w:rsidR="000B14C3">
        <w:rPr>
          <w:rStyle w:val="lev"/>
          <w:b w:val="0"/>
          <w:bCs w:val="0"/>
        </w:rPr>
        <w:t/>
      </w:r>
      <w:r w:rsidRPr="00167DF3">
        <w:rPr>
          <w:rStyle w:val="lev"/>
          <w:b w:val="0"/>
          <w:bCs w:val="0"/>
        </w:rPr>
        <w:t/>
      </w:r>
      <w:r w:rsidRPr="00167DF3">
        <w:rPr/>
        <w:t/>
      </w:r>
      <w:r w:rsidRPr="00167DF3">
        <w:rPr>
          <w:rStyle w:val="lev"/>
          <w:b w:val="0"/>
          <w:bCs w:val="0"/>
        </w:rPr>
        <w:t/>
      </w:r>
      <w:r w:rsidRPr="00167DF3">
        <w:rPr/>
        <w:t xml:space="preserve">ts sont produits dans </w:t>
      </w:r>
      <w:r w:rsidRPr="00167DF3">
        <w:rPr>
          <w:rStyle w:val="lev"/>
          <w:b w:val="0"/>
          <w:bCs w:val="0"/>
        </w:rPr>
        <w:t/>
      </w:r>
      <w:r w:rsidRPr="00167DF3">
        <w:rPr/>
        <w:t xml:space="preserve"> indicateur clé de la fai</w:t>
      </w:r>
      <w:r w:rsidR="000B14C3">
        <w:rPr/>
        <w:t/>
      </w:r>
      <w:r w:rsidRPr="00167DF3">
        <w:rPr/>
        <w:t>s ne peuvent pas suivre l'action communale efficacement, ce qui altère la transparence globale, même en cas de production ultérieure des informations.</w:t>
      </w:r>
    </w:p>
    <w:p ns2:paraId="2EECC84B" ns2:textId="77777777" w:rsidR="009D29EF" w:rsidRPr="00167DF3" w:rsidRDefault="009D29EF" w:rsidP="0067446A">
      <w:pPr>
        <w:pStyle w:val="MemoireCorps"/>
        <w:rPr/>
      </w:pPr>
      <w:r w:rsidRPr="00167DF3">
        <w:rPr/>
        <w:t xml:space="preserve">Toutefois, le tableau souligne un aspect relativement positif </w:t>
      </w:r>
      <w:r w:rsidRPr="00167DF3">
        <w:rPr>
          <w:rStyle w:val="lev"/>
          <w:b w:val="0"/>
          <w:bCs w:val="0"/>
        </w:rPr>
        <w:t>mat</w:t>
      </w:r>
      <w:r w:rsidRPr="00167DF3">
        <w:rPr/>
        <w:t/>
      </w:r>
      <w:r w:rsidRPr="00167DF3">
        <w:rPr>
          <w:rStyle w:val="lev"/>
          <w:b w:val="0"/>
          <w:bCs w:val="0"/>
        </w:rPr>
        <w:t/>
      </w:r>
      <w:r w:rsidRPr="00167DF3">
        <w:rPr/>
        <w:t>ent les informations disponibles complètes et co</w:t>
      </w:r>
      <w:r w:rsidRPr="00167DF3">
        <w:rPr>
          <w:rStyle w:val="lev"/>
          <w:b w:val="0"/>
          <w:bCs w:val="0"/>
        </w:rPr>
        <w:t/>
      </w:r>
      <w:r w:rsidRPr="00167DF3">
        <w:rPr/>
        <w:t>orsque l’information est diffusée, une majorité considère qu’elle est claire. Le défi réside donc moins dans la qualité intrinsèque des données que dans leur disponibilité,</w:t>
      </w:r>
      <w:r w:rsidRPr="00167DF3">
        <w:rPr>
          <w:rStyle w:val="lev"/>
          <w:b w:val="0"/>
          <w:bCs w:val="0"/>
        </w:rPr>
        <w:t/>
      </w:r>
      <w:r w:rsidRPr="00167DF3">
        <w:rPr/>
        <w:t/>
      </w:r>
    </w:p>
    <w:p ns2:paraId="4CCCAE74" ns2:textId="77777777" w:rsidR="009D29EF" w:rsidRPr="00167DF3" w:rsidRDefault="009D29EF" w:rsidP="0067446A">
      <w:pPr>
        <w:pStyle w:val="MemoireCorps"/>
        <w:rPr/>
      </w:pPr>
      <w:r w:rsidRPr="00167DF3">
        <w:rPr/>
        <w:t>Le constat est également encourageant concern</w:t>
      </w:r>
      <w:r w:rsidRPr="00167DF3">
        <w:rPr>
          <w:rStyle w:val="lev"/>
          <w:b w:val="0"/>
          <w:bCs w:val="0"/>
        </w:rPr>
        <w:t>nibilité et la conservation des piè</w:t>
      </w:r>
      <w:r w:rsidRPr="00167DF3">
        <w:rPr/>
        <w:t/>
      </w:r>
      <w:r w:rsidRPr="00167DF3">
        <w:rPr>
          <w:rStyle w:val="lev"/>
          <w:b w:val="0"/>
          <w:bCs w:val="0"/>
        </w:rPr>
        <w:t/>
      </w:r>
      <w:r w:rsidRPr="00167DF3">
        <w:rPr/>
        <w:t>ants affirment qu’elles sont bien conservées, contre 28,84 % qui pens</w:t>
      </w:r>
      <w:r w:rsidRPr="00167DF3">
        <w:rPr>
          <w:rStyle w:val="lev"/>
          <w:b w:val="0"/>
          <w:bCs w:val="0"/>
        </w:rPr>
        <w:t/>
      </w:r>
      <w:r w:rsidRPr="00167DF3">
        <w:rPr/>
        <w:t>umentaire relativement structurée au sein de la commune. Toutefois, cette simple conservation ne garantit pas la transparence ; encor</w:t>
      </w:r>
      <w:r w:rsidRPr="00167DF3">
        <w:rPr/>
        <w:t xml:space="preserve"> soient réellement transmises aux citoyens et à leurs représentants.</w:t>
      </w:r>
    </w:p>
    <w:p ns2:paraId="634D68E0" ns2:textId="52BA2C62" w:rsidR="009D29EF" w:rsidRPr="00167DF3" w:rsidRDefault="009D29EF" w:rsidP="0067446A">
      <w:pPr>
        <w:pStyle w:val="MemoireCorps"/>
        <w:rPr/>
      </w:pPr>
      <w:r w:rsidRPr="00167DF3">
        <w:rPr/>
        <w:t>À cet égard, le tableau révèle une faiblesse maje</w:t>
      </w:r>
      <w:r w:rsidRPr="00167DF3">
        <w:rPr>
          <w:rStyle w:val="lev"/>
          <w:b w:val="0"/>
          <w:bCs w:val="0"/>
        </w:rPr>
        <w:t>itement des observations issues des</w:t>
      </w:r>
      <w:r w:rsidRPr="00167DF3">
        <w:rPr/>
        <w:t/>
      </w:r>
      <w:r w:rsidRPr="00167DF3">
        <w:rPr>
          <w:rStyle w:val="lev"/>
          <w:b w:val="0"/>
          <w:bCs w:val="0"/>
        </w:rPr>
        <w:t/>
      </w:r>
      <w:r w:rsidRPr="00167DF3">
        <w:rPr/>
        <w:t>s estiment que ces reto</w:t>
      </w:r>
      <w:r w:rsidRPr="00167DF3">
        <w:rPr>
          <w:rStyle w:val="lev"/>
          <w:b w:val="0"/>
          <w:bCs w:val="0"/>
        </w:rPr>
        <w:t/>
      </w:r>
      <w:r w:rsidRPr="00167DF3">
        <w:rPr/>
        <w:t>aire. Cela dénote une incapacité de l’administration à transformer les recommandations en actions concrètes. Ce manque de suivi fragilise la confiance des citoyens envers la</w:t>
      </w:r>
      <w:r w:rsidR="000B14C3">
        <w:rPr/>
        <w:t/>
      </w:r>
      <w:r w:rsidRPr="00167DF3">
        <w:rPr/>
        <w:t/>
      </w:r>
    </w:p>
    <w:p ns2:paraId="2BBD3B88" ns2:textId="6A70AE95" w:rsidR="009D29EF" w:rsidRPr="00167DF3" w:rsidRDefault="009D29EF" w:rsidP="0067446A">
      <w:pPr>
        <w:pStyle w:val="MemoireCorps"/>
        <w:rPr/>
      </w:pPr>
      <w:r w:rsidRPr="00167DF3">
        <w:rPr/>
        <w:t xml:space="preserve">En revanche, les données montrent une appréciation largement positive de la </w:t>
      </w:r>
      <w:r w:rsidRPr="00167DF3">
        <w:rPr>
          <w:rStyle w:val="lev"/>
          <w:b w:val="0"/>
          <w:bCs w:val="0"/>
        </w:rPr>
        <w:t>coordination entre les services communaux</w:t>
      </w:r>
      <w:r w:rsidRPr="00167DF3">
        <w:rPr/>
        <w:t xml:space="preserve">. En effet, </w:t>
      </w:r>
      <w:r w:rsidRPr="00167DF3">
        <w:rPr>
          <w:rStyle w:val="lev"/>
          <w:b w:val="0"/>
          <w:bCs w:val="0"/>
        </w:rPr>
        <w:t>80,76 %</w:t>
      </w:r>
      <w:r w:rsidRPr="00167DF3">
        <w:rPr/>
        <w:t xml:space="preserve"> des répondants considèrent que la coordination entre les services facilite la </w:t>
      </w:r>
      <w:r w:rsidR="000B14C3">
        <w:rPr/>
        <w:t>reddition de comptes</w:t>
      </w:r>
      <w:r w:rsidRPr="00167DF3">
        <w:rPr/>
        <w:t xml:space="preserve">, contre </w:t>
      </w:r>
      <w:r w:rsidRPr="00167DF3">
        <w:rPr>
          <w:rStyle w:val="lev"/>
          <w:b w:val="0"/>
          <w:bCs w:val="0"/>
        </w:rPr>
        <w:t>19,23 %</w:t>
      </w:r>
      <w:r w:rsidRPr="00167DF3">
        <w:rPr/>
        <w:t xml:space="preserve"> qui ne partagent pas cette opinion. De même, </w:t>
      </w:r>
      <w:r w:rsidRPr="00167DF3">
        <w:rPr>
          <w:rStyle w:val="lev"/>
          <w:b w:val="0"/>
          <w:bCs w:val="0"/>
        </w:rPr>
        <w:t>76,92 %</w:t>
      </w:r>
      <w:r w:rsidRPr="00167DF3">
        <w:rPr/>
        <w:t xml:space="preserve"> estiment que les mécanismes de contrôle contribuent à améliorer la </w:t>
      </w:r>
      <w:r w:rsidR="000B14C3">
        <w:rPr/>
        <w:t>reddition de comptes</w:t>
      </w:r>
      <w:r w:rsidRPr="00167DF3">
        <w:rPr/>
        <w:t xml:space="preserve">, contre </w:t>
      </w:r>
      <w:r w:rsidRPr="00167DF3">
        <w:rPr>
          <w:rStyle w:val="lev"/>
          <w:b w:val="0"/>
          <w:bCs w:val="0"/>
        </w:rPr>
        <w:t>23,07 %</w:t>
      </w:r>
      <w:r w:rsidRPr="00167DF3">
        <w:rPr/>
        <w:t xml:space="preserve"> qui répondent négativement. Ces deux résultats montrent que la commune dispose de certains atouts institutionnels susceptibles de favoriser une meilleure </w:t>
      </w:r>
      <w:r w:rsidR="000B14C3">
        <w:rPr/>
        <w:t>reddition de comptes</w:t>
      </w:r>
      <w:r w:rsidRPr="00167DF3">
        <w:rPr/>
        <w:t>. La coordination des services et l’existence de mécanismes de contrôle sont donc perçues comme des facteurs favorables à l’amélioration de la gouvernance communale.</w:t>
      </w:r>
    </w:p>
    <w:p ns2:paraId="15A1A84D" ns2:textId="77777777" w:rsidR="009D29EF" w:rsidRPr="00167DF3" w:rsidRDefault="009D29EF" w:rsidP="0067446A">
      <w:pPr>
        <w:pStyle w:val="MemoireCorps"/>
        <w:rPr/>
      </w:pPr>
      <w:r w:rsidRPr="00167DF3">
        <w:rPr/>
        <w:t>Le résultat le plus significatif concernant l’hypothèse n</w:t>
      </w:r>
      <w:r w:rsidRPr="00167DF3">
        <w:rPr>
          <w:rStyle w:val="lev"/>
          <w:b w:val="0"/>
          <w:bCs w:val="0"/>
        </w:rPr>
        <w:t>citoyens ou de leurs représentants aux in</w:t>
      </w:r>
      <w:r w:rsidRPr="00167DF3">
        <w:rPr/>
        <w:t/>
      </w:r>
      <w:r w:rsidRPr="00167DF3">
        <w:rPr>
          <w:rStyle w:val="lev"/>
          <w:b w:val="0"/>
          <w:bCs w:val="0"/>
        </w:rPr>
        <w:t/>
      </w:r>
      <w:r w:rsidRPr="00167DF3">
        <w:rPr/>
        <w:t xml:space="preserve"> accès, contre 80,</w:t>
      </w:r>
      <w:r w:rsidRPr="00167DF3">
        <w:rPr>
          <w:rStyle w:val="lev"/>
          <w:b w:val="0"/>
          <w:bCs w:val="0"/>
        </w:rPr>
        <w:t/>
      </w:r>
      <w:r w:rsidRPr="00167DF3">
        <w:rPr/>
        <w:t>é l'existence de pièces justificatives, une bonne coordination interne et des mécanismes de contrôle valorisés, les informations sur la gestion restent difficilement accessibles au public.</w:t>
      </w:r>
    </w:p>
    <w:p ns2:paraId="75C247EB" ns2:textId="47815124" w:rsidR="009D29EF" w:rsidRPr="00167DF3" w:rsidRDefault="009D29EF" w:rsidP="0067446A">
      <w:pPr>
        <w:pStyle w:val="MemoireCorps"/>
        <w:rPr/>
      </w:pPr>
      <w:r w:rsidRPr="00167DF3">
        <w:rPr/>
        <w:t>Ce constat met en exergue un dé</w:t>
      </w:r>
      <w:r w:rsidRPr="00167DF3">
        <w:rPr>
          <w:rStyle w:val="lev"/>
          <w:b w:val="0"/>
          <w:bCs w:val="0"/>
        </w:rPr>
        <w:t>ransparence interne et l’</w:t>
      </w:r>
      <w:r w:rsidRPr="00167DF3">
        <w:rPr/>
        <w:t xml:space="preserve"> de capacités internes — conservation des pièces (71,15 </w:t>
      </w:r>
      <w:r w:rsidRPr="00167DF3">
        <w:rPr>
          <w:rStyle w:val="lev"/>
          <w:b w:val="0"/>
          <w:bCs w:val="0"/>
        </w:rPr>
        <w:t/>
      </w:r>
      <w:r w:rsidRPr="00167DF3">
        <w:rPr/>
        <w:t/>
      </w:r>
      <w:r w:rsidR="000B14C3">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p>
    <w:p ns2:paraId="394DFA2F" ns2:textId="77777777" w:rsidR="009D29EF" w:rsidRPr="00167DF3" w:rsidRDefault="009D29EF" w:rsidP="0067446A">
      <w:pPr>
        <w:pStyle w:val="MemoireCorps"/>
        <w:rPr/>
      </w:pPr>
      <w:r w:rsidRPr="00167DF3">
        <w:rPr/>
        <w:t>Au regard de l’hypothèse formulée, ces résultats interrogent la volonté poli</w:t>
      </w:r>
      <w:r w:rsidRPr="00167DF3">
        <w:rPr>
          <w:rStyle w:val="lev"/>
          <w:b w:val="0"/>
          <w:bCs w:val="0"/>
        </w:rPr>
        <w:t/>
      </w:r>
      <w:r w:rsidRPr="00167DF3">
        <w:rPr/>
        <w:t>sés (57,69 %), les ret</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ansparence systématique. Une réelle volonté politique se traduirait par des dispositifs formalisés, une production régulière de rapports et une diffusion active des informations. Les données suggèrent donc une carence d’engagement dans la mise à disposition publique des données communales.</w:t>
      </w:r>
    </w:p>
    <w:p ns2:paraId="7F83A1A1" ns2:textId="32B623E8" w:rsidR="009D29EF" w:rsidRPr="00167DF3" w:rsidRDefault="009D29EF" w:rsidP="0067446A">
      <w:pPr>
        <w:pStyle w:val="MemoireCorps"/>
        <w:rPr/>
      </w:pPr>
      <w:r w:rsidRPr="00167DF3">
        <w:rPr/>
        <w:t>En somme, l’analyse du tableau n°6 met en lumière une trans</w:t>
      </w:r>
      <w:r w:rsidRPr="00167DF3">
        <w:rPr>
          <w:rStyle w:val="lev"/>
          <w:b w:val="0"/>
          <w:bCs w:val="0"/>
        </w:rPr>
        <w:t>parence encore insuffisante dans la diffusion des informations liées à la gestion communale. Les faib</w:t>
      </w:r>
      <w:r w:rsidRPr="00167DF3">
        <w:rPr/>
        <w:t xml:space="preserve">blesses majeures résident dans l’insuffisance des mécanismes formalisés de reddition de </w:t>
      </w:r>
      <w:r w:rsidR="000B14C3">
        <w:rPr/>
        <w:t>e comptes (57,69 %), l</w:t>
      </w:r>
      <w:r w:rsidRPr="00167DF3">
        <w:rPr/>
        <w:t xml:space="preserve"> les</w:t>
      </w:r>
      <w:r w:rsidRPr="00167DF3">
        <w:rPr>
          <w:rStyle w:val="lev"/>
          <w:b w:val="0"/>
          <w:bCs w:val="0"/>
        </w:rPr>
        <w:t>es retard</w:t>
      </w:r>
      <w:r w:rsidRPr="00167DF3">
        <w:rPr/>
        <w:t>rds constatés dans la production des rapports (80,</w:t>
      </w:r>
      <w:r w:rsidRPr="00167DF3">
        <w:rPr>
          <w:rStyle w:val="lev"/>
          <w:b w:val="0"/>
          <w:bCs w:val="0"/>
        </w:rPr>
        <w:t xml:space="preserve">0,76 %), </w:t>
      </w:r>
      <w:r w:rsidRPr="00167DF3">
        <w:rPr/>
        <w:t>, la faible prise en compte des recommandations issues des contrôles et au</w:t>
      </w:r>
      <w:r w:rsidRPr="00167DF3">
        <w:rPr>
          <w:rStyle w:val="lev"/>
          <w:b w:val="0"/>
          <w:bCs w:val="0"/>
        </w:rPr>
        <w:t xml:space="preserve"> audits (6</w:t>
      </w:r>
      <w:r w:rsidRPr="00167DF3">
        <w:rPr/>
        <w:t xml:space="preserve"> (61,53 %) et, surtout, l’accès restreint des citoyens aux informations de</w:t>
      </w:r>
      <w:r w:rsidRPr="00167DF3">
        <w:rPr>
          <w:rStyle w:val="lev"/>
          <w:b w:val="0"/>
          <w:bCs w:val="0"/>
        </w:rPr>
        <w:t xml:space="preserve"> de gestion</w:t>
      </w:r>
      <w:r w:rsidRPr="00167DF3">
        <w:rPr/>
        <w:t>tion (80,76 %). Ces lacunes contrastent avec des points positifs tels que la disponibilité des pièces justificatives, la coordination des services et la reconnaissance de l’utilité des mécanismes de contrôle.</w:t>
      </w:r>
    </w:p>
    <w:p ns2:paraId="77DCA568" ns2:textId="77777777" w:rsidR="009D29EF" w:rsidRPr="00167DF3" w:rsidRDefault="009D29EF" w:rsidP="0067446A">
      <w:pPr>
        <w:pStyle w:val="MemoireCorps"/>
        <w:rPr/>
      </w:pPr>
      <w:r w:rsidRPr="00167DF3">
        <w:rPr/>
        <w:t>Ainsi,</w:t>
      </w:r>
      <w:r w:rsidRPr="00167DF3">
        <w:rPr>
          <w:rStyle w:val="lev"/>
          <w:b w:val="0"/>
          <w:bCs w:val="0"/>
        </w:rPr>
        <w:t>les résultats confirment globalement l’hypothèse n°2, e</w:t>
      </w:r>
      <w:r w:rsidRPr="00167DF3">
        <w:rPr/>
        <w:t xml:space="preserve">nt un manque manifeste de transparence dans la communication des informations communales. Ils indiquent également que cette situation pourrait découler d’un faible engagement institutionnel en matière de diffusion et d’une maîtrise limitée des textes et des procédures en vigueur. </w:t>
      </w:r>
    </w:p>
    <w:p ns2:paraId="4CE16467" ns2:textId="218076BD" w:rsidR="009D29EF" w:rsidRDefault="009D29EF" w:rsidP="002021FA">
      <w:pPr>
        <w:pStyle w:val="MemoireCorps"/>
        <w:rPr>
          <w:rStyle w:val="lev"/>
          <w:b w:val="0"/>
          <w:bCs w:val="0"/>
        </w:rPr>
      </w:pPr>
      <w:r w:rsidRPr="00167DF3">
        <w:rPr>
          <w:rStyle w:val="lev"/>
          <w:b w:val="0"/>
          <w:bCs w:val="0"/>
        </w:rPr>
        <w:t>Pour résumer, la commune</w:t>
      </w:r>
      <w:proofErr w:type="spellStart"/>
      <w:r w:rsidRPr="00167DF3">
        <w:rPr>
          <w:rStyle w:val="lev"/>
          <w:b w:val="0"/>
          <w:bCs w:val="0"/>
        </w:rPr>
        <w:t xml:space="preserve"> de K</w:t>
      </w:r>
      <w:proofErr w:type="spellEnd"/>
      <w:r w:rsidRPr="00167DF3">
        <w:rPr>
          <w:rStyle w:val="lev"/>
          <w:b w:val="0"/>
          <w:bCs w:val="0"/>
        </w:rPr>
        <w:t>érou possède des bases institutionnelles propices à la reddit</w:t>
      </w:r>
      <w:r w:rsidR="000B14C3">
        <w:rPr>
          <w:rStyle w:val="lev"/>
          <w:b w:val="0"/>
          <w:bCs w:val="0"/>
        </w:rPr>
        <w:t>on de comptes, mais</w:t>
      </w:r>
      <w:r w:rsidRPr="00167DF3">
        <w:rPr>
          <w:rStyle w:val="lev"/>
          <w:b w:val="0"/>
          <w:bCs w:val="0"/>
        </w:rPr>
        <w:t>celles-ci ne se traduisent pas encore par une transparence réelle envers les administrés. L’enjeu principal ne réside donc pas tant dans l’existence de l’information que dans sa production régulière, sa diffusion effective et sa mise à dispositio</w:t>
      </w:r>
      <w:r w:rsidR="00E83F2A">
        <w:rPr>
          <w:rStyle w:val="lev"/>
          <w:b w:val="0"/>
          <w:bCs w:val="0"/>
        </w:rPr>
        <w:t/>
      </w:r>
      <w:r w:rsidRPr="00167DF3">
        <w:rPr>
          <w:rStyle w:val="lev"/>
          <w:b w:val="0"/>
          <w:bCs w:val="0"/>
        </w:rPr>
        <w:t>ublic.</w:t>
      </w:r>
    </w:p>
    <w:p ns2:paraId="3FC95986" ns2:textId="77777777" w:rsidR="002021FA" w:rsidRPr="002021FA" w:rsidRDefault="002021FA" w:rsidP="002021F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DD59097" ns2:textId="77777777" w:rsidR="009D29EF" w:rsidRPr="0035101E"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35101E">
        <w:rPr>
          <w:b/>
          <w:bCs/>
        </w:rPr>
        <w:t>Analyse des données et validation de l’hypothèse n°3</w:t>
      </w:r>
    </w:p>
    <w:p ns2:paraId="0518F482" ns2:textId="77777777" w:rsidR="009D29EF" w:rsidRPr="00167DF3" w:rsidRDefault="009D29EF" w:rsidP="0067446A">
      <w:pPr>
        <w:pStyle w:val="MemoireCorps"/>
        <w:rPr/>
        <w:keepNext/>
      </w:pPr>
      <w:r w:rsidRPr="00167DF3">
        <w:rPr/>
        <w:t xml:space="preserve">L’hypothèse utilisée pour analyser les résultats ici est : </w:t>
      </w:r>
      <w:r w:rsidRPr="00167DF3">
        <w:rPr>
          <w:i/>
          <w:iCs/>
        </w:rPr>
        <w:t>Le non-respect des textes et de la charte de la reddition de comptes au niveau communal s’explique par le manque de formation et de sensibilisation des acteurs</w:t>
      </w:r>
      <w:r w:rsidRPr="00167DF3">
        <w:rPr/>
        <w:t xml:space="preserve">. L’analyse est faite relativement au tableau ci-après : </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ns2:paraId="18412820" ns2:textId="77777777" w:rsidTr="009611AE">
        <w:trPr>
          <w:trHeight w:val="397"/>
          <w:cantSplit/>
          <w:tblHeader w:val="true"/>
        </w:trPr>
        <w:tc>
          <w:tcPr>
            <w:tcW w:w="3679" w:type="dxa"/>
            <w:vMerge w:val="restart"/>
            <w:tcBorders>
              <w:top w:val="single" w:sz="4" w:space="0" w:color="auto"/>
              <w:left w:val="single" w:sz="4" w:space="0" w:color="auto"/>
              <w:right w:val="single" w:sz="4" w:space="0" w:color="auto"/>
            </w:tcBorders>
            <w:vAlign w:val="center"/>
          </w:tcPr>
          <w:p ns2:paraId="363CCB7E" ns2:textId="77777777" w:rsidR="009D29EF" w:rsidRPr="00167DF3" w:rsidRDefault="009D29EF" w:rsidP="0067446A">
            <w:pPr>
              <w:pStyle w:val="MemoirePetit"/>
              <w:rPr/>
            </w:pPr>
            <w:r w:rsidRPr="00167DF3">
              <w:rPr>
                <w:b/>
                <w:bCs/>
              </w:rPr>
              <w:lastRenderedPageBreak/>
              <w:t>Questions n°1</w:t>
            </w:r>
            <w:r w:rsidRPr="00167DF3">
              <w:rPr>
                <w:b/>
                <w:bCs/>
              </w:rPr>
              <w:t>8</w:t>
            </w:r>
            <w:r w:rsidRPr="00167DF3">
              <w:rPr>
                <w:b/>
                <w:bCs/>
              </w:rPr>
              <w:t>à 2</w:t>
            </w:r>
            <w:r w:rsidRPr="00167DF3">
              <w:rPr>
                <w:b/>
                <w:bCs/>
              </w:rPr>
              <w:t>0</w:t>
            </w:r>
          </w:p>
        </w:tc>
        <w:tc>
          <w:tcPr>
            <w:tcW w:w="6111" w:type="dxa"/>
            <w:gridSpan w:val="5"/>
            <w:tcBorders>
              <w:top w:val="single" w:sz="4" w:space="0" w:color="auto"/>
              <w:left w:val="single" w:sz="4" w:space="0" w:color="auto"/>
              <w:bottom w:val="single" w:sz="4" w:space="0" w:color="auto"/>
              <w:right w:val="single" w:sz="4" w:space="0" w:color="auto"/>
            </w:tcBorders>
          </w:tcPr>
          <w:p ns2:paraId="55577C1C" ns2:textId="77777777" w:rsidR="009D29EF" w:rsidRPr="00167DF3" w:rsidRDefault="009D29EF" w:rsidP="0067446A">
            <w:pPr>
              <w:pStyle w:val="MemoirePetit"/>
              <w:rPr>
                <w:b/>
                <w:bCs/>
              </w:rPr>
            </w:pPr>
            <w:r w:rsidRPr="00167DF3">
              <w:rPr>
                <w:b/>
                <w:bCs/>
              </w:rPr>
              <w:t>Réponses</w:t>
            </w:r>
          </w:p>
        </w:tc>
      </w:tr>
      <w:tr w:rsidR="009D29EF" w:rsidRPr="00167DF3" ns2:paraId="7916FE7A" ns2:textId="77777777" w:rsidTr="009611AE">
        <w:trPr>
          <w:gridAfter w:val="1"/>
          <w:wAfter w:w="14" w:type="dxa"/>
          <w:trHeight w:val="397"/>
          <w:cantSplit/>
          <w:tblHeader w:val="true"/>
        </w:trPr>
        <w:tc>
          <w:tcPr>
            <w:tcW w:w="3679" w:type="dxa"/>
            <w:vMerge/>
            <w:tcBorders>
              <w:left w:val="single" w:sz="4" w:space="0" w:color="auto"/>
              <w:right w:val="single" w:sz="4" w:space="0" w:color="auto"/>
            </w:tcBorders>
            <w:vAlign w:val="center"/>
          </w:tcPr>
          <w:p ns2:paraId="16AD00F6"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ns2:paraId="060A8CBA" ns2: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ns2:paraId="5DC56741" ns2:textId="77777777" w:rsidR="009D29EF" w:rsidRPr="00167DF3" w:rsidRDefault="009D29EF" w:rsidP="0067446A">
            <w:pPr>
              <w:pStyle w:val="MemoirePetit"/>
              <w:rPr>
                <w:b/>
                <w:bCs/>
              </w:rPr>
            </w:pPr>
            <w:r w:rsidRPr="00167DF3">
              <w:rPr>
                <w:b/>
                <w:bCs/>
              </w:rPr>
              <w:t>Non</w:t>
            </w:r>
          </w:p>
        </w:tc>
      </w:tr>
      <w:tr w:rsidR="009D29EF" w:rsidRPr="00167DF3" ns2:paraId="312050EF" ns2:textId="77777777" w:rsidTr="009611AE">
        <w:trPr>
          <w:gridAfter w:val="1"/>
          <w:wAfter w:w="14" w:type="dxa"/>
          <w:trHeight w:val="397"/>
          <w:cantSplit/>
          <w:tblHeader w:val="true"/>
        </w:trPr>
        <w:tc>
          <w:tcPr>
            <w:tcW w:w="3679" w:type="dxa"/>
            <w:vMerge/>
            <w:tcBorders>
              <w:left w:val="single" w:sz="4" w:space="0" w:color="auto"/>
              <w:bottom w:val="single" w:sz="4" w:space="0" w:color="auto"/>
              <w:right w:val="single" w:sz="4" w:space="0" w:color="auto"/>
            </w:tcBorders>
            <w:vAlign w:val="center"/>
          </w:tcPr>
          <w:p ns2:paraId="022D94A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ns2:paraId="29AD31D3" ns2: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ns2:paraId="745D2CFD" ns2: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ns2:paraId="3593E5BD"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05E15902" ns2:textId="77777777" w:rsidR="009D29EF" w:rsidRPr="00167DF3" w:rsidRDefault="009D29EF" w:rsidP="0067446A">
            <w:pPr>
              <w:pStyle w:val="MemoirePetit"/>
              <w:rPr>
                <w:b/>
                <w:bCs/>
              </w:rPr>
            </w:pPr>
            <w:r w:rsidRPr="00167DF3">
              <w:rPr>
                <w:b/>
              </w:rPr>
              <w:t>Pourcentage</w:t>
            </w:r>
          </w:p>
        </w:tc>
      </w:tr>
      <w:tr w:rsidR="009D29EF" w:rsidRPr="00167DF3" ns2:paraId="09A09144"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3FCDA4EF" ns2:textId="71680EA4"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contribue-t-elle à renforcer la transparence dans la gestion communale ?</w:t>
            </w:r>
          </w:p>
        </w:tc>
        <w:tc>
          <w:tcPr>
            <w:tcW w:w="1276" w:type="dxa"/>
            <w:tcBorders>
              <w:top w:val="single" w:sz="4" w:space="0" w:color="auto"/>
              <w:left w:val="single" w:sz="4" w:space="0" w:color="auto"/>
              <w:bottom w:val="single" w:sz="4" w:space="0" w:color="auto"/>
              <w:right w:val="single" w:sz="4" w:space="0" w:color="auto"/>
            </w:tcBorders>
          </w:tcPr>
          <w:p ns2:paraId="4F3D42EF" ns2:textId="77777777" w:rsidR="009D29EF" w:rsidRPr="00167DF3" w:rsidRDefault="009D29EF" w:rsidP="0067446A">
            <w:pPr>
              <w:pStyle w:val="MemoirePetit"/>
              <w:rPr/>
            </w:pPr>
            <w:r w:rsidRPr="00167DF3">
              <w:rPr/>
              <w:t>17</w:t>
            </w:r>
          </w:p>
        </w:tc>
        <w:tc>
          <w:tcPr>
            <w:tcW w:w="1703" w:type="dxa"/>
            <w:tcBorders>
              <w:top w:val="single" w:sz="4" w:space="0" w:color="auto"/>
              <w:left w:val="single" w:sz="4" w:space="0" w:color="auto"/>
              <w:bottom w:val="single" w:sz="4" w:space="0" w:color="auto"/>
              <w:right w:val="single" w:sz="4" w:space="0" w:color="auto"/>
            </w:tcBorders>
          </w:tcPr>
          <w:p ns2:paraId="7C3DAA0E" ns2:textId="77777777" w:rsidR="009D29EF" w:rsidRPr="00167DF3" w:rsidRDefault="009D29EF" w:rsidP="0067446A">
            <w:pPr>
              <w:pStyle w:val="MemoirePetit"/>
              <w:rPr/>
            </w:pPr>
            <w:r w:rsidRPr="00167DF3">
              <w:rPr/>
              <w:t>32,23%</w:t>
            </w:r>
          </w:p>
        </w:tc>
        <w:tc>
          <w:tcPr>
            <w:tcW w:w="1275" w:type="dxa"/>
            <w:tcBorders>
              <w:top w:val="single" w:sz="4" w:space="0" w:color="auto"/>
              <w:left w:val="single" w:sz="4" w:space="0" w:color="auto"/>
              <w:bottom w:val="single" w:sz="4" w:space="0" w:color="auto"/>
              <w:right w:val="single" w:sz="4" w:space="0" w:color="auto"/>
            </w:tcBorders>
          </w:tcPr>
          <w:p ns2:paraId="64B1D61E" ns2:textId="77777777" w:rsidR="009D29EF" w:rsidRPr="00167DF3" w:rsidRDefault="009D29EF" w:rsidP="0067446A">
            <w:pPr>
              <w:pStyle w:val="MemoirePetit"/>
              <w:rPr/>
            </w:pPr>
            <w:r w:rsidRPr="00167DF3">
              <w:rPr/>
              <w:t>35</w:t>
            </w:r>
          </w:p>
        </w:tc>
        <w:tc>
          <w:tcPr>
            <w:tcW w:w="1843" w:type="dxa"/>
            <w:tcBorders>
              <w:top w:val="single" w:sz="4" w:space="0" w:color="auto"/>
              <w:left w:val="single" w:sz="4" w:space="0" w:color="auto"/>
              <w:bottom w:val="single" w:sz="4" w:space="0" w:color="auto"/>
              <w:right w:val="single" w:sz="4" w:space="0" w:color="auto"/>
            </w:tcBorders>
          </w:tcPr>
          <w:p ns2:paraId="157020A2" ns2:textId="77777777" w:rsidR="009D29EF" w:rsidRPr="00167DF3" w:rsidRDefault="009D29EF" w:rsidP="0067446A">
            <w:pPr>
              <w:pStyle w:val="MemoirePetit"/>
              <w:rPr/>
            </w:pPr>
            <w:r w:rsidRPr="00167DF3">
              <w:rPr/>
              <w:t>67,30%</w:t>
            </w:r>
          </w:p>
        </w:tc>
      </w:tr>
      <w:tr w:rsidR="009D29EF" w:rsidRPr="00167DF3" ns2:paraId="0ABB87C3"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6FF189D5" ns2:textId="5A44B40F"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renforcer la responsabilité des gestionnaires communaux</w:t>
            </w:r>
            <w:r w:rsidRPr="00167DF3">
              <w:rPr/>
              <w:t xml:space="preserve"> </w:t>
            </w:r>
            <w:r w:rsidRPr="00167DF3">
              <w:rPr/>
              <w:t>?</w:t>
            </w:r>
          </w:p>
        </w:tc>
        <w:tc>
          <w:tcPr>
            <w:tcW w:w="1276" w:type="dxa"/>
            <w:tcBorders>
              <w:top w:val="single" w:sz="4" w:space="0" w:color="auto"/>
              <w:left w:val="single" w:sz="4" w:space="0" w:color="auto"/>
              <w:bottom w:val="single" w:sz="4" w:space="0" w:color="auto"/>
              <w:right w:val="single" w:sz="4" w:space="0" w:color="auto"/>
            </w:tcBorders>
          </w:tcPr>
          <w:p ns2:paraId="2041B00F" ns2:textId="77777777" w:rsidR="009D29EF" w:rsidRPr="00167DF3" w:rsidRDefault="009D29EF" w:rsidP="0067446A">
            <w:pPr>
              <w:pStyle w:val="MemoirePetit"/>
              <w:rPr/>
            </w:pPr>
            <w:r w:rsidRPr="00167DF3">
              <w:rPr/>
              <w:t>40</w:t>
            </w:r>
          </w:p>
        </w:tc>
        <w:tc>
          <w:tcPr>
            <w:tcW w:w="1703" w:type="dxa"/>
            <w:tcBorders>
              <w:top w:val="single" w:sz="4" w:space="0" w:color="auto"/>
              <w:left w:val="single" w:sz="4" w:space="0" w:color="auto"/>
              <w:bottom w:val="single" w:sz="4" w:space="0" w:color="auto"/>
              <w:right w:val="single" w:sz="4" w:space="0" w:color="auto"/>
            </w:tcBorders>
          </w:tcPr>
          <w:p ns2:paraId="130BF6B6" ns2:textId="77777777" w:rsidR="009D29EF" w:rsidRPr="00167DF3" w:rsidRDefault="009D29EF" w:rsidP="0067446A">
            <w:pPr>
              <w:pStyle w:val="MemoirePetit"/>
              <w:rPr/>
            </w:pPr>
            <w:r w:rsidRPr="00167DF3">
              <w:rPr/>
              <w:t>76,92%</w:t>
            </w:r>
          </w:p>
        </w:tc>
        <w:tc>
          <w:tcPr>
            <w:tcW w:w="1275" w:type="dxa"/>
            <w:tcBorders>
              <w:top w:val="single" w:sz="4" w:space="0" w:color="auto"/>
              <w:left w:val="single" w:sz="4" w:space="0" w:color="auto"/>
              <w:bottom w:val="single" w:sz="4" w:space="0" w:color="auto"/>
              <w:right w:val="single" w:sz="4" w:space="0" w:color="auto"/>
            </w:tcBorders>
          </w:tcPr>
          <w:p ns2:paraId="4D044DA1" ns2:textId="77777777" w:rsidR="009D29EF" w:rsidRPr="00167DF3" w:rsidRDefault="009D29EF" w:rsidP="0067446A">
            <w:pPr>
              <w:pStyle w:val="MemoirePetit"/>
              <w:rPr/>
            </w:pPr>
            <w:r w:rsidRPr="00167DF3">
              <w:rPr/>
              <w:t>12</w:t>
            </w:r>
          </w:p>
        </w:tc>
        <w:tc>
          <w:tcPr>
            <w:tcW w:w="1843" w:type="dxa"/>
            <w:tcBorders>
              <w:top w:val="single" w:sz="4" w:space="0" w:color="auto"/>
              <w:left w:val="single" w:sz="4" w:space="0" w:color="auto"/>
              <w:bottom w:val="single" w:sz="4" w:space="0" w:color="auto"/>
              <w:right w:val="single" w:sz="4" w:space="0" w:color="auto"/>
            </w:tcBorders>
          </w:tcPr>
          <w:p ns2:paraId="3922E517" ns2:textId="77777777" w:rsidR="009D29EF" w:rsidRPr="00167DF3" w:rsidRDefault="009D29EF" w:rsidP="0067446A">
            <w:pPr>
              <w:pStyle w:val="MemoirePetit"/>
              <w:rPr/>
            </w:pPr>
            <w:r w:rsidRPr="00167DF3">
              <w:rPr/>
              <w:t>23,07%</w:t>
            </w:r>
          </w:p>
        </w:tc>
      </w:tr>
      <w:tr w:rsidR="009D29EF" w:rsidRPr="00167DF3" ns2:paraId="3B42B7E8"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5754069A" ns2:textId="1255EF1A"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améliorer la confiance des citoyens envers la commune ?</w:t>
            </w:r>
          </w:p>
        </w:tc>
        <w:tc>
          <w:tcPr>
            <w:tcW w:w="1276" w:type="dxa"/>
            <w:tcBorders>
              <w:top w:val="single" w:sz="4" w:space="0" w:color="auto"/>
              <w:left w:val="single" w:sz="4" w:space="0" w:color="auto"/>
              <w:bottom w:val="single" w:sz="4" w:space="0" w:color="auto"/>
              <w:right w:val="single" w:sz="4" w:space="0" w:color="auto"/>
            </w:tcBorders>
          </w:tcPr>
          <w:p ns2:paraId="4D8E15B7" ns2:textId="77777777" w:rsidR="009D29EF" w:rsidRPr="00167DF3" w:rsidRDefault="009D29EF" w:rsidP="0067446A">
            <w:pPr>
              <w:pStyle w:val="MemoirePetit"/>
              <w:rPr/>
            </w:pPr>
            <w:r w:rsidRPr="00167DF3">
              <w:rPr/>
              <w:t>35</w:t>
            </w:r>
          </w:p>
        </w:tc>
        <w:tc>
          <w:tcPr>
            <w:tcW w:w="1703" w:type="dxa"/>
            <w:tcBorders>
              <w:top w:val="single" w:sz="4" w:space="0" w:color="auto"/>
              <w:left w:val="single" w:sz="4" w:space="0" w:color="auto"/>
              <w:bottom w:val="single" w:sz="4" w:space="0" w:color="auto"/>
              <w:right w:val="single" w:sz="4" w:space="0" w:color="auto"/>
            </w:tcBorders>
          </w:tcPr>
          <w:p ns2:paraId="5EE3EA2A" ns2:textId="77777777" w:rsidR="009D29EF" w:rsidRPr="00167DF3" w:rsidRDefault="009D29EF" w:rsidP="0067446A">
            <w:pPr>
              <w:pStyle w:val="MemoirePetit"/>
              <w:rPr/>
            </w:pPr>
            <w:r w:rsidRPr="00167DF3">
              <w:rPr/>
              <w:t>67,30%</w:t>
            </w:r>
          </w:p>
        </w:tc>
        <w:tc>
          <w:tcPr>
            <w:tcW w:w="1275" w:type="dxa"/>
            <w:tcBorders>
              <w:top w:val="single" w:sz="4" w:space="0" w:color="auto"/>
              <w:left w:val="single" w:sz="4" w:space="0" w:color="auto"/>
              <w:bottom w:val="single" w:sz="4" w:space="0" w:color="auto"/>
              <w:right w:val="single" w:sz="4" w:space="0" w:color="auto"/>
            </w:tcBorders>
          </w:tcPr>
          <w:p ns2:paraId="689B418B" ns2:textId="77777777" w:rsidR="009D29EF" w:rsidRPr="00167DF3" w:rsidRDefault="009D29EF" w:rsidP="0067446A">
            <w:pPr>
              <w:pStyle w:val="MemoirePetit"/>
              <w:rPr/>
            </w:pPr>
            <w:r w:rsidRPr="00167DF3">
              <w:rPr/>
              <w:t>17</w:t>
            </w:r>
          </w:p>
        </w:tc>
        <w:tc>
          <w:tcPr>
            <w:tcW w:w="1843" w:type="dxa"/>
            <w:tcBorders>
              <w:top w:val="single" w:sz="4" w:space="0" w:color="auto"/>
              <w:left w:val="single" w:sz="4" w:space="0" w:color="auto"/>
              <w:bottom w:val="single" w:sz="4" w:space="0" w:color="auto"/>
              <w:right w:val="single" w:sz="4" w:space="0" w:color="auto"/>
            </w:tcBorders>
          </w:tcPr>
          <w:p ns2:paraId="272E6E1B" ns2:textId="77777777" w:rsidR="009D29EF" w:rsidRPr="00167DF3" w:rsidRDefault="009D29EF" w:rsidP="0067446A">
            <w:pPr>
              <w:pStyle w:val="MemoirePetit"/>
              <w:rPr/>
            </w:pPr>
            <w:r w:rsidRPr="00167DF3">
              <w:rPr/>
              <w:t>32,69%</w:t>
            </w:r>
          </w:p>
        </w:tc>
      </w:tr>
    </w:tbl>
    <w:p>
      <w:pPr>
        <w:pStyle w:val="MemoirePetit"/>
        <w:widowControl/>
        <w:spacing w:before="120" w:after="120" w:line="240" w:lineRule="auto"/>
        <w:jc w:val="center"/>
      </w:pPr>
      <w:r>
        <w:t xml:space="preserve">Tableau </w:t>
      </w:r>
      <w:fldSimple instr=" SEQ Tableau \* ARABIC ">
        <w:r>
          <w:t>10</w:t>
        </w:r>
      </w:fldSimple>
      <w:r>
        <w:t xml:space="preserve"> — Éléments d’appréciation relatifs au non-respect des textes et de la charte de la reddition de comptes</w:t>
      </w:r>
    </w:p>
    <w:p ns2:paraId="09961EAB" ns2:textId="7777777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5F23425D" ns2:textId="01C141BD" w:rsidR="009D29EF" w:rsidRPr="00167DF3" w:rsidRDefault="009D29EF" w:rsidP="0067446A">
      <w:pPr>
        <w:pStyle w:val="MemoireCorps"/>
        <w:spacing w:before="0" w:after="120" w:line="360" w:lineRule="auto"/>
        <w:ind w:left="720" w:right="720" w:firstLine="0"/>
        <w:jc w:val="both"/>
      </w:pPr>
      <w:r w:rsidRPr="00167DF3">
        <w:rPr/>
        <w:t>L’hypothèse n°3 de cette recherche postule que « le n</w:t>
      </w:r>
      <w:r w:rsidRPr="00167DF3">
        <w:rPr>
          <w:rStyle w:val="lev"/>
          <w:b w:val="0"/>
          <w:bCs w:val="0"/>
          <w:i/>
          <w:iCs/>
        </w:rPr>
        <w:t>-respect des textes et de la charte de la reddition de comptes au niveau communal s’explique par le manque de formation et de sensibilisation des acteurs</w:t>
      </w:r>
      <w:r w:rsidRPr="00167DF3">
        <w:rPr/>
        <w:t>examen du tableau n°</w:t>
      </w:r>
      <w:r w:rsidR="005B67C9" w:rsidRPr="00167DF3">
        <w:rPr/>
        <w:t/>
      </w:r>
      <w:r w:rsidRPr="00167DF3">
        <w:rPr/>
        <w:t xml:space="preserve"> d’évaluer la perception des enquêtés concernant l’impact d</w:t>
      </w:r>
      <w:r w:rsidR="000B14C3">
        <w:rPr/>
        <w:t>ition de c</w:t>
      </w:r>
      <w:r w:rsidRPr="00167DF3">
        <w:rPr/>
        <w:t xml:space="preserve"> la transparence, la responsabilité des gestionnaires communaux et la confiance des citoyens envers la commune. Ces indicateurs servent à mesurer indirectement le degré d’appropriation des principes de la r</w:t>
      </w:r>
      <w:r w:rsidR="000B14C3">
        <w:rPr/>
        <w:t xml:space="preserve">es </w:t>
      </w:r>
      <w:r w:rsidRPr="00167DF3">
        <w:rPr/>
        <w:t>ocaux.</w:t>
      </w:r>
    </w:p>
    <w:p ns2:paraId="66B5C51F" ns2:textId="3534192C" w:rsidR="009D29EF" w:rsidRPr="00167DF3" w:rsidRDefault="009D29EF" w:rsidP="0067446A">
      <w:pPr>
        <w:pStyle w:val="MemoireCorps"/>
        <w:rPr/>
      </w:pPr>
      <w:r w:rsidRPr="00167DF3">
        <w:rPr/>
        <w:t>En premier lieu, les résultats rév</w:t>
      </w:r>
      <w:r w:rsidRPr="00167DF3">
        <w:rPr>
          <w:rStyle w:val="lev"/>
          <w:b w:val="0"/>
          <w:bCs w:val="0"/>
        </w:rPr>
        <w:t>a majorité des person</w:t>
      </w:r>
      <w:r w:rsidR="000B14C3">
        <w:rPr>
          <w:rStyle w:val="lev"/>
          <w:b w:val="0"/>
          <w:bCs w:val="0"/>
        </w:rPr>
        <w:t/>
      </w:r>
      <w:r w:rsidRPr="00167DF3">
        <w:rPr>
          <w:rStyle w:val="lev"/>
          <w:b w:val="0"/>
          <w:bCs w:val="0"/>
        </w:rPr>
        <w:t>ion de comptes comme un outil efficace pour accroîtr</w:t>
      </w:r>
      <w:r w:rsidRPr="00167DF3">
        <w:rPr/>
        <w:t/>
      </w:r>
      <w:r w:rsidRPr="00167DF3">
        <w:rPr>
          <w:rStyle w:val="lev"/>
          <w:b w:val="0"/>
          <w:bCs w:val="0"/>
        </w:rPr>
        <w:t/>
      </w:r>
      <w:r w:rsidRPr="00167DF3">
        <w:rPr/>
        <w:t/>
      </w:r>
      <w:r w:rsidR="000B14C3">
        <w:rPr/>
        <w:t/>
      </w:r>
      <w:r w:rsidRPr="00167DF3">
        <w:rPr/>
        <w:t/>
      </w:r>
      <w:r w:rsidRPr="00167DF3">
        <w:rPr>
          <w:rStyle w:val="lev"/>
          <w:b w:val="0"/>
          <w:bCs w:val="0"/>
        </w:rPr>
        <w:t/>
      </w:r>
      <w:r w:rsidRPr="00167DF3">
        <w:rPr/>
        <w:t>es est préoccupant, la transparence étant une final</w:t>
      </w:r>
      <w:r w:rsidR="000B14C3">
        <w:rPr/>
        <w:t/>
      </w:r>
      <w:r w:rsidRPr="00167DF3">
        <w:rPr/>
        <w:t/>
      </w:r>
      <w:r w:rsidR="000B14C3">
        <w:rPr/>
        <w:t/>
      </w:r>
      <w:r w:rsidRPr="00167DF3">
        <w:rPr/>
        <w:t/>
      </w:r>
    </w:p>
    <w:p ns2:paraId="66582035" ns2:textId="7F2C6171" w:rsidR="009D29EF" w:rsidRPr="00167DF3" w:rsidRDefault="009D29EF" w:rsidP="0067446A">
      <w:pPr>
        <w:pStyle w:val="MemoireCorps"/>
        <w:rPr/>
      </w:pPr>
      <w:r w:rsidRPr="00167DF3">
        <w:rPr/>
        <w:t>Ce manque de reconnaissance de la contribu</w:t>
      </w:r>
      <w:r w:rsidR="000B14C3">
        <w:rPr/>
        <w:t xml:space="preserve"> la reddit</w:t>
      </w:r>
      <w:r w:rsidRPr="00167DF3">
        <w:rPr/>
        <w:t>ptes à la transparence peut être lié</w:t>
      </w:r>
      <w:r w:rsidRPr="00167DF3">
        <w:rPr>
          <w:rStyle w:val="lev"/>
          <w:b w:val="0"/>
          <w:bCs w:val="0"/>
        </w:rPr>
        <w:t>ormation et de sensibilisati</w:t>
      </w:r>
      <w:r w:rsidRPr="00167DF3">
        <w:rPr/>
        <w:t xml:space="preserve"> les textes et la charte ne</w:t>
      </w:r>
      <w:r w:rsidR="000B14C3">
        <w:rPr/>
        <w:t/>
      </w:r>
      <w:r w:rsidRPr="00167DF3">
        <w:rPr/>
        <w:t>a impl</w:t>
      </w:r>
      <w:r w:rsidRPr="00167DF3">
        <w:rPr/>
        <w:t>ncipes et les obligations qui en découlent. Une formation insuffisante risque d'entraîner une application mécanique des règles, tandis qu’une sensibilisation restreinte peut freiner l’adhésion des acteurs aux valeurs de transparence et de responsabilité.</w:t>
      </w:r>
    </w:p>
    <w:p ns2:paraId="5DD88B50" ns2:textId="52616988" w:rsidR="009D29EF" w:rsidRPr="00167DF3" w:rsidRDefault="009D29EF" w:rsidP="0067446A">
      <w:pPr>
        <w:pStyle w:val="MemoireCorps"/>
        <w:rPr/>
      </w:pPr>
      <w:r w:rsidRPr="00167DF3">
        <w:rPr/>
        <w:t>À l'inverse, les résultats sont beaucoup plus positifs quant à la capacité</w:t>
      </w:r>
      <w:r w:rsidR="000B14C3">
        <w:rPr/>
        <w:t/>
      </w:r>
      <w:r w:rsidRPr="00167DF3">
        <w:rPr/>
        <w:t/>
      </w:r>
      <w:r w:rsidRPr="00167DF3">
        <w:rPr>
          <w:rStyle w:val="lev"/>
          <w:b w:val="0"/>
          <w:bCs w:val="0"/>
        </w:rPr>
        <w:t>a responsabilité des gestion</w:t>
      </w:r>
      <w:r w:rsidRPr="00167DF3">
        <w:rPr/>
        <w:t/>
      </w:r>
      <w:r w:rsidRPr="00167DF3">
        <w:rPr>
          <w:rStyle w:val="lev"/>
          <w:b w:val="0"/>
          <w:bCs w:val="0"/>
        </w:rPr>
        <w:t/>
      </w:r>
      <w:r w:rsidRPr="00167DF3">
        <w:rPr/>
        <w:t xml:space="preserve"> </w:t>
      </w:r>
      <w:r w:rsidR="000B14C3">
        <w:rPr/>
        <w:t/>
      </w:r>
      <w:r w:rsidRPr="00167DF3">
        <w:rPr/>
        <w:t xml:space="preserve"> cont</w:t>
      </w:r>
      <w:r w:rsidRPr="00167DF3">
        <w:rPr>
          <w:rStyle w:val="lev"/>
          <w:b w:val="0"/>
          <w:bCs w:val="0"/>
        </w:rPr>
        <w:t/>
      </w:r>
      <w:r w:rsidRPr="00167DF3">
        <w:rPr/>
        <w:t>ent la dimension responsabilisante du p</w:t>
      </w:r>
      <w:r w:rsidR="000B14C3">
        <w:rPr/>
        <w:t/>
      </w:r>
      <w:r w:rsidRPr="00167DF3">
        <w:rPr/>
        <w:t>rs actions ainsi que l’usage des ressources confiées.</w:t>
      </w:r>
    </w:p>
    <w:p ns2:paraId="576551C8" ns2:textId="6A8FA071" w:rsidR="009D29EF" w:rsidRPr="00167DF3" w:rsidRDefault="009D29EF" w:rsidP="0067446A">
      <w:pPr>
        <w:pStyle w:val="MemoireCorps"/>
        <w:rPr/>
      </w:pPr>
      <w:r w:rsidRPr="00167DF3">
        <w:rPr/>
        <w:t>Cette perception positive est un élément clé de l’analyse de l’hypothèse. Elle démontre que le blocage n’est pas lié à un rejet du principe de reddition de co</w:t>
      </w:r>
      <w:r w:rsidR="000B14C3">
        <w:rPr/>
        <w:t/>
      </w:r>
      <w:r w:rsidRPr="00167DF3">
        <w:rPr/>
        <w:t>nquêtés en reconnaît l’utilité pour responsabiliser les gestionnaires. Le décalage avec la faible reconnaissance de son rôle en faveur de la transparence laisse toutefois présager une appropr</w:t>
      </w:r>
      <w:r w:rsidRPr="00167DF3">
        <w:rPr>
          <w:rStyle w:val="lev"/>
          <w:b w:val="0"/>
          <w:bCs w:val="0"/>
        </w:rPr>
        <w:t/>
      </w:r>
      <w:r w:rsidRPr="00167DF3">
        <w:rPr/>
        <w:t/>
      </w:r>
      <w:r w:rsidR="000B14C3">
        <w:rPr/>
        <w:t/>
      </w:r>
      <w:r w:rsidRPr="00167DF3">
        <w:rPr/>
        <w:t>igeant ainsi ses dimensions essentielles de communication, d’information et d’ouverture de la gestion publique vers les citoyens.</w:t>
      </w:r>
    </w:p>
    <w:p ns2:paraId="64FF37B3" ns2:textId="0B680C45" w:rsidR="009D29EF" w:rsidRPr="00167DF3" w:rsidRDefault="009D29EF" w:rsidP="0067446A">
      <w:pPr>
        <w:pStyle w:val="MemoireCorps"/>
        <w:rPr/>
      </w:pPr>
      <w:r w:rsidRPr="00167DF3">
        <w:rPr/>
        <w:t>Le troisième indicateur concern</w:t>
      </w:r>
      <w:r w:rsidRPr="00167DF3">
        <w:rPr>
          <w:rStyle w:val="lev"/>
          <w:b w:val="0"/>
          <w:bCs w:val="0"/>
        </w:rPr>
        <w:t>onfiance des citoyens envers</w:t>
      </w:r>
      <w:r w:rsidRPr="00167DF3">
        <w:rPr/>
        <w:t/>
      </w:r>
      <w:r w:rsidRPr="00167DF3">
        <w:rPr>
          <w:rStyle w:val="lev"/>
          <w:b w:val="0"/>
          <w:bCs w:val="0"/>
        </w:rPr>
        <w:t/>
      </w:r>
      <w:r w:rsidRPr="00167DF3">
        <w:rPr/>
        <w:t xml:space="preserve"> des enqu</w:t>
      </w:r>
      <w:r w:rsidR="000B14C3">
        <w:rPr/>
        <w:t/>
      </w:r>
      <w:r w:rsidRPr="00167DF3">
        <w:rPr/>
        <w:t xml:space="preserve"> renforce cette confiance, contre 32,69 % </w:t>
      </w:r>
      <w:r w:rsidRPr="00167DF3">
        <w:rPr>
          <w:rStyle w:val="lev"/>
          <w:b w:val="0"/>
          <w:bCs w:val="0"/>
        </w:rPr>
        <w:t/>
      </w:r>
      <w:r w:rsidRPr="00167DF3">
        <w:rPr/>
        <w:t>ble confirme qu’un lien étroit est perçu entre reddition de</w:t>
      </w:r>
      <w:r w:rsidR="000B14C3">
        <w:rPr/>
        <w:t/>
      </w:r>
      <w:r w:rsidRPr="00167DF3">
        <w:rPr/>
        <w:t/>
      </w:r>
      <w:r w:rsidR="000B14C3">
        <w:rPr/>
        <w:t/>
      </w:r>
      <w:r w:rsidRPr="00167DF3">
        <w:rPr/>
        <w:t>unales et populations, notamment en permettant aux citoyens de mieux appréhender les décisions, de suivre l’utilisation des deniers publics et d’évaluer les résultats de l’action municipale.</w:t>
      </w:r>
    </w:p>
    <w:p ns2:paraId="2E08CA43" ns2:textId="2FCB7A74" w:rsidR="009D29EF" w:rsidRPr="00167DF3" w:rsidRDefault="009D29EF" w:rsidP="0067446A">
      <w:pPr>
        <w:pStyle w:val="MemoireCorps"/>
        <w:rPr/>
      </w:pPr>
      <w:r w:rsidRPr="00167DF3">
        <w:rPr/>
        <w:t>Il convient toutefois de souligner que près d</w:t>
      </w:r>
      <w:r w:rsidRPr="00167DF3">
        <w:rPr>
          <w:rStyle w:val="lev"/>
          <w:b w:val="0"/>
          <w:bCs w:val="0"/>
        </w:rPr>
        <w:t/>
      </w:r>
      <w:r w:rsidRPr="00167DF3">
        <w:rPr/>
        <w:t>ondants (32,69 %) ne perçoit pas cette contribution, ce qui peut traduire un fossé entre les mécanismes institutio</w:t>
      </w:r>
      <w:r w:rsidR="000B14C3">
        <w:rPr/>
        <w:t/>
      </w:r>
      <w:r w:rsidRPr="00167DF3">
        <w:rPr/>
        <w:t>rocédures sont méconnues, peu appliquées ou mal expliquées, leur effet sur la confiance reste limité. La formation et la sensibilisation s’avèrent donc cruciales pour permettre aux acteurs de saisir comment la reddition de comp</w:t>
      </w:r>
      <w:r w:rsidR="000B14C3">
        <w:rPr/>
        <w:t/>
      </w:r>
      <w:r w:rsidRPr="00167DF3">
        <w:rPr/>
        <w:t/>
      </w:r>
    </w:p>
    <w:p ns2:paraId="224425F6" ns2:textId="237DD647" w:rsidR="009D29EF" w:rsidRPr="00167DF3" w:rsidRDefault="009D29EF" w:rsidP="0067446A">
      <w:pPr>
        <w:pStyle w:val="MemoireCorps"/>
        <w:rPr/>
      </w:pPr>
      <w:r w:rsidRPr="00167DF3">
        <w:rPr/>
        <w:t>L’examen global des données révèle une appr</w:t>
      </w:r>
      <w:r w:rsidRPr="00167DF3">
        <w:rPr>
          <w:rStyle w:val="lev"/>
          <w:b w:val="0"/>
          <w:bCs w:val="0"/>
        </w:rPr>
        <w:t>égale des fonctions de la reddi</w:t>
      </w:r>
      <w:r w:rsidR="000B14C3">
        <w:rPr>
          <w:rStyle w:val="lev"/>
          <w:b w:val="0"/>
          <w:bCs w:val="0"/>
        </w:rPr>
        <w:t/>
      </w:r>
      <w:r w:rsidRPr="00167DF3">
        <w:rPr/>
        <w:t>reconnaît son impact sur la responsabilité des gestionnaires (76</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xplique probablement par une compréhension partielle d</w:t>
      </w:r>
      <w:r w:rsidR="000B14C3">
        <w:rPr/>
        <w:t/>
      </w:r>
      <w:r w:rsidRPr="00167DF3">
        <w:rPr/>
        <w:t/>
      </w:r>
    </w:p>
    <w:p ns2:paraId="2B711BFF" ns2:textId="5D29317B" w:rsidR="009D29EF" w:rsidRPr="00167DF3" w:rsidRDefault="009D29EF" w:rsidP="0067446A">
      <w:pPr>
        <w:pStyle w:val="MemoireCorps"/>
        <w:rPr/>
      </w:pPr>
      <w:r w:rsidRPr="00167DF3">
        <w:rPr/>
        <w:t>Ces résultats rejoignent ceux des analyses précédentes. Le tableau n°5 indiquait déjà que 69,23 % d</w:t>
      </w:r>
      <w:r w:rsidRPr="00167DF3">
        <w:rPr>
          <w:rStyle w:val="lev"/>
          <w:b w:val="0"/>
          <w:bCs w:val="0"/>
        </w:rPr>
        <w:t/>
      </w:r>
      <w:r w:rsidRPr="00167DF3">
        <w:rPr/>
        <w:t>trise des textes et procédures comme une difficulté majeure. De même, le tableau n°6 soulignait une faible accessibilité aux informations de gestion, 80,76</w:t>
      </w:r>
      <w:r w:rsidRPr="00167DF3">
        <w:rPr>
          <w:rStyle w:val="lev"/>
          <w:b w:val="0"/>
          <w:bCs w:val="0"/>
        </w:rPr>
        <w:t/>
      </w:r>
      <w:r w:rsidRPr="00167DF3">
        <w:rPr/>
        <w:t xml:space="preserve"> données sont cohérentes : une maîtrise insuffisante</w:t>
      </w:r>
      <w:r w:rsidRPr="00167DF3">
        <w:rPr>
          <w:rStyle w:val="lev"/>
          <w:b w:val="0"/>
          <w:bCs w:val="0"/>
        </w:rPr>
        <w:t/>
      </w:r>
      <w:r w:rsidR="000B14C3">
        <w:rPr>
          <w:rStyle w:val="lev"/>
          <w:b w:val="0"/>
          <w:bCs w:val="0"/>
        </w:rPr>
        <w:t/>
      </w:r>
      <w:r w:rsidRPr="00167DF3">
        <w:rPr>
          <w:rStyle w:val="lev"/>
          <w:b w:val="0"/>
          <w:bCs w:val="0"/>
        </w:rPr>
        <w:t/>
      </w:r>
      <w:r w:rsidRPr="00167DF3">
        <w:rPr/>
        <w:t/>
      </w:r>
    </w:p>
    <w:p ns2:paraId="2D4BC002" ns2:textId="54E2022F" w:rsidR="009D29EF" w:rsidRPr="00167DF3" w:rsidRDefault="009D29EF" w:rsidP="0067446A">
      <w:pPr>
        <w:pStyle w:val="MemoireCorps"/>
        <w:rPr/>
      </w:pPr>
      <w:r w:rsidRPr="00167DF3">
        <w:rPr/>
        <w:t>Le déficit de formation apparaît donc comme une explication plausible de cette situation. Des acteurs mal formés peinent à cerner leurs obligations réglementaires, à structurer les dispositifs d</w:t>
      </w:r>
      <w:r w:rsidR="000B14C3">
        <w:rPr/>
        <w:t/>
      </w:r>
      <w:r w:rsidRPr="00167DF3">
        <w:rPr/>
        <w:t>s. La sensibilisation est également déterminante : elle favorise l’adhésion et rappelle que la redditi</w:t>
      </w:r>
      <w:r w:rsidR="000B14C3">
        <w:rPr/>
        <w:t/>
      </w:r>
      <w:r w:rsidRPr="00167DF3">
        <w:rPr/>
        <w:t>nce, la responsabilité et la confiance.</w:t>
      </w:r>
    </w:p>
    <w:p ns2:paraId="4E11D34F" ns2:textId="544A020A" w:rsidR="009D29EF" w:rsidRPr="00167DF3" w:rsidRDefault="009D29EF" w:rsidP="0067446A">
      <w:pPr>
        <w:pStyle w:val="MemoireCorps"/>
        <w:rPr/>
      </w:pPr>
      <w:r w:rsidRPr="00167DF3">
        <w:rPr/>
        <w:t>Au terme de cet examen, l’hypothè</w:t>
      </w:r>
      <w:r w:rsidRPr="00167DF3">
        <w:rPr>
          <w:rStyle w:val="lev"/>
          <w:b w:val="0"/>
          <w:bCs w:val="0"/>
        </w:rPr>
        <w:t xml:space="preserve"> est globalement validée. Les </w:t>
      </w:r>
      <w:r w:rsidRPr="00167DF3">
        <w:rPr/>
        <w:t>ontrent une appropriation inégale des finali</w:t>
      </w:r>
      <w:r w:rsidR="000B14C3">
        <w:rPr/>
        <w:t/>
      </w:r>
      <w:r w:rsidRPr="00167DF3">
        <w:rPr/>
        <w:t>connaissance de son rôle dans la transp</w:t>
      </w:r>
      <w:r w:rsidRPr="00167DF3">
        <w:rPr>
          <w:rStyle w:val="lev"/>
          <w:b w:val="0"/>
          <w:bCs w:val="0"/>
        </w:rPr>
        <w:t/>
      </w:r>
      <w:r w:rsidRPr="00167DF3">
        <w:rPr/>
        <w:t>maîtrise des textes relevées plus haut, cette situation suggère que le manque de formation et de sensibilisation joue un rôle clé dans l’application insuffisante ou le non-respect des dispositions relatives à la red</w:t>
      </w:r>
      <w:r w:rsidR="000B14C3">
        <w:rPr/>
        <w:t/>
      </w:r>
      <w:r w:rsidRPr="00167DF3">
        <w:rPr/>
        <w:t/>
      </w:r>
    </w:p>
    <w:p ns2:paraId="1CE45B96" ns2:textId="201362D6" w:rsidR="009D29EF" w:rsidRPr="00167DF3" w:rsidRDefault="009D29EF" w:rsidP="0067446A">
      <w:pPr>
        <w:pStyle w:val="MemoireCorps"/>
        <w:rPr/>
      </w:pPr>
      <w:r w:rsidRPr="00167DF3">
        <w:rPr>
          <w:rStyle w:val="lev"/>
          <w:b w:val="0"/>
          <w:bCs w:val="0"/>
        </w:rPr>
        <w:t xml:space="preserve">En définitive, l’analyse du tableau n°7 démontre que la fonction de responsabilisation de la reddition de </w:t>
      </w:r>
      <w:r w:rsidR="000B14C3">
        <w:rPr>
          <w:rStyle w:val="lev"/>
          <w:b w:val="0"/>
          <w:bCs w:val="0"/>
        </w:rPr>
        <w:t/>
      </w:r>
      <w:r w:rsidRPr="00167DF3">
        <w:rPr>
          <w:rStyle w:val="lev"/>
          <w:b w:val="0"/>
          <w:bCs w:val="0"/>
        </w:rPr>
        <w:t xml:space="preserve">de </w:t>
      </w:r>
      <w:r w:rsidRPr="00167DF3">
        <w:rPr/>
        <w:t>tielle témoigne d’une appropriation insuffisant</w:t>
      </w:r>
      <w:r w:rsidR="000B14C3">
        <w:rPr/>
        <w:t/>
      </w:r>
      <w:r w:rsidRPr="00167DF3">
        <w:rPr/>
        <w:t xml:space="preserve"> et de sensibilisation auprès des élus, des agents communaux, de la société civile et des citoyens. Une meilleure maîtrise de la charte et des textes permettrait à chacun de mieux comprendre ses droits et</w:t>
      </w:r>
      <w:r w:rsidRPr="00167DF3">
        <w:rPr/>
        <w:t/>
      </w:r>
      <w:r w:rsidR="000B14C3">
        <w:rPr/>
        <w:t/>
      </w:r>
      <w:r w:rsidRPr="00167DF3">
        <w:rPr/>
        <w:t/>
      </w:r>
    </w:p>
    <w:p ns2:paraId="7F9A53D1"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rPr>
      </w:pPr>
    </w:p>
    <w:p ns2:paraId="5E8E8052" ns2:textId="77777777"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w:t>
      </w:r>
      <w:proofErr w:type="gramStart"/>
      <w:r w:rsidRPr="00846AAC">
        <w:rPr>
          <w:color w:val="auto"/>
        </w:rPr>
        <w:t>2 :</w:t>
      </w:r>
      <w:proofErr w:type="gramEnd"/>
      <w:r w:rsidRPr="00846AAC">
        <w:rPr>
          <w:color w:val="auto"/>
        </w:rPr>
        <w:t xml:space="preserve"> Discussion des </w:t>
      </w:r>
      <w:proofErr w:type="spellStart"/>
      <w:r w:rsidRPr="00846AAC">
        <w:rPr>
          <w:color w:val="auto"/>
        </w:rPr>
        <w:t>résultats</w:t>
      </w:r>
      <w:proofErr w:type="spellEnd"/>
      <w:r w:rsidRPr="00846AAC">
        <w:rPr>
          <w:color w:val="auto"/>
        </w:rPr>
        <w:t xml:space="preserve"> par rapport au cadre </w:t>
      </w:r>
      <w:proofErr w:type="spellStart"/>
      <w:r w:rsidRPr="00846AAC">
        <w:rPr>
          <w:color w:val="auto"/>
        </w:rPr>
        <w:t>théorique</w:t>
      </w:r>
      <w:proofErr w:type="spellEnd"/>
    </w:p>
    <w:p ns2:paraId="1BDDAC53" ns2:textId="7BB429D3" w:rsidR="009D29EF" w:rsidRPr="00167DF3" w:rsidRDefault="009D29EF" w:rsidP="0067446A">
      <w:pPr>
        <w:pStyle w:val="MemoireCorps"/>
        <w:rPr/>
      </w:pPr>
      <w:r w:rsidRPr="00167DF3">
        <w:rPr/>
        <w:t>La confrontation des résultats avec la théorie de la gouvernance multiniveaux de Hooghe et</w:t>
      </w:r>
      <w:r w:rsidRPr="00167DF3">
        <w:rPr>
          <w:rStyle w:val="lev"/>
          <w:b w:val="0"/>
        </w:rPr>
        <w:t/>
      </w:r>
      <w:r w:rsidR="000B14C3">
        <w:rPr>
          <w:rStyle w:val="lev"/>
          <w:b w:val="0"/>
        </w:rPr>
        <w:t/>
      </w:r>
      <w:r w:rsidRPr="00167DF3">
        <w:rPr>
          <w:rStyle w:val="lev"/>
          <w:b w:val="0"/>
        </w:rPr>
        <w:t/>
      </w:r>
      <w:proofErr w:type="spellStart"/>
      <w:r w:rsidRPr="00167DF3">
        <w:rPr>
          <w:rStyle w:val="lev"/>
          <w:b w:val="0"/>
        </w:rPr>
        <w:t/>
      </w:r>
      <w:proofErr w:type="spellEnd"/>
      <w:r w:rsidRPr="00167DF3">
        <w:rPr>
          <w:rStyle w:val="lev"/>
          <w:b w:val="0"/>
        </w:rPr>
        <w:t>oins de l’absence de structures que d’u</w:t>
      </w:r>
      <w:r w:rsidRPr="00167DF3">
        <w:rPr/>
        <w:t/>
      </w:r>
      <w:r w:rsidR="000B14C3">
        <w:rPr/>
        <w:t/>
      </w:r>
      <w:r w:rsidRPr="00167DF3">
        <w:rPr/>
        <w:t>ans une perspective de gouvernance multiniveaux, il est esse</w:t>
      </w:r>
      <w:r w:rsidRPr="00167DF3">
        <w:rPr>
          <w:rStyle w:val="lev"/>
          <w:b w:val="0"/>
        </w:rPr>
        <w:t/>
      </w:r>
      <w:r w:rsidRPr="00167DF3">
        <w:rPr/>
        <w:t>ers une approche de red</w:t>
      </w:r>
      <w:r w:rsidR="000B14C3">
        <w:rPr/>
        <w:t/>
      </w:r>
      <w:r w:rsidRPr="00167DF3">
        <w:rPr/>
        <w:t/>
      </w:r>
      <w:r w:rsidRPr="00167DF3">
        <w:rPr>
          <w:rStyle w:val="lev"/>
          <w:b w:val="0"/>
        </w:rPr>
        <w:t/>
      </w:r>
      <w:r w:rsidRPr="00167DF3">
        <w:rPr/>
        <w:t/>
      </w:r>
    </w:p>
    <w:p ns2:paraId="22289A29" ns2:textId="54E64AFD" w:rsidR="009D29EF" w:rsidRPr="00167DF3" w:rsidRDefault="009D29EF" w:rsidP="0067446A">
      <w:pPr>
        <w:pStyle w:val="MemoireCorps"/>
        <w:rPr/>
      </w:pPr>
      <w:r w:rsidRPr="00167DF3">
        <w:rPr/>
        <w:t xml:space="preserve">La discussion des résultats à la lumière de la </w:t>
      </w:r>
      <w:r w:rsidRPr="00167DF3">
        <w:rPr>
          <w:rStyle w:val="lev"/>
          <w:b w:val="0"/>
        </w:rPr>
        <w:t xml:space="preserve"> la gouvernance multiniveaux de Lie</w:t>
      </w:r>
      <w:proofErr w:type="spellStart"/>
      <w:r w:rsidRPr="00167DF3">
        <w:rPr>
          <w:rStyle w:val="lev"/>
          <w:b w:val="0"/>
        </w:rPr>
        <w:t/>
      </w:r>
      <w:proofErr w:type="spellEnd"/>
      <w:r w:rsidRPr="00167DF3">
        <w:rPr>
          <w:rStyle w:val="lev"/>
          <w:b w:val="0"/>
        </w:rPr>
        <w:t/>
      </w:r>
      <w:r w:rsidRPr="00167DF3">
        <w:rPr/>
        <w:t xml:space="preserve">és rencontrées dans la mise en œuvre de la </w:t>
      </w:r>
      <w:r w:rsidR="000B14C3">
        <w:rPr/>
        <w:t/>
      </w:r>
      <w:r w:rsidRPr="00167DF3">
        <w:rPr/>
        <w:t/>
      </w:r>
      <w:proofErr w:type="spellStart"/>
      <w:r w:rsidRPr="00167DF3">
        <w:rPr/>
        <w:t/>
      </w:r>
      <w:proofErr w:type="spellEnd"/>
      <w:r w:rsidRPr="00167DF3">
        <w:rPr/>
        <w:t>teractions entre divers niveaux et acteurs : autorités nationales, collectivités territoriales, administrations locales, citoyens, organisations de la société civile, etc. Ainsi, la gouvernance locale repose sur une coordination efficace, une circulation fluide de l’information, une répartition claire des responsabilités et une participation active de toutes les parties prenantes.</w:t>
      </w:r>
    </w:p>
    <w:p ns2:paraId="0AAEDE9B" ns2:textId="44777587" w:rsidR="009D29EF" w:rsidRPr="00167DF3" w:rsidRDefault="009D29EF" w:rsidP="0067446A">
      <w:pPr>
        <w:pStyle w:val="MemoireCorps"/>
        <w:rPr/>
      </w:pPr>
      <w:r w:rsidRPr="00167DF3">
        <w:rPr/>
        <w:t>La recherche met en évidence une fa</w:t>
      </w:r>
      <w:r w:rsidRPr="00167DF3">
        <w:rPr>
          <w:rStyle w:val="lev"/>
          <w:b w:val="0"/>
        </w:rPr>
        <w:t xml:space="preserve"> des populations et de la société civile. Le tableau</w:t>
      </w:r>
      <w:r w:rsidR="000B14C3">
        <w:rPr>
          <w:rStyle w:val="lev"/>
          <w:b w:val="0"/>
        </w:rPr>
        <w:t/>
      </w:r>
      <w:r w:rsidRPr="00167DF3">
        <w:rPr/>
        <w:t/>
      </w:r>
      <w:r w:rsidRPr="00167DF3">
        <w:rPr>
          <w:rStyle w:val="lev"/>
          <w:b w:val="0"/>
        </w:rPr>
        <w:t/>
      </w:r>
      <w:r w:rsidRPr="00167DF3">
        <w:rPr/>
        <w:t/>
      </w:r>
      <w:r w:rsidR="000B14C3">
        <w:rPr/>
        <w:t/>
      </w:r>
      <w:r w:rsidRPr="00167DF3">
        <w:rPr/>
        <w:t/>
      </w:r>
      <w:r w:rsidRPr="00167DF3">
        <w:rPr>
          <w:rStyle w:val="lev"/>
          <w:b w:val="0"/>
        </w:rPr>
        <w:t/>
      </w:r>
      <w:r w:rsidRPr="00167DF3">
        <w:rPr/>
        <w:t/>
      </w:r>
      <w:r w:rsidR="000B14C3">
        <w:rPr/>
        <w:t/>
      </w:r>
      <w:r w:rsidRPr="00167DF3">
        <w:rPr/>
        <w:t xml:space="preserve"> les niveaux de décision. Lorsque les responsabilités sont floues et que les citoyens manquent d’information, les</w:t>
      </w:r>
      <w:r w:rsidRPr="00167DF3">
        <w:rPr/>
        <w:t/>
      </w:r>
    </w:p>
    <w:p ns2:paraId="719E8D43" ns2:textId="1F9896C8" w:rsidR="009D29EF" w:rsidRPr="00167DF3" w:rsidRDefault="009D29EF" w:rsidP="0067446A">
      <w:pPr>
        <w:pStyle w:val="MemoireCorps"/>
        <w:rPr/>
      </w:pPr>
      <w:r w:rsidRPr="00167DF3">
        <w:rPr/>
        <w:t>Dans cette perspective, la commune ne doit pas être vue comme une entité décisionnelle fermée, mais comme un carrefour de réseaux d’</w:t>
      </w:r>
      <w:r w:rsidRPr="00167DF3">
        <w:rPr>
          <w:rStyle w:val="lev"/>
          <w:b w:val="0"/>
        </w:rPr>
        <w:t>e associés à</w:t>
      </w:r>
      <w:r w:rsidRPr="00167DF3">
        <w:rPr/>
        <w:t>à l’évaluation des ressources locales. Or, les résultats montrent que cette interaction est encore balbutiante à Kérou, où le manque de connaiss</w:t>
      </w:r>
      <w:proofErr w:type="spellStart"/>
      <w:r w:rsidRPr="00167DF3">
        <w:rPr/>
        <w:t/>
      </w:r>
      <w:proofErr w:type="spellEnd"/>
      <w:r w:rsidRPr="00167DF3">
        <w:rPr/>
        <w:t/>
      </w:r>
      <w:r w:rsidR="000B14C3">
        <w:rPr/>
        <w:t/>
      </w:r>
      <w:r w:rsidRPr="00167DF3">
        <w:rPr/>
        <w:t/>
      </w:r>
    </w:p>
    <w:p ns2:paraId="6A9E42F1" ns2:textId="30EDB1C6" w:rsidR="009D29EF" w:rsidRPr="00167DF3" w:rsidRDefault="009D29EF" w:rsidP="0067446A">
      <w:pPr>
        <w:pStyle w:val="MemoireCorps"/>
        <w:rPr/>
      </w:pPr>
      <w:r w:rsidRPr="00167DF3">
        <w:rPr/>
        <w:t>Cette situation se reflète également dans les résultats du tableau n°6 portant sur la transparence. En effet, 80</w:t>
      </w:r>
      <w:r w:rsidRPr="00167DF3">
        <w:rPr>
          <w:rStyle w:val="lev"/>
          <w:b w:val="0"/>
        </w:rPr>
        <w:t>6 % d</w:t>
      </w:r>
      <w:r w:rsidRPr="00167DF3">
        <w:rPr/>
        <w:t xml:space="preserve"> personnes interrogées estiment que les rapports et documents de </w:t>
      </w:r>
      <w:r w:rsidR="000B14C3">
        <w:rPr/>
        <w:t>ition de comptes</w:t>
      </w:r>
      <w:r w:rsidRPr="00167DF3">
        <w:rPr/>
        <w:t>sont pas publiés dans les délais impartis. Plus significatif encore, 80</w:t>
      </w:r>
      <w:r w:rsidRPr="00167DF3">
        <w:rPr>
          <w:rStyle w:val="lev"/>
          <w:b w:val="0"/>
        </w:rPr>
        <w:t>c</w:t>
      </w:r>
      <w:r w:rsidRPr="00167DF3">
        <w:rPr/>
        <w:t>rent que les citoyens ou leurs représentants n'ont pas accès aux informations relatives à la gestion communale. Ces données sont particulièrement éloquentes dans le contexte de la gouvernance multiniveaux, laquelle ne suppose pas seulement une répartition des compétences, mais également des mécani</w:t>
      </w:r>
      <w:r w:rsidRPr="00167DF3">
        <w:rPr>
          <w:rStyle w:val="lev"/>
          <w:b w:val="0"/>
        </w:rPr>
        <w:t xml:space="preserve"> de coordination et d'échange d'informations entre les divers acteurs</w:t>
      </w:r>
      <w:r w:rsidRPr="00167DF3">
        <w:rPr/>
        <w:t/>
      </w:r>
    </w:p>
    <w:p ns2:paraId="547AFE47" ns2:textId="77777777" w:rsidR="009D29EF" w:rsidRPr="00167DF3" w:rsidRDefault="009D29EF" w:rsidP="0067446A">
      <w:pPr>
        <w:pStyle w:val="MemoireCorps"/>
        <w:rPr/>
      </w:pPr>
      <w:r w:rsidRPr="00167DF3">
        <w:rPr/>
        <w:t>L'absence ou l'insuffisance de ces mécanismes engendre une gouvernance à caractère plutôt vertical. Les informations semblent rester confinées au sein de l'appareil administratif, au lieu de circuler vers les citoyens et les organisations de la société civile. Cette dynamique limite leur aptitude à prendre part au contrôle de l'action publique locale et démontre que la décentralisation institutionnelle ne garantit pas mécaniquement une gouvernance participative. Le transfert de responsabilités vers la commune exige, en parallèle, la mise en place d'outils permettant aux citoyens de suivre, d'appréhender et de contrôler l'usage des ressources publiques.</w:t>
      </w:r>
    </w:p>
    <w:p ns2:paraId="0D79C4C2" ns2:textId="39F3376D" w:rsidR="009D29EF" w:rsidRPr="00167DF3" w:rsidRDefault="009D29EF" w:rsidP="0067446A">
      <w:pPr>
        <w:pStyle w:val="MemoireCorps"/>
        <w:rPr/>
      </w:pPr>
      <w:r w:rsidRPr="00167DF3">
        <w:rPr/>
        <w:t xml:space="preserve">Toutefois, les résultats du tableau n°6 révèlent l'existence de certains facteurs favorables à une gouvernance multiniveaux. </w:t>
      </w:r>
      <w:r w:rsidRPr="00167DF3">
        <w:rPr>
          <w:rStyle w:val="lev"/>
          <w:b w:val="0"/>
        </w:rPr>
        <w:t xml:space="preserve">x. Ainsi, </w:t>
      </w:r>
      <w:r w:rsidRPr="00167DF3">
        <w:rPr/>
        <w:t xml:space="preserve">i, 80,76 % des répondants jugent que la coordination entre les services facilite </w:t>
      </w:r>
      <w:r w:rsidR="000B14C3">
        <w:rPr/>
        <w:t>lite la reddition de comp</w:t>
      </w:r>
      <w:r w:rsidRPr="00167DF3">
        <w:rPr/>
        <w:t xml:space="preserve"> comptes,</w:t>
      </w:r>
      <w:r w:rsidRPr="00167DF3">
        <w:rPr>
          <w:rStyle w:val="lev"/>
          <w:b w:val="0"/>
        </w:rPr>
        <w:t>ptes, et 76,</w:t>
      </w:r>
      <w:r w:rsidRPr="00167DF3">
        <w:rPr/>
        <w:t>t 76,92 % estiment que les mécanismes de contrôle contribuent à en améliorer la qualité. Ces chiffres témoignent d'une perception globalement positive de la coordination horizontale entre les services communaux et de l'efficacité des mécanismes de contrôle. La problématique semble donc moins liée à une carence totale de coordination qu'à une</w:t>
      </w:r>
      <w:r w:rsidRPr="00167DF3">
        <w:rPr>
          <w:rStyle w:val="lev"/>
          <w:b w:val="0"/>
        </w:rPr>
        <w:t>tion qu'à une ouverture insuffisante de cette dernière vers les acteurs extérieurs à l'administratio</w:t>
      </w:r>
      <w:r w:rsidRPr="00167DF3">
        <w:rPr/>
        <w:t>l'administration, notamment les citoyens et les OSC.</w:t>
      </w:r>
    </w:p>
    <w:p ns2:paraId="137E0D96" ns2:textId="66670D59" w:rsidR="009D29EF" w:rsidRPr="00167DF3" w:rsidRDefault="009D29EF" w:rsidP="0067446A">
      <w:pPr>
        <w:pStyle w:val="MemoireCorps"/>
        <w:rPr/>
      </w:pPr>
      <w:r w:rsidRPr="00167DF3">
        <w:rPr/>
        <w:t xml:space="preserve">Cette nuance est capitale au regard de l'approche développée par Hooghe et Marks (2001, 2003).</w:t>
      </w:r>
      <w:r w:rsidR="00FC4004" w:rsidRPr="00167DF3">
        <w:rPr/>
        <w:t/>
      </w:r>
      <w:proofErr w:type="gramStart"/>
      <w:r w:rsidRPr="00167DF3">
        <w:rPr/>
        <w:t xml:space="preserve"> La gouvernance mu</w:t>
      </w:r>
      <w:proofErr w:type="gramEnd"/>
      <w:r w:rsidRPr="00167DF3">
        <w:rPr/>
        <w:t>veaux ne se limite pas aux relations entre les divers niveaux administratifs ou territoriaux ; elle intègre également les interactions entre les acteurs publics, privés et sociau</w:t>
      </w:r>
      <w:r w:rsidRPr="00167DF3">
        <w:rPr/>
        <w:t xml:space="preserve"> de Kérou, s</w:t>
      </w:r>
      <w:proofErr w:type="spellStart"/>
      <w:r w:rsidRPr="00167DF3">
        <w:rPr/>
        <w:t/>
      </w:r>
      <w:proofErr w:type="spellEnd"/>
      <w:r w:rsidRPr="00167DF3">
        <w:rPr/>
        <w:t>rnes à l'administration semblent assez fonctionnelles, les liens entre l'administration communale et les citoyens apparaissent nettement plus fragiles. La gouvernance conserve ainsi un caractère davantage institutionnel que véritablement collaboratif.</w:t>
      </w:r>
    </w:p>
    <w:p ns2:paraId="65DBF56D" ns2:textId="0B833F97" w:rsidR="009D29EF" w:rsidRPr="00167DF3" w:rsidRDefault="009D29EF" w:rsidP="0067446A">
      <w:pPr>
        <w:pStyle w:val="MemoireCorps"/>
        <w:rPr/>
      </w:pPr>
      <w:r w:rsidRPr="00167DF3">
        <w:rPr/>
        <w:t>La question de la</w:t>
      </w:r>
      <w:r w:rsidRPr="00167DF3">
        <w:rPr>
          <w:rStyle w:val="lev"/>
          <w:b w:val="0"/>
        </w:rPr>
        <w:t>formation et de la maîtrise des tex</w:t>
      </w:r>
      <w:r w:rsidRPr="00167DF3">
        <w:rPr/>
        <w:t>, mise en lumière par le tableau n°7, constitue un autre volet central de cette analyse. Les résultats montrent que 69,2</w:t>
      </w:r>
      <w:r w:rsidRPr="00167DF3">
        <w:rPr>
          <w:rStyle w:val="lev"/>
          <w:b w:val="0"/>
        </w:rPr>
        <w:t/>
      </w:r>
      <w:r w:rsidRPr="00167DF3">
        <w:rPr/>
        <w:t>ts voient dans la maîtrise des textes et des procédures par les acteurs une difficulté majeure. Par ailleurs, seuls 32,2</w:t>
      </w:r>
      <w:r w:rsidRPr="00167DF3">
        <w:rPr>
          <w:rStyle w:val="lev"/>
          <w:b w:val="0"/>
        </w:rPr>
        <w:t/>
      </w:r>
      <w:r w:rsidRPr="00167DF3">
        <w:rPr/>
        <w:t/>
      </w:r>
      <w:r w:rsidR="000B14C3">
        <w:rPr/>
        <w:t>pt</w:t>
      </w:r>
      <w:r w:rsidRPr="00167DF3">
        <w:rPr/>
        <w:t>nsparence de la gestion communale, contre 67,30 % d'avi</w:t>
      </w:r>
      <w:r w:rsidRPr="00167DF3">
        <w:rPr>
          <w:rStyle w:val="lev"/>
          <w:b w:val="0"/>
        </w:rPr>
        <w:t/>
      </w:r>
      <w:r w:rsidRPr="00167DF3">
        <w:rPr/>
        <w:t>duisent potentiellement une appropriation encore incomplète des principes de gouvernance locale et du cadre normatif régissant la r</w:t>
      </w:r>
      <w:r w:rsidR="000B14C3">
        <w:rPr/>
        <w:t/>
      </w:r>
      <w:r w:rsidRPr="00167DF3">
        <w:rPr/>
        <w:t/>
      </w:r>
    </w:p>
    <w:p ns2:paraId="426350CE" ns2:textId="3C7ADE06" w:rsidR="009D29EF" w:rsidRPr="00167DF3" w:rsidRDefault="009D29EF" w:rsidP="0067446A">
      <w:pPr>
        <w:pStyle w:val="MemoireCorps"/>
        <w:rPr/>
      </w:pPr>
      <w:r w:rsidRPr="00167DF3">
        <w:rPr/>
        <w:t xml:space="preserve">Dans </w:t>
      </w:r>
      <w:r w:rsidR="00E82685" w:rsidRPr="00167DF3">
        <w:rPr/>
        <w:t>une</w:t>
      </w:r>
      <w:r w:rsidR="00E82685">
        <w:rPr/>
        <w:t xml:space="preserve"> </w:t>
      </w:r>
      <w:r w:rsidR="00E82685" w:rsidRPr="00167DF3">
        <w:rPr/>
        <w:t>optique multiniveau, c</w:t>
      </w:r>
      <w:r w:rsidRPr="00167DF3">
        <w:rPr/>
        <w:t>aque acteur doit être en mesure de saisir son rôle et d'assumer ses responsabilités. La méconnaissance des textes peut engendrer des asymét</w:t>
      </w:r>
      <w:r w:rsidRPr="00167DF3">
        <w:rPr>
          <w:rStyle w:val="lev"/>
          <w:b w:val="0"/>
        </w:rPr>
        <w:t>s de compétences et d'information. Les</w:t>
      </w:r>
      <w:r w:rsidRPr="00167DF3">
        <w:rPr/>
        <w:t>orités et les agents communaux bénéficient alors d'un avantage institutionnel sur les citoyens et les OSC, pour qui l'accès à l'information et la compréhension des procédures sont plus complexes. Ce déséquilibre restreint la capacité des acteurs sociaux à exercer un rôle effectif de veille, de contrôle et de participation à la gouvernance locale.</w:t>
      </w:r>
    </w:p>
    <w:p ns2:paraId="771FD27D" ns2:textId="24613BCA" w:rsidR="009D29EF" w:rsidRPr="00167DF3" w:rsidRDefault="009D29EF" w:rsidP="0067446A">
      <w:pPr>
        <w:pStyle w:val="MemoireCorps"/>
        <w:rPr/>
      </w:pPr>
      <w:r w:rsidRPr="00167DF3">
        <w:rPr/>
        <w:t>Cependant, l'étude montre que la reddition de c</w:t>
      </w:r>
      <w:r w:rsidR="000B14C3">
        <w:rPr/>
        <w:t>es est largemen</w:t>
      </w:r>
      <w:r w:rsidRPr="00167DF3">
        <w:rPr/>
        <w:t>onnue comme un vecteur de responsabili</w:t>
      </w:r>
      <w:r w:rsidRPr="00167DF3">
        <w:rPr>
          <w:rStyle w:val="lev"/>
          <w:b w:val="0"/>
        </w:rPr>
        <w:t xml:space="preserve"> de confiance. Près de 76,92 % des enquê</w:t>
      </w:r>
      <w:r w:rsidRPr="00167DF3">
        <w:rPr/>
        <w:t/>
      </w:r>
      <w:r w:rsidRPr="00167DF3">
        <w:rPr>
          <w:rStyle w:val="lev"/>
          <w:b w:val="0"/>
        </w:rPr>
        <w:t/>
      </w:r>
      <w:r w:rsidRPr="00167DF3">
        <w:rPr/>
        <w:t xml:space="preserve"> la responsabilité des gestionnaires communaux, et 67,30 % considèrent qu'elle a</w:t>
      </w:r>
      <w:r w:rsidRPr="00167DF3">
        <w:rPr>
          <w:rStyle w:val="lev"/>
          <w:b w:val="0"/>
        </w:rPr>
        <w:t/>
      </w:r>
      <w:r w:rsidRPr="00167DF3">
        <w:rPr/>
        <w:t>ens envers leur commune. Ces résultats concordent avec les principes de la gouvernance multiniveaux : lorsque les acteurs sont correctement informés, responsabilisés et intégrés aux processus décisionnels, les relations entre les institutions et les citoyens gagnent en transparence et en esprit de coopération.</w:t>
      </w:r>
    </w:p>
    <w:p ns2:paraId="1ADAF595" ns2:textId="77777777" w:rsidR="009D29EF" w:rsidRPr="00167DF3" w:rsidRDefault="009D29EF" w:rsidP="0067446A">
      <w:pPr>
        <w:pStyle w:val="MemoireCorps"/>
        <w:rPr/>
      </w:pPr>
      <w:r w:rsidRPr="00167DF3">
        <w:rPr/>
        <w:t>La confrontation des résultats empiriques avec la théorie suggère que la princ</w:t>
      </w:r>
      <w:r w:rsidRPr="00167DF3">
        <w:rPr>
          <w:rStyle w:val="lev"/>
          <w:b w:val="0"/>
        </w:rPr>
        <w:t>acune de la gouvernance à Kérou ré</w:t>
      </w:r>
      <w:proofErr w:type="spellStart"/>
      <w:r w:rsidRPr="00167DF3">
        <w:rPr>
          <w:rStyle w:val="lev"/>
          <w:b w:val="0"/>
        </w:rPr>
        <w:t/>
      </w:r>
      <w:proofErr w:type="spellEnd"/>
      <w:r w:rsidRPr="00167DF3">
        <w:rPr>
          <w:rStyle w:val="lev"/>
          <w:b w:val="0"/>
        </w:rPr>
        <w:t>rticulation insuffisante entre les acteurs, plutôt que dans l'absence totale de dispositifs. B</w:t>
      </w:r>
      <w:r w:rsidRPr="00167DF3">
        <w:rPr/>
        <w:t>dispose de mécanismes de contrôle, d'une coordination interne et de documents justificatifs globalement disponibles, ces outils demeurent trop peu connectés aux citoyens et aux OSC. Le système de gouvernance se caractérise donc par une certaine solidité interne, contrastant avec une faiblesse marquée de ses mécanismes d'ouverture, de participation et de diffusion de l'information.</w:t>
      </w:r>
    </w:p>
    <w:p ns2:paraId="5D0C0575" ns2:textId="39468BAC" w:rsidR="009D29EF" w:rsidRPr="00167DF3" w:rsidRDefault="009D29EF" w:rsidP="0067446A">
      <w:pPr>
        <w:pStyle w:val="MemoireCorps"/>
        <w:rPr/>
      </w:pPr>
      <w:r w:rsidRPr="00167DF3">
        <w:rPr/>
        <w:t>Cette observation permet d'affiner les hypothèses de l'étude. La première,</w:t>
      </w:r>
      <w:r w:rsidRPr="00167DF3">
        <w:rPr>
          <w:rStyle w:val="lev"/>
          <w:b w:val="0"/>
        </w:rPr>
        <w:t xml:space="preserve">ostulant que la </w:t>
      </w:r>
      <w:r w:rsidRPr="00167DF3">
        <w:rPr/>
        <w:t>ible participation citoyenne découle d'une implication insuffisante des populations et des OSC dans la gouvernance locale, est étayée par la théorie multiniveaux. En effet, une gouvernance qui néglige de créer des espaces d'interaction entre autorités locales, citoyens et OSC ne peut favor</w:t>
      </w:r>
      <w:r w:rsidRPr="00167DF3">
        <w:rPr/>
        <w:t xml:space="preserve">participation réelle. À cela s'ajoutent la méconnaissance des processus </w:t>
      </w:r>
      <w:r w:rsidR="000B14C3">
        <w:rPr/>
        <w:t>n de com</w:t>
      </w:r>
      <w:r w:rsidRPr="00167DF3">
        <w:rPr/>
        <w:t>anque de clarté dans la répartition des responsabilités, qui freinent ces échanges.</w:t>
      </w:r>
    </w:p>
    <w:p ns2:paraId="313A396A" ns2:textId="77777777" w:rsidR="009D29EF" w:rsidRPr="00167DF3" w:rsidRDefault="009D29EF" w:rsidP="0067446A">
      <w:pPr>
        <w:pStyle w:val="MemoireCorps"/>
        <w:rPr/>
      </w:pPr>
      <w:r w:rsidRPr="00167DF3">
        <w:rPr/>
        <w:t xml:space="preserve">La </w:t>
      </w:r>
      <w:r w:rsidRPr="00167DF3">
        <w:rPr>
          <w:rStyle w:val="lev"/>
          <w:b w:val="0"/>
        </w:rPr>
        <w:t>deuxième hypothès</w:t>
      </w:r>
      <w:r w:rsidRPr="00167DF3">
        <w:rPr/>
        <w:t>, portant sur l'opacité relative de la diffusion des informations, est également éclairée par la théorie. Si les données existent parfois — comme l'atteste la disponibilité des pièces justificatives — elles restent difficilement accessibles aux citoyens. Ce constat révèle une faille dans la circulation de l'information entre les différents niveaux et catégories d'acteurs. La transparence ne doit donc pas être perçue comme une simple obligation administrative de production documentaire, mais comme un processus dynam</w:t>
      </w:r>
      <w:r w:rsidRPr="00167DF3">
        <w:rPr>
          <w:rStyle w:val="lev"/>
          <w:b w:val="0"/>
        </w:rPr>
        <w:t>tion entre les institutions et la société</w:t>
      </w:r>
      <w:r w:rsidRPr="00167DF3">
        <w:rPr/>
        <w:t/>
      </w:r>
    </w:p>
    <w:p ns2:paraId="21B95E2B" ns2:textId="77777777" w:rsidR="009D29EF" w:rsidRPr="00167DF3" w:rsidRDefault="009D29EF" w:rsidP="0067446A">
      <w:pPr>
        <w:pStyle w:val="MemoireCorps"/>
        <w:rPr/>
      </w:pPr>
      <w:r w:rsidRPr="00167DF3">
        <w:rPr/>
        <w:t>Enfin, l</w:t>
      </w:r>
      <w:r w:rsidRPr="00167DF3">
        <w:rPr>
          <w:rStyle w:val="lev"/>
          <w:b w:val="0"/>
        </w:rPr>
        <w:t>troisième hyp</w:t>
      </w:r>
      <w:r w:rsidRPr="00167DF3">
        <w:rPr/>
        <w:t xml:space="preserve"> relative au déficit de formation et de sensibilisation corrobore les enseignements de la gouvernance multiniveaux. Une gouvernance véritablement partagée requiert des acteurs aptes à comprendre les règles, les responsabilités et les mécanismes de participation. Il ne suffit pas de renforcer les capacités de l'administration ; il est crucial d'inclure les citoyens et les OSC dans ces efforts afin de réduire les asymétries d'information et de compétences.</w:t>
      </w:r>
    </w:p>
    <w:p ns2:paraId="5F5E561C" ns2:textId="7373C0E3" w:rsidR="009D29EF" w:rsidRPr="00167DF3" w:rsidRDefault="009D29EF" w:rsidP="0067446A">
      <w:pPr>
        <w:pStyle w:val="MemoireCorps"/>
        <w:rPr/>
      </w:pPr>
      <w:r w:rsidRPr="00167DF3">
        <w:rPr/>
        <w:t>En somme, les conclusions de l'étude rejoignent la théorie de Hooghe et Marks (2001, 2003) : la gouverna</w:t>
      </w:r>
      <w:r w:rsidRPr="00167DF3">
        <w:rPr>
          <w:rStyle w:val="lev"/>
          <w:b w:val="0"/>
        </w:rPr>
        <w:t>gne en efficacité lorsque les acteurs sont reliés par des mécanismes efficients de coordination, d'information, de participation et de responsabilisation. À Kérou</w:t>
      </w:r>
      <w:r w:rsidRPr="00167DF3">
        <w:rPr/>
        <w:t/>
      </w:r>
      <w:proofErr w:type="spellStart"/>
      <w:r w:rsidRPr="00167DF3">
        <w:rPr/>
        <w:t/>
      </w:r>
      <w:proofErr w:type="spellEnd"/>
      <w:r w:rsidRPr="00167DF3">
        <w:rPr/>
        <w:t>xpliquent en partie les obstacles rencontrés dans la mise en œuvre de la reddition</w:t>
      </w:r>
      <w:r w:rsidR="000B14C3">
        <w:rPr/>
        <w:t/>
      </w:r>
      <w:r w:rsidRPr="00167DF3">
        <w:rPr/>
        <w:t>erte et inclusive.</w:t>
      </w:r>
    </w:p>
    <w:p ns2:paraId="411A5CBE" ns2:textId="77777777" w:rsidR="009D29EF" w:rsidRPr="00167DF3" w:rsidRDefault="009D29EF" w:rsidP="0067446A">
      <w:pPr>
        <w:pStyle w:val="MemoireCorps"/>
        <w:rPr/>
      </w:pPr>
      <w:r w:rsidRPr="00167DF3">
        <w:rPr/>
        <w:t>Haut du formulaire</w:t>
      </w:r>
    </w:p>
    <w:p ns2:paraId="2B64C66F" ns2:textId="77777777" w:rsidR="009D29EF" w:rsidRPr="00167DF3" w:rsidRDefault="009D29EF"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41D48E5" ns2:textId="77777777" w:rsidR="009D29EF" w:rsidRPr="00846AAC" w:rsidRDefault="009D29EF" w:rsidP="0067446A">
      <w:pPr>
        <w:pStyle w:val="MemoireCorps"/>
        <w:rPr/>
      </w:pPr>
      <w:r w:rsidRPr="00846AAC">
        <w:rPr/>
        <w:t>Bas du formulaire</w:t>
      </w:r>
    </w:p>
    <w:p ns2:paraId="0282585B" ns2:textId="77777777" w:rsidR="009D29EF" w:rsidRPr="00846AAC"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b/>
          <w:sz w:val="36"/>
          <w:szCs w:val="36"/>
        </w:rPr>
        <w:keepNext/>
        <w:keepLines/>
      </w:pPr>
      <w:r w:rsidRPr="00846AAC">
        <w:rPr>
          <w:rFonts w:cstheme="minorHAnsi" w:ascii="Times New Roman" w:hAnsi="Times New Roman" w:cs="Times New Roman" w:eastAsia="Times New Roman"/>
          <w:b/>
          <w:sz w:val="36"/>
          <w:szCs w:val="36"/>
        </w:rPr>
        <w:t xml:space="preserve">Section 2 : Perspectives d’amélioration et suggestions  </w:t>
      </w:r>
    </w:p>
    <w:p ns2:paraId="5D844265" ns2:textId="4C6CB438" w:rsidR="009D29EF" w:rsidRPr="00167DF3" w:rsidRDefault="009D29EF" w:rsidP="0067446A">
      <w:pPr>
        <w:pStyle w:val="MemoireCorps"/>
        <w:rPr/>
      </w:pPr>
      <w:r w:rsidRPr="00167DF3">
        <w:rPr/>
        <w:t>Au terme de cette étude, plusieurs insuffisances ont été identifiées dans la commune de Kérou concernant la participation citoyenne, la transparence de l'information, ainsi que le respect des textes et de la charte</w:t>
      </w:r>
      <w:r w:rsidR="000B14C3">
        <w:rPr/>
        <w:t/>
      </w:r>
      <w:r w:rsidRPr="00167DF3">
        <w:rPr/>
        <w:t/>
      </w:r>
      <w:proofErr w:type="spellStart"/>
      <w:r w:rsidRPr="00167DF3">
        <w:rPr/>
        <w:t/>
      </w:r>
      <w:proofErr w:type="spellEnd"/>
      <w:r w:rsidRPr="00167DF3">
        <w:rPr/>
        <w:t>ation des populations, à la difficulté d'accéder aux données de gestion communale, à une maîtrise insuffisante des procédures par les acteurs et à une implication limitée des organisations de la société civile.</w:t>
      </w:r>
    </w:p>
    <w:p ns2:paraId="35F40465" ns2:textId="77777777" w:rsidR="009D29EF" w:rsidRPr="00167DF3" w:rsidRDefault="009D29EF" w:rsidP="0067446A">
      <w:pPr>
        <w:pStyle w:val="MemoireCorps"/>
        <w:rPr/>
      </w:pPr>
      <w:r w:rsidRPr="00167DF3">
        <w:rPr/>
        <w:t>Pour instaurer des améliorations durables, il est nécessaire d'agir simultanément sur le renforcement des capacités des acteurs, l'information des citoyens, la transparence administrative, la participation citoyenne et l'optimisation des mécanismes de contrôle.</w:t>
      </w:r>
    </w:p>
    <w:p ns2:paraId="6D597027" ns2:textId="77777777"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w:t>
      </w:r>
      <w:proofErr w:type="gramStart"/>
      <w:r w:rsidRPr="00846AAC">
        <w:rPr>
          <w:color w:val="auto"/>
        </w:rPr>
        <w:t>1 :</w:t>
      </w:r>
      <w:proofErr w:type="gramEnd"/>
      <w:r w:rsidRPr="00846AAC">
        <w:rPr>
          <w:color w:val="auto"/>
        </w:rPr>
        <w:t xml:space="preserve"> Perspectives </w:t>
      </w:r>
      <w:proofErr w:type="spellStart"/>
      <w:r w:rsidRPr="00846AAC">
        <w:rPr>
          <w:color w:val="auto"/>
        </w:rPr>
        <w:t>d’amélioration</w:t>
      </w:r>
      <w:proofErr w:type="spellEnd"/>
    </w:p>
    <w:p ns2:paraId="1B3083BA" ns2:textId="77777777" w:rsidR="009D29EF" w:rsidRPr="00167DF3" w:rsidRDefault="009D29EF" w:rsidP="0067446A">
      <w:pPr>
        <w:pStyle w:val="MemoireCorps"/>
        <w:rPr>
          <w:b/>
          <w:bCs/>
          <w:color w:val="auto"/>
        </w:rPr>
      </w:pPr>
      <w:r w:rsidRPr="00167DF3">
        <w:rPr>
          <w:b/>
          <w:bCs/>
          <w:color w:val="auto"/>
        </w:rPr>
        <w:t xml:space="preserve">1.1. </w:t>
      </w:r>
      <w:r w:rsidRPr="00846AAC">
        <w:rPr>
          <w:b/>
          <w:bCs/>
          <w:color w:val="auto"/>
        </w:rPr>
        <w:t>Renforcer la formation des acteurs communaux</w:t>
      </w:r>
    </w:p>
    <w:p ns2:paraId="2F3A3E47" ns2:textId="3170D367" w:rsidR="009D29EF" w:rsidRPr="00167DF3" w:rsidRDefault="009D29EF" w:rsidP="0067446A">
      <w:pPr>
        <w:pStyle w:val="MemoireCorps"/>
        <w:rPr/>
      </w:pPr>
      <w:r w:rsidRPr="00167DF3">
        <w:rPr/>
        <w:t>La première piste d'amélioration consiste à renforcer les compétences des élus locaux, des agents communaux et des autres parties prenan</w:t>
      </w:r>
      <w:r w:rsidR="000B14C3">
        <w:rPr/>
        <w:t>i</w:t>
      </w:r>
      <w:r w:rsidRPr="00167DF3">
        <w:rPr/>
        <w:t>t donné que la maîtrise des textes et des procédures pose difficulté à une part importante des enquêtés, des formations régulières devraient être instaurées sur les thèmes de la décentralisation, de la gouvernance locale, de la gestion des ressources publiques et de la re</w:t>
      </w:r>
      <w:r w:rsidR="000B14C3">
        <w:rPr/>
        <w:t/>
      </w:r>
      <w:r w:rsidRPr="00167DF3">
        <w:rPr/>
        <w:t/>
      </w:r>
    </w:p>
    <w:p ns2:paraId="6873FD1C" ns2:textId="31C68331" w:rsidR="009D29EF" w:rsidRPr="00167DF3" w:rsidRDefault="009D29EF" w:rsidP="0067446A">
      <w:pPr>
        <w:pStyle w:val="MemoireCorps"/>
        <w:rPr/>
      </w:pPr>
      <w:r w:rsidRPr="00167DF3">
        <w:rPr/>
        <w:t>Ces formations privilégieront une approche pratique axée sur les obligations de chaque acteur, les procédures de red</w:t>
      </w:r>
      <w:r w:rsidR="000B14C3">
        <w:rPr/>
        <w:t xml:space="preserve">mptes, </w:t>
      </w:r>
      <w:r w:rsidRPr="00167DF3">
        <w:rPr/>
        <w:t>des rapports, les modalités de communication des informations financières et administratives, ainsi que le suivi des recommandations issues des audits et contrôles.</w:t>
      </w:r>
    </w:p>
    <w:p ns2:paraId="44C21AC6" ns2:textId="77777777" w:rsidR="009D29EF" w:rsidRPr="00846AAC" w:rsidRDefault="009D29EF" w:rsidP="0067446A">
      <w:pPr>
        <w:pStyle w:val="MemoireCorps"/>
        <w:rPr>
          <w:b/>
          <w:bCs/>
          <w:color w:val="auto"/>
        </w:rPr>
      </w:pPr>
      <w:r w:rsidRPr="00167DF3">
        <w:rPr>
          <w:b/>
          <w:bCs/>
          <w:color w:val="auto"/>
        </w:rPr>
        <w:t xml:space="preserve">1.2. </w:t>
      </w:r>
      <w:r w:rsidRPr="00846AAC">
        <w:rPr>
          <w:b/>
          <w:bCs/>
          <w:color w:val="auto"/>
        </w:rPr>
        <w:t>Améliorer l’information et la sensibilisation des populations</w:t>
      </w:r>
    </w:p>
    <w:p ns2:paraId="658A0494" ns2:textId="510770BE" w:rsidR="009D29EF" w:rsidRPr="00167DF3" w:rsidRDefault="009D29EF" w:rsidP="0067446A">
      <w:pPr>
        <w:pStyle w:val="MemoireCorps"/>
        <w:rPr/>
      </w:pPr>
      <w:r w:rsidRPr="00167DF3">
        <w:rPr/>
        <w:t>La méconnaissance des enjeu</w:t>
      </w:r>
      <w:r w:rsidR="000B14C3">
        <w:rPr/>
        <w:t xml:space="preserve">de la reddition </w:t>
      </w:r>
      <w:r w:rsidRPr="00167DF3">
        <w:rPr/>
        <w:t>omptes par les citoyens étant une lacune majeure relevée par l'étude, la mise en œuvre d'une stratégie permanente d'information et de sensibilisation des populations s'avère indispensable.</w:t>
      </w:r>
    </w:p>
    <w:p ns2:paraId="7ADE9C1F" ns2:textId="473FD154" w:rsidR="009D29EF" w:rsidRPr="00167DF3" w:rsidRDefault="009D29EF" w:rsidP="0067446A">
      <w:pPr>
        <w:pStyle w:val="MemoireCorps"/>
        <w:rPr/>
      </w:pPr>
      <w:r w:rsidRPr="00167DF3">
        <w:rPr/>
        <w:t>La commune pourrait organiser des séances de sensibilisation dans les différents arrondissements et villages, tout en mobilisant les radios locales et autres canaux accessibles pour expliquer les c</w:t>
      </w:r>
      <w:r w:rsidR="000B14C3">
        <w:rPr/>
        <w:t/>
      </w:r>
      <w:r w:rsidRPr="00167DF3">
        <w:rPr/>
        <w:t>rticipation citoyenne. Ces informations doivent être transmises dans un langage simple et clair afin que chaque citoyen puisse saisir ses droits et ses leviers d'action.</w:t>
      </w:r>
    </w:p>
    <w:p ns2:paraId="491842DA" ns2:textId="3804165C" w:rsidR="009D29EF" w:rsidRPr="00167DF3" w:rsidRDefault="009D29EF" w:rsidP="0067446A">
      <w:pPr>
        <w:pStyle w:val="MemoireCorps"/>
        <w:rPr>
          <w:b/>
          <w:bCs/>
          <w:color w:val="auto"/>
        </w:rPr>
      </w:pPr>
      <w:r w:rsidRPr="00167DF3">
        <w:rPr>
          <w:b/>
          <w:bCs/>
          <w:color w:val="auto"/>
        </w:rPr>
        <w:t xml:space="preserve">1.3. </w:t>
      </w:r>
      <w:r w:rsidRPr="00846AAC">
        <w:rPr>
          <w:b/>
          <w:bCs/>
          <w:color w:val="auto"/>
        </w:rPr>
        <w:t xml:space="preserve">Institutionnaliser davantage les mécanismes de </w:t>
      </w:r>
      <w:r w:rsidR="000B14C3">
        <w:rPr>
          <w:b/>
          <w:bCs/>
          <w:color w:val="auto"/>
        </w:rPr>
        <w:t>reddition de comptes</w:t>
      </w:r>
    </w:p>
    <w:p ns2:paraId="42C98D1F" ns2:textId="50A5E1CE" w:rsidR="009D29EF" w:rsidRPr="00167DF3" w:rsidRDefault="009D29EF" w:rsidP="0067446A">
      <w:pPr>
        <w:pStyle w:val="MemoireCorps"/>
        <w:rPr/>
      </w:pPr>
      <w:r w:rsidRPr="00167DF3">
        <w:rPr/>
        <w:t>L'étude a mis en évidence que les mécanismes fo</w:t>
      </w:r>
      <w:r w:rsidR="000B14C3">
        <w:rPr/>
        <w:t>lisés de redditi</w:t>
      </w:r>
      <w:r w:rsidRPr="00167DF3">
        <w:rPr/>
        <w:t>e comptes sont mal perçus par les enquêtés. Il est donc crucial d'en renforcer l'institutionnalisation et la régularité.</w:t>
      </w:r>
    </w:p>
    <w:p ns2:paraId="4937B5A1" ns2:textId="7C90AE64" w:rsidR="009D29EF" w:rsidRPr="00167DF3" w:rsidRDefault="009D29EF" w:rsidP="0067446A">
      <w:pPr>
        <w:pStyle w:val="MemoireCorps"/>
        <w:rPr/>
      </w:pPr>
      <w:r w:rsidRPr="00167DF3">
        <w:rPr/>
        <w:t>La commune gagnerait à établir un calendrier annuel de</w:t>
      </w:r>
      <w:r w:rsidR="000B14C3">
        <w:rPr/>
        <w:t xml:space="preserve"> de reddition de comptes </w:t>
      </w:r>
      <w:r w:rsidRPr="00167DF3">
        <w:rPr/>
        <w:t xml:space="preserve">ptes définissant précisément les périodes, les responsables, la nature des informations présentées et les modalités de participation des citoyens et des OSC. La systématisation de ces rencontres permettrait de </w:t>
      </w:r>
      <w:r w:rsidR="000B14C3">
        <w:rPr/>
        <w:t>s permettrait de faire évoluer la redd</w:t>
      </w:r>
      <w:r w:rsidRPr="00167DF3">
        <w:rPr/>
        <w:t>re évoluer la reddition de comptes d'une procédure ponctuelle vers une pratique de gouvernance locale pérenne.</w:t>
      </w:r>
    </w:p>
    <w:p ns2:paraId="793FB362" ns2:textId="77777777" w:rsidR="009D29EF" w:rsidRPr="00846AAC" w:rsidRDefault="009D29EF" w:rsidP="0067446A">
      <w:pPr>
        <w:pStyle w:val="MemoireCorps"/>
        <w:rPr>
          <w:b/>
          <w:bCs/>
          <w:color w:val="auto"/>
        </w:rPr>
      </w:pPr>
      <w:r w:rsidRPr="00167DF3">
        <w:rPr>
          <w:b/>
          <w:bCs/>
          <w:color w:val="auto"/>
        </w:rPr>
        <w:t xml:space="preserve">1.4. </w:t>
      </w:r>
      <w:r w:rsidRPr="00846AAC">
        <w:rPr>
          <w:b/>
          <w:bCs/>
          <w:color w:val="auto"/>
        </w:rPr>
        <w:t>Renforcer l’accès des citoyens aux informations communales</w:t>
      </w:r>
    </w:p>
    <w:p ns2:paraId="1BD1A4E6" ns2:textId="77777777" w:rsidR="009D29EF" w:rsidRPr="00167DF3" w:rsidRDefault="009D29EF" w:rsidP="0067446A">
      <w:pPr>
        <w:pStyle w:val="MemoireCorps"/>
        <w:rPr/>
      </w:pPr>
      <w:r w:rsidRPr="00167DF3">
        <w:rPr/>
        <w:t>L’accès à l’information se révèle être un enjeu majeur à la lumière des résultats de cette étude. Il serait donc opportun que la commune instaure des mécanismes simples et pérennes afin de garantir aux ci</w:t>
      </w:r>
      <w:r w:rsidRPr="00167DF3">
        <w:rPr/>
        <w:t xml:space="preserve"> garantir aux citoyens un accès régulier aux informations concernant la gestion des ressources et l’exécution des actions communales.</w:t>
      </w:r>
    </w:p>
    <w:p ns2:paraId="54AFCD6A" ns2:textId="0AF92636" w:rsidR="009D29EF" w:rsidRPr="00167DF3" w:rsidRDefault="009D29EF" w:rsidP="0067446A">
      <w:pPr>
        <w:pStyle w:val="MemoireCorps"/>
        <w:rPr/>
      </w:pPr>
      <w:r w:rsidRPr="00167DF3">
        <w:rPr/>
        <w:t>Les budgets, rapports de gestion, comptes administratifs, rapports de redd</w:t>
      </w:r>
      <w:r w:rsidR="000B14C3">
        <w:rPr/>
        <w:t>reddition de comptes, ain</w:t>
      </w:r>
      <w:r w:rsidRPr="00167DF3">
        <w:rPr/>
        <w:t>, ainsi que les données relatives aux projets communaux et aux décisions principales pourraient être diffusés via les panneaux d’affichage, lors de réunions publiques, sur les radios locales et, dans la mesure du possible, sur les plateformes numériques de la commune.</w:t>
      </w:r>
    </w:p>
    <w:p ns2:paraId="77684EBF" ns2:textId="77777777" w:rsidR="009D29EF" w:rsidRPr="00167DF3" w:rsidRDefault="009D29EF" w:rsidP="0067446A">
      <w:pPr>
        <w:pStyle w:val="MemoireCorps"/>
        <w:rPr/>
      </w:pPr>
      <w:r w:rsidRPr="00167DF3">
        <w:rPr/>
        <w:t>Cette démarche permettrait de réduire l’asymétrie d’information entre les autorités locales et les populations et favoriserait une plus grande confiance dans l’action communale.</w:t>
      </w:r>
    </w:p>
    <w:p ns2:paraId="77A1DD29" ns2:textId="77777777" w:rsidR="009D29EF" w:rsidRPr="00846AAC" w:rsidRDefault="009D29EF" w:rsidP="0067446A">
      <w:pPr>
        <w:pStyle w:val="MemoireCorps"/>
        <w:rPr>
          <w:b/>
          <w:bCs/>
          <w:color w:val="auto"/>
        </w:rPr>
      </w:pPr>
      <w:r w:rsidRPr="00167DF3">
        <w:rPr>
          <w:b/>
          <w:bCs/>
          <w:color w:val="auto"/>
        </w:rPr>
        <w:t xml:space="preserve">1.5. </w:t>
      </w:r>
      <w:r w:rsidRPr="00846AAC">
        <w:rPr>
          <w:b/>
          <w:bCs/>
          <w:color w:val="auto"/>
        </w:rPr>
        <w:t>Renforcer l’implication des organisations de la société civile</w:t>
      </w:r>
    </w:p>
    <w:p ns2:paraId="17AE5DC4" ns2:textId="6EA3F3F3" w:rsidR="009D29EF" w:rsidRPr="00167DF3" w:rsidRDefault="009D29EF" w:rsidP="0067446A">
      <w:pPr>
        <w:pStyle w:val="MemoireCorps"/>
        <w:rPr/>
      </w:pPr>
      <w:r w:rsidRPr="00167DF3">
        <w:rPr/>
        <w:t>Les organisations de la société civile mériteraient d'être davantage reconnues comme des partenaires clés de la gouvernance communale. Leur implication gagnerait à être consolidée par une participation active aux séances</w:t>
      </w:r>
      <w:r w:rsidR="000B14C3">
        <w:rPr/>
        <w:t xml:space="preserve"> séances de reddition de comp</w:t>
      </w:r>
      <w:r w:rsidRPr="00167DF3">
        <w:rPr/>
        <w:t>n de comptes, aux cadres de concertation, aux consultations publiques et aux dispositifs de suivi des projets communaux.</w:t>
      </w:r>
    </w:p>
    <w:p ns2:paraId="174FE306" ns2:textId="77777777" w:rsidR="009D29EF" w:rsidRPr="00167DF3" w:rsidRDefault="009D29EF" w:rsidP="0067446A">
      <w:pPr>
        <w:pStyle w:val="MemoireCorps"/>
        <w:rPr/>
      </w:pPr>
      <w:r w:rsidRPr="00167DF3">
        <w:rPr/>
        <w:t>Par ailleurs, la commune gagnerait à établir un cadre de dialogue permanent avec les OSC afin de recueillir leurs préoccupations, leurs observations ainsi que leurs propositions concernant la gestion communale.</w:t>
      </w:r>
    </w:p>
    <w:p ns2:paraId="6EC52735" ns2:textId="77777777" w:rsidR="009D29EF" w:rsidRPr="00846AAC" w:rsidRDefault="009D29EF" w:rsidP="0067446A">
      <w:pPr>
        <w:pStyle w:val="MemoireCorps"/>
        <w:rPr>
          <w:b/>
          <w:bCs/>
          <w:color w:val="auto"/>
        </w:rPr>
      </w:pPr>
      <w:r w:rsidRPr="00167DF3">
        <w:rPr>
          <w:b/>
          <w:bCs/>
          <w:color w:val="auto"/>
        </w:rPr>
        <w:t xml:space="preserve">1.6. </w:t>
      </w:r>
      <w:r w:rsidRPr="00846AAC">
        <w:rPr>
          <w:b/>
          <w:bCs/>
          <w:color w:val="auto"/>
        </w:rPr>
        <w:t>Améliorer le suivi des recommandations issues des contrôles et audits</w:t>
      </w:r>
    </w:p>
    <w:p ns2:paraId="1C7E07C7" ns2:textId="77777777" w:rsidR="009D29EF" w:rsidRPr="00167DF3" w:rsidRDefault="009D29EF" w:rsidP="0067446A">
      <w:pPr>
        <w:pStyle w:val="MemoireCorps"/>
        <w:rPr/>
      </w:pPr>
      <w:r w:rsidRPr="00167DF3">
        <w:rPr/>
        <w:t>Les résultats soulignent que les observations issues des contrôles ou des audits ne sont pas toujours traitées avec l'attention nécessaire. Il s'avère donc indispensable d'instituer un mécanisme formalisé pour le suivi des recommandations.</w:t>
      </w:r>
    </w:p>
    <w:p ns2:paraId="29FD29F2" ns2:textId="085428FC" w:rsidR="009D29EF" w:rsidRPr="00167DF3" w:rsidRDefault="009D29EF" w:rsidP="0067446A">
      <w:pPr>
        <w:pStyle w:val="MemoireCorps"/>
        <w:rPr/>
      </w:pPr>
      <w:r w:rsidRPr="00167DF3">
        <w:rPr/>
        <w:t>Chaque recommandation gagnerait à être répertoriée, confiée à un responsable, assortie d’un calendrier de mise en œuvre et soumise à un suivi périodique. Un bilan de l’application de ces recommandations pourrait ensuite être présenté lors des séa</w:t>
      </w:r>
      <w:r w:rsidR="000B14C3">
        <w:rPr/>
        <w:t xml:space="preserve"> reddition de</w:t>
      </w:r>
      <w:r w:rsidRPr="00167DF3">
        <w:rPr/>
        <w:t>s, renforçant ainsi la responsabilité des gestionnaires et la crédibilité des mécanismes de contrôle.</w:t>
      </w:r>
    </w:p>
    <w:p ns2:paraId="703EFBC8" ns2:textId="77777777" w:rsidR="009D29EF" w:rsidRPr="00846AAC" w:rsidRDefault="009D29EF" w:rsidP="0067446A">
      <w:pPr>
        <w:pStyle w:val="MemoireCorps"/>
        <w:rPr>
          <w:b/>
          <w:bCs/>
          <w:color w:val="auto"/>
        </w:rPr>
      </w:pPr>
      <w:r w:rsidRPr="00167DF3">
        <w:rPr>
          <w:b/>
          <w:bCs/>
          <w:color w:val="auto"/>
        </w:rPr>
        <w:t xml:space="preserve">1.7. </w:t>
      </w:r>
      <w:r w:rsidRPr="00846AAC">
        <w:rPr>
          <w:b/>
          <w:bCs/>
          <w:color w:val="auto"/>
        </w:rPr>
        <w:t>Développer une gouvernance locale participative</w:t>
      </w:r>
    </w:p>
    <w:p ns2:paraId="3B4E23D0" ns2:textId="7B4F95E1" w:rsidR="009D29EF" w:rsidRPr="00167DF3" w:rsidRDefault="009D29EF" w:rsidP="0067446A">
      <w:pPr>
        <w:pStyle w:val="MemoireCorps"/>
        <w:rPr/>
      </w:pPr>
      <w:r w:rsidRPr="00167DF3">
        <w:rPr/>
        <w:t>En s'appuyant sur la théorie de la gouvernance multiniveaux de Hooghe et Marks (2001, 2003), il apparaît que l’opt</w:t>
      </w:r>
      <w:r w:rsidR="000B14C3">
        <w:rPr/>
        <w:t>ptimisation de la redd</w:t>
      </w:r>
      <w:r w:rsidRPr="00167DF3">
        <w:rPr/>
        <w:t>ddition de comptes exige une meilleure synergie entre les divers acteurs de la gouvernance locale. Il est donc crucial de privilégier une gouvernance plus ouverte, favorisant une interaction régulière entre les autorités communales, les services déconcentrés de l’État, les citoyens, les OSC et l’ensemble des acteurs locaux.</w:t>
      </w:r>
    </w:p>
    <w:p ns2:paraId="3FC0BBA7" ns2:textId="24976C57" w:rsidR="009D29EF" w:rsidRPr="00167DF3" w:rsidRDefault="009D29EF" w:rsidP="0067446A">
      <w:pPr>
        <w:pStyle w:val="MemoireCorps"/>
        <w:rPr/>
      </w:pPr>
      <w:r w:rsidRPr="00167DF3">
        <w:rPr/>
        <w:t xml:space="preserve">La commune devrait ainsi privilégier une logique de partenariat plutôt qu’une approche exclusivement administrative de la </w:t>
      </w:r>
      <w:r w:rsidR="000B14C3">
        <w:rPr/>
        <w:t>reddition de comptes</w:t>
      </w:r>
      <w:r w:rsidRPr="00167DF3">
        <w:rPr/>
        <w:t>.</w:t>
      </w:r>
    </w:p>
    <w:p ns2:paraId="5FEBCE62" ns2:textId="3454B12E"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2: Suggestions</w:t>
      </w:r>
    </w:p>
    <w:p ns2:paraId="745961D6" ns2:textId="77777777" w:rsidR="009D29EF" w:rsidRPr="00167DF3" w:rsidRDefault="009D29EF" w:rsidP="0067446A">
      <w:pPr>
        <w:pStyle w:val="MemoireCorps"/>
        <w:rPr/>
      </w:pPr>
      <w:r w:rsidRPr="00167DF3">
        <w:rPr/>
        <w:t>Au regard des constats effectués, les suggestions suivantes peuvent être formulées à l’endroit des différents acteurs.</w:t>
      </w:r>
    </w:p>
    <w:p ns2:paraId="240B3F96"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Style w:val="lev"/>
          <w:rFonts w:asciiTheme="minorHAnsi" w:eastAsia="Times New Roman" w:hAnsiTheme="minorHAnsi" w:cstheme="minorHAnsi" w:ascii="Times New Roman" w:hAnsi="Times New Roman" w:cs="Times New Roman"/>
        </w:rPr>
        <w:t xml:space="preserve">À l’endroit des autorités communales de </w:t>
      </w:r>
      <w:proofErr w:type="spellStart"/>
      <w:r w:rsidRPr="00167DF3">
        <w:rPr>
          <w:rStyle w:val="lev"/>
          <w:rFonts w:asciiTheme="minorHAnsi" w:eastAsia="Times New Roman" w:hAnsiTheme="minorHAnsi" w:cstheme="minorHAnsi" w:ascii="Times New Roman" w:hAnsi="Times New Roman" w:cs="Times New Roman"/>
        </w:rPr>
        <w:t>Kérou</w:t>
      </w:r>
      <w:proofErr w:type="spellEnd"/>
      <w:r w:rsidRPr="00167DF3">
        <w:rPr>
          <w:rStyle w:val="lev"/>
          <w:rFonts w:asciiTheme="minorHAnsi" w:eastAsia="Times New Roman" w:hAnsiTheme="minorHAnsi" w:cstheme="minorHAnsi" w:ascii="Times New Roman" w:hAnsi="Times New Roman" w:cs="Times New Roman"/>
        </w:rPr>
        <w:t xml:space="preserve"> :</w:t>
      </w:r>
    </w:p>
    <w:p ns2:paraId="5E93263F" ns2:textId="63CBD61D"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organiser</w:t>
      </w:r>
      <w:proofErr w:type="gramEnd"/>
      <w:r w:rsidRPr="00167DF3">
        <w:rPr/>
        <w:t xml:space="preserve"> régulièrement les séances de </w:t>
      </w:r>
      <w:r w:rsidR="000B14C3">
        <w:rPr/>
        <w:t>reddition de comptes</w:t>
      </w:r>
      <w:r w:rsidRPr="00167DF3">
        <w:rPr/>
        <w:t xml:space="preserve"> conformément aux textes en vigueur ;</w:t>
      </w:r>
    </w:p>
    <w:p ns2:paraId="4E2F2709" ns2:textId="7FAFC5F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élaborer</w:t>
      </w:r>
      <w:proofErr w:type="gramEnd"/>
      <w:r w:rsidRPr="00167DF3">
        <w:rPr/>
        <w:t xml:space="preserve"> et rendre public un calendrier annuel des activités de </w:t>
      </w:r>
      <w:r w:rsidR="000B14C3">
        <w:rPr/>
        <w:t>reddition de comptes</w:t>
      </w:r>
      <w:r w:rsidRPr="00167DF3">
        <w:rPr/>
        <w:t xml:space="preserve"> ;</w:t>
      </w:r>
    </w:p>
    <w:p ns2:paraId="01F9708C"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améliorer</w:t>
      </w:r>
      <w:proofErr w:type="gramEnd"/>
      <w:r w:rsidRPr="00167DF3">
        <w:rPr/>
        <w:t xml:space="preserve"> la diffusion des informations budgétaires, financières et administratives ;</w:t>
      </w:r>
    </w:p>
    <w:p ns2:paraId="595F4A0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rendre</w:t>
      </w:r>
      <w:proofErr w:type="gramEnd"/>
      <w:r w:rsidRPr="00167DF3">
        <w:rPr/>
        <w:t xml:space="preserve"> les documents de gestion accessibles aux citoyens et aux OSC ;</w:t>
      </w:r>
    </w:p>
    <w:p ns2:paraId="37A7DDF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les cadres de concertation avec les populations ;</w:t>
      </w:r>
    </w:p>
    <w:p ns2:paraId="3DFB1B0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le suivi effectif des recommandations des organes de contrôle ;</w:t>
      </w:r>
    </w:p>
    <w:p ns2:paraId="6548D4A0"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désigner</w:t>
      </w:r>
      <w:proofErr w:type="gramEnd"/>
      <w:r w:rsidRPr="00167DF3">
        <w:rPr/>
        <w:t>, au sein de l’administration communale, des responsables chargés du suivi de la transparence et de la diffusion de l’information ;</w:t>
      </w:r>
    </w:p>
    <w:p ns2:paraId="3611EC5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davantage les radios locales et les supports numériques pour communiquer avec les populations.</w:t>
      </w:r>
    </w:p>
    <w:p ns2:paraId="68A4CD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élus locaux et des agents communaux</w:t>
      </w:r>
      <w:r w:rsidRPr="00167DF3">
        <w:rPr>
          <w:rStyle w:val="lev"/>
          <w:rFonts w:asciiTheme="minorHAnsi" w:eastAsia="Times New Roman" w:hAnsiTheme="minorHAnsi" w:cstheme="minorHAnsi" w:ascii="Times New Roman" w:hAnsi="Times New Roman" w:cs="Times New Roman"/>
        </w:rPr>
        <w:t xml:space="preserve"> :</w:t>
      </w:r>
    </w:p>
    <w:p ns2:paraId="1561FB12" ns2:textId="6A3A7B64"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 connaissance des textes relatifs à la décentralisation et à la </w:t>
      </w:r>
      <w:r w:rsidR="000B14C3">
        <w:rPr/>
        <w:t>reddition de comptes</w:t>
      </w:r>
      <w:r w:rsidRPr="00167DF3">
        <w:rPr/>
        <w:t xml:space="preserve"> ;</w:t>
      </w:r>
    </w:p>
    <w:p ns2:paraId="6AE9A293"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régulièrement aux sessions de formation et de renforcement des capacités ;</w:t>
      </w:r>
    </w:p>
    <w:p ns2:paraId="200ED4B8"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respecter</w:t>
      </w:r>
      <w:proofErr w:type="gramEnd"/>
      <w:r w:rsidRPr="00167DF3">
        <w:rPr/>
        <w:t xml:space="preserve"> les délais de production des rapports et documents de gestion ;</w:t>
      </w:r>
    </w:p>
    <w:p ns2:paraId="74035F4C"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adopter</w:t>
      </w:r>
      <w:proofErr w:type="gramEnd"/>
      <w:r w:rsidRPr="00167DF3">
        <w:rPr/>
        <w:t xml:space="preserve"> une attitude plus proactive dans la communication des informations aux citoyens ;</w:t>
      </w:r>
    </w:p>
    <w:p ns2:paraId="406BD940" ns2:textId="7575F1B0"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considérer</w:t>
      </w:r>
      <w:proofErr w:type="gramEnd"/>
      <w:r w:rsidRPr="00167DF3">
        <w:rPr/>
        <w:t xml:space="preserve"> la </w:t>
      </w:r>
      <w:r w:rsidR="000B14C3">
        <w:rPr/>
        <w:t>reddition de comptes</w:t>
      </w:r>
      <w:r w:rsidRPr="00167DF3">
        <w:rPr/>
        <w:t xml:space="preserve"> comme un instrument de gouvernance et non comme une simple obligation administrative.</w:t>
      </w:r>
    </w:p>
    <w:p ns2:paraId="047A42CC"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organisations de la société civile</w:t>
      </w:r>
      <w:r w:rsidRPr="00167DF3">
        <w:rPr>
          <w:rStyle w:val="lev"/>
          <w:rFonts w:asciiTheme="minorHAnsi" w:eastAsia="Times New Roman" w:hAnsiTheme="minorHAnsi" w:cstheme="minorHAnsi" w:ascii="Times New Roman" w:hAnsi="Times New Roman" w:cs="Times New Roman"/>
        </w:rPr>
        <w:t xml:space="preserve"> :</w:t>
      </w:r>
    </w:p>
    <w:p ns2:paraId="616137B7"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leurs capacités en matière de gouvernance locale, de suivi budgétaire et de contrôle citoyen ;</w:t>
      </w:r>
    </w:p>
    <w:p ns2:paraId="69A35CBE" ns2:textId="6A3BC5DD"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activement aux séances de </w:t>
      </w:r>
      <w:r w:rsidR="000B14C3">
        <w:rPr/>
        <w:t>reddition de comptes</w:t>
      </w:r>
      <w:r w:rsidRPr="00167DF3">
        <w:rPr/>
        <w:t xml:space="preserve"> et aux cadres de concertation ;</w:t>
      </w:r>
    </w:p>
    <w:p ns2:paraId="3B29C921"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sensibiliser</w:t>
      </w:r>
      <w:proofErr w:type="gramEnd"/>
      <w:r w:rsidRPr="00167DF3">
        <w:rPr/>
        <w:t xml:space="preserve"> les populations sur leurs droits et leurs responsabilités dans la gouvernance locale ;</w:t>
      </w:r>
    </w:p>
    <w:p ns2:paraId="4D15C43D"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développer</w:t>
      </w:r>
      <w:proofErr w:type="gramEnd"/>
      <w:r w:rsidRPr="00167DF3">
        <w:rPr/>
        <w:t xml:space="preserve"> des mécanismes indépendants de suivi des actions et projets communaux ;</w:t>
      </w:r>
    </w:p>
    <w:p ns2:paraId="57163C6A"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formuler</w:t>
      </w:r>
      <w:proofErr w:type="gramEnd"/>
      <w:r w:rsidRPr="00167DF3">
        <w:rPr/>
        <w:t xml:space="preserve"> des propositions constructives aux autorités communales sur l’amélioration de la transparence.</w:t>
      </w:r>
    </w:p>
    <w:p ns2:paraId="0B1889B3"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citoyens</w:t>
      </w:r>
      <w:r w:rsidRPr="00167DF3">
        <w:rPr>
          <w:rStyle w:val="lev"/>
          <w:rFonts w:asciiTheme="minorHAnsi" w:eastAsia="Times New Roman" w:hAnsiTheme="minorHAnsi" w:cstheme="minorHAnsi" w:ascii="Times New Roman" w:hAnsi="Times New Roman" w:cs="Times New Roman"/>
        </w:rPr>
        <w:t xml:space="preserve"> :</w:t>
      </w:r>
    </w:p>
    <w:p ns2:paraId="47674DAD" ns2:textId="54016AA1"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s’informer</w:t>
      </w:r>
      <w:proofErr w:type="gramEnd"/>
      <w:r w:rsidRPr="00167DF3">
        <w:rPr/>
        <w:t xml:space="preserve"> davantage sur les mécanismes de </w:t>
      </w:r>
      <w:r w:rsidR="000B14C3">
        <w:rPr/>
        <w:t>reddition de comptes</w:t>
      </w:r>
      <w:r w:rsidRPr="00167DF3">
        <w:rPr/>
        <w:t xml:space="preserve"> et sur les textes relatifs à la gouvernance locale ;</w:t>
      </w:r>
    </w:p>
    <w:p ns2:paraId="611BC1C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aux séances publiques organisées par la commune ;</w:t>
      </w:r>
    </w:p>
    <w:p ns2:paraId="00E610FE" ns2:textId="159F869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les mécanismes existants pour demander des informations sur la gestion communale</w:t>
      </w:r>
      <w:r w:rsidR="00846AAC">
        <w:rPr/>
        <w:t>,</w:t>
      </w:r>
    </w:p>
    <w:p ns2:paraId="15269301"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contribuer</w:t>
      </w:r>
      <w:proofErr w:type="gramEnd"/>
      <w:r w:rsidRPr="00167DF3">
        <w:rPr/>
        <w:t xml:space="preserve"> aux consultations et cadres de dialogue locaux ;</w:t>
      </w:r>
    </w:p>
    <w:p ns2:paraId="03E23FB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exercer</w:t>
      </w:r>
      <w:proofErr w:type="gramEnd"/>
      <w:r w:rsidRPr="00167DF3">
        <w:rPr/>
        <w:t xml:space="preserve"> leur rôle de contrôle citoyen dans un esprit constructif et responsable.</w:t>
      </w:r>
    </w:p>
    <w:p ns2:paraId="19B337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 l’État et des structures d’accompagnement des collectivités territoriales</w:t>
      </w:r>
      <w:r w:rsidRPr="00167DF3">
        <w:rPr>
          <w:rStyle w:val="lev"/>
          <w:rFonts w:asciiTheme="minorHAnsi" w:eastAsia="Times New Roman" w:hAnsiTheme="minorHAnsi" w:cstheme="minorHAnsi" w:ascii="Times New Roman" w:hAnsi="Times New Roman" w:cs="Times New Roman"/>
        </w:rPr>
        <w:t xml:space="preserve"> :</w:t>
      </w:r>
    </w:p>
    <w:p ns2:paraId="0B5A3879" ns2:textId="0CE83E56"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l’accompagnement technique des communes en matière de gouvernance et de </w:t>
      </w:r>
      <w:r w:rsidR="000B14C3">
        <w:rPr/>
        <w:t>reddition de comptes</w:t>
      </w:r>
      <w:r w:rsidRPr="00167DF3">
        <w:rPr/>
        <w:t xml:space="preserve"> ;</w:t>
      </w:r>
    </w:p>
    <w:p ns2:paraId="1F3542FA" ns2:textId="77777777"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multiplier</w:t>
      </w:r>
      <w:proofErr w:type="gramEnd"/>
      <w:r w:rsidRPr="00167DF3">
        <w:rPr/>
        <w:t xml:space="preserve"> les actions de formation au profit des élus et agents communaux ;</w:t>
      </w:r>
    </w:p>
    <w:p ns2:paraId="595737D0" ns2:textId="18E23B83"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un meilleur suivi du respect des obligations légales en matière de </w:t>
      </w:r>
      <w:r w:rsidR="000B14C3">
        <w:rPr/>
        <w:t>reddition de comptes</w:t>
      </w:r>
      <w:r w:rsidRPr="00167DF3">
        <w:rPr/>
        <w:t xml:space="preserve"> ;</w:t>
      </w:r>
    </w:p>
    <w:p ns2:paraId="02051799" ns2:textId="574AE9F5"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mettre</w:t>
      </w:r>
      <w:proofErr w:type="gramEnd"/>
      <w:r w:rsidRPr="00167DF3">
        <w:rPr/>
        <w:t xml:space="preserve"> à la disposition des communes des outils et guides simplifiés sur les procédures de </w:t>
      </w:r>
      <w:r w:rsidR="000B14C3">
        <w:rPr/>
        <w:t>reddition de comptes</w:t>
      </w:r>
      <w:r w:rsidRPr="00167DF3">
        <w:rPr/>
        <w:t xml:space="preserve"> ;</w:t>
      </w:r>
    </w:p>
    <w:p ns2:paraId="1866E91B" ns2:textId="77777777" w:rsidR="009D29EF"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encourager</w:t>
      </w:r>
      <w:proofErr w:type="gramEnd"/>
      <w:r w:rsidRPr="00167DF3">
        <w:rPr/>
        <w:t xml:space="preserve"> les mécanismes favorisant la participation des citoyens et des OSC à la gouvernance locale.</w:t>
      </w:r>
    </w:p>
    <w:p ns2:paraId="48DCC069"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4211B10"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3AF941B"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7FB181A7"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1D8B173F"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9A1E272"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56E3A59D"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46636B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FE1FC75"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0D9D1B7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3C00EF86"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756C361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8E023F0"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67777F2C"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741D902"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34541673" ns2:textId="77777777" w:rsidR="00846AAC" w:rsidRPr="00167DF3"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6AF60F48" ns2:textId="77777777" w:rsidR="00C648AB" w:rsidRPr="00167DF3" w:rsidRDefault="00C648AB"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3F095DD8" ns2:textId="77777777" w:rsidR="009D29EF" w:rsidRPr="00846AAC" w:rsidRDefault="009D29EF" w:rsidP="00846AAC">
      <w:pPr>
        <w:pStyle w:val="Titre1"/>
        <w:widowControl/>
        <w:spacing w:before="0" w:after="120" w:line="360" w:lineRule="auto"/>
        <w:ind w:firstLine="0"/>
        <w:jc w:val="both"/>
        <w:rPr>
          <w:rFonts w:cstheme="minorHAnsi" w:ascii="Times New Roman" w:hAnsi="Times New Roman" w:cs="Times New Roman" w:eastAsia="Times New Roman"/>
          <w:b/>
          <w:bCs/>
          <w:sz w:val="36"/>
          <w:szCs w:val="36"/>
        </w:rPr>
        <w:keepNext/>
        <w:keepLines/>
        <w:pageBreakBefore/>
      </w:pPr>
      <w:r w:rsidRPr="00846AAC">
        <w:rPr>
          <w:rFonts w:cstheme="minorHAnsi" w:ascii="Times New Roman" w:hAnsi="Times New Roman" w:cs="Times New Roman" w:eastAsia="Times New Roman"/>
          <w:b/>
          <w:bCs/>
          <w:sz w:val="36"/>
          <w:szCs w:val="36"/>
        </w:rPr>
        <w:t>Conclusion</w:t>
      </w:r>
    </w:p>
    <w:p ns2:paraId="6561F850" ns2:textId="00B9C5E9" w:rsidR="009D29EF" w:rsidRPr="00167DF3" w:rsidRDefault="009D29EF" w:rsidP="0067446A">
      <w:pPr>
        <w:pStyle w:val="MemoireCorps"/>
        <w:rPr/>
      </w:pPr>
      <w:r w:rsidRPr="00167DF3">
        <w:rPr/>
        <w:t>Cette étude a porté sur la redd</w:t>
      </w:r>
      <w:r w:rsidR="000B14C3">
        <w:rPr>
          <w:rStyle w:val="lev"/>
          <w:b w:val="0"/>
          <w:bCs w:val="0"/>
        </w:rPr>
        <w:t>ion de comptes et</w:t>
      </w:r>
      <w:r w:rsidRPr="00167DF3">
        <w:rPr>
          <w:rStyle w:val="lev"/>
          <w:b w:val="0"/>
          <w:bCs w:val="0"/>
        </w:rPr>
        <w:t xml:space="preserve"> participation citoyenne au sein de la gouvernance locale de la comm</w:t>
      </w:r>
      <w:proofErr w:type="spellStart"/>
      <w:r w:rsidRPr="00167DF3">
        <w:rPr>
          <w:rStyle w:val="lev"/>
          <w:b w:val="0"/>
          <w:bCs w:val="0"/>
        </w:rPr>
        <w:t/>
      </w:r>
      <w:proofErr w:type="spellEnd"/>
      <w:r w:rsidRPr="00167DF3">
        <w:rPr/>
        <w:t>. L'objectif général était d’analyser les mécanismes d</w:t>
      </w:r>
      <w:r w:rsidR="000B14C3">
        <w:rPr/>
        <w:t>n de comp</w:t>
      </w:r>
      <w:r w:rsidRPr="00167DF3">
        <w:rPr/>
        <w:t>elle communale, d’identifier les freins à la participation des citoyens et des organisations de la société civile, et de proposer des pistes d’amélioration pour la transparence et la gouvernance locale.</w:t>
      </w:r>
    </w:p>
    <w:p ns2:paraId="7A8014E3" ns2:textId="2D30D0F8" w:rsidR="009D29EF" w:rsidRPr="00167DF3" w:rsidRDefault="009D29EF" w:rsidP="0067446A">
      <w:pPr>
        <w:pStyle w:val="MemoireCorps"/>
        <w:rPr>
          <w:b/>
          <w:bCs/>
        </w:rPr>
      </w:pPr>
      <w:r w:rsidRPr="00167DF3">
        <w:rPr/>
        <w:t>L’analyse s’est appuyée sur trois hypothèses. La première postulait que la faib</w:t>
      </w:r>
      <w:r w:rsidRPr="00167DF3">
        <w:rPr>
          <w:rStyle w:val="lev"/>
          <w:b w:val="0"/>
          <w:bCs w:val="0"/>
        </w:rPr>
        <w:t>e participation citoyenne aux mécanismes de reddit</w:t>
      </w:r>
      <w:r w:rsidR="000B14C3">
        <w:rPr>
          <w:rStyle w:val="lev"/>
          <w:b w:val="0"/>
          <w:bCs w:val="0"/>
        </w:rPr>
        <w:t>n de comptes déco</w:t>
      </w:r>
      <w:r w:rsidRPr="00167DF3">
        <w:rPr>
          <w:rStyle w:val="lev"/>
          <w:b w:val="0"/>
          <w:bCs w:val="0"/>
        </w:rPr>
        <w:t xml:space="preserve"> d’une insuffisante implication des populations et des organisations de la société civile dans la gouvernance loca</w:t>
      </w:r>
      <w:r w:rsidRPr="00167DF3">
        <w:rPr>
          <w:b/>
          <w:bCs/>
        </w:rPr>
        <w:t/>
      </w:r>
      <w:r w:rsidRPr="00167DF3">
        <w:rPr/>
        <w:t>deuxième avançait q</w:t>
      </w:r>
      <w:r w:rsidRPr="00167DF3">
        <w:rPr>
          <w:b/>
          <w:bCs/>
        </w:rPr>
        <w:t/>
      </w:r>
      <w:r w:rsidRPr="00167DF3">
        <w:rPr>
          <w:rStyle w:val="lev"/>
          <w:b w:val="0"/>
          <w:bCs w:val="0"/>
        </w:rPr>
        <w:t>manque de transparence dans la diffusion des informations sur la gestion des ressources et les actions communales résulte d’un déficit de volonté politique et d’une méconnaissance des textes. E</w:t>
      </w:r>
      <w:r w:rsidRPr="00167DF3">
        <w:rPr/>
        <w:t>troisième soutenait qu</w:t>
      </w:r>
      <w:r w:rsidRPr="00167DF3">
        <w:rPr>
          <w:b/>
          <w:bCs/>
        </w:rPr>
        <w:t/>
      </w:r>
      <w:r w:rsidRPr="00167DF3">
        <w:rPr/>
        <w:t/>
      </w:r>
      <w:r w:rsidRPr="00167DF3">
        <w:rPr>
          <w:b/>
          <w:bCs/>
        </w:rPr>
        <w:t/>
      </w:r>
      <w:r w:rsidRPr="00167DF3">
        <w:rPr>
          <w:rStyle w:val="lev"/>
          <w:b w:val="0"/>
          <w:bCs w:val="0"/>
        </w:rPr>
        <w:t>ct des textes et de la charte de reddi</w:t>
      </w:r>
      <w:r w:rsidR="000B14C3">
        <w:rPr>
          <w:rStyle w:val="lev"/>
          <w:b w:val="0"/>
          <w:bCs w:val="0"/>
        </w:rPr>
        <w:t>mptes à l’</w:t>
      </w:r>
      <w:r w:rsidRPr="00167DF3">
        <w:rPr>
          <w:rStyle w:val="lev"/>
          <w:b w:val="0"/>
          <w:bCs w:val="0"/>
        </w:rPr>
        <w:t>mmunale s’explique par un manque de formation et de sensibilisation des acteurs</w:t>
      </w:r>
      <w:r w:rsidRPr="00167DF3">
        <w:rPr>
          <w:b/>
          <w:bCs/>
        </w:rPr>
        <w:t/>
      </w:r>
    </w:p>
    <w:p ns2:paraId="1E7461E3" ns2:textId="321D5038" w:rsidR="009D29EF" w:rsidRPr="00167DF3" w:rsidRDefault="009D29EF" w:rsidP="0067446A">
      <w:pPr>
        <w:pStyle w:val="MemoireCorps"/>
        <w:rPr/>
      </w:pPr>
      <w:r w:rsidRPr="00167DF3">
        <w:rPr/>
        <w:t xml:space="preserve">Les résultats issus des investigations de terrain permettent de confirmer les trois hypothèses. </w:t>
      </w:r>
    </w:p>
    <w:p ns2:paraId="71DC14C8" ns2:textId="77777777" w:rsidR="009D29EF" w:rsidRPr="00167DF3" w:rsidRDefault="009D29EF" w:rsidP="0067446A">
      <w:pPr>
        <w:pStyle w:val="MemoireCorps"/>
        <w:rPr/>
      </w:pPr>
      <w:r w:rsidRPr="00167DF3">
        <w:rPr/>
        <w:t>L'examen des résultats au prisme de la théorie de l</w:t>
      </w:r>
      <w:r w:rsidRPr="00167DF3">
        <w:rPr>
          <w:rStyle w:val="lev"/>
          <w:b w:val="0"/>
          <w:bCs w:val="0"/>
        </w:rPr>
        <w:t>de la gouvernance multiniveaux de Hooghe et Marks (2001, 2003) permet d’approfo</w:t>
      </w:r>
      <w:r w:rsidRPr="00167DF3">
        <w:rPr/>
        <w:t>d’approfondir la compréhension de ces constats. Pour ces auteurs, le pouvoir décisionnel et l’autorité peuvent être répartis verticalement, vers le haut comme vers le bas, ainsi qu’horizontalement entre divers niveaux et types d’acteurs. Leur modèle met particulièrement en exergue la dispersion de l’autorité, l’interaction entre juridictions et la coordination nécessaire entre les parties prenantes.</w:t>
      </w:r>
    </w:p>
    <w:p ns2:paraId="23163C43" ns2:textId="1AF3A90E" w:rsidR="009D29EF" w:rsidRPr="00167DF3" w:rsidRDefault="009D29EF" w:rsidP="0067446A">
      <w:pPr>
        <w:pStyle w:val="MemoireCorps"/>
        <w:rPr/>
      </w:pPr>
      <w:r w:rsidRPr="00167DF3">
        <w:rPr/>
        <w:t>Appliquée au contexte de</w:t>
      </w:r>
      <w:proofErr w:type="spellStart"/>
      <w:r w:rsidRPr="00167DF3">
        <w:rPr/>
        <w:t>Kéro</w:t>
      </w:r>
      <w:proofErr w:type="spellEnd"/>
      <w:r w:rsidRPr="00167DF3">
        <w:rPr/>
        <w:t>, cette perspective démontre que les défis de la r</w:t>
      </w:r>
      <w:r w:rsidR="000B14C3">
        <w:rPr/>
        <w:t>ition de comptes</w:t>
      </w:r>
      <w:r w:rsidRPr="00167DF3">
        <w:rPr/>
        <w:t>dépendent pas uniquement de l’existence ou non de dispositifs administratifs. Ils découlent également d’un man</w:t>
      </w:r>
      <w:r w:rsidRPr="00167DF3">
        <w:rPr>
          <w:rStyle w:val="lev"/>
          <w:b w:val="0"/>
          <w:bCs w:val="0"/>
        </w:rPr>
        <w:t>oordination entre les autorités communales, les services administratifs, les citoyens et les organisations de la société ci</w:t>
      </w:r>
      <w:r w:rsidRPr="00167DF3">
        <w:rPr>
          <w:b/>
          <w:bCs/>
        </w:rPr>
        <w:t/>
      </w:r>
      <w:r w:rsidRPr="00167DF3">
        <w:rPr/>
        <w:t>e la commune dispose de mécanismes internes favorables à la gestion et au contrôle, ces derniers restent trop peu accessibles à la population. La circulation limitée de l’information et la faible implication citoyenne témoignent d’une gouvernance encore très institutionnelle, qui doit impérativement évoluer vers une approche plus participative et collaborative.</w:t>
      </w:r>
    </w:p>
    <w:p ns2:paraId="271296B5" ns2:textId="470465CB" w:rsidR="009D29EF" w:rsidRDefault="009D29EF" w:rsidP="0067446A">
      <w:pPr>
        <w:pStyle w:val="MemoireCorps"/>
        <w:rPr>
          <w:b/>
          <w:bCs/>
        </w:rPr>
      </w:pPr>
      <w:r w:rsidRPr="00167DF3">
        <w:rPr/>
        <w:t>Au terme de cette recherche, il apparaît que l’amélioration de la reddit</w:t>
      </w:r>
      <w:r w:rsidR="000B14C3">
        <w:rPr/>
        <w:t xml:space="preserve">tion de comptes dans </w:t>
      </w:r>
      <w:r w:rsidRPr="00167DF3">
        <w:rPr/>
        <w:t xml:space="preserve"> la commune de Kérou </w:t>
      </w:r>
      <w:proofErr w:type="spellStart"/>
      <w:r w:rsidRPr="00167DF3">
        <w:rPr/>
        <w:t xml:space="preserve"> exige</w:t>
      </w:r>
      <w:proofErr w:type="spellEnd"/>
      <w:r w:rsidRPr="00167DF3">
        <w:rPr/>
        <w:t xml:space="preserve">e des actions simultanées sur plusieurs fronts : la formation </w:t>
      </w:r>
      <w:r w:rsidRPr="00167DF3">
        <w:rPr>
          <w:rStyle w:val="lev"/>
          <w:b w:val="0"/>
          <w:bCs w:val="0"/>
        </w:rPr>
        <w:t>n des acteurs, la sensibilisation des citoyens, la clarification des responsabilités, l’optimisation de la production et de la diffusion d’informations, le renforcement du contrôle, le suivi des recommandations d’audit et une implication accrue des organisations de la société civile</w:t>
      </w:r>
      <w:r w:rsidRPr="00167DF3">
        <w:rPr>
          <w:b/>
          <w:bCs/>
        </w:rPr>
        <w:t>ivile.</w:t>
      </w:r>
    </w:p>
    <w:p ns2:paraId="46EF09B6" ns2:textId="658D9E7C" w:rsidR="00F32EA4" w:rsidRDefault="00F32EA4" w:rsidP="00F32EA4">
      <w:pPr>
        <w:tabs>
          <w:tab w:val="left" w:pos="7320"/>
        </w:tabs>
        <w:widowControl/>
        <w:spacing w:before="0" w:after="0" w:line="360" w:lineRule="auto"/>
        <w:ind w:firstLine="0"/>
        <w:jc w:val="both"/>
        <w:rPr>
          <w:rFonts w:eastAsia="Times New Roman" w:cstheme="minorHAnsi" w:ascii="Times New Roman" w:hAnsi="Times New Roman" w:cs="Times New Roman"/>
          <w:b/>
          <w:bCs/>
          <w:sz w:val="24"/>
          <w:szCs w:val="24"/>
          <w:lang w:eastAsia="fr-FR"/>
        </w:rPr>
      </w:pPr>
      <w:r>
        <w:rPr>
          <w:rFonts w:eastAsia="Times New Roman" w:cstheme="minorHAnsi" w:ascii="Times New Roman" w:hAnsi="Times New Roman" w:cs="Times New Roman"/>
          <w:b/>
          <w:bCs/>
          <w:sz w:val="24"/>
          <w:szCs w:val="24"/>
          <w:lang w:eastAsia="fr-FR"/>
        </w:rPr>
        <w:tab/>
      </w:r>
    </w:p>
    <w:p ns2:paraId="1979826F" ns2: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ns2:paraId="4E41ED3B" ns2: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ns2:paraId="0F2C525B" ns2:textId="424BA818" w:rsidR="009D29EF" w:rsidRPr="00167DF3" w:rsidRDefault="009D29EF" w:rsidP="0067446A">
      <w:pPr>
        <w:pStyle w:val="MemoireCorps"/>
        <w:rPr/>
      </w:pPr>
      <w:r w:rsidRPr="00167DF3">
        <w:rPr/>
        <w:t xml:space="preserve">La </w:t>
      </w:r>
      <w:r w:rsidR="000B14C3">
        <w:rPr/>
        <w:t>reddition de compt</w:t>
      </w:r>
      <w:r w:rsidRPr="00167DF3">
        <w:rPr/>
        <w:t xml:space="preserve"> ne doit pas être perçue comme une simple contrainte administrative, mais comme un véritable le</w:t>
      </w:r>
      <w:r w:rsidRPr="00167DF3">
        <w:rPr>
          <w:rStyle w:val="lev"/>
          <w:b w:val="0"/>
          <w:bCs w:val="0"/>
        </w:rPr>
        <w:t>ouvernance démocratique, c</w:t>
      </w:r>
      <w:r w:rsidRPr="00167DF3">
        <w:rPr>
          <w:b/>
          <w:bCs/>
        </w:rPr>
        <w:t/>
      </w:r>
      <w:r w:rsidRPr="00167DF3">
        <w:rPr/>
        <w:t xml:space="preserve">forcer la transparence, l’imputabilité des gestionnaires et la confiance entre les autorités locales et les citoyens. </w:t>
      </w:r>
    </w:p>
    <w:p ns2:paraId="3260342B" ns2:textId="2E5B9460" w:rsidR="009D29EF" w:rsidRDefault="009D29EF" w:rsidP="0067446A">
      <w:pPr>
        <w:pStyle w:val="MemoireCorps"/>
        <w:rPr/>
      </w:pPr>
      <w:r w:rsidRPr="00167DF3">
        <w:rPr/>
        <w:t>En définitive, le progrès de la gouvernance locale à Ké</w:t>
      </w:r>
      <w:proofErr w:type="spellStart"/>
      <w:r w:rsidRPr="00167DF3">
        <w:rPr/>
        <w:t>u p</w:t>
      </w:r>
      <w:proofErr w:type="spellEnd"/>
      <w:r w:rsidRPr="00167DF3">
        <w:rPr/>
        <w:t>se par une transition d’une redditio</w:t>
      </w:r>
      <w:r w:rsidR="000B14C3">
        <w:rPr/>
        <w:t>e comptes pureme</w:t>
      </w:r>
      <w:r w:rsidRPr="00167DF3">
        <w:rPr/>
        <w:t>dministrative vers une approche particip</w:t>
      </w:r>
      <w:r w:rsidRPr="00167DF3">
        <w:rPr>
          <w:rStyle w:val="lev"/>
          <w:b w:val="0"/>
          <w:bCs w:val="0"/>
        </w:rPr>
        <w:t xml:space="preserve"> inclusive et résolument tournée vers la transpare</w:t>
      </w:r>
      <w:r w:rsidRPr="00167DF3">
        <w:rPr>
          <w:b/>
          <w:bCs/>
        </w:rPr>
        <w:t/>
      </w:r>
      <w:r w:rsidRPr="00167DF3">
        <w:rPr/>
        <w:t>commune, les citoyens, les OSC, les services de l’État et tous les acteurs locaux doivent agir comme des partenaires complémentaires dans le processus de gouvernance. C’est à cette seule condition</w:t>
      </w:r>
      <w:r w:rsidR="000B14C3">
        <w:rPr/>
        <w:t>ion d</w:t>
      </w:r>
      <w:r w:rsidRPr="00167DF3">
        <w:rPr/>
        <w:t>a véritablement favoriser une gestion optimale des ressources publiques, stimuler la participation citoyenne et consolider la confiance entre les populations et les institutions locales.</w:t>
      </w:r>
    </w:p>
    <w:p ns2:paraId="3BB1FF0B"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0C7CC79"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0AE2459"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40399DE"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86BCC00"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A72EBA0"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1306D4D"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E2E0ED1"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7CCEACA"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C9B14EC"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856AE86"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700E7B5"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3E09D75"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F32443E"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6E36302"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C9102C8"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F1D7696"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B8A50DD"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B5178E1"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90577C3" ns2:textId="77777777" w:rsidR="00F32EA4" w:rsidRPr="00167DF3"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FBE178F" ns2:textId="77777777" w:rsidR="009D29EF" w:rsidRPr="00167DF3" w:rsidRDefault="009D29E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A9A9CCC" ns2:textId="77777777" w:rsidR="009D29EF" w:rsidRPr="00846AAC" w:rsidRDefault="009D29EF" w:rsidP="0067446A">
      <w:pPr>
        <w:pStyle w:val="Titre1"/>
        <w:rPr>
          <w:b/>
          <w:bCs/>
        </w:rPr>
        <w:keepNext/>
        <w:keepLines/>
        <w:pageBreakBefore/>
      </w:pPr>
      <w:r w:rsidRPr="00846AAC">
        <w:rPr>
          <w:b/>
          <w:bCs/>
        </w:rPr>
        <w:t>Références bibliographiques</w:t>
      </w:r>
    </w:p>
    <w:p ns2:paraId="087DFB68" ns2:textId="77777777" w:rsidR="009D29EF" w:rsidRPr="00846AAC" w:rsidRDefault="009D29EF" w:rsidP="0067446A">
      <w:pPr>
        <w:pStyle w:val="MemoireCorps"/>
        <w:rPr>
          <w:b/>
          <w:bCs/>
          <w:color w:val="auto"/>
        </w:rPr>
      </w:pPr>
      <w:r w:rsidRPr="00167DF3">
        <w:rPr>
          <w:b/>
          <w:bCs/>
          <w:color w:val="auto"/>
        </w:rPr>
        <w:t xml:space="preserve">I. </w:t>
      </w:r>
      <w:r w:rsidRPr="00846AAC">
        <w:rPr>
          <w:b/>
          <w:bCs/>
          <w:color w:val="auto"/>
        </w:rPr>
        <w:t>Ouvrages</w:t>
      </w:r>
    </w:p>
    <w:p ns2:paraId="64226838" ns2:textId="77777777" w:rsidR="009D29EF" w:rsidRPr="00167DF3" w:rsidRDefault="009D29EF" w:rsidP="0067446A">
      <w:pPr>
        <w:pStyle w:val="isselectedend"/>
        <w:numPr>
          <w:ilvl w:val="0"/>
          <w:numId w:val="51"/>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Hooghe, L., &amp; Marks, G. (2001). </w:t>
      </w:r>
      <w:r w:rsidRPr="00167DF3">
        <w:rPr>
          <w:rStyle w:val="Accentuation"/>
          <w:rFonts w:asciiTheme="minorHAnsi" w:hAnsiTheme="minorHAnsi" w:cstheme="minorHAnsi" w:ascii="Times New Roman" w:hAnsi="Times New Roman" w:cs="Times New Roman" w:eastAsia="Times New Roman"/>
          <w:sz w:val="24"/>
          <w:szCs w:val="24"/>
        </w:rPr>
        <w:t>La gouvernance à plusieurs niveaux et l'intégration européenne</w:t>
      </w:r>
      <w:r w:rsidRPr="00167DF3">
        <w:rPr>
          <w:rFonts w:asciiTheme="minorHAnsi" w:hAnsiTheme="minorHAnsi" w:cstheme="minorHAnsi" w:ascii="Times New Roman" w:hAnsi="Times New Roman" w:cs="Times New Roman" w:eastAsia="Times New Roman"/>
          <w:sz w:val="24"/>
          <w:szCs w:val="24"/>
        </w:rPr>
        <w:t xml:space="preserve">. </w:t>
      </w:r>
      <w:proofErr w:type="spellStart"/>
      <w:r w:rsidRPr="00167DF3">
        <w:rPr>
          <w:rFonts w:asciiTheme="minorHAnsi" w:hAnsiTheme="minorHAnsi" w:cstheme="minorHAnsi" w:ascii="Times New Roman" w:hAnsi="Times New Roman" w:cs="Times New Roman" w:eastAsia="Times New Roman"/>
          <w:sz w:val="24"/>
          <w:szCs w:val="24"/>
        </w:rPr>
        <w:t>Lanham</w:t>
      </w:r>
      <w:proofErr w:type="spellEnd"/>
      <w:r w:rsidRPr="00167DF3">
        <w:rPr>
          <w:rFonts w:asciiTheme="minorHAnsi" w:hAnsiTheme="minorHAnsi" w:cstheme="minorHAnsi" w:ascii="Times New Roman" w:hAnsi="Times New Roman" w:cs="Times New Roman" w:eastAsia="Times New Roman"/>
          <w:sz w:val="24"/>
          <w:szCs w:val="24"/>
        </w:rPr>
        <w:t xml:space="preserve"> : </w:t>
      </w:r>
      <w:proofErr w:type="spellStart"/>
      <w:r w:rsidRPr="00167DF3">
        <w:rPr>
          <w:rFonts w:asciiTheme="minorHAnsi" w:hAnsiTheme="minorHAnsi" w:cstheme="minorHAnsi" w:ascii="Times New Roman" w:hAnsi="Times New Roman" w:cs="Times New Roman" w:eastAsia="Times New Roman"/>
          <w:sz w:val="24"/>
          <w:szCs w:val="24"/>
        </w:rPr>
        <w:t>Rowman</w:t>
      </w:r>
      <w:proofErr w:type="spellEnd"/>
      <w:r w:rsidRPr="00167DF3">
        <w:rPr>
          <w:rFonts w:asciiTheme="minorHAnsi" w:hAnsiTheme="minorHAnsi" w:cstheme="minorHAnsi" w:ascii="Times New Roman" w:hAnsi="Times New Roman" w:cs="Times New Roman" w:eastAsia="Times New Roman"/>
          <w:sz w:val="24"/>
          <w:szCs w:val="24"/>
        </w:rPr>
        <w:t xml:space="preserve"> &amp; </w:t>
      </w:r>
      <w:proofErr w:type="spellStart"/>
      <w:r w:rsidRPr="00167DF3">
        <w:rPr>
          <w:rFonts w:asciiTheme="minorHAnsi" w:hAnsiTheme="minorHAnsi" w:cstheme="minorHAnsi" w:ascii="Times New Roman" w:hAnsi="Times New Roman" w:cs="Times New Roman" w:eastAsia="Times New Roman"/>
          <w:sz w:val="24"/>
          <w:szCs w:val="24"/>
        </w:rPr>
        <w:t>Littlefield</w:t>
      </w:r>
      <w:proofErr w:type="spellEnd"/>
      <w:r w:rsidRPr="00167DF3">
        <w:rPr>
          <w:rFonts w:asciiTheme="minorHAnsi" w:hAnsiTheme="minorHAnsi" w:cstheme="minorHAnsi" w:ascii="Times New Roman" w:hAnsi="Times New Roman" w:cs="Times New Roman" w:eastAsia="Times New Roman"/>
          <w:sz w:val="24"/>
          <w:szCs w:val="24"/>
        </w:rPr>
        <w:t>.</w:t>
      </w:r>
    </w:p>
    <w:p ns2:paraId="17052954" ns2:textId="77777777" w:rsidR="009D29EF" w:rsidRPr="00167DF3" w:rsidRDefault="009D29EF" w:rsidP="0067446A">
      <w:pPr>
        <w:pStyle w:val="isselectedend"/>
        <w:numPr>
          <w:ilvl w:val="0"/>
          <w:numId w:val="51"/>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Hooghe, L., &amp; Marks, G. (2003). « Les différents types de gouvernance multiniveaux ». </w:t>
      </w:r>
      <w:r w:rsidRPr="00167DF3">
        <w:rPr>
          <w:rStyle w:val="Accentuation"/>
          <w:rFonts w:asciiTheme="minorHAnsi" w:hAnsiTheme="minorHAnsi" w:cstheme="minorHAnsi" w:ascii="Times New Roman" w:hAnsi="Times New Roman" w:cs="Times New Roman" w:eastAsia="Times New Roman"/>
          <w:sz w:val="24"/>
          <w:szCs w:val="24"/>
        </w:rPr>
        <w:t>Revue américaine de science politique</w:t>
      </w:r>
      <w:r w:rsidRPr="00167DF3">
        <w:rPr>
          <w:rFonts w:asciiTheme="minorHAnsi" w:hAnsiTheme="minorHAnsi" w:cstheme="minorHAnsi" w:ascii="Times New Roman" w:hAnsi="Times New Roman" w:cs="Times New Roman" w:eastAsia="Times New Roman"/>
          <w:sz w:val="24"/>
          <w:szCs w:val="24"/>
        </w:rPr>
        <w:t>, 97(2), 233-243.</w:t>
      </w:r>
    </w:p>
    <w:p ns2:paraId="3C0F2E18" ns2:textId="77777777" w:rsidR="009D29EF" w:rsidRPr="00846AAC" w:rsidRDefault="009D29EF" w:rsidP="0067446A">
      <w:pPr>
        <w:pStyle w:val="MemoireCorps"/>
        <w:rPr>
          <w:b/>
          <w:bCs/>
          <w:color w:val="auto"/>
        </w:rPr>
      </w:pPr>
      <w:r w:rsidRPr="00167DF3">
        <w:rPr>
          <w:b/>
          <w:bCs/>
          <w:color w:val="auto"/>
        </w:rPr>
        <w:t xml:space="preserve">II- </w:t>
      </w:r>
      <w:r w:rsidRPr="00846AAC">
        <w:rPr>
          <w:b/>
          <w:bCs/>
          <w:color w:val="auto"/>
        </w:rPr>
        <w:t>Rapports institutionnels et autres documents</w:t>
      </w:r>
    </w:p>
    <w:p ns2:paraId="2D681980" ns2: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Banque mondiale. (2021). </w:t>
      </w:r>
      <w:r w:rsidRPr="00167DF3">
        <w:rPr>
          <w:rStyle w:val="Accentuation"/>
          <w:rFonts w:asciiTheme="minorHAnsi" w:hAnsiTheme="minorHAnsi" w:cstheme="minorHAnsi" w:ascii="Times New Roman" w:hAnsi="Times New Roman" w:cs="Times New Roman" w:eastAsia="Times New Roman"/>
          <w:sz w:val="24"/>
          <w:szCs w:val="24"/>
        </w:rPr>
        <w:t>Décentralisation et gouvernance locale en Afrique de l'Ouest</w:t>
      </w:r>
      <w:r w:rsidRPr="00167DF3">
        <w:rPr>
          <w:rFonts w:asciiTheme="minorHAnsi" w:hAnsiTheme="minorHAnsi" w:cstheme="minorHAnsi" w:ascii="Times New Roman" w:hAnsi="Times New Roman" w:cs="Times New Roman" w:eastAsia="Times New Roman"/>
          <w:sz w:val="24"/>
          <w:szCs w:val="24"/>
        </w:rPr>
        <w:t>. Washington, DC.</w:t>
      </w:r>
    </w:p>
    <w:p ns2:paraId="0DA7019E"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r w:rsidRPr="00167DF3">
        <w:rPr>
          <w:rFonts w:ascii="Times New Roman" w:hAnsi="Times New Roman" w:eastAsia="Times New Roman" w:cs="Times New Roman"/>
          <w:sz w:val="24"/>
          <w:szCs w:val="24"/>
        </w:rPr>
        <w:t xml:space="preserve">PNUD. (2020). Gouvernance locale et participation citoyenne.</w:t>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ns2:paraId="5AF5D420" ns2: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Programme des Nations Unies pour le Développement (PNUD-Bénin). (2021). </w:t>
      </w:r>
      <w:r w:rsidRPr="00167DF3">
        <w:rPr>
          <w:rStyle w:val="Accentuation"/>
          <w:rFonts w:asciiTheme="minorHAnsi" w:hAnsiTheme="minorHAnsi" w:cstheme="minorHAnsi" w:ascii="Times New Roman" w:hAnsi="Times New Roman" w:cs="Times New Roman" w:eastAsia="Times New Roman"/>
          <w:sz w:val="24"/>
          <w:szCs w:val="24"/>
        </w:rPr>
        <w:t>Appui à la gouvernance locale et à la décentralisation au Bénin</w:t>
      </w:r>
      <w:r w:rsidRPr="00167DF3">
        <w:rPr>
          <w:rFonts w:asciiTheme="minorHAnsi" w:hAnsiTheme="minorHAnsi" w:cstheme="minorHAnsi" w:ascii="Times New Roman" w:hAnsi="Times New Roman" w:cs="Times New Roman" w:eastAsia="Times New Roman"/>
          <w:sz w:val="24"/>
          <w:szCs w:val="24"/>
        </w:rPr>
        <w:t>. Cotonou.</w:t>
      </w:r>
    </w:p>
    <w:p ns2:paraId="23D7C5A4"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proofErr w:type="spellStart"/>
      <w:r w:rsidRPr="00167DF3">
        <w:rPr>
          <w:rFonts w:ascii="Times New Roman" w:hAnsi="Times New Roman" w:eastAsia="Times New Roman" w:cs="Times New Roman"/>
          <w:sz w:val="24"/>
          <w:szCs w:val="24"/>
        </w:rPr>
        <w:t>Banque mondiale. (2019). Décentralisation et gouvernance locale en Afrique.</w:t>
      </w:r>
      <w:proofErr w:type="spellEnd"/>
      <w:r w:rsidRPr="00167DF3">
        <w:rPr>
          <w:rFonts w:ascii="Times New Roman" w:hAnsi="Times New Roman" w:eastAsia="Times New Roman" w:cs="Times New Roman"/>
          <w:sz w:val="24"/>
          <w:szCs w:val="24"/>
        </w:rPr>
        <w:t xml:space="preserve"/>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ns2:paraId="27C5DB47"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r w:rsidRPr="00167DF3">
        <w:rPr>
          <w:rFonts w:ascii="Times New Roman" w:hAnsi="Times New Roman" w:eastAsia="Times New Roman" w:cs="Times New Roman"/>
          <w:sz w:val="24"/>
          <w:szCs w:val="24"/>
        </w:rPr>
        <w:t xml:space="preserve">Rapports annuels de la commune de Kérou.</w:t>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
    <w:p ns2:paraId="6C79FD32"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proofErr w:type="spellStart"/>
      <w:r w:rsidRPr="00167DF3">
        <w:rPr>
          <w:i/>
          <w:iCs/>
          <w:rFonts w:ascii="Times New Roman" w:hAnsi="Times New Roman" w:eastAsia="Times New Roman" w:cs="Times New Roman"/>
          <w:sz w:val="24"/>
          <w:szCs w:val="24"/>
        </w:rPr>
        <w:t>Charte nationale sur la gouvernance locale en République du Bénin. (2011).</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ns2:paraId="1EF34F2B" ns2: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Style w:val="lev"/>
          <w:rFonts w:asciiTheme="minorHAnsi" w:hAnsiTheme="minorHAnsi" w:cstheme="minorHAnsi" w:ascii="Times New Roman" w:hAnsi="Times New Roman" w:cs="Times New Roman" w:eastAsia="Times New Roman"/>
          <w:b w:val="0"/>
          <w:bCs w:val="0"/>
          <w:sz w:val="24"/>
          <w:szCs w:val="24"/>
        </w:rPr>
        <w:t>PartiCiP / ONG ALCRER. (2019). Charte nationale de reddition de comptes au niveau des collectivités locales au Bénin : plaquette de vulgarisation. Cotonou : ONG ALCRER.</w:t>
      </w:r>
      <w:proofErr w:type="spellEnd"/>
      <w:r w:rsidRPr="00167DF3">
        <w:rPr>
          <w:rStyle w:val="lev"/>
          <w:rFonts w:asciiTheme="minorHAnsi" w:hAnsiTheme="minorHAnsi" w:cstheme="minorHAnsi" w:ascii="Times New Roman" w:hAnsi="Times New Roman" w:cs="Times New Roman" w:eastAsia="Times New Roman"/>
          <w:b w:val="0"/>
          <w:bCs w:val="0"/>
          <w:sz w:val="24"/>
          <w:szCs w:val="24"/>
        </w:rPr>
        <w:t xml:space="preserve"/>
      </w:r>
      <w:r w:rsidRPr="00167DF3">
        <w:rPr>
          <w:rFonts w:asciiTheme="minorHAnsi" w:hAnsiTheme="minorHAnsi" w:cstheme="minorHAnsi" w:ascii="Times New Roman" w:hAnsi="Times New Roman" w:cs="Times New Roman" w:eastAsia="Times New Roman"/>
          <w:sz w:val="24"/>
          <w:szCs w:val="24"/>
        </w:rPr>
        <w:t xml:space="preserve"/>
      </w:r>
      <w:r w:rsidRPr="00167DF3">
        <w:rPr>
          <w:rStyle w:val="Accentuation"/>
          <w:rFonts w:asciiTheme="minorHAnsi" w:eastAsia="Times New Roman" w:hAnsiTheme="minorHAnsi" w:cstheme="minorHAnsi" w:ascii="Times New Roman" w:hAnsi="Times New Roman" w:cs="Times New Roman"/>
          <w:sz w:val="24"/>
          <w:szCs w:val="24"/>
        </w:rPr>
        <w:t/>
      </w:r>
      <w:r w:rsidRPr="00167DF3">
        <w:rPr>
          <w:rFonts w:asciiTheme="minorHAnsi" w:hAnsiTheme="minorHAnsi" w:cstheme="minorHAnsi" w:ascii="Times New Roman" w:hAnsi="Times New Roman" w:cs="Times New Roman" w:eastAsia="Times New Roman"/>
          <w:sz w:val="24"/>
          <w:szCs w:val="24"/>
        </w:rPr>
        <w:t/>
      </w:r>
    </w:p>
    <w:p ns2:paraId="7730DC97" ns2:textId="6CEC807A" w:rsidR="009D29EF" w:rsidRPr="00167DF3" w:rsidRDefault="009D29EF" w:rsidP="0067446A">
      <w:pPr>
        <w:pStyle w:val="MemoirePetit"/>
        <w:numPr>
          <w:ilvl w:val="0"/>
          <w:numId w:val="52"/>
        </w:numPr>
        <w:widowControl/>
        <w:rPr>
          <w:rFonts w:asciiTheme="minorHAnsi" w:hAnsiTheme="minorHAnsi" w:cstheme="minorHAnsi" w:ascii="Times New Roman" w:hAnsi="Times New Roman" w:cs="Times New Roman" w:eastAsia="Times New Roman"/>
        </w:rPr>
        <w:spacing w:before="0" w:after="120" w:line="360" w:lineRule="auto"/>
        <w:ind w:left="720" w:hanging="360"/>
        <w:jc w:val="left"/>
      </w:pPr>
      <w:r w:rsidRPr="00167DF3">
        <w:rPr>
          <w:rStyle w:val="lev"/>
          <w:b w:val="0"/>
          <w:bCs w:val="0"/>
          <w:rFonts w:ascii="Times New Roman" w:hAnsi="Times New Roman" w:eastAsia="Times New Roman" w:cs="Times New Roman"/>
          <w:sz w:val="24"/>
          <w:szCs w:val="24"/>
        </w:rPr>
        <w:t>République du Bénin.</w:t>
      </w:r>
      <w:r w:rsidRPr="00167DF3">
        <w:rPr>
          <w:rFonts w:ascii="Times New Roman" w:hAnsi="Times New Roman" w:eastAsia="Times New Roman" w:cs="Times New Roman"/>
          <w:sz w:val="24"/>
          <w:szCs w:val="24"/>
        </w:rPr>
        <w:t xml:space="preserve"> </w:t>
      </w:r>
      <w:r w:rsidRPr="00167DF3">
        <w:rPr>
          <w:rStyle w:val="Accentuation"/>
          <w:rFonts w:ascii="Times New Roman" w:hAnsi="Times New Roman" w:eastAsia="Times New Roman" w:cs="Times New Roman"/>
          <w:sz w:val="24"/>
          <w:szCs w:val="24"/>
        </w:rPr>
        <w:t>Manuel de procédures de reddition de comptes à l’usage des acteurs communaux</w:t>
      </w:r>
      <w:r w:rsidRPr="00167DF3">
        <w:rPr>
          <w:rFonts w:ascii="Times New Roman" w:hAnsi="Times New Roman" w:eastAsia="Times New Roman" w:cs="Times New Roman"/>
          <w:sz w:val="24"/>
          <w:szCs w:val="24"/>
        </w:rPr>
        <w:t xml:space="preserve">. Document de référence relatif aux procédures et principes de </w:t>
      </w:r>
      <w:r w:rsidR="000B14C3">
        <w:rPr>
          <w:rFonts w:ascii="Times New Roman" w:hAnsi="Times New Roman" w:eastAsia="Times New Roman" w:cs="Times New Roman"/>
          <w:sz w:val="24"/>
          <w:szCs w:val="24"/>
        </w:rPr>
        <w:t>reddition de comptes</w:t>
      </w:r>
      <w:r w:rsidRPr="00167DF3">
        <w:rPr>
          <w:rFonts w:ascii="Times New Roman" w:hAnsi="Times New Roman" w:eastAsia="Times New Roman" w:cs="Times New Roman"/>
          <w:sz w:val="24"/>
          <w:szCs w:val="24"/>
        </w:rPr>
        <w:t xml:space="preserve"> au niveau communal.</w:t>
      </w:r>
    </w:p>
    <w:p ns2:paraId="288B80FF" ns2:textId="77777777" w:rsidR="009D29EF" w:rsidRPr="00167DF3" w:rsidRDefault="009D29EF" w:rsidP="0067446A">
      <w:pPr>
        <w:pStyle w:val="Paragraphedeliste"/>
        <w:numPr>
          <w:ilvl w:val="0"/>
          <w:numId w:val="52"/>
        </w:numPr>
        <w:widowControl/>
        <w:rPr>
          <w:rFonts w:cstheme="minorHAnsi" w:ascii="Times New Roman" w:hAnsi="Times New Roman" w:cs="Times New Roman" w:eastAsia="Times New Roman"/>
          <w:sz w:val="24"/>
        </w:rPr>
        <w:spacing w:before="0" w:after="120" w:line="360" w:lineRule="auto"/>
        <w:ind w:left="720" w:hanging="360"/>
        <w:jc w:val="left"/>
      </w:pPr>
      <w:r w:rsidRPr="00167DF3">
        <w:rPr>
          <w:rFonts w:ascii="Times New Roman" w:hAnsi="Times New Roman" w:eastAsia="Times New Roman" w:cs="Times New Roman"/>
          <w:sz w:val="24"/>
          <w:szCs w:val="24"/>
        </w:rPr>
        <w:t>Ambassade des Pays-Bas près le Bénin, la VNG internationale et la SNV. (2011).</w:t>
      </w:r>
    </w:p>
    <w:p ns2:paraId="0AE07F19"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Textes juridiques</w:t>
      </w:r>
    </w:p>
    <w:p ns2:paraId="617887FE"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(1990). </w:t>
      </w:r>
      <w:r w:rsidRPr="00167DF3">
        <w:rPr>
          <w:rStyle w:val="Accentuation"/>
          <w:rFonts w:asciiTheme="minorHAnsi" w:hAnsiTheme="minorHAnsi" w:cstheme="minorHAnsi" w:ascii="Times New Roman" w:hAnsi="Times New Roman" w:cs="Times New Roman" w:eastAsia="Times New Roman"/>
          <w:sz w:val="24"/>
          <w:szCs w:val="24"/>
        </w:rPr>
        <w:t>Constitution du 11 décembre 1990</w:t>
      </w:r>
      <w:r w:rsidRPr="00167DF3">
        <w:rPr>
          <w:rFonts w:asciiTheme="minorHAnsi" w:hAnsiTheme="minorHAnsi" w:cstheme="minorHAnsi" w:ascii="Times New Roman" w:hAnsi="Times New Roman" w:cs="Times New Roman" w:eastAsia="Times New Roman"/>
          <w:sz w:val="24"/>
          <w:szCs w:val="24"/>
        </w:rPr>
        <w:t>, telle que révisée.</w:t>
      </w:r>
    </w:p>
    <w:p ns2:paraId="68061807"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(2021). </w:t>
      </w:r>
      <w:r w:rsidRPr="00167DF3">
        <w:rPr>
          <w:rStyle w:val="Accentuation"/>
          <w:rFonts w:asciiTheme="minorHAnsi" w:hAnsiTheme="minorHAnsi" w:cstheme="minorHAnsi" w:ascii="Times New Roman" w:hAnsi="Times New Roman" w:cs="Times New Roman" w:eastAsia="Times New Roman"/>
          <w:sz w:val="24"/>
          <w:szCs w:val="24"/>
        </w:rPr>
        <w:t>Loi n° 2021-14 du 20 décembre 2021 portant Code de l'administration territoriale en République du Bénin</w:t>
      </w:r>
      <w:r w:rsidRPr="00167DF3">
        <w:rPr>
          <w:rFonts w:asciiTheme="minorHAnsi" w:hAnsiTheme="minorHAnsi" w:cstheme="minorHAnsi" w:ascii="Times New Roman" w:hAnsi="Times New Roman" w:cs="Times New Roman" w:eastAsia="Times New Roman"/>
          <w:sz w:val="24"/>
          <w:szCs w:val="24"/>
        </w:rPr>
        <w:t>.</w:t>
      </w:r>
    </w:p>
    <w:p ns2:paraId="4CD4AEF1"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(2022). </w:t>
      </w:r>
      <w:r w:rsidRPr="00167DF3">
        <w:rPr>
          <w:rStyle w:val="Accentuation"/>
          <w:rFonts w:asciiTheme="minorHAnsi" w:hAnsiTheme="minorHAnsi" w:cstheme="minorHAnsi" w:ascii="Times New Roman" w:hAnsi="Times New Roman" w:cs="Times New Roman" w:eastAsia="Times New Roman"/>
          <w:sz w:val="24"/>
          <w:szCs w:val="24"/>
        </w:rPr>
        <w:t>Décrets d'application du Code de l'administration territoriale</w:t>
      </w:r>
      <w:r w:rsidRPr="00167DF3">
        <w:rPr>
          <w:rFonts w:asciiTheme="minorHAnsi" w:hAnsiTheme="minorHAnsi" w:cstheme="minorHAnsi" w:ascii="Times New Roman" w:hAnsi="Times New Roman" w:cs="Times New Roman" w:eastAsia="Times New Roman"/>
          <w:sz w:val="24"/>
          <w:szCs w:val="24"/>
        </w:rPr>
        <w:t>.</w:t>
      </w:r>
    </w:p>
    <w:p ns2:paraId="16482AB2"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Ministère de la Décentralisation et de la Gouvernance Locale. (2023). </w:t>
      </w:r>
      <w:r w:rsidRPr="00167DF3">
        <w:rPr>
          <w:rStyle w:val="Accentuation"/>
          <w:rFonts w:asciiTheme="minorHAnsi" w:hAnsiTheme="minorHAnsi" w:cstheme="minorHAnsi" w:ascii="Times New Roman" w:hAnsi="Times New Roman" w:cs="Times New Roman" w:eastAsia="Times New Roman"/>
          <w:sz w:val="24"/>
          <w:szCs w:val="24"/>
        </w:rPr>
        <w:t>Guide du conseiller communal et des organes infra-communaux</w:t>
      </w:r>
      <w:r w:rsidRPr="00167DF3">
        <w:rPr>
          <w:rFonts w:asciiTheme="minorHAnsi" w:hAnsiTheme="minorHAnsi" w:cstheme="minorHAnsi" w:ascii="Times New Roman" w:hAnsi="Times New Roman" w:cs="Times New Roman" w:eastAsia="Times New Roman"/>
          <w:sz w:val="24"/>
          <w:szCs w:val="24"/>
        </w:rPr>
        <w:t>. Cotonou.</w:t>
      </w:r>
    </w:p>
    <w:p ns2:paraId="699AABA7"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Mémoires</w:t>
      </w:r>
    </w:p>
    <w:p ns2:paraId="6DB82053" ns2:textId="77777777" w:rsidR="009D29EF" w:rsidRPr="00167DF3" w:rsidRDefault="009D29EF" w:rsidP="0067446A">
      <w:pPr>
        <w:pStyle w:val="isselectedend"/>
        <w:numPr>
          <w:ilvl w:val="0"/>
          <w:numId w:val="54"/>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sz w:val="24"/>
          <w:szCs w:val="24"/>
        </w:rPr>
        <w:t>Adjaho</w:t>
      </w:r>
      <w:proofErr w:type="spellEnd"/>
      <w:r w:rsidRPr="00167DF3">
        <w:rPr>
          <w:rFonts w:asciiTheme="minorHAnsi" w:hAnsiTheme="minorHAnsi" w:cstheme="minorHAnsi" w:ascii="Times New Roman" w:hAnsi="Times New Roman" w:cs="Times New Roman" w:eastAsia="Times New Roman"/>
          <w:sz w:val="24"/>
          <w:szCs w:val="24"/>
        </w:rPr>
        <w:t xml:space="preserve">, M. (2019). </w:t>
      </w:r>
      <w:r w:rsidRPr="00167DF3">
        <w:rPr>
          <w:rStyle w:val="Accentuation"/>
          <w:rFonts w:asciiTheme="minorHAnsi" w:hAnsiTheme="minorHAnsi" w:cstheme="minorHAnsi" w:ascii="Times New Roman" w:hAnsi="Times New Roman" w:cs="Times New Roman" w:eastAsia="Times New Roman"/>
          <w:sz w:val="24"/>
          <w:szCs w:val="24"/>
        </w:rPr>
        <w:t>La gouvernance locale et la participation citoyenne dans les communes du Bénin</w:t>
      </w:r>
      <w:r w:rsidRPr="00167DF3">
        <w:rPr>
          <w:rFonts w:asciiTheme="minorHAnsi" w:hAnsiTheme="minorHAnsi" w:cstheme="minorHAnsi" w:ascii="Times New Roman" w:hAnsi="Times New Roman" w:cs="Times New Roman" w:eastAsia="Times New Roman"/>
          <w:sz w:val="24"/>
          <w:szCs w:val="24"/>
        </w:rPr>
        <w:t xml:space="preserve"> (Mémoire de Master). Université d'Abomey-Calavi.</w:t>
      </w:r>
    </w:p>
    <w:p ns2:paraId="4BBCF741" ns2:textId="27F27F09" w:rsidR="009D29EF" w:rsidRPr="00167DF3" w:rsidRDefault="009D29EF" w:rsidP="0067446A">
      <w:pPr>
        <w:pStyle w:val="isselectedend"/>
        <w:numPr>
          <w:ilvl w:val="0"/>
          <w:numId w:val="54"/>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sz w:val="24"/>
          <w:szCs w:val="24"/>
        </w:rPr>
        <w:t>Agossou</w:t>
      </w:r>
      <w:proofErr w:type="spellEnd"/>
      <w:r w:rsidRPr="00167DF3">
        <w:rPr>
          <w:rFonts w:asciiTheme="minorHAnsi" w:hAnsiTheme="minorHAnsi" w:cstheme="minorHAnsi" w:ascii="Times New Roman" w:hAnsi="Times New Roman" w:cs="Times New Roman" w:eastAsia="Times New Roman"/>
          <w:sz w:val="24"/>
          <w:szCs w:val="24"/>
        </w:rPr>
        <w:t xml:space="preserve">, C. (2021). </w:t>
      </w:r>
      <w:r w:rsidRPr="00167DF3">
        <w:rPr>
          <w:rStyle w:val="Accentuation"/>
          <w:rFonts w:asciiTheme="minorHAnsi" w:hAnsiTheme="minorHAnsi" w:cstheme="minorHAnsi" w:ascii="Times New Roman" w:hAnsi="Times New Roman" w:cs="Times New Roman" w:eastAsia="Times New Roman"/>
          <w:sz w:val="24"/>
          <w:szCs w:val="24"/>
        </w:rPr>
        <w:t>La décentralisation et le fonctionnement des organes locaux au Bénin</w:t>
      </w:r>
      <w:r w:rsidRPr="00167DF3">
        <w:rPr>
          <w:rFonts w:asciiTheme="minorHAnsi" w:hAnsiTheme="minorHAnsi" w:cstheme="minorHAnsi" w:ascii="Times New Roman" w:hAnsi="Times New Roman" w:cs="Times New Roman" w:eastAsia="Times New Roman"/>
          <w:sz w:val="24"/>
          <w:szCs w:val="24"/>
        </w:rPr>
        <w:t xml:space="preserve"> (Mémoire de Master). Université d'Abomey-Calavi.</w:t>
      </w:r>
    </w:p>
    <w:p ns2:paraId="309845FC" ns2:textId="77777777" w:rsidR="006411F2" w:rsidRPr="00167DF3" w:rsidRDefault="006411F2" w:rsidP="0067446A">
      <w:pPr>
        <w:pStyle w:val="Paragraphedeliste"/>
        <w:numPr>
          <w:ilvl w:val="0"/>
          <w:numId w:val="54"/>
        </w:numPr>
        <w:widowControl/>
        <w:rPr>
          <w:rFonts w:cstheme="minorHAnsi" w:ascii="Times New Roman" w:hAnsi="Times New Roman" w:cs="Times New Roman" w:eastAsia="Times New Roman"/>
          <w:sz w:val="24"/>
          <w:szCs w:val="24"/>
        </w:rPr>
        <w:spacing w:before="0" w:after="120" w:line="360" w:lineRule="auto"/>
        <w:ind w:left="720" w:hanging="360"/>
        <w:jc w:val="left"/>
      </w:pPr>
      <w:r w:rsidRPr="00167DF3">
        <w:rPr>
          <w:lang w:val="en-US"/>
          <w:rFonts w:ascii="Times New Roman" w:hAnsi="Times New Roman" w:eastAsia="Times New Roman" w:cs="Times New Roman"/>
          <w:sz w:val="24"/>
          <w:szCs w:val="24"/>
        </w:rPr>
        <w:t xml:space="preserve">HOUNMÉNOU, G. Bernard. (2006). </w:t>
      </w:r>
      <w:proofErr w:type="spellStart"/>
      <w:r w:rsidRPr="00167DF3">
        <w:rPr>
          <w:lang w:val="en-US"/>
          <w:rFonts w:ascii="Times New Roman" w:hAnsi="Times New Roman" w:eastAsia="Times New Roman" w:cs="Times New Roman"/>
          <w:sz w:val="24"/>
          <w:szCs w:val="24"/>
        </w:rPr>
        <w:t>Décentralisation</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gouvernance</w:t>
      </w:r>
      <w:proofErr w:type="spellEnd"/>
      <w:r w:rsidRPr="00167DF3">
        <w:rPr>
          <w:lang w:val="en-US"/>
          <w:rFonts w:ascii="Times New Roman" w:hAnsi="Times New Roman" w:eastAsia="Times New Roman" w:cs="Times New Roman"/>
          <w:sz w:val="24"/>
          <w:szCs w:val="24"/>
        </w:rPr>
        <w:t xml:space="preserve"> participative et </w:t>
      </w:r>
      <w:proofErr w:type="spellStart"/>
      <w:r w:rsidRPr="00167DF3">
        <w:rPr>
          <w:lang w:val="en-US"/>
          <w:rFonts w:ascii="Times New Roman" w:hAnsi="Times New Roman" w:eastAsia="Times New Roman" w:cs="Times New Roman"/>
          <w:sz w:val="24"/>
          <w:szCs w:val="24"/>
        </w:rPr>
        <w:t>dynamiques</w:t>
      </w:r>
      <w:proofErr w:type="spellEnd"/>
      <w:r w:rsidRPr="00167DF3">
        <w:rPr>
          <w:lang w:val="en-US"/>
          <w:rFonts w:ascii="Times New Roman" w:hAnsi="Times New Roman" w:eastAsia="Times New Roman" w:cs="Times New Roman"/>
          <w:sz w:val="24"/>
          <w:szCs w:val="24"/>
        </w:rPr>
        <w:t xml:space="preserve"> locales de </w:t>
      </w:r>
      <w:proofErr w:type="spellStart"/>
      <w:proofErr w:type="gramStart"/>
      <w:r w:rsidRPr="00167DF3">
        <w:rPr>
          <w:lang w:val="en-US"/>
          <w:rFonts w:ascii="Times New Roman" w:hAnsi="Times New Roman" w:eastAsia="Times New Roman" w:cs="Times New Roman"/>
          <w:sz w:val="24"/>
          <w:szCs w:val="24"/>
        </w:rPr>
        <w:t>développement</w:t>
      </w:r>
      <w:proofErr w:type="spellEnd"/>
      <w:r w:rsidRPr="00167DF3">
        <w:rPr>
          <w:lang w:val="en-US"/>
          <w:rFonts w:ascii="Times New Roman" w:hAnsi="Times New Roman" w:eastAsia="Times New Roman" w:cs="Times New Roman"/>
          <w:sz w:val="24"/>
          <w:szCs w:val="24"/>
        </w:rPr>
        <w:t xml:space="preserve"> :</w:t>
      </w:r>
      <w:proofErr w:type="gram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étude</w:t>
      </w:r>
      <w:proofErr w:type="spellEnd"/>
      <w:r w:rsidRPr="00167DF3">
        <w:rPr>
          <w:lang w:val="en-US"/>
          <w:rFonts w:ascii="Times New Roman" w:hAnsi="Times New Roman" w:eastAsia="Times New Roman" w:cs="Times New Roman"/>
          <w:sz w:val="24"/>
          <w:szCs w:val="24"/>
        </w:rPr>
        <w:t xml:space="preserve"> de </w:t>
      </w:r>
      <w:proofErr w:type="spellStart"/>
      <w:r w:rsidRPr="00167DF3">
        <w:rPr>
          <w:lang w:val="en-US"/>
          <w:rFonts w:ascii="Times New Roman" w:hAnsi="Times New Roman" w:eastAsia="Times New Roman" w:cs="Times New Roman"/>
          <w:sz w:val="24"/>
          <w:szCs w:val="24"/>
        </w:rPr>
        <w:t>cas</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 milieu rural au </w:t>
      </w:r>
      <w:proofErr w:type="spellStart"/>
      <w:r w:rsidRPr="00167DF3">
        <w:rPr>
          <w:lang w:val="en-US"/>
          <w:rFonts w:ascii="Times New Roman" w:hAnsi="Times New Roman" w:eastAsia="Times New Roman" w:cs="Times New Roman"/>
          <w:sz w:val="24"/>
          <w:szCs w:val="24"/>
        </w:rPr>
        <w:t>Bénin</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Thèse</w:t>
      </w:r>
      <w:proofErr w:type="spellEnd"/>
      <w:r w:rsidRPr="00167DF3">
        <w:rPr>
          <w:lang w:val="en-US"/>
          <w:rFonts w:ascii="Times New Roman" w:hAnsi="Times New Roman" w:eastAsia="Times New Roman" w:cs="Times New Roman"/>
          <w:sz w:val="24"/>
          <w:szCs w:val="24"/>
        </w:rPr>
        <w:t xml:space="preserve"> de </w:t>
      </w:r>
      <w:proofErr w:type="spellStart"/>
      <w:r w:rsidRPr="00167DF3">
        <w:rPr>
          <w:lang w:val="en-US"/>
          <w:rFonts w:ascii="Times New Roman" w:hAnsi="Times New Roman" w:eastAsia="Times New Roman" w:cs="Times New Roman"/>
          <w:sz w:val="24"/>
          <w:szCs w:val="24"/>
        </w:rPr>
        <w:t>doctorat</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 Sciences </w:t>
      </w:r>
      <w:proofErr w:type="spellStart"/>
      <w:r w:rsidRPr="00167DF3">
        <w:rPr>
          <w:lang w:val="en-US"/>
          <w:rFonts w:ascii="Times New Roman" w:hAnsi="Times New Roman" w:eastAsia="Times New Roman" w:cs="Times New Roman"/>
          <w:sz w:val="24"/>
          <w:szCs w:val="24"/>
        </w:rPr>
        <w:t>Économiques</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Université</w:t>
      </w:r>
      <w:proofErr w:type="spellEnd"/>
      <w:r w:rsidRPr="00167DF3">
        <w:rPr>
          <w:lang w:val="en-US"/>
          <w:rFonts w:ascii="Times New Roman" w:hAnsi="Times New Roman" w:eastAsia="Times New Roman" w:cs="Times New Roman"/>
          <w:sz w:val="24"/>
          <w:szCs w:val="24"/>
        </w:rPr>
        <w:t xml:space="preserve"> de Versailles Saint-Quentin-</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-Yvelines.  </w:t>
      </w:r>
    </w:p>
    <w:p ns2:paraId="1D0053B7" ns2:textId="77777777" w:rsidR="006411F2" w:rsidRPr="00167DF3" w:rsidRDefault="006411F2" w:rsidP="0067446A">
      <w:pPr>
        <w:pStyle w:val="isselectedend"/>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B66500E"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Webographie</w:t>
      </w:r>
    </w:p>
    <w:p ns2:paraId="0F1A01F4"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Association Nationale des Communes du Bénin (ANCB). </w:t>
      </w:r>
      <w:hyperlink ns10:id="rId13" w:history="1">
        <w:r w:rsidRPr="00167DF3">
          <w:rPr>
            <w:rStyle w:val="Lienhypertexte"/>
            <w:rFonts w:asciiTheme="minorHAnsi" w:hAnsiTheme="minorHAnsi" w:cstheme="minorHAnsi" w:ascii="Times New Roman" w:hAnsi="Times New Roman" w:cs="Times New Roman" w:eastAsia="Times New Roman"/>
          </w:rPr>
          <w:t>https://ancb.bj</w:t>
        </w:r>
      </w:hyperlink>
    </w:p>
    <w:p ns2:paraId="73C9B173"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w:t>
      </w:r>
      <w:hyperlink ns10:id="rId14" w:history="1">
        <w:r w:rsidRPr="00167DF3">
          <w:rPr>
            <w:rStyle w:val="Lienhypertexte"/>
            <w:rFonts w:asciiTheme="minorHAnsi" w:hAnsiTheme="minorHAnsi" w:cstheme="minorHAnsi" w:ascii="Times New Roman" w:hAnsi="Times New Roman" w:cs="Times New Roman" w:eastAsia="Times New Roman"/>
          </w:rPr>
          <w:t>https://decentralisation.gouv.bj</w:t>
        </w:r>
      </w:hyperlink>
    </w:p>
    <w:p ns2:paraId="1BA97161"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Portail officiel du Gouvernement du Bénin. </w:t>
      </w:r>
      <w:hyperlink ns10:id="rId15" w:history="1">
        <w:r w:rsidRPr="00167DF3">
          <w:rPr>
            <w:rStyle w:val="Lienhypertexte"/>
            <w:rFonts w:asciiTheme="minorHAnsi" w:hAnsiTheme="minorHAnsi" w:cstheme="minorHAnsi" w:ascii="Times New Roman" w:hAnsi="Times New Roman" w:cs="Times New Roman" w:eastAsia="Times New Roman"/>
          </w:rPr>
          <w:t>https://www.gouv.bj</w:t>
        </w:r>
      </w:hyperlink>
    </w:p>
    <w:p ns2:paraId="4E6F5F98"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rPr>
      </w:pPr>
    </w:p>
    <w:p ns2:paraId="050DF90C" ns2:textId="77777777" w:rsidR="009C51E4" w:rsidRPr="00846AAC" w:rsidRDefault="009C51E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8"/>
          <w:szCs w:val="28"/>
        </w:rPr>
        <w:keepNext/>
        <w:keepLines/>
        <w:pageBreakBefore/>
      </w:pPr>
      <w:r w:rsidRPr="00846AAC">
        <w:rPr>
          <w:rFonts w:cstheme="minorHAnsi" w:ascii="Times New Roman" w:hAnsi="Times New Roman" w:cs="Times New Roman" w:eastAsia="Times New Roman"/>
          <w:b/>
          <w:sz w:val="28"/>
          <w:szCs w:val="28"/>
        </w:rPr>
        <w:t xml:space="preserve">Annexes </w:t>
      </w:r>
    </w:p>
    <w:p ns2:paraId="3991B839" ns2:textId="1DB548C1" w:rsidR="00F32EA4" w:rsidRDefault="009C51E4" w:rsidP="0067446A">
      <w:pPr>
        <w:pStyle w:val="Titre2"/>
        <w:tabs>
          <w:tab w:val="left" w:pos="6190"/>
        </w:tabs>
        <w:rPr/>
        <w:pageBreakBefore/>
        <w:keepNext/>
        <w:keepLines/>
      </w:pPr>
      <w:r>
        <w:t xml:space="preserve">Annexe 1 : Organigramme de la mairie</w:t>
      </w:r>
    </w:p>
    <w:p ns2:paraId="1E214344" ns2:textId="4A787341" w:rsidR="00F32EA4" w:rsidRPr="00167DF3" w:rsidRDefault="00F32EA4" w:rsidP="0067446A">
      <w:pPr>
        <w:tabs>
          <w:tab w:val="left" w:pos="6190"/>
        </w:tabs>
        <w:widowControl/>
        <w:spacing w:before="0" w:after="0" w:line="360" w:lineRule="auto"/>
        <w:ind w:firstLine="0"/>
        <w:jc w:val="center"/>
        <w:rPr>
          <w:rFonts w:cstheme="minorHAnsi" w:ascii="Times New Roman" w:hAnsi="Times New Roman" w:cs="Times New Roman" w:eastAsia="Times New Roman"/>
          <w:sz w:val="24"/>
          <w:szCs w:val="24"/>
        </w:rPr>
      </w:pPr>
      <w:r w:rsidRPr="00F32EA4">
        <w:rPr>
          <w:rFonts w:cstheme="minorHAnsi"/>
          <w:noProof/>
          <w:sz w:val="24"/>
          <w:szCs w:val="24"/>
          <w:lang w:eastAsia="fr-FR"/>
        </w:rPr>
        <w:drawing>
          <ns3:inline distT="0" distB="0" distL="0" distR="0" ns4:anchorId="45039B84" ns4:editId="0FE15AB8">
            <ns3:extent cx="5580380" cy="3150938"/>
            <ns3:effectExtent l="0" t="0" r="0" b="7620"/>
            <ns3:docPr id="748763123" name="Image 1"/>
            <ns3:cNvGraphicFramePr>
              <ns5:graphicFrameLocks noChangeAspect="1"/>
            </ns3:cNvGraphicFramePr>
            <ns5:graphic>
              <ns5:graphicData uri="http://schemas.openxmlformats.org/drawingml/2006/picture">
                <ns9:pic>
                  <ns9:nvPicPr>
                    <ns9:cNvPr id="748763123" name=""/>
                    <ns9:cNvPicPr/>
                  </ns9:nvPicPr>
                  <ns9:blipFill>
                    <ns5:blip ns10:embed="rId16"/>
                    <ns5:stretch>
                      <ns5:fillRect/>
                    </ns5:stretch>
                  </ns9:blipFill>
                  <ns9:spPr>
                    <ns5:xfrm>
                      <ns5:off x="0" y="0"/>
                      <ns5:ext cx="5580380" cy="3150938"/>
                    </ns5:xfrm>
                    <ns5:prstGeom prst="rect">
                      <ns5:avLst/>
                    </ns5:prstGeom>
                  </ns9:spPr>
                </ns9:pic>
              </ns5:graphicData>
            </ns5:graphic>
          </ns3:inline>
        </w:drawing>
      </w:r>
    </w:p>
    <w:p ns2:paraId="277FD740" ns2:textId="1A78044C" w:rsidR="009C51E4" w:rsidRPr="00167DF3" w:rsidRDefault="009C51E4" w:rsidP="0067446A">
      <w:pPr>
        <w:pStyle w:val="Titre2"/>
        <w:tabs>
          <w:tab w:val="left" w:pos="6190"/>
        </w:tabs>
        <w:rPr/>
        <w:pageBreakBefore/>
        <w:keepNext/>
        <w:keepLines/>
      </w:pPr>
      <w:r>
        <w:t xml:space="preserve">Annexe 2 : Questionnaire</w:t>
      </w:r>
    </w:p>
    <w:p ns2:paraId="396C84C2" ns2:textId="51E2CEEA" w:rsidR="00031DDF" w:rsidRPr="00846AAC" w:rsidRDefault="00031DDF" w:rsidP="0067446A">
      <w:pPr>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QUESTIONNAIRE</w:t>
      </w:r>
    </w:p>
    <w:p ns2:paraId="132DD2FB" ns2:textId="77777777" w:rsidR="00031DDF" w:rsidRPr="00167DF3" w:rsidRDefault="00031DDF" w:rsidP="0067446A">
      <w:pPr>
        <w:pStyle w:val="MemoireCorps"/>
        <w:rPr/>
      </w:pPr>
      <w:r w:rsidRPr="00167DF3">
        <w:rPr/>
        <w:t>(Adressé aux enquêtés)</w:t>
      </w:r>
    </w:p>
    <w:p ns2:paraId="6003AC1E" ns2:textId="77777777" w:rsidR="00031DDF" w:rsidRPr="00167DF3" w:rsidRDefault="00031DDF" w:rsidP="0067446A">
      <w:pPr>
        <w:pStyle w:val="MemoireCorps"/>
        <w:rPr/>
      </w:pPr>
      <w:r w:rsidRPr="00167DF3">
        <w:rPr/>
        <w:t xml:space="preserve">Madame, Monsieur,  </w:t>
      </w:r>
    </w:p>
    <w:p ns2:paraId="07EED8F0" ns2:textId="0711D346" w:rsidR="00031DDF" w:rsidRPr="00167DF3" w:rsidRDefault="00031DD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proofErr w:type="gramStart"/>
      <w:r w:rsidRPr="00167DF3">
        <w:rPr/>
        <w:t>thème:</w:t>
      </w:r>
      <w:proofErr w:type="gramEnd"/>
      <w:r w:rsidRPr="00167DF3">
        <w:rPr/>
        <w:t xml:space="preserve"> </w:t>
      </w:r>
      <w:r w:rsidRPr="00167DF3">
        <w:rPr>
          <w:b/>
          <w:i/>
        </w:rPr>
        <w:t xml:space="preserve">«La reddition de compte dans la commune de </w:t>
      </w:r>
      <w:proofErr w:type="spellStart"/>
      <w:r w:rsidRPr="00167DF3">
        <w:rPr>
          <w:b/>
          <w:i/>
        </w:rPr>
        <w:t>Kérou</w:t>
      </w:r>
      <w:proofErr w:type="spellEnd"/>
      <w:r w:rsidRPr="00167DF3">
        <w:rPr>
          <w:b/>
          <w:i/>
        </w:rPr>
        <w:t> : défis et perspective».</w:t>
      </w:r>
      <w:r w:rsidRPr="00167DF3">
        <w:rPr/>
        <w:t xml:space="preserve"> </w:t>
      </w:r>
    </w:p>
    <w:p ns2:paraId="71052116" ns2:textId="77777777" w:rsidR="00031DDF" w:rsidRPr="00167DF3" w:rsidRDefault="00031DDF" w:rsidP="0067446A">
      <w:pPr>
        <w:pStyle w:val="MemoireCorps"/>
        <w:rPr/>
      </w:pPr>
      <w:r w:rsidRPr="00167DF3">
        <w:rPr/>
        <w:t>Les informations que vous voudrez bien me fournir resteront strictement confidentielles et anonymes. Elles seront exploitées uniquement à des fins académiques.</w:t>
      </w:r>
    </w:p>
    <w:p ns2:paraId="6CD34825" ns2:textId="77777777" w:rsidR="00031DDF" w:rsidRPr="00167DF3" w:rsidRDefault="00031DDF" w:rsidP="0067446A">
      <w:pPr>
        <w:pStyle w:val="MemoireCorps"/>
        <w:rPr/>
      </w:pPr>
      <w:r w:rsidRPr="00167DF3">
        <w:rPr/>
        <w:t>Je vous remercie par avance pour votre disponibilité et votre précieuse contribution à la réussite de cette recherche.</w:t>
      </w:r>
    </w:p>
    <w:p ns2:paraId="008396BA" ns2:textId="77777777" w:rsidR="00031DDF" w:rsidRPr="00167DF3" w:rsidRDefault="00031DDF" w:rsidP="0067446A">
      <w:pPr>
        <w:pStyle w:val="Titre2"/>
        <w:widowControl/>
        <w:spacing w:before="0" w:after="120" w:line="360" w:lineRule="auto"/>
        <w:ind w:firstLine="0"/>
        <w:jc w:val="both"/>
        <w:rPr>
          <w:rFonts w:cstheme="minorHAnsi" w:ascii="Times New Roman" w:hAnsi="Times New Roman" w:cs="Times New Roman" w:eastAsia="Times New Roman"/>
          <w:b/>
          <w:sz w:val="24"/>
          <w:szCs w:val="24"/>
        </w:rPr>
        <w:keepNext/>
        <w:keepLines/>
      </w:pPr>
      <w:r w:rsidRPr="00167DF3">
        <w:rPr>
          <w:rFonts w:cstheme="minorHAnsi" w:ascii="Times New Roman" w:hAnsi="Times New Roman" w:cs="Times New Roman" w:eastAsia="Times New Roman"/>
          <w:b/>
          <w:sz w:val="24"/>
          <w:szCs w:val="24"/>
        </w:rPr>
        <w:t xml:space="preserve">Section </w:t>
      </w:r>
      <w:proofErr w:type="gramStart"/>
      <w:r w:rsidRPr="00167DF3">
        <w:rPr>
          <w:rFonts w:cstheme="minorHAnsi" w:ascii="Times New Roman" w:hAnsi="Times New Roman" w:cs="Times New Roman" w:eastAsia="Times New Roman"/>
          <w:b/>
          <w:sz w:val="24"/>
          <w:szCs w:val="24"/>
        </w:rPr>
        <w:t>A:</w:t>
      </w:r>
      <w:proofErr w:type="gramEnd"/>
      <w:r w:rsidRPr="00167DF3">
        <w:rPr>
          <w:rFonts w:cstheme="minorHAnsi" w:ascii="Times New Roman" w:hAnsi="Times New Roman" w:cs="Times New Roman" w:eastAsia="Times New Roman"/>
          <w:b/>
          <w:sz w:val="24"/>
          <w:szCs w:val="24"/>
        </w:rPr>
        <w:t xml:space="preserve"> Identification du répondant.</w:t>
      </w:r>
      <w:r w:rsidRPr="00167DF3">
        <w:rPr>
          <w:rFonts w:cstheme="minorHAnsi" w:ascii="Times New Roman" w:hAnsi="Times New Roman" w:cs="Times New Roman" w:eastAsia="Times New Roman"/>
          <w:sz w:val="24"/>
          <w:szCs w:val="24"/>
        </w:rPr>
        <w:t xml:space="preserve">  </w:t>
      </w:r>
    </w:p>
    <w:p ns2:paraId="7F4D2CE8" ns2:textId="563B0ADF"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Sexe</w:t>
      </w:r>
      <w:r w:rsidRPr="00167DF3">
        <w:rPr/>
        <w:t>☐</w:t>
      </w:r>
      <w:r w:rsidRPr="00167DF3">
        <w:rPr/>
        <w:t xml:space="preserve"> Masculin   </w:t>
      </w:r>
      <w:r w:rsidRPr="00167DF3">
        <w:rPr/>
        <w:t>☐</w:t>
      </w:r>
      <w:r w:rsidRPr="00167DF3">
        <w:rPr/>
        <w:t xml:space="preserve"> Féminin  </w:t>
      </w:r>
    </w:p>
    <w:p ns2:paraId="612122FF"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Tranche d'âg</w:t>
      </w:r>
      <w:r w:rsidR="006E6EE4" w:rsidRPr="00167DF3">
        <w:rPr/>
        <w:t xml:space="preserve">e </w:t>
      </w:r>
      <w:r w:rsidRPr="00167DF3">
        <w:rPr/>
        <w:t>Moins de 25 ans</w:t>
      </w:r>
      <w:proofErr w:type="gramStart"/>
      <w:r w:rsidRPr="00167DF3">
        <w:rPr/>
        <w:t>☐</w:t>
      </w:r>
      <w:r w:rsidRPr="00167DF3">
        <w:rPr/>
        <w:t xml:space="preserve">  25</w:t>
      </w:r>
      <w:proofErr w:type="gramEnd"/>
      <w:r w:rsidRPr="00167DF3">
        <w:rPr/>
        <w:t xml:space="preserve">–34 ans </w:t>
      </w:r>
      <w:r w:rsidRPr="00167DF3">
        <w:rPr/>
        <w:t>☐</w:t>
      </w:r>
      <w:r w:rsidRPr="00167DF3">
        <w:rPr/>
        <w:t xml:space="preserve">  35–44 ans  </w:t>
      </w:r>
      <w:r w:rsidRPr="00167DF3">
        <w:rPr/>
        <w:t>☐</w:t>
      </w:r>
      <w:r w:rsidRPr="00167DF3">
        <w:rPr/>
        <w:t xml:space="preserve"> 45–54 ans  </w:t>
      </w:r>
      <w:r w:rsidRPr="00167DF3">
        <w:rPr/>
        <w:t>☐</w:t>
      </w:r>
      <w:r w:rsidRPr="00167DF3">
        <w:rPr/>
        <w:t>55 ans et plus</w:t>
      </w:r>
      <w:r w:rsidRPr="00167DF3">
        <w:rPr/>
        <w:t>☐</w:t>
      </w:r>
    </w:p>
    <w:p ns2:paraId="403B80FA"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 Ancienneté dans la fonction : </w:t>
      </w:r>
      <w:r w:rsidRPr="00167DF3">
        <w:rPr/>
        <w:t>☐</w:t>
      </w:r>
      <w:r w:rsidRPr="00167DF3">
        <w:rPr/>
        <w:t xml:space="preserve"> Moins de 1 an </w:t>
      </w:r>
      <w:r w:rsidRPr="00167DF3">
        <w:rPr/>
        <w:t>☐</w:t>
      </w:r>
      <w:r w:rsidRPr="00167DF3">
        <w:rPr/>
        <w:t xml:space="preserve"> 1–3 ans </w:t>
      </w:r>
      <w:r w:rsidRPr="00167DF3">
        <w:rPr/>
        <w:t>☐</w:t>
      </w:r>
      <w:r w:rsidRPr="00167DF3">
        <w:rPr/>
        <w:t xml:space="preserve"> 4–6 ans </w:t>
      </w:r>
      <w:r w:rsidRPr="00167DF3">
        <w:rPr/>
        <w:t>☐</w:t>
      </w:r>
      <w:r w:rsidRPr="00167DF3">
        <w:rPr/>
        <w:t xml:space="preserve"> Plus de 6 ans</w:t>
      </w:r>
    </w:p>
    <w:p ns2:paraId="5930D4D2" ns2:textId="5418387A"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Niveau d’instruction : </w:t>
      </w:r>
      <w:r w:rsidRPr="00167DF3">
        <w:rPr/>
        <w:t>☐</w:t>
      </w:r>
      <w:r w:rsidRPr="00167DF3">
        <w:rPr/>
        <w:t xml:space="preserve"> Primaire </w:t>
      </w:r>
      <w:r w:rsidRPr="00167DF3">
        <w:rPr/>
        <w:t>☐</w:t>
      </w:r>
      <w:r w:rsidRPr="00167DF3">
        <w:rPr/>
        <w:t xml:space="preserve"> Secondaire </w:t>
      </w:r>
      <w:r w:rsidRPr="00167DF3">
        <w:rPr/>
        <w:t>☐</w:t>
      </w:r>
      <w:r w:rsidRPr="00167DF3">
        <w:rPr/>
        <w:t xml:space="preserve"> Licence </w:t>
      </w:r>
      <w:r w:rsidRPr="00167DF3">
        <w:rPr/>
        <w:t>☐</w:t>
      </w:r>
      <w:r w:rsidRPr="00167DF3">
        <w:rPr/>
        <w:t xml:space="preserve"> Master </w:t>
      </w:r>
      <w:r w:rsidRPr="00167DF3">
        <w:rPr/>
        <w:t>☐</w:t>
      </w:r>
      <w:r w:rsidRPr="00167DF3">
        <w:rPr/>
        <w:t xml:space="preserve"> Doctorat </w:t>
      </w:r>
      <w:r w:rsidRPr="00167DF3">
        <w:rPr/>
        <w:t>☐</w:t>
      </w:r>
      <w:r w:rsidRPr="00167DF3">
        <w:rPr/>
        <w:t xml:space="preserve"> Autre</w:t>
      </w:r>
    </w:p>
    <w:p ns2:paraId="41615AA0" ns2:textId="39EB939A" w:rsidR="00031DDF" w:rsidRPr="00167DF3" w:rsidRDefault="00031DDF" w:rsidP="0067446A">
      <w:pPr>
        <w:pStyle w:val="MemoireCorps"/>
        <w:rPr>
          <w:b/>
        </w:rPr>
      </w:pPr>
      <w:r w:rsidRPr="00167DF3">
        <w:rPr>
          <w:b/>
        </w:rPr>
        <w:t xml:space="preserve">Objectif spécifique n°1 : Présenter le cadre conceptuel et juridique de la </w:t>
      </w:r>
      <w:r w:rsidR="000B14C3">
        <w:rPr>
          <w:b/>
        </w:rPr>
        <w:t>reddition de comptes</w:t>
      </w:r>
    </w:p>
    <w:p ns2:paraId="5E837876" ns2:textId="5BD2B7FF"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  Avez-vous déjà entendu parler de la </w:t>
      </w:r>
      <w:r w:rsidR="000B14C3">
        <w:rPr/>
        <w:t>reddition de comptes</w:t>
      </w:r>
      <w:r w:rsidRPr="00167DF3">
        <w:rPr/>
        <w:t xml:space="preserve"> dans l’administration communale</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w:t>
      </w:r>
    </w:p>
    <w:p ns2:paraId="69294EB1" ns2:textId="4567642C"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Les responsabilités des acteurs en matière de </w:t>
      </w:r>
      <w:r w:rsidR="000B14C3">
        <w:rPr/>
        <w:t>reddition de comptes</w:t>
      </w:r>
      <w:r w:rsidRPr="00167DF3">
        <w:rPr/>
        <w:t xml:space="preserve"> sont-elles clairement définies</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180B7175" ns2:textId="35ADEC40"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Les agents et responsables concernés sont-ils suffisamment informés des procédures à suivre</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2A13A489" ns2:textId="2A54F671"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La maîtrise des textes et procédures par les acteurs constitue-t-elle une difficulté</w:t>
      </w:r>
      <w:proofErr w:type="gramStart"/>
      <w:r w:rsidRPr="00167DF3">
        <w:rPr/>
        <w:t xml:space="preserve"> ?Oui</w:t>
      </w:r>
      <w:proofErr w:type="gramEnd"/>
      <w:r w:rsidRPr="00167DF3">
        <w:rPr/>
        <w:t xml:space="preserve">, fortement </w:t>
      </w:r>
      <w:r w:rsidRPr="00167DF3">
        <w:rPr/>
        <w:t>☐</w:t>
      </w:r>
      <w:r w:rsidRPr="00167DF3">
        <w:rPr/>
        <w:t xml:space="preserve">Oui, modérément </w:t>
      </w:r>
      <w:r w:rsidRPr="00167DF3">
        <w:rPr/>
        <w:t>☐</w:t>
      </w:r>
      <w:r w:rsidRPr="00167DF3">
        <w:rPr/>
        <w:t xml:space="preserve"> Faiblement </w:t>
      </w:r>
      <w:r w:rsidRPr="00167DF3">
        <w:rPr/>
        <w:t>☐</w:t>
      </w:r>
      <w:r w:rsidRPr="00167DF3">
        <w:rPr/>
        <w:t>Non</w:t>
      </w:r>
      <w:r w:rsidRPr="00167DF3">
        <w:rPr/>
        <w:t xml:space="preserve"> </w:t>
      </w:r>
      <w:r w:rsidRPr="00167DF3">
        <w:rPr/>
        <w:t>☐</w:t>
      </w:r>
    </w:p>
    <w:p ns2:paraId="4E9BDE9B" ns2:textId="4140B5A1" w:rsidR="00031DDF" w:rsidRPr="00167DF3" w:rsidRDefault="00031DDF" w:rsidP="0067446A">
      <w:pPr>
        <w:pStyle w:val="MemoireCorps"/>
        <w:rPr>
          <w:b/>
        </w:rPr>
      </w:pPr>
      <w:r w:rsidRPr="00167DF3">
        <w:rPr>
          <w:b/>
        </w:rPr>
        <w:t xml:space="preserve">Objectif spécifique n°2 : Analyser les pratiques de </w:t>
      </w:r>
      <w:r w:rsidR="000B14C3">
        <w:rPr>
          <w:b/>
        </w:rPr>
        <w:t>reddition de comptes</w:t>
      </w:r>
      <w:r w:rsidRPr="00167DF3">
        <w:rPr>
          <w:b/>
        </w:rPr>
        <w:t xml:space="preserve"> dans la commune de </w:t>
      </w:r>
      <w:proofErr w:type="spellStart"/>
      <w:r w:rsidRPr="00167DF3">
        <w:rPr>
          <w:b/>
        </w:rPr>
        <w:t>Kérou</w:t>
      </w:r>
      <w:proofErr w:type="spellEnd"/>
    </w:p>
    <w:p ns2:paraId="3C1750C7" ns2:textId="003BC0E4"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La commune dispose-t-elle de mécanismes formalisés de </w:t>
      </w:r>
      <w:r w:rsidR="000B14C3">
        <w:rPr/>
        <w:t>reddition de comptes</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Je ne sais pas</w:t>
      </w:r>
      <w:r w:rsidRPr="00167DF3">
        <w:rPr/>
        <w:t xml:space="preserve"> </w:t>
      </w:r>
      <w:r w:rsidRPr="00167DF3">
        <w:rPr/>
        <w:t>☐</w:t>
      </w:r>
    </w:p>
    <w:p ns2:paraId="03F37BCF" ns2:textId="77777777" w:rsidR="00031DDF" w:rsidRPr="00167DF3" w:rsidRDefault="00031DDF" w:rsidP="0067446A">
      <w:pPr>
        <w:pStyle w:val="MemoireCorps"/>
        <w:rPr>
          <w:b/>
        </w:rPr>
      </w:pPr>
      <w:r w:rsidRPr="00167DF3">
        <w:rPr>
          <w:b/>
        </w:rPr>
        <w:t>Objectif spécifique n°3 : Identifier les défis liés à la transparence et à la participation citoyenne</w:t>
      </w:r>
    </w:p>
    <w:p ns2:paraId="0F1D4C63" ns2:textId="5DF513E5"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Les citoyens ou leurs représentants ont-ils accès aux informations relatives à la gestion communale</w:t>
      </w:r>
      <w:proofErr w:type="gramStart"/>
      <w:r w:rsidRPr="00167DF3">
        <w:rPr/>
        <w:t xml:space="preserve"> ?Oui</w:t>
      </w:r>
      <w:proofErr w:type="gramEnd"/>
      <w:r w:rsidRPr="00167DF3">
        <w:rPr/>
        <w:t xml:space="preserve">, largement </w:t>
      </w:r>
      <w:r w:rsidRPr="00167DF3">
        <w:rPr/>
        <w:t>☐</w:t>
      </w:r>
      <w:r w:rsidRPr="00167DF3">
        <w:rPr/>
        <w:t xml:space="preserve">Oui, partiellement </w:t>
      </w:r>
      <w:r w:rsidRPr="00167DF3">
        <w:rPr/>
        <w:t>☐</w:t>
      </w:r>
      <w:r w:rsidRPr="00167DF3">
        <w:rPr/>
        <w:t xml:space="preserve"> Rarement </w:t>
      </w:r>
      <w:r w:rsidRPr="00167DF3">
        <w:rPr/>
        <w:t>☐</w:t>
      </w:r>
      <w:r w:rsidRPr="00167DF3">
        <w:rPr/>
        <w:t xml:space="preserve"> Non</w:t>
      </w:r>
      <w:r w:rsidRPr="00167DF3">
        <w:rPr/>
        <w:t xml:space="preserve"> </w:t>
      </w:r>
      <w:r w:rsidRPr="00167DF3">
        <w:rPr/>
        <w:t>☐</w:t>
      </w:r>
    </w:p>
    <w:p ns2:paraId="6E717B3A" ns2:textId="6355870D" w:rsidR="009C51E4" w:rsidRPr="00167DF3" w:rsidRDefault="009C51E4" w:rsidP="0067446A">
      <w:pPr>
        <w:pStyle w:val="Titre2"/>
        <w:tabs>
          <w:tab w:val="left" w:pos="6190"/>
        </w:tabs>
        <w:rPr/>
        <w:pageBreakBefore/>
        <w:keepNext/>
        <w:keepLines/>
      </w:pPr>
      <w:r>
        <w:t xml:space="preserve">Annexe 3 : Guide d’entretien</w:t>
      </w:r>
    </w:p>
    <w:p ns2:paraId="00798003" ns2:textId="77777777" w:rsidR="00F3351F" w:rsidRPr="00167DF3" w:rsidRDefault="00F3351F" w:rsidP="0067446A">
      <w:pPr>
        <w:pStyle w:val="MemoireCorps"/>
        <w:rPr/>
      </w:pPr>
      <w:r w:rsidRPr="00167DF3">
        <w:rPr/>
        <w:t xml:space="preserve">Madame, Monsieur,  </w:t>
      </w:r>
    </w:p>
    <w:p ns2:paraId="731FD51E" ns2:textId="4466BB53" w:rsidR="00F3351F" w:rsidRPr="00167DF3" w:rsidRDefault="00F3351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r w:rsidR="006E6EE4" w:rsidRPr="00167DF3">
        <w:rPr/>
        <w:t>thème :</w:t>
      </w:r>
      <w:proofErr w:type="gramStart"/>
      <w:r w:rsidRPr="00167DF3">
        <w:rPr/>
        <w:t xml:space="preserve"> </w:t>
      </w:r>
      <w:r w:rsidRPr="00167DF3">
        <w:rPr>
          <w:b/>
          <w:i/>
        </w:rPr>
        <w:t>«La</w:t>
      </w:r>
      <w:proofErr w:type="gramEnd"/>
      <w:r w:rsidRPr="00167DF3">
        <w:rPr>
          <w:b/>
          <w:i/>
        </w:rPr>
        <w:t xml:space="preserve"> reddition de compte dans la commune de </w:t>
      </w:r>
      <w:proofErr w:type="spellStart"/>
      <w:r w:rsidRPr="00167DF3">
        <w:rPr>
          <w:b/>
          <w:i/>
        </w:rPr>
        <w:t>Kérou</w:t>
      </w:r>
      <w:proofErr w:type="spellEnd"/>
      <w:r w:rsidRPr="00167DF3">
        <w:rPr>
          <w:b/>
          <w:i/>
        </w:rPr>
        <w:t> : défis et perspective».</w:t>
      </w:r>
      <w:r w:rsidRPr="00167DF3">
        <w:rPr/>
        <w:t xml:space="preserve"> Les informations que vous voudrez bien me fournir resteront strictement confidentielles et anonymes. Elles seront exploitées uniquement à des fins académiques.</w:t>
      </w:r>
    </w:p>
    <w:p ns2:paraId="69BAA5D6" ns2:textId="0C932036" w:rsidR="00F3351F" w:rsidRPr="00167DF3" w:rsidRDefault="00F3351F" w:rsidP="0067446A">
      <w:pPr>
        <w:pStyle w:val="MemoireCorps"/>
        <w:rPr/>
      </w:pPr>
      <w:r w:rsidRPr="00167DF3">
        <w:rPr/>
        <w:t>Je vous remercie par avance pour votre disponibilité et votre précieuse contribution à la réussite de cette recherche.</w:t>
      </w:r>
    </w:p>
    <w:p ns2:paraId="6BAA94B1" ns2:textId="7BFF0508" w:rsidR="0055077C" w:rsidRPr="00167DF3" w:rsidRDefault="0055077C" w:rsidP="0067446A">
      <w:pPr>
        <w:pStyle w:val="MemoireCorps"/>
        <w:rPr/>
      </w:pPr>
      <w:proofErr w:type="gramStart"/>
      <w:r w:rsidRPr="00167DF3">
        <w:rPr/>
        <w:t>1 .</w:t>
      </w:r>
      <w:proofErr w:type="gramEnd"/>
      <w:r w:rsidRPr="00167DF3">
        <w:rPr/>
        <w:t xml:space="preserve"> Que signifie pour vous la </w:t>
      </w:r>
      <w:r w:rsidR="000B14C3">
        <w:rPr/>
        <w:t>reddition de comptes</w:t>
      </w:r>
      <w:r w:rsidRPr="00167DF3">
        <w:rPr/>
        <w:t xml:space="preserve"> dans le contexte de la commune ?</w:t>
      </w:r>
    </w:p>
    <w:p ns2:paraId="0A1733CE" ns2:textId="6718A715" w:rsidR="0055077C" w:rsidRPr="00167DF3" w:rsidRDefault="0055077C" w:rsidP="0067446A">
      <w:pPr>
        <w:pStyle w:val="MemoireCorps"/>
        <w:rPr/>
      </w:pPr>
      <w:r w:rsidRPr="00167DF3">
        <w:rPr/>
        <w:t xml:space="preserve">2. Quels sont les acteurs qui devraient être principalement responsables de cette </w:t>
      </w:r>
      <w:r w:rsidR="000B14C3">
        <w:rPr/>
        <w:t>reddition de comptes</w:t>
      </w:r>
      <w:r w:rsidRPr="00167DF3">
        <w:rPr/>
        <w:t xml:space="preserve"> ?</w:t>
      </w:r>
    </w:p>
    <w:p ns2:paraId="372B0FB9" ns2:textId="66F5B400" w:rsidR="0055077C" w:rsidRPr="00167DF3" w:rsidRDefault="0055077C" w:rsidP="0067446A">
      <w:pPr>
        <w:pStyle w:val="MemoireCorps"/>
        <w:rPr/>
      </w:pPr>
      <w:r w:rsidRPr="00167DF3">
        <w:rPr/>
        <w:t>3. Comment les rôles et responsabilités de ces acteurs sont-ils définis ?</w:t>
      </w:r>
    </w:p>
    <w:p ns2:paraId="002CC8E9" ns2:textId="0F4BF0C6" w:rsidR="0055077C" w:rsidRPr="00167DF3" w:rsidRDefault="0055077C" w:rsidP="0067446A">
      <w:pPr>
        <w:pStyle w:val="MemoireCorps"/>
        <w:rPr/>
      </w:pPr>
      <w:r w:rsidRPr="00167DF3">
        <w:rPr/>
        <w:t xml:space="preserve">4. Comment la </w:t>
      </w:r>
      <w:r w:rsidR="000B14C3">
        <w:rPr/>
        <w:t>reddition de comptes</w:t>
      </w:r>
      <w:r w:rsidRPr="00167DF3">
        <w:rPr/>
        <w:t xml:space="preserve"> est-elle organisée concrètement dans la commune de </w:t>
      </w:r>
      <w:proofErr w:type="spellStart"/>
      <w:r w:rsidRPr="00167DF3">
        <w:rPr/>
        <w:t>Kérou</w:t>
      </w:r>
      <w:proofErr w:type="spellEnd"/>
      <w:r w:rsidRPr="00167DF3">
        <w:rPr/>
        <w:t xml:space="preserve"> ?</w:t>
      </w:r>
    </w:p>
    <w:p ns2:paraId="5124521C" ns2:textId="77777777" w:rsidR="0055077C" w:rsidRPr="00167DF3" w:rsidRDefault="0055077C" w:rsidP="0067446A">
      <w:pPr>
        <w:pStyle w:val="MemoireCorps"/>
        <w:rPr/>
      </w:pPr>
      <w:r w:rsidRPr="00167DF3">
        <w:rPr/>
        <w:t>5. Quels documents, rapports ou mécanismes sont utilisés ?</w:t>
      </w:r>
    </w:p>
    <w:p ns2:paraId="796ED03D" ns2:textId="77777777" w:rsidR="0055077C" w:rsidRPr="00167DF3" w:rsidRDefault="0055077C" w:rsidP="0067446A">
      <w:pPr>
        <w:pStyle w:val="MemoireCorps"/>
        <w:rPr/>
      </w:pPr>
      <w:r w:rsidRPr="00167DF3">
        <w:rPr/>
        <w:t>6. À quelle fréquence ces comptes rendus sont-ils produits et présentés ?</w:t>
      </w:r>
    </w:p>
    <w:p ns2:paraId="2B37BB1C" ns2:textId="77777777" w:rsidR="0055077C" w:rsidRPr="00167DF3" w:rsidRDefault="0055077C" w:rsidP="0067446A">
      <w:pPr>
        <w:pStyle w:val="MemoireCorps"/>
        <w:rPr/>
      </w:pPr>
      <w:r w:rsidRPr="00167DF3">
        <w:rPr/>
        <w:t>7. Qui prépare, vérifie, valide et reçoit les informations produites ?</w:t>
      </w:r>
    </w:p>
    <w:p ns2:paraId="7B0759C9" ns2:textId="49CA66AC" w:rsidR="0055077C" w:rsidRPr="00167DF3" w:rsidRDefault="0055077C" w:rsidP="0067446A">
      <w:pPr>
        <w:pStyle w:val="MemoireCorps"/>
        <w:rPr/>
      </w:pPr>
      <w:r w:rsidRPr="00167DF3">
        <w:rPr/>
        <w:t>8. Existe-t-il des difficultés dans la production, la validation ou la diffusion des comptes rendus ?</w:t>
      </w:r>
    </w:p>
    <w:p ns2:paraId="5B3E30DD" ns2:textId="6955B8D4" w:rsidR="0055077C" w:rsidRPr="00167DF3" w:rsidRDefault="0055077C" w:rsidP="0067446A">
      <w:pPr>
        <w:pStyle w:val="MemoireCorps"/>
        <w:rPr/>
      </w:pPr>
      <w:r w:rsidRPr="00167DF3">
        <w:rPr/>
        <w:t xml:space="preserve">9. Quelles mesures permettraient d’améliorer durablement la </w:t>
      </w:r>
      <w:r w:rsidR="000B14C3">
        <w:rPr/>
        <w:t>reddition de comptes</w:t>
      </w:r>
      <w:r w:rsidRPr="00167DF3">
        <w:rPr/>
        <w:t xml:space="preserve"> dans la commune de </w:t>
      </w:r>
      <w:proofErr w:type="spellStart"/>
      <w:r w:rsidRPr="00167DF3">
        <w:rPr/>
        <w:t>Kérou</w:t>
      </w:r>
      <w:proofErr w:type="spellEnd"/>
      <w:r w:rsidRPr="00167DF3">
        <w:rPr/>
        <w:t xml:space="preserve"> ?</w:t>
      </w:r>
    </w:p>
    <w:p ns2:paraId="74D1A315" ns2:textId="02744408" w:rsidR="0055077C" w:rsidRPr="00167DF3" w:rsidRDefault="0055077C" w:rsidP="0067446A">
      <w:pPr>
        <w:pStyle w:val="MemoireCorps"/>
        <w:rPr/>
      </w:pPr>
      <w:r w:rsidRPr="00167DF3">
        <w:rPr/>
        <w:t>10. Quelles formations ou renforcements de capacités seraient prioritaires ?</w:t>
      </w:r>
    </w:p>
    <w:p ns2:paraId="12915D21" ns2:textId="77777777" w:rsidR="009C51E4" w:rsidRPr="00167DF3" w:rsidRDefault="009C51E4" w:rsidP="0067446A">
      <w:pPr>
        <w:pStyle w:val="Titre2"/>
        <w:tabs>
          <w:tab w:val="left" w:pos="6190"/>
        </w:tabs>
        <w:rPr/>
        <w:pageBreakBefore/>
        <w:keepNext/>
        <w:keepLines/>
      </w:pPr>
      <w:r>
        <w:t xml:space="preserve">Annexe 4 : Autres</w:t>
      </w:r>
    </w:p>
    <w:p ns2:paraId="15EA53D2" ns2:textId="77777777" w:rsidR="006411F2" w:rsidRPr="00167DF3" w:rsidRDefault="006411F2" w:rsidP="0067446A">
      <w:pPr>
        <w:widowControl/>
        <w:spacing w:before="0" w:after="0" w:line="360" w:lineRule="auto"/>
        <w:ind w:firstLine="0"/>
        <w:jc w:val="both"/>
        <w:rPr>
          <w:rFonts w:cstheme="minorHAnsi" w:ascii="Times New Roman" w:hAnsi="Times New Roman" w:cs="Times New Roman" w:eastAsia="Times New Roman"/>
          <w:sz w:val="26"/>
          <w:szCs w:val="26"/>
        </w:rPr>
      </w:pPr>
    </w:p>
    <w:sectPr w:rsidR="006411F2" w:rsidRPr="00167DF3" w:rsidSect="00966997">
      <w:headerReference w:type="default" ns10:id="rId17"/>
      <w:footerReference w:type="default" ns10:id="rId18"/>
      <w:pgSz w:w="11906" w:h="16838"/>
      <w:pgMar w:top="1417" w:right="1417" w:bottom="1417" w:left="1701" w:header="283" w:footer="680"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F158F2" w14:textId="77777777" w:rsidR="00701513" w:rsidRDefault="00701513" w:rsidP="00FC06E6">
      <w:pPr>
        <w:spacing w:after="0" w:line="240" w:lineRule="auto"/>
      </w:pPr>
      <w:r>
        <w:separator/>
      </w:r>
    </w:p>
  </w:endnote>
  <w:endnote w:type="continuationSeparator" w:id="0">
    <w:p w14:paraId="632E3635" w14:textId="77777777" w:rsidR="00701513" w:rsidRDefault="00701513" w:rsidP="00FC0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3" w:usb1="00000000" w:usb2="00000000" w:usb3="00000000" w:csb0="00000001" w:csb1="00000000"/>
  </w:font>
  <w:font w:name="Franklin Gothic Book">
    <w:panose1 w:val="020B0503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Century Schoolbook">
    <w:panose1 w:val="02040604050505020304"/>
    <w:charset w:val="00"/>
    <w:family w:val="roman"/>
    <w:pitch w:val="variable"/>
    <w:sig w:usb0="00000287" w:usb1="00000000" w:usb2="00000000" w:usb3="00000000" w:csb0="0000009F" w:csb1="00000000"/>
  </w:font>
  <w:font w:name="12">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947CFD" w14:textId="36358DFB" w:rsidR="000142C5" w:rsidRPr="00996DDE" w:rsidRDefault="000142C5" w:rsidP="00996DDE">
    <w:pPr>
      <w:pStyle w:val="Pieddepage"/>
      <w:pBdr>
        <w:top w:val="thinThickSmallGap" w:sz="24" w:space="1" w:color="823B0B" w:themeColor="accent2" w:themeShade="7F"/>
      </w:pBdr>
      <w:rPr>
        <w:rFonts w:asciiTheme="majorHAnsi" w:eastAsiaTheme="majorEastAsia" w:hAnsiTheme="majorHAnsi" w:cstheme="majorBidi"/>
      </w:rPr>
    </w:pPr>
    <w:r w:rsidRPr="00996DDE">
      <w:rPr>
        <w:rFonts w:asciiTheme="majorHAnsi" w:eastAsiaTheme="majorEastAsia" w:hAnsiTheme="majorHAnsi" w:cstheme="majorBidi"/>
      </w:rPr>
      <w:t>Rédigé par</w:t>
    </w:r>
    <w:r w:rsidR="00996DDE" w:rsidRPr="00996DDE">
      <w:rPr>
        <w:rFonts w:asciiTheme="majorHAnsi" w:eastAsiaTheme="majorEastAsia" w:hAnsiTheme="majorHAnsi" w:cstheme="majorBidi"/>
      </w:rPr>
      <w:t xml:space="preserve"> BAH</w:t>
    </w:r>
    <w:r w:rsidR="00996DDE">
      <w:rPr>
        <w:rFonts w:asciiTheme="majorHAnsi" w:eastAsiaTheme="majorEastAsia" w:hAnsiTheme="majorHAnsi" w:cstheme="majorBidi"/>
      </w:rPr>
      <w:t xml:space="preserve"> GUINE Yvette Raïssa</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Page </w:t>
    </w:r>
    <w:r>
      <w:rPr>
        <w:rFonts w:eastAsiaTheme="minorEastAsia"/>
      </w:rPr>
      <w:fldChar w:fldCharType="begin"/>
    </w:r>
    <w:r>
      <w:instrText>PAGE   \* MERGEFORMAT</w:instrText>
    </w:r>
    <w:r>
      <w:rPr>
        <w:rFonts w:eastAsiaTheme="minorEastAsia"/>
      </w:rPr>
      <w:fldChar w:fldCharType="separate"/>
    </w:r>
    <w:r w:rsidR="00322F70" w:rsidRPr="00322F70">
      <w:rPr>
        <w:rFonts w:asciiTheme="majorHAnsi" w:eastAsiaTheme="majorEastAsia" w:hAnsiTheme="majorHAnsi" w:cstheme="majorBidi"/>
        <w:noProof/>
      </w:rPr>
      <w:t>21</w:t>
    </w:r>
    <w:r>
      <w:rPr>
        <w:rFonts w:asciiTheme="majorHAnsi" w:eastAsiaTheme="majorEastAsia" w:hAnsiTheme="majorHAnsi" w:cstheme="majorBidi"/>
      </w:rPr>
      <w:fldChar w:fldCharType="end"/>
    </w:r>
    <w:r w:rsidR="00996DDE">
      <w:rPr>
        <w:rFonts w:asciiTheme="majorHAnsi" w:eastAsiaTheme="majorEastAsia" w:hAnsiTheme="majorHAnsi" w:cstheme="majorBidi"/>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9136B3" w14:textId="77777777" w:rsidR="00701513" w:rsidRDefault="00701513" w:rsidP="00FC06E6">
      <w:pPr>
        <w:spacing w:after="0" w:line="240" w:lineRule="auto"/>
      </w:pPr>
      <w:r>
        <w:separator/>
      </w:r>
    </w:p>
  </w:footnote>
  <w:footnote w:type="continuationSeparator" w:id="0">
    <w:p w14:paraId="42F626E1" w14:textId="77777777" w:rsidR="00701513" w:rsidRDefault="00701513" w:rsidP="00FC06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C2637E" w14:textId="77777777" w:rsidR="00966997" w:rsidRDefault="00966997">
    <w:pPr>
      <w:pStyle w:val="En-tte"/>
      <w:rPr>
        <w:i/>
        <w:iCs/>
        <w:sz w:val="28"/>
        <w:szCs w:val="28"/>
      </w:rPr>
    </w:pPr>
  </w:p>
  <w:p w14:paraId="27779F2E" w14:textId="064B6002" w:rsidR="009119F8" w:rsidRDefault="009119F8">
    <w:pPr>
      <w:pStyle w:val="En-tte"/>
      <w:rPr>
        <w:i/>
        <w:iCs/>
        <w:sz w:val="28"/>
        <w:szCs w:val="28"/>
      </w:rPr>
    </w:pPr>
    <w:r w:rsidRPr="00966997">
      <w:rPr>
        <w:i/>
        <w:iCs/>
        <w:sz w:val="28"/>
        <w:szCs w:val="28"/>
      </w:rPr>
      <w:t xml:space="preserve">La reddition de compte dans la commune de </w:t>
    </w:r>
    <w:proofErr w:type="spellStart"/>
    <w:r w:rsidRPr="00966997">
      <w:rPr>
        <w:i/>
        <w:iCs/>
        <w:sz w:val="28"/>
        <w:szCs w:val="28"/>
      </w:rPr>
      <w:t>Kérou</w:t>
    </w:r>
    <w:proofErr w:type="spellEnd"/>
    <w:r w:rsidRPr="00966997">
      <w:rPr>
        <w:i/>
        <w:iCs/>
        <w:sz w:val="28"/>
        <w:szCs w:val="28"/>
      </w:rPr>
      <w:t> :</w:t>
    </w:r>
    <w:r w:rsidR="009B32F2">
      <w:rPr>
        <w:i/>
        <w:iCs/>
        <w:sz w:val="28"/>
        <w:szCs w:val="28"/>
      </w:rPr>
      <w:t xml:space="preserve"> </w:t>
    </w:r>
    <w:r w:rsidRPr="00966997">
      <w:rPr>
        <w:i/>
        <w:iCs/>
        <w:sz w:val="28"/>
        <w:szCs w:val="28"/>
      </w:rPr>
      <w:t xml:space="preserve">défis et perspective </w:t>
    </w:r>
  </w:p>
  <w:p w14:paraId="05D13002" w14:textId="77777777" w:rsidR="00966997" w:rsidRPr="00966997" w:rsidRDefault="00966997">
    <w:pPr>
      <w:pStyle w:val="En-tte"/>
      <w:rPr>
        <w:i/>
        <w:iCs/>
        <w:sz w:val="28"/>
        <w:szCs w:val="28"/>
      </w:rPr>
    </w:pPr>
  </w:p>
</w:hdr>
</file>

<file path=word/numbering.xml><?xml version="1.0" encoding="utf-8"?>
<w:numbering xmlns:ns1="http://schemas.openxmlformats.org/markup-compatibility/2006" xmlns:ns2="http://schemas.microsoft.com/office/word/2012/wordml" xmlns:w="http://schemas.openxmlformats.org/wordprocessingml/2006/main" ns1:Ignorable="w14 w15 w16se wp14">
  <w:abstractNum w:abstractNumId="0" ns2:restartNumberingAfterBreak="0">
    <w:nsid w:val="FFFFFF88"/>
    <w:multiLevelType w:val="singleLevel"/>
    <w:tmpl w:val="070CA2A8"/>
    <w:lvl w:ilvl="0">
      <w:start w:val="1"/>
      <w:numFmt w:val="decimal"/>
      <w:pStyle w:val="Listenumros"/>
      <w:lvlText w:val="%1."/>
      <w:lvlJc w:val="left"/>
      <w:pPr>
        <w:tabs>
          <w:tab w:val="num" w:pos="360"/>
        </w:tabs>
        <w:ind w:left="360" w:hanging="360"/>
      </w:pPr>
    </w:lvl>
  </w:abstractNum>
  <w:abstractNum w:abstractNumId="1" ns2:restartNumberingAfterBreak="0">
    <w:nsid w:val="FFFFFF89"/>
    <w:multiLevelType w:val="singleLevel"/>
    <w:tmpl w:val="3F8C46D6"/>
    <w:lvl w:ilvl="0">
      <w:start w:val="1"/>
      <w:numFmt w:val="bullet"/>
      <w:pStyle w:val="Listepuces"/>
      <w:lvlText w:val=""/>
      <w:lvlJc w:val="left"/>
      <w:pPr>
        <w:tabs>
          <w:tab w:val="num" w:pos="360"/>
        </w:tabs>
        <w:ind w:left="360" w:hanging="360"/>
      </w:pPr>
      <w:rPr>
        <w:rFonts w:ascii="Symbol" w:hAnsi="Symbol" w:hint="default"/>
      </w:rPr>
    </w:lvl>
  </w:abstractNum>
  <w:abstractNum w:abstractNumId="2" ns2:restartNumberingAfterBreak="0">
    <w:nsid w:val="01264A54"/>
    <w:multiLevelType w:val="hybridMultilevel"/>
    <w:tmpl w:val="1C4033FA"/>
    <w:lvl w:ilvl="0" w:tplc="21F896CA">
      <w:start w:val="6"/>
      <w:numFmt w:val="decimal"/>
      <w:lvlText w:val="%1."/>
      <w:lvlJc w:val="left"/>
      <w:pPr>
        <w:ind w:left="36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ns2:restartNumberingAfterBreak="0">
    <w:nsid w:val="03812403"/>
    <w:multiLevelType w:val="multilevel"/>
    <w:tmpl w:val="66C2B83E"/>
    <w:lvl w:ilvl="0">
      <w:start w:val="2"/>
      <w:numFmt w:val="bullet"/>
      <w:lvlText w:val="-"/>
      <w:lvlJc w:val="left"/>
      <w:pPr>
        <w:ind w:left="1080" w:hanging="360"/>
      </w:pPr>
      <w:rPr>
        <w:rFonts w:ascii="Arial" w:eastAsia="Arial" w:hAnsi="Arial" w:cs="Arial"/>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ns2:restartNumberingAfterBreak="0">
    <w:nsid w:val="04124BE8"/>
    <w:multiLevelType w:val="hybridMultilevel"/>
    <w:tmpl w:val="C9A42728"/>
    <w:lvl w:ilvl="0" w:tplc="39C6CF64">
      <w:start w:val="1"/>
      <w:numFmt w:val="upperRoman"/>
      <w:lvlText w:val="%1-"/>
      <w:lvlJc w:val="left"/>
      <w:pPr>
        <w:ind w:left="1080" w:hanging="72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ns2:restartNumberingAfterBreak="0">
    <w:nsid w:val="05455B98"/>
    <w:multiLevelType w:val="multilevel"/>
    <w:tmpl w:val="3B2676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ns2:restartNumberingAfterBreak="0">
    <w:nsid w:val="08E72F86"/>
    <w:multiLevelType w:val="hybridMultilevel"/>
    <w:tmpl w:val="EDFC6558"/>
    <w:lvl w:ilvl="0" w:tplc="49CC6EBA">
      <w:start w:val="1"/>
      <w:numFmt w:val="bullet"/>
      <w:lvlText w:val="-"/>
      <w:lvlJc w:val="left"/>
      <w:pPr>
        <w:ind w:left="734"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1" w:tplc="2FD42D28">
      <w:start w:val="1"/>
      <w:numFmt w:val="bullet"/>
      <w:lvlText w:val="o"/>
      <w:lvlJc w:val="left"/>
      <w:pPr>
        <w:ind w:left="16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2" w:tplc="A172FB5A">
      <w:start w:val="1"/>
      <w:numFmt w:val="bullet"/>
      <w:lvlText w:val="▪"/>
      <w:lvlJc w:val="left"/>
      <w:pPr>
        <w:ind w:left="23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3" w:tplc="48FC6402">
      <w:start w:val="1"/>
      <w:numFmt w:val="bullet"/>
      <w:lvlText w:val="•"/>
      <w:lvlJc w:val="left"/>
      <w:pPr>
        <w:ind w:left="30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4" w:tplc="1DBAD196">
      <w:start w:val="1"/>
      <w:numFmt w:val="bullet"/>
      <w:lvlText w:val="o"/>
      <w:lvlJc w:val="left"/>
      <w:pPr>
        <w:ind w:left="380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5" w:tplc="E550E5A6">
      <w:start w:val="1"/>
      <w:numFmt w:val="bullet"/>
      <w:lvlText w:val="▪"/>
      <w:lvlJc w:val="left"/>
      <w:pPr>
        <w:ind w:left="452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6" w:tplc="C8E69350">
      <w:start w:val="1"/>
      <w:numFmt w:val="bullet"/>
      <w:lvlText w:val="•"/>
      <w:lvlJc w:val="left"/>
      <w:pPr>
        <w:ind w:left="52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7" w:tplc="EED40320">
      <w:start w:val="1"/>
      <w:numFmt w:val="bullet"/>
      <w:lvlText w:val="o"/>
      <w:lvlJc w:val="left"/>
      <w:pPr>
        <w:ind w:left="59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8" w:tplc="1FCAFDFA">
      <w:start w:val="1"/>
      <w:numFmt w:val="bullet"/>
      <w:lvlText w:val="▪"/>
      <w:lvlJc w:val="left"/>
      <w:pPr>
        <w:ind w:left="66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abstractNum>
  <w:abstractNum w:abstractNumId="7" ns2:restartNumberingAfterBreak="0">
    <w:nsid w:val="0B836373"/>
    <w:multiLevelType w:val="hybridMultilevel"/>
    <w:tmpl w:val="FD1E28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ns2:restartNumberingAfterBreak="0">
    <w:nsid w:val="0C5670C3"/>
    <w:multiLevelType w:val="hybridMultilevel"/>
    <w:tmpl w:val="62C226F2"/>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9" ns2:restartNumberingAfterBreak="0">
    <w:nsid w:val="0EC376AB"/>
    <w:multiLevelType w:val="hybridMultilevel"/>
    <w:tmpl w:val="E2C2E758"/>
    <w:lvl w:ilvl="0" w:tplc="0AE2EA94">
      <w:numFmt w:val="bullet"/>
      <w:lvlText w:val=""/>
      <w:lvlJc w:val="left"/>
      <w:pPr>
        <w:ind w:left="720" w:hanging="360"/>
      </w:pPr>
      <w:rPr>
        <w:rFonts w:ascii="Symbol" w:eastAsiaTheme="minorHAnsi" w:hAnsi="Symbol"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ns2:restartNumberingAfterBreak="0">
    <w:nsid w:val="134160E4"/>
    <w:multiLevelType w:val="hybridMultilevel"/>
    <w:tmpl w:val="A6B4CA44"/>
    <w:lvl w:ilvl="0" w:tplc="11A2B30C">
      <w:start w:val="1"/>
      <w:numFmt w:val="bullet"/>
      <w:lvlText w:val="●"/>
      <w:lvlJc w:val="left"/>
      <w:pPr>
        <w:ind w:left="727"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1" w:tplc="47363892">
      <w:start w:val="1"/>
      <w:numFmt w:val="bullet"/>
      <w:lvlText w:val="o"/>
      <w:lvlJc w:val="left"/>
      <w:pPr>
        <w:ind w:left="14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2" w:tplc="95D45E10">
      <w:start w:val="1"/>
      <w:numFmt w:val="bullet"/>
      <w:lvlText w:val="▪"/>
      <w:lvlJc w:val="left"/>
      <w:pPr>
        <w:ind w:left="21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3" w:tplc="F1E69368">
      <w:start w:val="1"/>
      <w:numFmt w:val="bullet"/>
      <w:lvlText w:val="•"/>
      <w:lvlJc w:val="left"/>
      <w:pPr>
        <w:ind w:left="28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4" w:tplc="7A14E3C8">
      <w:start w:val="1"/>
      <w:numFmt w:val="bullet"/>
      <w:lvlText w:val="o"/>
      <w:lvlJc w:val="left"/>
      <w:pPr>
        <w:ind w:left="360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5" w:tplc="1BCA86A2">
      <w:start w:val="1"/>
      <w:numFmt w:val="bullet"/>
      <w:lvlText w:val="▪"/>
      <w:lvlJc w:val="left"/>
      <w:pPr>
        <w:ind w:left="432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6" w:tplc="5E905160">
      <w:start w:val="1"/>
      <w:numFmt w:val="bullet"/>
      <w:lvlText w:val="•"/>
      <w:lvlJc w:val="left"/>
      <w:pPr>
        <w:ind w:left="50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7" w:tplc="2340B468">
      <w:start w:val="1"/>
      <w:numFmt w:val="bullet"/>
      <w:lvlText w:val="o"/>
      <w:lvlJc w:val="left"/>
      <w:pPr>
        <w:ind w:left="57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8" w:tplc="7144D722">
      <w:start w:val="1"/>
      <w:numFmt w:val="bullet"/>
      <w:lvlText w:val="▪"/>
      <w:lvlJc w:val="left"/>
      <w:pPr>
        <w:ind w:left="64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abstractNum>
  <w:abstractNum w:abstractNumId="11" ns2:restartNumberingAfterBreak="0">
    <w:nsid w:val="1447122C"/>
    <w:multiLevelType w:val="hybridMultilevel"/>
    <w:tmpl w:val="8ADC8DBE"/>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ns2:restartNumberingAfterBreak="0">
    <w:nsid w:val="16E33E19"/>
    <w:multiLevelType w:val="hybridMultilevel"/>
    <w:tmpl w:val="E836F0CC"/>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ns2:restartNumberingAfterBreak="0">
    <w:nsid w:val="17746F25"/>
    <w:multiLevelType w:val="hybridMultilevel"/>
    <w:tmpl w:val="ACD6031E"/>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4" ns2:restartNumberingAfterBreak="0">
    <w:nsid w:val="18ED7595"/>
    <w:multiLevelType w:val="hybridMultilevel"/>
    <w:tmpl w:val="07A6BCB6"/>
    <w:lvl w:ilvl="0" w:tplc="366E8D3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ns2:restartNumberingAfterBreak="0">
    <w:nsid w:val="18FA68EC"/>
    <w:multiLevelType w:val="hybridMultilevel"/>
    <w:tmpl w:val="22B4966A"/>
    <w:lvl w:ilvl="0" w:tplc="3334B61E">
      <w:start w:val="1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16" ns2:restartNumberingAfterBreak="0">
    <w:nsid w:val="1A68477C"/>
    <w:multiLevelType w:val="hybridMultilevel"/>
    <w:tmpl w:val="4FFCF5D2"/>
    <w:lvl w:ilvl="0" w:tplc="D506E97C">
      <w:start w:val="2"/>
      <w:numFmt w:val="bullet"/>
      <w:lvlText w:val="-"/>
      <w:lvlJc w:val="left"/>
      <w:pPr>
        <w:ind w:left="720" w:hanging="360"/>
      </w:pPr>
      <w:rPr>
        <w:rFonts w:ascii="Arial Narrow" w:eastAsia="Times New Roman" w:hAnsi="Arial Narrow"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7" ns2:restartNumberingAfterBreak="0">
    <w:nsid w:val="1CA3602E"/>
    <w:multiLevelType w:val="hybridMultilevel"/>
    <w:tmpl w:val="1BCE28C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ns2:restartNumberingAfterBreak="0">
    <w:nsid w:val="2B3F39F6"/>
    <w:multiLevelType w:val="hybridMultilevel"/>
    <w:tmpl w:val="A748EF28"/>
    <w:lvl w:ilvl="0" w:tplc="2EEA2EB8">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19" ns2:restartNumberingAfterBreak="0">
    <w:nsid w:val="2E885427"/>
    <w:multiLevelType w:val="multilevel"/>
    <w:tmpl w:val="6530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ns2:restartNumberingAfterBreak="0">
    <w:nsid w:val="30EC0F8F"/>
    <w:multiLevelType w:val="multilevel"/>
    <w:tmpl w:val="083EB6B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ns2:restartNumberingAfterBreak="0">
    <w:nsid w:val="3287121E"/>
    <w:multiLevelType w:val="hybridMultilevel"/>
    <w:tmpl w:val="C07C0086"/>
    <w:lvl w:ilvl="0" w:tplc="FFFFFFFF">
      <w:start w:val="1"/>
      <w:numFmt w:val="decimal"/>
      <w:lvlText w:val="%1-"/>
      <w:lvlJc w:val="left"/>
      <w:pPr>
        <w:ind w:left="432" w:hanging="360"/>
      </w:pPr>
      <w:rPr>
        <w:rFonts w:hint="default"/>
      </w:rPr>
    </w:lvl>
    <w:lvl w:ilvl="1" w:tplc="FFFFFFFF" w:tentative="1">
      <w:start w:val="1"/>
      <w:numFmt w:val="lowerLetter"/>
      <w:lvlText w:val="%2."/>
      <w:lvlJc w:val="left"/>
      <w:pPr>
        <w:ind w:left="1152" w:hanging="360"/>
      </w:pPr>
    </w:lvl>
    <w:lvl w:ilvl="2" w:tplc="FFFFFFFF" w:tentative="1">
      <w:start w:val="1"/>
      <w:numFmt w:val="lowerRoman"/>
      <w:lvlText w:val="%3."/>
      <w:lvlJc w:val="right"/>
      <w:pPr>
        <w:ind w:left="1872" w:hanging="180"/>
      </w:pPr>
    </w:lvl>
    <w:lvl w:ilvl="3" w:tplc="FFFFFFFF" w:tentative="1">
      <w:start w:val="1"/>
      <w:numFmt w:val="decimal"/>
      <w:lvlText w:val="%4."/>
      <w:lvlJc w:val="left"/>
      <w:pPr>
        <w:ind w:left="2592" w:hanging="360"/>
      </w:pPr>
    </w:lvl>
    <w:lvl w:ilvl="4" w:tplc="FFFFFFFF" w:tentative="1">
      <w:start w:val="1"/>
      <w:numFmt w:val="lowerLetter"/>
      <w:lvlText w:val="%5."/>
      <w:lvlJc w:val="left"/>
      <w:pPr>
        <w:ind w:left="3312" w:hanging="360"/>
      </w:pPr>
    </w:lvl>
    <w:lvl w:ilvl="5" w:tplc="FFFFFFFF" w:tentative="1">
      <w:start w:val="1"/>
      <w:numFmt w:val="lowerRoman"/>
      <w:lvlText w:val="%6."/>
      <w:lvlJc w:val="right"/>
      <w:pPr>
        <w:ind w:left="4032" w:hanging="180"/>
      </w:pPr>
    </w:lvl>
    <w:lvl w:ilvl="6" w:tplc="FFFFFFFF" w:tentative="1">
      <w:start w:val="1"/>
      <w:numFmt w:val="decimal"/>
      <w:lvlText w:val="%7."/>
      <w:lvlJc w:val="left"/>
      <w:pPr>
        <w:ind w:left="4752" w:hanging="360"/>
      </w:pPr>
    </w:lvl>
    <w:lvl w:ilvl="7" w:tplc="FFFFFFFF" w:tentative="1">
      <w:start w:val="1"/>
      <w:numFmt w:val="lowerLetter"/>
      <w:lvlText w:val="%8."/>
      <w:lvlJc w:val="left"/>
      <w:pPr>
        <w:ind w:left="5472" w:hanging="360"/>
      </w:pPr>
    </w:lvl>
    <w:lvl w:ilvl="8" w:tplc="FFFFFFFF" w:tentative="1">
      <w:start w:val="1"/>
      <w:numFmt w:val="lowerRoman"/>
      <w:lvlText w:val="%9."/>
      <w:lvlJc w:val="right"/>
      <w:pPr>
        <w:ind w:left="6192" w:hanging="180"/>
      </w:pPr>
    </w:lvl>
  </w:abstractNum>
  <w:abstractNum w:abstractNumId="22" ns2:restartNumberingAfterBreak="0">
    <w:nsid w:val="36632847"/>
    <w:multiLevelType w:val="hybridMultilevel"/>
    <w:tmpl w:val="C29EC65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ns2:restartNumberingAfterBreak="0">
    <w:nsid w:val="37F02BB9"/>
    <w:multiLevelType w:val="hybridMultilevel"/>
    <w:tmpl w:val="55147314"/>
    <w:lvl w:ilvl="0" w:tplc="DA2C4A6A">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4" ns2:restartNumberingAfterBreak="0">
    <w:nsid w:val="3922027A"/>
    <w:multiLevelType w:val="hybridMultilevel"/>
    <w:tmpl w:val="86DE9C54"/>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5" ns2:restartNumberingAfterBreak="0">
    <w:nsid w:val="3DEF3A4B"/>
    <w:multiLevelType w:val="hybridMultilevel"/>
    <w:tmpl w:val="002270E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6" ns2:restartNumberingAfterBreak="0">
    <w:nsid w:val="4019430B"/>
    <w:multiLevelType w:val="hybridMultilevel"/>
    <w:tmpl w:val="8D40781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ns2:restartNumberingAfterBreak="0">
    <w:nsid w:val="44DE28F9"/>
    <w:multiLevelType w:val="hybridMultilevel"/>
    <w:tmpl w:val="9FBECB1C"/>
    <w:lvl w:ilvl="0" w:tplc="040C0015">
      <w:start w:val="1"/>
      <w:numFmt w:val="upperLetter"/>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8" ns2:restartNumberingAfterBreak="0">
    <w:nsid w:val="45230589"/>
    <w:multiLevelType w:val="hybridMultilevel"/>
    <w:tmpl w:val="7B52924E"/>
    <w:lvl w:ilvl="0" w:tplc="A6022E02">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9" ns2:restartNumberingAfterBreak="0">
    <w:nsid w:val="45300FA7"/>
    <w:multiLevelType w:val="hybridMultilevel"/>
    <w:tmpl w:val="5C963A60"/>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0" ns2:restartNumberingAfterBreak="0">
    <w:nsid w:val="47071ED2"/>
    <w:multiLevelType w:val="hybridMultilevel"/>
    <w:tmpl w:val="088A0220"/>
    <w:lvl w:ilvl="0" w:tplc="D1B6D8A6">
      <w:start w:val="1"/>
      <w:numFmt w:val="upp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ns2:restartNumberingAfterBreak="0">
    <w:nsid w:val="474E3477"/>
    <w:multiLevelType w:val="hybridMultilevel"/>
    <w:tmpl w:val="D5AA9B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ns2:restartNumberingAfterBreak="0">
    <w:nsid w:val="4BBE7310"/>
    <w:multiLevelType w:val="hybridMultilevel"/>
    <w:tmpl w:val="17544138"/>
    <w:lvl w:ilvl="0" w:tplc="6332F5E0">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3" ns2:restartNumberingAfterBreak="0">
    <w:nsid w:val="4BF25962"/>
    <w:multiLevelType w:val="hybridMultilevel"/>
    <w:tmpl w:val="7CEA9ED6"/>
    <w:lvl w:ilvl="0" w:tplc="FFFFFFFF">
      <w:start w:val="2"/>
      <w:numFmt w:val="bullet"/>
      <w:lvlText w:val="-"/>
      <w:lvlJc w:val="left"/>
      <w:pPr>
        <w:ind w:left="1428" w:hanging="360"/>
      </w:pPr>
      <w:rPr>
        <w:rFonts w:ascii="Times New Roman" w:eastAsia="Times New Roman" w:hAnsi="Times New Roman" w:cs="Times New Roman"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4" ns2:restartNumberingAfterBreak="0">
    <w:nsid w:val="4C756295"/>
    <w:multiLevelType w:val="hybridMultilevel"/>
    <w:tmpl w:val="59207EB0"/>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5" ns2:restartNumberingAfterBreak="0">
    <w:nsid w:val="4D6F5006"/>
    <w:multiLevelType w:val="hybridMultilevel"/>
    <w:tmpl w:val="CAF4A00E"/>
    <w:lvl w:ilvl="0" w:tplc="106C4C4E">
      <w:start w:val="6"/>
      <w:numFmt w:val="decimal"/>
      <w:lvlText w:val="%1."/>
      <w:lvlJc w:val="left"/>
      <w:pPr>
        <w:ind w:left="927"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6" ns2:restartNumberingAfterBreak="0">
    <w:nsid w:val="4FB774DA"/>
    <w:multiLevelType w:val="hybridMultilevel"/>
    <w:tmpl w:val="E3049A0C"/>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37" ns2:restartNumberingAfterBreak="0">
    <w:nsid w:val="50453A38"/>
    <w:multiLevelType w:val="hybridMultilevel"/>
    <w:tmpl w:val="7CDEDC62"/>
    <w:lvl w:ilvl="0" w:tplc="6248D128">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ns2:restartNumberingAfterBreak="0">
    <w:nsid w:val="524F5593"/>
    <w:multiLevelType w:val="hybridMultilevel"/>
    <w:tmpl w:val="3E96878A"/>
    <w:lvl w:ilvl="0" w:tplc="622CB402">
      <w:numFmt w:val="bullet"/>
      <w:lvlText w:val="-"/>
      <w:lvlJc w:val="left"/>
      <w:pPr>
        <w:ind w:left="701" w:hanging="361"/>
      </w:pPr>
      <w:rPr>
        <w:rFonts w:ascii="Arial" w:eastAsia="Arial" w:hAnsi="Arial" w:cs="Arial" w:hint="default"/>
        <w:spacing w:val="0"/>
        <w:w w:val="116"/>
        <w:lang w:val="fr-FR" w:eastAsia="en-US" w:bidi="ar-SA"/>
      </w:rPr>
    </w:lvl>
    <w:lvl w:ilvl="1" w:tplc="683A0D7E">
      <w:numFmt w:val="bullet"/>
      <w:lvlText w:val="-"/>
      <w:lvlJc w:val="left"/>
      <w:pPr>
        <w:ind w:left="902" w:hanging="361"/>
      </w:pPr>
      <w:rPr>
        <w:rFonts w:ascii="Arial" w:eastAsia="Arial" w:hAnsi="Arial" w:cs="Arial" w:hint="default"/>
        <w:spacing w:val="0"/>
        <w:w w:val="111"/>
        <w:lang w:val="fr-FR" w:eastAsia="en-US" w:bidi="ar-SA"/>
      </w:rPr>
    </w:lvl>
    <w:lvl w:ilvl="2" w:tplc="E0A4B50A">
      <w:numFmt w:val="bullet"/>
      <w:lvlText w:val="•"/>
      <w:lvlJc w:val="left"/>
      <w:pPr>
        <w:ind w:left="1861" w:hanging="361"/>
      </w:pPr>
      <w:rPr>
        <w:lang w:val="fr-FR" w:eastAsia="en-US" w:bidi="ar-SA"/>
      </w:rPr>
    </w:lvl>
    <w:lvl w:ilvl="3" w:tplc="ED325E8C">
      <w:numFmt w:val="bullet"/>
      <w:lvlText w:val="•"/>
      <w:lvlJc w:val="left"/>
      <w:pPr>
        <w:ind w:left="2822" w:hanging="361"/>
      </w:pPr>
      <w:rPr>
        <w:lang w:val="fr-FR" w:eastAsia="en-US" w:bidi="ar-SA"/>
      </w:rPr>
    </w:lvl>
    <w:lvl w:ilvl="4" w:tplc="96745F2A">
      <w:numFmt w:val="bullet"/>
      <w:lvlText w:val="•"/>
      <w:lvlJc w:val="left"/>
      <w:pPr>
        <w:ind w:left="3783" w:hanging="361"/>
      </w:pPr>
      <w:rPr>
        <w:lang w:val="fr-FR" w:eastAsia="en-US" w:bidi="ar-SA"/>
      </w:rPr>
    </w:lvl>
    <w:lvl w:ilvl="5" w:tplc="68BC7A26">
      <w:numFmt w:val="bullet"/>
      <w:lvlText w:val="•"/>
      <w:lvlJc w:val="left"/>
      <w:pPr>
        <w:ind w:left="4744" w:hanging="361"/>
      </w:pPr>
      <w:rPr>
        <w:lang w:val="fr-FR" w:eastAsia="en-US" w:bidi="ar-SA"/>
      </w:rPr>
    </w:lvl>
    <w:lvl w:ilvl="6" w:tplc="5ECE7074">
      <w:numFmt w:val="bullet"/>
      <w:lvlText w:val="•"/>
      <w:lvlJc w:val="left"/>
      <w:pPr>
        <w:ind w:left="5706" w:hanging="361"/>
      </w:pPr>
      <w:rPr>
        <w:lang w:val="fr-FR" w:eastAsia="en-US" w:bidi="ar-SA"/>
      </w:rPr>
    </w:lvl>
    <w:lvl w:ilvl="7" w:tplc="7122BB58">
      <w:numFmt w:val="bullet"/>
      <w:lvlText w:val="•"/>
      <w:lvlJc w:val="left"/>
      <w:pPr>
        <w:ind w:left="6667" w:hanging="361"/>
      </w:pPr>
      <w:rPr>
        <w:lang w:val="fr-FR" w:eastAsia="en-US" w:bidi="ar-SA"/>
      </w:rPr>
    </w:lvl>
    <w:lvl w:ilvl="8" w:tplc="BC58EF4A">
      <w:numFmt w:val="bullet"/>
      <w:lvlText w:val="•"/>
      <w:lvlJc w:val="left"/>
      <w:pPr>
        <w:ind w:left="7628" w:hanging="361"/>
      </w:pPr>
      <w:rPr>
        <w:lang w:val="fr-FR" w:eastAsia="en-US" w:bidi="ar-SA"/>
      </w:rPr>
    </w:lvl>
  </w:abstractNum>
  <w:abstractNum w:abstractNumId="39" ns2:restartNumberingAfterBreak="0">
    <w:nsid w:val="5A8E371E"/>
    <w:multiLevelType w:val="hybridMultilevel"/>
    <w:tmpl w:val="879CD67E"/>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0" ns2:restartNumberingAfterBreak="0">
    <w:nsid w:val="5B8B3938"/>
    <w:multiLevelType w:val="hybridMultilevel"/>
    <w:tmpl w:val="D0AC0F1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1" ns2:restartNumberingAfterBreak="0">
    <w:nsid w:val="5BEA73AF"/>
    <w:multiLevelType w:val="hybridMultilevel"/>
    <w:tmpl w:val="A02EB57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ns2:restartNumberingAfterBreak="0">
    <w:nsid w:val="65326A50"/>
    <w:multiLevelType w:val="hybridMultilevel"/>
    <w:tmpl w:val="BC3AB3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3" ns2:restartNumberingAfterBreak="0">
    <w:nsid w:val="67532D19"/>
    <w:multiLevelType w:val="hybridMultilevel"/>
    <w:tmpl w:val="8F88EC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ns2:restartNumberingAfterBreak="0">
    <w:nsid w:val="6A727646"/>
    <w:multiLevelType w:val="hybridMultilevel"/>
    <w:tmpl w:val="BB0664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ns2:restartNumberingAfterBreak="0">
    <w:nsid w:val="6BA55E8E"/>
    <w:multiLevelType w:val="hybridMultilevel"/>
    <w:tmpl w:val="CB4A709A"/>
    <w:lvl w:ilvl="0" w:tplc="9196AD8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ns2:restartNumberingAfterBreak="0">
    <w:nsid w:val="6E1C7575"/>
    <w:multiLevelType w:val="multilevel"/>
    <w:tmpl w:val="D370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ns2:restartNumberingAfterBreak="0">
    <w:nsid w:val="7127350E"/>
    <w:multiLevelType w:val="hybridMultilevel"/>
    <w:tmpl w:val="0F5A6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ns2:restartNumberingAfterBreak="0">
    <w:nsid w:val="71AE69B5"/>
    <w:multiLevelType w:val="hybridMultilevel"/>
    <w:tmpl w:val="C3DC4594"/>
    <w:lvl w:ilvl="0" w:tplc="B930EA08">
      <w:start w:val="1"/>
      <w:numFmt w:val="upperLetter"/>
      <w:lvlText w:val="%1-"/>
      <w:lvlJc w:val="left"/>
      <w:pPr>
        <w:ind w:left="644" w:hanging="360"/>
      </w:pPr>
      <w:rPr>
        <w:rFonts w:hint="default"/>
      </w:rPr>
    </w:lvl>
    <w:lvl w:ilvl="1" w:tplc="040C0019" w:tentative="1">
      <w:start w:val="1"/>
      <w:numFmt w:val="lowerLetter"/>
      <w:lvlText w:val="%2."/>
      <w:lvlJc w:val="left"/>
      <w:pPr>
        <w:ind w:left="1364" w:hanging="360"/>
      </w:pPr>
    </w:lvl>
    <w:lvl w:ilvl="2" w:tplc="040C001B" w:tentative="1">
      <w:start w:val="1"/>
      <w:numFmt w:val="lowerRoman"/>
      <w:lvlText w:val="%3."/>
      <w:lvlJc w:val="right"/>
      <w:pPr>
        <w:ind w:left="2084" w:hanging="180"/>
      </w:pPr>
    </w:lvl>
    <w:lvl w:ilvl="3" w:tplc="040C000F" w:tentative="1">
      <w:start w:val="1"/>
      <w:numFmt w:val="decimal"/>
      <w:lvlText w:val="%4."/>
      <w:lvlJc w:val="left"/>
      <w:pPr>
        <w:ind w:left="2804" w:hanging="360"/>
      </w:pPr>
    </w:lvl>
    <w:lvl w:ilvl="4" w:tplc="040C0019" w:tentative="1">
      <w:start w:val="1"/>
      <w:numFmt w:val="lowerLetter"/>
      <w:lvlText w:val="%5."/>
      <w:lvlJc w:val="left"/>
      <w:pPr>
        <w:ind w:left="3524" w:hanging="360"/>
      </w:pPr>
    </w:lvl>
    <w:lvl w:ilvl="5" w:tplc="040C001B" w:tentative="1">
      <w:start w:val="1"/>
      <w:numFmt w:val="lowerRoman"/>
      <w:lvlText w:val="%6."/>
      <w:lvlJc w:val="right"/>
      <w:pPr>
        <w:ind w:left="4244" w:hanging="180"/>
      </w:pPr>
    </w:lvl>
    <w:lvl w:ilvl="6" w:tplc="040C000F" w:tentative="1">
      <w:start w:val="1"/>
      <w:numFmt w:val="decimal"/>
      <w:lvlText w:val="%7."/>
      <w:lvlJc w:val="left"/>
      <w:pPr>
        <w:ind w:left="4964" w:hanging="360"/>
      </w:pPr>
    </w:lvl>
    <w:lvl w:ilvl="7" w:tplc="040C0019" w:tentative="1">
      <w:start w:val="1"/>
      <w:numFmt w:val="lowerLetter"/>
      <w:lvlText w:val="%8."/>
      <w:lvlJc w:val="left"/>
      <w:pPr>
        <w:ind w:left="5684" w:hanging="360"/>
      </w:pPr>
    </w:lvl>
    <w:lvl w:ilvl="8" w:tplc="040C001B" w:tentative="1">
      <w:start w:val="1"/>
      <w:numFmt w:val="lowerRoman"/>
      <w:lvlText w:val="%9."/>
      <w:lvlJc w:val="right"/>
      <w:pPr>
        <w:ind w:left="6404" w:hanging="180"/>
      </w:pPr>
    </w:lvl>
  </w:abstractNum>
  <w:abstractNum w:abstractNumId="49" ns2:restartNumberingAfterBreak="0">
    <w:nsid w:val="73FB35BF"/>
    <w:multiLevelType w:val="multilevel"/>
    <w:tmpl w:val="2D543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ns2:restartNumberingAfterBreak="0">
    <w:nsid w:val="75366E1B"/>
    <w:multiLevelType w:val="hybridMultilevel"/>
    <w:tmpl w:val="60204386"/>
    <w:lvl w:ilvl="0" w:tplc="040C0001">
      <w:start w:val="1"/>
      <w:numFmt w:val="bullet"/>
      <w:lvlText w:val=""/>
      <w:lvlJc w:val="left"/>
      <w:pPr>
        <w:ind w:left="1145" w:hanging="360"/>
      </w:pPr>
      <w:rPr>
        <w:rFonts w:ascii="Symbol" w:hAnsi="Symbol" w:hint="default"/>
      </w:rPr>
    </w:lvl>
    <w:lvl w:ilvl="1" w:tplc="040C0003" w:tentative="1">
      <w:start w:val="1"/>
      <w:numFmt w:val="bullet"/>
      <w:lvlText w:val="o"/>
      <w:lvlJc w:val="left"/>
      <w:pPr>
        <w:ind w:left="1865" w:hanging="360"/>
      </w:pPr>
      <w:rPr>
        <w:rFonts w:ascii="Courier New" w:hAnsi="Courier New" w:cs="Courier New" w:hint="default"/>
      </w:rPr>
    </w:lvl>
    <w:lvl w:ilvl="2" w:tplc="040C0005" w:tentative="1">
      <w:start w:val="1"/>
      <w:numFmt w:val="bullet"/>
      <w:lvlText w:val=""/>
      <w:lvlJc w:val="left"/>
      <w:pPr>
        <w:ind w:left="2585" w:hanging="360"/>
      </w:pPr>
      <w:rPr>
        <w:rFonts w:ascii="Wingdings" w:hAnsi="Wingdings" w:hint="default"/>
      </w:rPr>
    </w:lvl>
    <w:lvl w:ilvl="3" w:tplc="040C0001" w:tentative="1">
      <w:start w:val="1"/>
      <w:numFmt w:val="bullet"/>
      <w:lvlText w:val=""/>
      <w:lvlJc w:val="left"/>
      <w:pPr>
        <w:ind w:left="3305" w:hanging="360"/>
      </w:pPr>
      <w:rPr>
        <w:rFonts w:ascii="Symbol" w:hAnsi="Symbol" w:hint="default"/>
      </w:rPr>
    </w:lvl>
    <w:lvl w:ilvl="4" w:tplc="040C0003" w:tentative="1">
      <w:start w:val="1"/>
      <w:numFmt w:val="bullet"/>
      <w:lvlText w:val="o"/>
      <w:lvlJc w:val="left"/>
      <w:pPr>
        <w:ind w:left="4025" w:hanging="360"/>
      </w:pPr>
      <w:rPr>
        <w:rFonts w:ascii="Courier New" w:hAnsi="Courier New" w:cs="Courier New" w:hint="default"/>
      </w:rPr>
    </w:lvl>
    <w:lvl w:ilvl="5" w:tplc="040C0005" w:tentative="1">
      <w:start w:val="1"/>
      <w:numFmt w:val="bullet"/>
      <w:lvlText w:val=""/>
      <w:lvlJc w:val="left"/>
      <w:pPr>
        <w:ind w:left="4745" w:hanging="360"/>
      </w:pPr>
      <w:rPr>
        <w:rFonts w:ascii="Wingdings" w:hAnsi="Wingdings" w:hint="default"/>
      </w:rPr>
    </w:lvl>
    <w:lvl w:ilvl="6" w:tplc="040C0001" w:tentative="1">
      <w:start w:val="1"/>
      <w:numFmt w:val="bullet"/>
      <w:lvlText w:val=""/>
      <w:lvlJc w:val="left"/>
      <w:pPr>
        <w:ind w:left="5465" w:hanging="360"/>
      </w:pPr>
      <w:rPr>
        <w:rFonts w:ascii="Symbol" w:hAnsi="Symbol" w:hint="default"/>
      </w:rPr>
    </w:lvl>
    <w:lvl w:ilvl="7" w:tplc="040C0003" w:tentative="1">
      <w:start w:val="1"/>
      <w:numFmt w:val="bullet"/>
      <w:lvlText w:val="o"/>
      <w:lvlJc w:val="left"/>
      <w:pPr>
        <w:ind w:left="6185" w:hanging="360"/>
      </w:pPr>
      <w:rPr>
        <w:rFonts w:ascii="Courier New" w:hAnsi="Courier New" w:cs="Courier New" w:hint="default"/>
      </w:rPr>
    </w:lvl>
    <w:lvl w:ilvl="8" w:tplc="040C0005" w:tentative="1">
      <w:start w:val="1"/>
      <w:numFmt w:val="bullet"/>
      <w:lvlText w:val=""/>
      <w:lvlJc w:val="left"/>
      <w:pPr>
        <w:ind w:left="6905" w:hanging="360"/>
      </w:pPr>
      <w:rPr>
        <w:rFonts w:ascii="Wingdings" w:hAnsi="Wingdings" w:hint="default"/>
      </w:rPr>
    </w:lvl>
  </w:abstractNum>
  <w:abstractNum w:abstractNumId="51" ns2:restartNumberingAfterBreak="0">
    <w:nsid w:val="770F3AFF"/>
    <w:multiLevelType w:val="hybridMultilevel"/>
    <w:tmpl w:val="0AACD00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ns2:restartNumberingAfterBreak="0">
    <w:nsid w:val="7CE82879"/>
    <w:multiLevelType w:val="hybridMultilevel"/>
    <w:tmpl w:val="D758FDA4"/>
    <w:lvl w:ilvl="0" w:tplc="1DEA01E4">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53" ns2:restartNumberingAfterBreak="0">
    <w:nsid w:val="7D697292"/>
    <w:multiLevelType w:val="multilevel"/>
    <w:tmpl w:val="1E22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ns2:restartNumberingAfterBreak="0">
    <w:nsid w:val="7E5D0E03"/>
    <w:multiLevelType w:val="multilevel"/>
    <w:tmpl w:val="5880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ns2:restartNumberingAfterBreak="0">
    <w:nsid w:val="7F813D73"/>
    <w:multiLevelType w:val="hybridMultilevel"/>
    <w:tmpl w:val="689479B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ns2:restartNumberingAfterBreak="0">
    <w:nsid w:val="7FCD2D3F"/>
    <w:multiLevelType w:val="multilevel"/>
    <w:tmpl w:val="88C21362"/>
    <w:lvl w:ilvl="0">
      <w:start w:val="1"/>
      <w:numFmt w:val="bullet"/>
      <w:lvlText w:val=""/>
      <w:lvlJc w:val="left"/>
      <w:pPr>
        <w:tabs>
          <w:tab w:val="num" w:pos="720"/>
        </w:tabs>
        <w:ind w:left="720" w:hanging="360"/>
      </w:pPr>
      <w:rPr>
        <w:rFonts w:ascii="Symbol" w:hAnsi="Symbol" w:hint="default"/>
        <w:sz w:val="20"/>
      </w:rPr>
    </w:lvl>
    <w:lvl w:ilvl="1">
      <w:start w:val="3"/>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ns2:restartNumberingAfterBreak="0">
    <w:nsid w:val="7FDB5BD9"/>
    <w:multiLevelType w:val="hybridMultilevel"/>
    <w:tmpl w:val="AA0C1A4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6"/>
  </w:num>
  <w:num w:numId="2">
    <w:abstractNumId w:val="10"/>
  </w:num>
  <w:num w:numId="3">
    <w:abstractNumId w:val="50"/>
  </w:num>
  <w:num w:numId="4">
    <w:abstractNumId w:val="28"/>
  </w:num>
  <w:num w:numId="5">
    <w:abstractNumId w:val="51"/>
  </w:num>
  <w:num w:numId="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29"/>
  </w:num>
  <w:num w:numId="10">
    <w:abstractNumId w:val="34"/>
  </w:num>
  <w:num w:numId="11">
    <w:abstractNumId w:val="39"/>
  </w:num>
  <w:num w:numId="12">
    <w:abstractNumId w:val="40"/>
  </w:num>
  <w:num w:numId="13">
    <w:abstractNumId w:val="20"/>
  </w:num>
  <w:num w:numId="14">
    <w:abstractNumId w:val="24"/>
  </w:num>
  <w:num w:numId="15">
    <w:abstractNumId w:val="31"/>
  </w:num>
  <w:num w:numId="16">
    <w:abstractNumId w:val="42"/>
  </w:num>
  <w:num w:numId="17">
    <w:abstractNumId w:val="25"/>
  </w:num>
  <w:num w:numId="18">
    <w:abstractNumId w:val="3"/>
  </w:num>
  <w:num w:numId="19">
    <w:abstractNumId w:val="8"/>
  </w:num>
  <w:num w:numId="20">
    <w:abstractNumId w:val="38"/>
  </w:num>
  <w:num w:numId="21">
    <w:abstractNumId w:val="16"/>
  </w:num>
  <w:num w:numId="2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4"/>
  </w:num>
  <w:num w:numId="24">
    <w:abstractNumId w:val="9"/>
  </w:num>
  <w:num w:numId="25">
    <w:abstractNumId w:val="12"/>
  </w:num>
  <w:num w:numId="26">
    <w:abstractNumId w:val="11"/>
  </w:num>
  <w:num w:numId="27">
    <w:abstractNumId w:val="48"/>
  </w:num>
  <w:num w:numId="28">
    <w:abstractNumId w:val="21"/>
  </w:num>
  <w:num w:numId="29">
    <w:abstractNumId w:val="1"/>
  </w:num>
  <w:num w:numId="30">
    <w:abstractNumId w:val="22"/>
  </w:num>
  <w:num w:numId="31">
    <w:abstractNumId w:val="26"/>
  </w:num>
  <w:num w:numId="32">
    <w:abstractNumId w:val="27"/>
  </w:num>
  <w:num w:numId="33">
    <w:abstractNumId w:val="37"/>
  </w:num>
  <w:num w:numId="34">
    <w:abstractNumId w:val="13"/>
  </w:num>
  <w:num w:numId="3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6"/>
  </w:num>
  <w:num w:numId="37">
    <w:abstractNumId w:val="30"/>
  </w:num>
  <w:num w:numId="38">
    <w:abstractNumId w:val="33"/>
  </w:num>
  <w:num w:numId="39">
    <w:abstractNumId w:val="0"/>
    <w:lvlOverride w:ilvl="0">
      <w:startOverride w:val="1"/>
    </w:lvlOverride>
  </w:num>
  <w:num w:numId="40">
    <w:abstractNumId w:val="49"/>
  </w:num>
  <w:num w:numId="41">
    <w:abstractNumId w:val="2"/>
  </w:num>
  <w:num w:numId="42">
    <w:abstractNumId w:val="45"/>
  </w:num>
  <w:num w:numId="43">
    <w:abstractNumId w:val="46"/>
  </w:num>
  <w:num w:numId="44">
    <w:abstractNumId w:val="54"/>
  </w:num>
  <w:num w:numId="45">
    <w:abstractNumId w:val="53"/>
  </w:num>
  <w:num w:numId="46">
    <w:abstractNumId w:val="56"/>
  </w:num>
  <w:num w:numId="47">
    <w:abstractNumId w:val="19"/>
  </w:num>
  <w:num w:numId="48">
    <w:abstractNumId w:val="4"/>
  </w:num>
  <w:num w:numId="49">
    <w:abstractNumId w:val="55"/>
  </w:num>
  <w:num w:numId="50">
    <w:abstractNumId w:val="57"/>
  </w:num>
  <w:num w:numId="51">
    <w:abstractNumId w:val="43"/>
  </w:num>
  <w:num w:numId="52">
    <w:abstractNumId w:val="41"/>
  </w:num>
  <w:num w:numId="53">
    <w:abstractNumId w:val="17"/>
  </w:num>
  <w:num w:numId="54">
    <w:abstractNumId w:val="47"/>
  </w:num>
  <w:num w:numId="55">
    <w:abstractNumId w:val="7"/>
  </w:num>
  <w:num w:numId="56">
    <w:abstractNumId w:val="44"/>
  </w:num>
  <w:num w:numId="57">
    <w:abstractNumId w:val="35"/>
  </w:num>
  <w:num w:numId="58">
    <w:abstractNumId w:val="15"/>
  </w:num>
  <w:numIdMacAtCleanup w:val="58"/>
  <w:abstractNum w:abstractNumId="58">
    <w:nsid w:val="7A2B4C19"/>
    <w:multiLevelType w:val="multilevel"/>
    <w:tmpl w:val="7A2B4C19"/>
    <w:lvl w:ilvl="0">
      <w:start w:val="1"/>
      <w:numFmt w:val="decimal"/>
      <w:pStyle w:val="Titre1"/>
      <w:suff w:val="space"/>
      <w:lvlText w:val="%1"/>
      <w:lvlJc w:val="left"/>
      <w:pPr>
        <w:tabs>
          <w:tab w:val="num" w:pos="720"/>
        </w:tabs>
        <w:ind w:left="720" w:hanging="720"/>
      </w:pPr>
    </w:lvl>
    <w:lvl w:ilvl="1">
      <w:start w:val="1"/>
      <w:numFmt w:val="decimal"/>
      <w:lvlRestart w:val="1"/>
      <w:pStyle w:val="Titre2"/>
      <w:suff w:val="space"/>
      <w:lvlText w:val="%1.%2"/>
      <w:lvlJc w:val="left"/>
      <w:pPr>
        <w:tabs>
          <w:tab w:val="num" w:pos="1440"/>
        </w:tabs>
        <w:ind w:left="1440" w:hanging="720"/>
      </w:pPr>
    </w:lvl>
    <w:lvl w:ilvl="2">
      <w:start w:val="1"/>
      <w:numFmt w:val="decimal"/>
      <w:lvlRestart w:val="1"/>
      <w:pStyle w:val="Titre3"/>
      <w:suff w:val="space"/>
      <w:lvlText w:val="%1.%2.%3"/>
      <w:lvlJc w:val="left"/>
      <w:pPr>
        <w:tabs>
          <w:tab w:val="num" w:pos="2160"/>
        </w:tabs>
        <w:ind w:left="2160" w:hanging="720"/>
      </w:pPr>
    </w:lvl>
  </w:abstractNum>
  <w:num w:numId="59">
    <w:abstractNumId w:val="58"/>
  </w:num>
</w:numbering>
</file>

<file path=word/settings.xml><?xml version="1.0" encoding="utf-8"?>
<w:settings xmlns:mc="http://schemas.openxmlformats.org/markup-compatibility/2006" xmlns:ns2="http://schemas.openxmlformats.org/officeDocument/2006/math" xmlns:o="urn:schemas-microsoft-com:office:office" xmlns:v="urn:schemas-microsoft-com:vml" xmlns:w="http://schemas.openxmlformats.org/wordprocessingml/2006/main" xmlns:w14="http://schemas.microsoft.com/office/word/2010/wordml" xmlns:w15="http://schemas.microsoft.com/office/word/2012/wordml"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1EB9"/>
    <w:rsid w:val="00006EC9"/>
    <w:rsid w:val="000142C5"/>
    <w:rsid w:val="00014972"/>
    <w:rsid w:val="00027C4E"/>
    <w:rsid w:val="00031DDF"/>
    <w:rsid w:val="0004342F"/>
    <w:rsid w:val="00077803"/>
    <w:rsid w:val="0008022F"/>
    <w:rsid w:val="000810E4"/>
    <w:rsid w:val="0008217F"/>
    <w:rsid w:val="00093F70"/>
    <w:rsid w:val="0009689B"/>
    <w:rsid w:val="000A2F71"/>
    <w:rsid w:val="000A4958"/>
    <w:rsid w:val="000B013A"/>
    <w:rsid w:val="000B14C3"/>
    <w:rsid w:val="000C5D12"/>
    <w:rsid w:val="000C7145"/>
    <w:rsid w:val="000E4EB5"/>
    <w:rsid w:val="000E77DE"/>
    <w:rsid w:val="000F7FCA"/>
    <w:rsid w:val="0010022C"/>
    <w:rsid w:val="00114A99"/>
    <w:rsid w:val="001411A3"/>
    <w:rsid w:val="00156786"/>
    <w:rsid w:val="00157BC4"/>
    <w:rsid w:val="00160AA2"/>
    <w:rsid w:val="00167DF3"/>
    <w:rsid w:val="00174E7A"/>
    <w:rsid w:val="00181A74"/>
    <w:rsid w:val="00194EAE"/>
    <w:rsid w:val="001A1CEA"/>
    <w:rsid w:val="001D0DA8"/>
    <w:rsid w:val="001F5715"/>
    <w:rsid w:val="002000C3"/>
    <w:rsid w:val="00201722"/>
    <w:rsid w:val="002021FA"/>
    <w:rsid w:val="00207C64"/>
    <w:rsid w:val="00235398"/>
    <w:rsid w:val="002550CE"/>
    <w:rsid w:val="002550E0"/>
    <w:rsid w:val="00291CBD"/>
    <w:rsid w:val="002B010E"/>
    <w:rsid w:val="002B32D6"/>
    <w:rsid w:val="002C0D97"/>
    <w:rsid w:val="002D697D"/>
    <w:rsid w:val="002E5118"/>
    <w:rsid w:val="002E6CCA"/>
    <w:rsid w:val="002E7170"/>
    <w:rsid w:val="002F78D4"/>
    <w:rsid w:val="00314ED8"/>
    <w:rsid w:val="00317B7B"/>
    <w:rsid w:val="00322F70"/>
    <w:rsid w:val="00326A07"/>
    <w:rsid w:val="00333826"/>
    <w:rsid w:val="003415DA"/>
    <w:rsid w:val="0035101E"/>
    <w:rsid w:val="00362192"/>
    <w:rsid w:val="00363E02"/>
    <w:rsid w:val="00375B69"/>
    <w:rsid w:val="003A30D7"/>
    <w:rsid w:val="003F5945"/>
    <w:rsid w:val="00402036"/>
    <w:rsid w:val="00412A21"/>
    <w:rsid w:val="00442811"/>
    <w:rsid w:val="004458AF"/>
    <w:rsid w:val="00452CE3"/>
    <w:rsid w:val="00455422"/>
    <w:rsid w:val="004A7D96"/>
    <w:rsid w:val="004B40CC"/>
    <w:rsid w:val="004B76C0"/>
    <w:rsid w:val="004D10D5"/>
    <w:rsid w:val="005072E9"/>
    <w:rsid w:val="0052753A"/>
    <w:rsid w:val="00531DDA"/>
    <w:rsid w:val="00534308"/>
    <w:rsid w:val="0055077C"/>
    <w:rsid w:val="0057211A"/>
    <w:rsid w:val="00573C6F"/>
    <w:rsid w:val="005769C6"/>
    <w:rsid w:val="005848CC"/>
    <w:rsid w:val="00594CBE"/>
    <w:rsid w:val="00596802"/>
    <w:rsid w:val="005B1819"/>
    <w:rsid w:val="005B311D"/>
    <w:rsid w:val="005B67C9"/>
    <w:rsid w:val="005C7CA4"/>
    <w:rsid w:val="005D273D"/>
    <w:rsid w:val="005D47E4"/>
    <w:rsid w:val="005D4DFA"/>
    <w:rsid w:val="005D7145"/>
    <w:rsid w:val="005E1265"/>
    <w:rsid w:val="005E4B50"/>
    <w:rsid w:val="006043F7"/>
    <w:rsid w:val="00610865"/>
    <w:rsid w:val="00611933"/>
    <w:rsid w:val="006411F2"/>
    <w:rsid w:val="00656BBE"/>
    <w:rsid w:val="0066006E"/>
    <w:rsid w:val="0067287C"/>
    <w:rsid w:val="0067446A"/>
    <w:rsid w:val="0067575D"/>
    <w:rsid w:val="006801A5"/>
    <w:rsid w:val="0068183D"/>
    <w:rsid w:val="0068321D"/>
    <w:rsid w:val="00686056"/>
    <w:rsid w:val="006976B2"/>
    <w:rsid w:val="006A74A1"/>
    <w:rsid w:val="006C2CFD"/>
    <w:rsid w:val="006C44CC"/>
    <w:rsid w:val="006D5A26"/>
    <w:rsid w:val="006D5B1F"/>
    <w:rsid w:val="006E6EE4"/>
    <w:rsid w:val="00701513"/>
    <w:rsid w:val="00721EB9"/>
    <w:rsid w:val="00797114"/>
    <w:rsid w:val="007A1F81"/>
    <w:rsid w:val="007A350E"/>
    <w:rsid w:val="007B00C0"/>
    <w:rsid w:val="007B2DD7"/>
    <w:rsid w:val="007D2B5D"/>
    <w:rsid w:val="007E0D94"/>
    <w:rsid w:val="007E7C12"/>
    <w:rsid w:val="00825D88"/>
    <w:rsid w:val="00832C7C"/>
    <w:rsid w:val="008341E6"/>
    <w:rsid w:val="008423BC"/>
    <w:rsid w:val="0084686C"/>
    <w:rsid w:val="00846AAC"/>
    <w:rsid w:val="00846B5E"/>
    <w:rsid w:val="00850E54"/>
    <w:rsid w:val="00864583"/>
    <w:rsid w:val="00876287"/>
    <w:rsid w:val="00876E76"/>
    <w:rsid w:val="00884A88"/>
    <w:rsid w:val="00885B22"/>
    <w:rsid w:val="008B19F5"/>
    <w:rsid w:val="008B48EC"/>
    <w:rsid w:val="008D6702"/>
    <w:rsid w:val="008E30A7"/>
    <w:rsid w:val="008F6842"/>
    <w:rsid w:val="00904B15"/>
    <w:rsid w:val="009119F8"/>
    <w:rsid w:val="0092205C"/>
    <w:rsid w:val="00946D1C"/>
    <w:rsid w:val="0096334C"/>
    <w:rsid w:val="00966997"/>
    <w:rsid w:val="0096771C"/>
    <w:rsid w:val="009864AE"/>
    <w:rsid w:val="009940B6"/>
    <w:rsid w:val="00996DDE"/>
    <w:rsid w:val="009A147E"/>
    <w:rsid w:val="009B32F2"/>
    <w:rsid w:val="009C07F3"/>
    <w:rsid w:val="009C51E4"/>
    <w:rsid w:val="009C7854"/>
    <w:rsid w:val="009D17D7"/>
    <w:rsid w:val="009D29EF"/>
    <w:rsid w:val="009E0E4B"/>
    <w:rsid w:val="009F48B3"/>
    <w:rsid w:val="00A00676"/>
    <w:rsid w:val="00A173A8"/>
    <w:rsid w:val="00A24EBC"/>
    <w:rsid w:val="00A4512B"/>
    <w:rsid w:val="00A462A3"/>
    <w:rsid w:val="00A47B61"/>
    <w:rsid w:val="00A55B00"/>
    <w:rsid w:val="00A65844"/>
    <w:rsid w:val="00A91277"/>
    <w:rsid w:val="00AA2C65"/>
    <w:rsid w:val="00AB7C99"/>
    <w:rsid w:val="00AE08C5"/>
    <w:rsid w:val="00AE3844"/>
    <w:rsid w:val="00AE6E94"/>
    <w:rsid w:val="00AF2FA7"/>
    <w:rsid w:val="00B0068A"/>
    <w:rsid w:val="00B2486E"/>
    <w:rsid w:val="00B25FBE"/>
    <w:rsid w:val="00B33624"/>
    <w:rsid w:val="00B54726"/>
    <w:rsid w:val="00B672E1"/>
    <w:rsid w:val="00B8776D"/>
    <w:rsid w:val="00B900DF"/>
    <w:rsid w:val="00B95CC1"/>
    <w:rsid w:val="00BA19FD"/>
    <w:rsid w:val="00BB6A8C"/>
    <w:rsid w:val="00BC560E"/>
    <w:rsid w:val="00BF6DBE"/>
    <w:rsid w:val="00C01904"/>
    <w:rsid w:val="00C06DB5"/>
    <w:rsid w:val="00C24AAC"/>
    <w:rsid w:val="00C255DA"/>
    <w:rsid w:val="00C30E92"/>
    <w:rsid w:val="00C54DA7"/>
    <w:rsid w:val="00C5535C"/>
    <w:rsid w:val="00C55462"/>
    <w:rsid w:val="00C648AB"/>
    <w:rsid w:val="00C70556"/>
    <w:rsid w:val="00C761BB"/>
    <w:rsid w:val="00CC1A3C"/>
    <w:rsid w:val="00D07AD0"/>
    <w:rsid w:val="00D356CE"/>
    <w:rsid w:val="00D36F46"/>
    <w:rsid w:val="00D53D16"/>
    <w:rsid w:val="00D5525D"/>
    <w:rsid w:val="00D95BB7"/>
    <w:rsid w:val="00DA5EB2"/>
    <w:rsid w:val="00DA62B7"/>
    <w:rsid w:val="00DA725A"/>
    <w:rsid w:val="00DC06D6"/>
    <w:rsid w:val="00DC1055"/>
    <w:rsid w:val="00DC3720"/>
    <w:rsid w:val="00DE213D"/>
    <w:rsid w:val="00E128CE"/>
    <w:rsid w:val="00E26858"/>
    <w:rsid w:val="00E61063"/>
    <w:rsid w:val="00E75223"/>
    <w:rsid w:val="00E82685"/>
    <w:rsid w:val="00E83F2A"/>
    <w:rsid w:val="00E97AA1"/>
    <w:rsid w:val="00EB2D42"/>
    <w:rsid w:val="00EB49A6"/>
    <w:rsid w:val="00F157B9"/>
    <w:rsid w:val="00F32EA4"/>
    <w:rsid w:val="00F3351F"/>
    <w:rsid w:val="00F37426"/>
    <w:rsid w:val="00F41F76"/>
    <w:rsid w:val="00F423AB"/>
    <w:rsid w:val="00F91742"/>
    <w:rsid w:val="00F9540B"/>
    <w:rsid w:val="00FB08FD"/>
    <w:rsid w:val="00FB513C"/>
    <w:rsid w:val="00FB64E6"/>
    <w:rsid w:val="00FC06E6"/>
    <w:rsid w:val="00FC4004"/>
    <w:rsid w:val="00FC4F39"/>
    <w:rsid w:val="00FD7D92"/>
    <w:rsid w:val="00FF185D"/>
    <w:rsid w:val="00FF3583"/>
    <w:rsid w:val="00FF73DF"/>
  </w:rsids>
  <ns2:mathPr>
    <ns2:mathFont ns2:val="Cambria Math"/>
    <ns2:brkBin ns2:val="before"/>
    <ns2:brkBinSub ns2:val="--"/>
    <ns2:smallFrac ns2:val="0"/>
    <ns2:dispDef/>
    <ns2:lMargin ns2:val="0"/>
    <ns2:rMargin ns2:val="0"/>
    <ns2:defJc ns2:val="centerGroup"/>
    <ns2:wrapIndent ns2:val="1440"/>
    <ns2:intLim ns2:val="subSup"/>
    <ns2:naryLim ns2:val="undOvr"/>
  </ns2: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44688"/>
  <w15:docId w15:val="{7675E50D-56F3-4304-AE8E-EAD6D9CBA666}"/>
  <w:updateFields w:val="true"/>
</w:settings>
</file>

<file path=word/styles.xml><?xml version="1.0" encoding="utf-8"?>
<w:styles xmlns:ns1="http://schemas.openxmlformats.org/markup-compatibility/2006" xmlns:ns2="http://schemas.microsoft.com/office/word/2010/wordml" xmlns:w="http://schemas.openxmlformats.org/wordprocessingml/2006/main" ns1: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1EB9"/>
    <w:pPr>
      <w:spacing w:after="200" w:line="276" w:lineRule="auto"/>
    </w:pPr>
  </w:style>
  <w:style w:type="paragraph" w:styleId="Titre1">
    <w:name w:val="heading 1"/>
    <w:basedOn w:val="Normal"/>
    <w:next w:val="Normal"/>
    <w:link w:val="Titre1Car"/>
    <w:uiPriority w:val="9"/>
    <w:qFormat/>
    <w:rsid w:val="009B32F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9D29EF"/>
    <w:pPr>
      <w:keepNext/>
      <w:keepLines/>
      <w:spacing w:before="40" w:after="0" w:line="271" w:lineRule="auto"/>
      <w:ind w:left="10" w:hanging="10"/>
      <w:jc w:val="both"/>
      <w:outlineLvl w:val="1"/>
    </w:pPr>
    <w:rPr>
      <w:rFonts w:asciiTheme="majorHAnsi" w:eastAsiaTheme="majorEastAsia" w:hAnsiTheme="majorHAnsi" w:cstheme="majorBidi"/>
      <w:color w:val="2E74B5" w:themeColor="accent1" w:themeShade="BF"/>
      <w:kern w:val="2"/>
      <w:sz w:val="26"/>
      <w:szCs w:val="26"/>
      <w:lang w:eastAsia="fr-FR"/>
      <ns2:ligatures ns2:val="standardContextual"/>
    </w:rPr>
  </w:style>
  <w:style w:type="paragraph" w:styleId="Titre3">
    <w:name w:val="heading 3"/>
    <w:basedOn w:val="Normal"/>
    <w:next w:val="Normal"/>
    <w:link w:val="Titre3Car"/>
    <w:uiPriority w:val="9"/>
    <w:unhideWhenUsed/>
    <w:qFormat/>
    <w:rsid w:val="002D697D"/>
    <w:pPr>
      <w:keepNext/>
      <w:keepLines/>
      <w:spacing w:before="200" w:after="0"/>
      <w:outlineLvl w:val="2"/>
    </w:pPr>
    <w:rPr>
      <w:rFonts w:asciiTheme="majorHAnsi" w:eastAsiaTheme="majorEastAsia" w:hAnsiTheme="majorHAnsi" w:cstheme="majorBidi"/>
      <w:b/>
      <w:bCs/>
      <w:color w:val="5B9BD5" w:themeColor="accent1"/>
      <w:sz w:val="24"/>
      <w:lang w:val="en-US"/>
    </w:rPr>
  </w:style>
  <w:style w:type="paragraph" w:styleId="Titre4">
    <w:name w:val="heading 4"/>
    <w:basedOn w:val="Normal"/>
    <w:next w:val="Normal"/>
    <w:link w:val="Titre4Car"/>
    <w:uiPriority w:val="9"/>
    <w:semiHidden/>
    <w:unhideWhenUsed/>
    <w:qFormat/>
    <w:rsid w:val="009D29EF"/>
    <w:pPr>
      <w:keepNext/>
      <w:keepLines/>
      <w:spacing w:before="40" w:after="0" w:line="271" w:lineRule="auto"/>
      <w:ind w:left="10" w:hanging="10"/>
      <w:jc w:val="both"/>
      <w:outlineLvl w:val="3"/>
    </w:pPr>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Titre1,Bullets,References,Paragraphe de liste1,Liste 1,List Paragraph nowy,Numbered List Paragraph,List Paragraph (numbered (a)),Medium Grid 1 - Accent 21,Paragraphe de liste2,check,List Paragraph1,List Bullet Mary,Heading II,Premier"/>
    <w:basedOn w:val="MemoireCorps"/>
    <w:link w:val="ParagraphedelisteCar"/>
    <w:uiPriority w:val="34"/>
    <w:qFormat/>
    <w:rsid w:val="0068183D"/>
    <w:pPr>
      <w:spacing w:before="0" w:after="0" w:line="360" w:lineRule="auto"/>
      <w:ind w:firstLine="0"/>
      <w:jc w:val="both"/>
    </w:pPr>
    <w:rPr>
      <w:rFonts w:ascii="Times New Roman" w:eastAsia="Times New Roman" w:hAnsi="Times New Roman" w:cs="Times New Roman"/>
      <w:sz w:val="24"/>
      <w:szCs w:val="24"/>
      <w:lang w:val="fr-FR" w:eastAsia="fr-FR"/>
    </w:rPr>
  </w:style>
  <w:style w:type="paragraph" w:styleId="Sansinterligne">
    <w:name w:val="No Spacing"/>
    <w:uiPriority w:val="1"/>
    <w:qFormat/>
    <w:rsid w:val="00721EB9"/>
    <w:pPr>
      <w:spacing w:after="0" w:line="240" w:lineRule="auto"/>
    </w:pPr>
  </w:style>
  <w:style w:type="character" w:customStyle="1" w:styleId="ParagraphedelisteCar">
    <w:name w:val="Paragraphe de liste Car"/>
    <w:aliases w:val="Titre1 Car,Bullets Car,References Car,Paragraphe de liste1 Car,Liste 1 Car,List Paragraph nowy Car,Numbered List Paragraph Car,List Paragraph (numbered (a)) Car,Medium Grid 1 - Accent 21 Car,Paragraphe de liste2 Car,check Car"/>
    <w:basedOn w:val="Policepardfaut"/>
    <w:link w:val="Paragraphedeliste"/>
    <w:uiPriority w:val="34"/>
    <w:qFormat/>
    <w:locked/>
    <w:rsid w:val="005072E9"/>
  </w:style>
  <w:style w:type="paragraph" w:styleId="Corpsdetexte">
    <w:name w:val="Body Text"/>
    <w:basedOn w:val="Normal"/>
    <w:link w:val="CorpsdetexteCar"/>
    <w:uiPriority w:val="1"/>
    <w:semiHidden/>
    <w:unhideWhenUsed/>
    <w:qFormat/>
    <w:rsid w:val="005848CC"/>
    <w:pPr>
      <w:widowControl w:val="0"/>
      <w:autoSpaceDE w:val="0"/>
      <w:autoSpaceDN w:val="0"/>
      <w:spacing w:after="0" w:line="240" w:lineRule="auto"/>
    </w:pPr>
    <w:rPr>
      <w:rFonts w:ascii="Arial" w:eastAsia="Arial" w:hAnsi="Arial" w:cs="Arial"/>
    </w:rPr>
  </w:style>
  <w:style w:type="character" w:customStyle="1" w:styleId="CorpsdetexteCar">
    <w:name w:val="Corps de texte Car"/>
    <w:basedOn w:val="Policepardfaut"/>
    <w:link w:val="Corpsdetexte"/>
    <w:uiPriority w:val="1"/>
    <w:semiHidden/>
    <w:rsid w:val="005848CC"/>
    <w:rPr>
      <w:rFonts w:ascii="Arial" w:eastAsia="Arial" w:hAnsi="Arial" w:cs="Arial"/>
    </w:rPr>
  </w:style>
  <w:style w:type="table" w:styleId="Grilledutableau">
    <w:name w:val="Table Grid"/>
    <w:basedOn w:val="TableauNormal"/>
    <w:uiPriority w:val="39"/>
    <w:rsid w:val="005848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uces">
    <w:name w:val="List Bullet"/>
    <w:basedOn w:val="MemoireCorps"/>
    <w:uiPriority w:val="99"/>
    <w:unhideWhenUsed/>
    <w:rsid w:val="00F9540B"/>
    <w:pPr>
      <w:numPr>
        <w:numId w:val="29"/>
      </w:numPr>
      <w:spacing w:before="0" w:after="0" w:line="360" w:lineRule="auto"/>
      <w:jc w:val="both"/>
    </w:pPr>
    <w:rPr>
      <w:rFonts w:ascii="Times New Roman" w:eastAsia="Times New Roman" w:hAnsi="Times New Roman" w:cs="Times New Roman"/>
      <w:sz w:val="24"/>
      <w:szCs w:val="24"/>
      <w:lang w:val="fr-FR" w:eastAsia="fr-FR"/>
    </w:rPr>
  </w:style>
  <w:style w:type="paragraph" w:styleId="En-tte">
    <w:name w:val="header"/>
    <w:basedOn w:val="Normal"/>
    <w:link w:val="En-tteCar"/>
    <w:uiPriority w:val="99"/>
    <w:unhideWhenUsed/>
    <w:rsid w:val="00FC06E6"/>
    <w:pPr>
      <w:tabs>
        <w:tab w:val="center" w:pos="4536"/>
        <w:tab w:val="right" w:pos="9072"/>
      </w:tabs>
      <w:spacing w:after="0" w:line="240" w:lineRule="auto"/>
    </w:pPr>
  </w:style>
  <w:style w:type="character" w:customStyle="1" w:styleId="En-tteCar">
    <w:name w:val="En-tête Car"/>
    <w:basedOn w:val="Policepardfaut"/>
    <w:link w:val="En-tte"/>
    <w:uiPriority w:val="99"/>
    <w:rsid w:val="00FC06E6"/>
  </w:style>
  <w:style w:type="paragraph" w:styleId="Pieddepage">
    <w:name w:val="footer"/>
    <w:basedOn w:val="Normal"/>
    <w:link w:val="PieddepageCar"/>
    <w:uiPriority w:val="99"/>
    <w:unhideWhenUsed/>
    <w:rsid w:val="00FC06E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C06E6"/>
  </w:style>
  <w:style w:type="character" w:customStyle="1" w:styleId="bumpedfont15">
    <w:name w:val="bumpedfont15"/>
    <w:basedOn w:val="Policepardfaut"/>
    <w:rsid w:val="00F41F76"/>
  </w:style>
  <w:style w:type="character" w:customStyle="1" w:styleId="apple-converted-space">
    <w:name w:val="apple-converted-space"/>
    <w:basedOn w:val="Policepardfaut"/>
    <w:rsid w:val="00F41F76"/>
  </w:style>
  <w:style w:type="table" w:styleId="Tramemoyenne1">
    <w:name w:val="Medium Shading 1"/>
    <w:basedOn w:val="TableauNormal"/>
    <w:uiPriority w:val="63"/>
    <w:rsid w:val="00F41F7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41F7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claire">
    <w:name w:val="Light Grid"/>
    <w:basedOn w:val="TableauNormal"/>
    <w:uiPriority w:val="62"/>
    <w:rsid w:val="00F41F7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s64">
    <w:name w:val="s64"/>
    <w:basedOn w:val="Policepardfaut"/>
    <w:rsid w:val="00C24AAC"/>
  </w:style>
  <w:style w:type="paragraph" w:styleId="Listenumros">
    <w:name w:val="List Number"/>
    <w:basedOn w:val="MemoireCorps"/>
    <w:uiPriority w:val="99"/>
    <w:unhideWhenUsed/>
    <w:rsid w:val="009C51E4"/>
    <w:pPr>
      <w:numPr>
        <w:numId w:val="39"/>
      </w:numPr>
      <w:spacing w:before="0" w:after="0" w:line="360" w:lineRule="auto"/>
      <w:jc w:val="both"/>
    </w:pPr>
    <w:rPr>
      <w:rFonts w:ascii="Times New Roman" w:eastAsia="Times New Roman" w:hAnsi="Times New Roman" w:cs="Times New Roman"/>
      <w:sz w:val="24"/>
      <w:szCs w:val="24"/>
      <w:lang w:val="fr-FR" w:eastAsia="fr-FR"/>
    </w:rPr>
  </w:style>
  <w:style w:type="character" w:customStyle="1" w:styleId="Titre3Car">
    <w:name w:val="Titre 3 Car"/>
    <w:basedOn w:val="Policepardfaut"/>
    <w:link w:val="Titre3"/>
    <w:uiPriority w:val="9"/>
    <w:rsid w:val="002D697D"/>
    <w:rPr>
      <w:rFonts w:asciiTheme="majorHAnsi" w:eastAsiaTheme="majorEastAsia" w:hAnsiTheme="majorHAnsi" w:cstheme="majorBidi"/>
      <w:b/>
      <w:bCs/>
      <w:color w:val="5B9BD5" w:themeColor="accent1"/>
      <w:sz w:val="24"/>
      <w:lang w:val="en-US"/>
    </w:rPr>
  </w:style>
  <w:style w:type="character" w:styleId="lev">
    <w:name w:val="Strong"/>
    <w:basedOn w:val="Policepardfaut"/>
    <w:uiPriority w:val="22"/>
    <w:qFormat/>
    <w:rsid w:val="002D697D"/>
    <w:rPr>
      <w:b/>
      <w:bCs/>
    </w:rPr>
  </w:style>
  <w:style w:type="paragraph" w:styleId="NormalWeb">
    <w:name w:val="Normal (Web)"/>
    <w:basedOn w:val="Normal"/>
    <w:uiPriority w:val="99"/>
    <w:unhideWhenUsed/>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isselectedend">
    <w:name w:val="isselectedend"/>
    <w:basedOn w:val="Normal"/>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rsid w:val="009D29EF"/>
    <w:rPr>
      <w:rFonts w:asciiTheme="majorHAnsi" w:eastAsiaTheme="majorEastAsia" w:hAnsiTheme="majorHAnsi" w:cstheme="majorBidi"/>
      <w:color w:val="2E74B5" w:themeColor="accent1" w:themeShade="BF"/>
      <w:kern w:val="2"/>
      <w:sz w:val="26"/>
      <w:szCs w:val="26"/>
      <w:lang w:eastAsia="fr-FR"/>
      <ns2:ligatures ns2:val="standardContextual"/>
    </w:rPr>
  </w:style>
  <w:style w:type="character" w:customStyle="1" w:styleId="Titre4Car">
    <w:name w:val="Titre 4 Car"/>
    <w:basedOn w:val="Policepardfaut"/>
    <w:link w:val="Titre4"/>
    <w:uiPriority w:val="9"/>
    <w:semiHidden/>
    <w:rsid w:val="009D29EF"/>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paragraph" w:customStyle="1" w:styleId="pdq2pgselectionanchorcontainer">
    <w:name w:val="pdq2pg_selectionanchorcontain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Hautduformulaire">
    <w:name w:val="HTML Top of Form"/>
    <w:basedOn w:val="Normal"/>
    <w:next w:val="Normal"/>
    <w:link w:val="z-HautduformulaireCar"/>
    <w:hidden/>
    <w:uiPriority w:val="99"/>
    <w:unhideWhenUsed/>
    <w:rsid w:val="009D29EF"/>
    <w:pPr>
      <w:pBdr>
        <w:bottom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HautduformulaireCar">
    <w:name w:val="z-Haut du formulaire Car"/>
    <w:basedOn w:val="Policepardfaut"/>
    <w:link w:val="z-Hautduformulaire"/>
    <w:uiPriority w:val="99"/>
    <w:rsid w:val="009D29EF"/>
    <w:rPr>
      <w:rFonts w:ascii="Arial" w:eastAsia="Times New Roman" w:hAnsi="Arial" w:cs="Arial"/>
      <w:vanish/>
      <w:sz w:val="16"/>
      <w:szCs w:val="16"/>
      <w:lang w:eastAsia="fr-FR"/>
    </w:rPr>
  </w:style>
  <w:style w:type="paragraph" w:customStyle="1" w:styleId="placeholder">
    <w:name w:val="placehold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Basduformulaire">
    <w:name w:val="HTML Bottom of Form"/>
    <w:basedOn w:val="Normal"/>
    <w:next w:val="Normal"/>
    <w:link w:val="z-BasduformulaireCar"/>
    <w:hidden/>
    <w:uiPriority w:val="99"/>
    <w:semiHidden/>
    <w:unhideWhenUsed/>
    <w:rsid w:val="009D29EF"/>
    <w:pPr>
      <w:pBdr>
        <w:top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BasduformulaireCar">
    <w:name w:val="z-Bas du formulaire Car"/>
    <w:basedOn w:val="Policepardfaut"/>
    <w:link w:val="z-Basduformulaire"/>
    <w:uiPriority w:val="99"/>
    <w:semiHidden/>
    <w:rsid w:val="009D29EF"/>
    <w:rPr>
      <w:rFonts w:ascii="Arial" w:eastAsia="Times New Roman" w:hAnsi="Arial" w:cs="Arial"/>
      <w:vanish/>
      <w:sz w:val="16"/>
      <w:szCs w:val="16"/>
      <w:lang w:eastAsia="fr-FR"/>
    </w:rPr>
  </w:style>
  <w:style w:type="character" w:styleId="Accentuation">
    <w:name w:val="Emphasis"/>
    <w:basedOn w:val="Policepardfaut"/>
    <w:uiPriority w:val="20"/>
    <w:qFormat/>
    <w:rsid w:val="009D29EF"/>
    <w:rPr>
      <w:i/>
      <w:iCs/>
    </w:rPr>
  </w:style>
  <w:style w:type="character" w:styleId="Lienhypertexte">
    <w:name w:val="Hyperlink"/>
    <w:basedOn w:val="Policepardfaut"/>
    <w:uiPriority w:val="99"/>
    <w:semiHidden/>
    <w:unhideWhenUsed/>
    <w:rsid w:val="009D29EF"/>
    <w:rPr>
      <w:color w:val="0000FF"/>
      <w:u w:val="single"/>
    </w:rPr>
  </w:style>
  <w:style w:type="character" w:customStyle="1" w:styleId="Titre1Car">
    <w:name w:val="Titre 1 Car"/>
    <w:basedOn w:val="Policepardfaut"/>
    <w:link w:val="Titre1"/>
    <w:uiPriority w:val="9"/>
    <w:rsid w:val="009B32F2"/>
    <w:rPr>
      <w:rFonts w:asciiTheme="majorHAnsi" w:eastAsiaTheme="majorEastAsia" w:hAnsiTheme="majorHAnsi" w:cstheme="majorBidi"/>
      <w:color w:val="2E74B5" w:themeColor="accent1" w:themeShade="BF"/>
      <w:sz w:val="32"/>
      <w:szCs w:val="32"/>
    </w:rPr>
  </w:style>
  <w:style w:type="paragraph" w:customStyle="1" w:styleId="MemoireCorps">
    <w:name w:val="Mémoire - corps du texte"/>
    <w:basedOn w:val="Normal"/>
    <w:next w:val="MemoireCorps"/>
    <w:uiPriority w:val="10"/>
    <w:qFormat/>
    <w:rsid w:val="7E4A2F1C"/>
    <w:pPr>
      <w:widowControl/>
      <w:spacing w:before="0" w:after="120" w:line="360" w:lineRule="auto"/>
      <w:ind w:firstLine="567"/>
      <w:jc w:val="both"/>
    </w:pPr>
    <w:rPr>
      <w:rFonts w:ascii="Times New Roman" w:eastAsia="Times New Roman" w:hAnsi="Times New Roman" w:cs="Times New Roman"/>
      <w:sz w:val="24"/>
      <w:szCs w:val="24"/>
      <w:lang w:val="fr-FR" w:eastAsia="fr-FR"/>
    </w:rPr>
  </w:style>
  <w:style w:type="paragraph" w:customStyle="1" w:styleId="MemoirePetit">
    <w:name w:val="Mémoire - notes, sources et tableaux"/>
    <w:basedOn w:val="Normal"/>
    <w:next w:val="MemoirePetit"/>
    <w:uiPriority w:val="11"/>
    <w:qFormat/>
    <w:rsid w:val="7E4A2F1C"/>
    <w:pPr>
      <w:widowControl/>
      <w:spacing w:before="0" w:after="0" w:line="240" w:lineRule="auto"/>
      <w:ind w:firstLine="0"/>
      <w:jc w:val="both"/>
    </w:pPr>
    <w:rPr>
      <w:rFonts w:ascii="Times New Roman" w:eastAsia="Times New Roman" w:hAnsi="Times New Roman" w:cs="Times New Roman"/>
      <w:sz w:val="20"/>
      <w:szCs w:val="20"/>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534098">
      <w:bodyDiv w:val="1"/>
      <w:marLeft w:val="0"/>
      <w:marRight w:val="0"/>
      <w:marTop w:val="0"/>
      <w:marBottom w:val="0"/>
      <w:divBdr>
        <w:top w:val="none" w:sz="0" w:space="0" w:color="auto"/>
        <w:left w:val="none" w:sz="0" w:space="0" w:color="auto"/>
        <w:bottom w:val="none" w:sz="0" w:space="0" w:color="auto"/>
        <w:right w:val="none" w:sz="0" w:space="0" w:color="auto"/>
      </w:divBdr>
    </w:div>
    <w:div w:id="206963785">
      <w:bodyDiv w:val="1"/>
      <w:marLeft w:val="0"/>
      <w:marRight w:val="0"/>
      <w:marTop w:val="0"/>
      <w:marBottom w:val="0"/>
      <w:divBdr>
        <w:top w:val="none" w:sz="0" w:space="0" w:color="auto"/>
        <w:left w:val="none" w:sz="0" w:space="0" w:color="auto"/>
        <w:bottom w:val="none" w:sz="0" w:space="0" w:color="auto"/>
        <w:right w:val="none" w:sz="0" w:space="0" w:color="auto"/>
      </w:divBdr>
    </w:div>
    <w:div w:id="219364529">
      <w:bodyDiv w:val="1"/>
      <w:marLeft w:val="0"/>
      <w:marRight w:val="0"/>
      <w:marTop w:val="0"/>
      <w:marBottom w:val="0"/>
      <w:divBdr>
        <w:top w:val="none" w:sz="0" w:space="0" w:color="auto"/>
        <w:left w:val="none" w:sz="0" w:space="0" w:color="auto"/>
        <w:bottom w:val="none" w:sz="0" w:space="0" w:color="auto"/>
        <w:right w:val="none" w:sz="0" w:space="0" w:color="auto"/>
      </w:divBdr>
    </w:div>
    <w:div w:id="322199973">
      <w:bodyDiv w:val="1"/>
      <w:marLeft w:val="0"/>
      <w:marRight w:val="0"/>
      <w:marTop w:val="0"/>
      <w:marBottom w:val="0"/>
      <w:divBdr>
        <w:top w:val="none" w:sz="0" w:space="0" w:color="auto"/>
        <w:left w:val="none" w:sz="0" w:space="0" w:color="auto"/>
        <w:bottom w:val="none" w:sz="0" w:space="0" w:color="auto"/>
        <w:right w:val="none" w:sz="0" w:space="0" w:color="auto"/>
      </w:divBdr>
    </w:div>
    <w:div w:id="411584576">
      <w:bodyDiv w:val="1"/>
      <w:marLeft w:val="0"/>
      <w:marRight w:val="0"/>
      <w:marTop w:val="0"/>
      <w:marBottom w:val="0"/>
      <w:divBdr>
        <w:top w:val="none" w:sz="0" w:space="0" w:color="auto"/>
        <w:left w:val="none" w:sz="0" w:space="0" w:color="auto"/>
        <w:bottom w:val="none" w:sz="0" w:space="0" w:color="auto"/>
        <w:right w:val="none" w:sz="0" w:space="0" w:color="auto"/>
      </w:divBdr>
    </w:div>
    <w:div w:id="503784796">
      <w:bodyDiv w:val="1"/>
      <w:marLeft w:val="0"/>
      <w:marRight w:val="0"/>
      <w:marTop w:val="0"/>
      <w:marBottom w:val="0"/>
      <w:divBdr>
        <w:top w:val="none" w:sz="0" w:space="0" w:color="auto"/>
        <w:left w:val="none" w:sz="0" w:space="0" w:color="auto"/>
        <w:bottom w:val="none" w:sz="0" w:space="0" w:color="auto"/>
        <w:right w:val="none" w:sz="0" w:space="0" w:color="auto"/>
      </w:divBdr>
    </w:div>
    <w:div w:id="876283822">
      <w:bodyDiv w:val="1"/>
      <w:marLeft w:val="0"/>
      <w:marRight w:val="0"/>
      <w:marTop w:val="0"/>
      <w:marBottom w:val="0"/>
      <w:divBdr>
        <w:top w:val="none" w:sz="0" w:space="0" w:color="auto"/>
        <w:left w:val="none" w:sz="0" w:space="0" w:color="auto"/>
        <w:bottom w:val="none" w:sz="0" w:space="0" w:color="auto"/>
        <w:right w:val="none" w:sz="0" w:space="0" w:color="auto"/>
      </w:divBdr>
    </w:div>
    <w:div w:id="883979819">
      <w:bodyDiv w:val="1"/>
      <w:marLeft w:val="0"/>
      <w:marRight w:val="0"/>
      <w:marTop w:val="0"/>
      <w:marBottom w:val="0"/>
      <w:divBdr>
        <w:top w:val="none" w:sz="0" w:space="0" w:color="auto"/>
        <w:left w:val="none" w:sz="0" w:space="0" w:color="auto"/>
        <w:bottom w:val="none" w:sz="0" w:space="0" w:color="auto"/>
        <w:right w:val="none" w:sz="0" w:space="0" w:color="auto"/>
      </w:divBdr>
    </w:div>
    <w:div w:id="949507548">
      <w:bodyDiv w:val="1"/>
      <w:marLeft w:val="0"/>
      <w:marRight w:val="0"/>
      <w:marTop w:val="0"/>
      <w:marBottom w:val="0"/>
      <w:divBdr>
        <w:top w:val="none" w:sz="0" w:space="0" w:color="auto"/>
        <w:left w:val="none" w:sz="0" w:space="0" w:color="auto"/>
        <w:bottom w:val="none" w:sz="0" w:space="0" w:color="auto"/>
        <w:right w:val="none" w:sz="0" w:space="0" w:color="auto"/>
      </w:divBdr>
    </w:div>
    <w:div w:id="1032653193">
      <w:bodyDiv w:val="1"/>
      <w:marLeft w:val="0"/>
      <w:marRight w:val="0"/>
      <w:marTop w:val="0"/>
      <w:marBottom w:val="0"/>
      <w:divBdr>
        <w:top w:val="none" w:sz="0" w:space="0" w:color="auto"/>
        <w:left w:val="none" w:sz="0" w:space="0" w:color="auto"/>
        <w:bottom w:val="none" w:sz="0" w:space="0" w:color="auto"/>
        <w:right w:val="none" w:sz="0" w:space="0" w:color="auto"/>
      </w:divBdr>
    </w:div>
    <w:div w:id="1103955719">
      <w:bodyDiv w:val="1"/>
      <w:marLeft w:val="0"/>
      <w:marRight w:val="0"/>
      <w:marTop w:val="0"/>
      <w:marBottom w:val="0"/>
      <w:divBdr>
        <w:top w:val="none" w:sz="0" w:space="0" w:color="auto"/>
        <w:left w:val="none" w:sz="0" w:space="0" w:color="auto"/>
        <w:bottom w:val="none" w:sz="0" w:space="0" w:color="auto"/>
        <w:right w:val="none" w:sz="0" w:space="0" w:color="auto"/>
      </w:divBdr>
    </w:div>
    <w:div w:id="1180656826">
      <w:bodyDiv w:val="1"/>
      <w:marLeft w:val="0"/>
      <w:marRight w:val="0"/>
      <w:marTop w:val="0"/>
      <w:marBottom w:val="0"/>
      <w:divBdr>
        <w:top w:val="none" w:sz="0" w:space="0" w:color="auto"/>
        <w:left w:val="none" w:sz="0" w:space="0" w:color="auto"/>
        <w:bottom w:val="none" w:sz="0" w:space="0" w:color="auto"/>
        <w:right w:val="none" w:sz="0" w:space="0" w:color="auto"/>
      </w:divBdr>
    </w:div>
    <w:div w:id="1201479434">
      <w:bodyDiv w:val="1"/>
      <w:marLeft w:val="0"/>
      <w:marRight w:val="0"/>
      <w:marTop w:val="0"/>
      <w:marBottom w:val="0"/>
      <w:divBdr>
        <w:top w:val="none" w:sz="0" w:space="0" w:color="auto"/>
        <w:left w:val="none" w:sz="0" w:space="0" w:color="auto"/>
        <w:bottom w:val="none" w:sz="0" w:space="0" w:color="auto"/>
        <w:right w:val="none" w:sz="0" w:space="0" w:color="auto"/>
      </w:divBdr>
    </w:div>
    <w:div w:id="1287813565">
      <w:bodyDiv w:val="1"/>
      <w:marLeft w:val="0"/>
      <w:marRight w:val="0"/>
      <w:marTop w:val="0"/>
      <w:marBottom w:val="0"/>
      <w:divBdr>
        <w:top w:val="none" w:sz="0" w:space="0" w:color="auto"/>
        <w:left w:val="none" w:sz="0" w:space="0" w:color="auto"/>
        <w:bottom w:val="none" w:sz="0" w:space="0" w:color="auto"/>
        <w:right w:val="none" w:sz="0" w:space="0" w:color="auto"/>
      </w:divBdr>
    </w:div>
    <w:div w:id="1318264421">
      <w:bodyDiv w:val="1"/>
      <w:marLeft w:val="0"/>
      <w:marRight w:val="0"/>
      <w:marTop w:val="0"/>
      <w:marBottom w:val="0"/>
      <w:divBdr>
        <w:top w:val="none" w:sz="0" w:space="0" w:color="auto"/>
        <w:left w:val="none" w:sz="0" w:space="0" w:color="auto"/>
        <w:bottom w:val="none" w:sz="0" w:space="0" w:color="auto"/>
        <w:right w:val="none" w:sz="0" w:space="0" w:color="auto"/>
      </w:divBdr>
    </w:div>
    <w:div w:id="1406341594">
      <w:bodyDiv w:val="1"/>
      <w:marLeft w:val="0"/>
      <w:marRight w:val="0"/>
      <w:marTop w:val="0"/>
      <w:marBottom w:val="0"/>
      <w:divBdr>
        <w:top w:val="none" w:sz="0" w:space="0" w:color="auto"/>
        <w:left w:val="none" w:sz="0" w:space="0" w:color="auto"/>
        <w:bottom w:val="none" w:sz="0" w:space="0" w:color="auto"/>
        <w:right w:val="none" w:sz="0" w:space="0" w:color="auto"/>
      </w:divBdr>
    </w:div>
    <w:div w:id="1474101800">
      <w:bodyDiv w:val="1"/>
      <w:marLeft w:val="0"/>
      <w:marRight w:val="0"/>
      <w:marTop w:val="0"/>
      <w:marBottom w:val="0"/>
      <w:divBdr>
        <w:top w:val="none" w:sz="0" w:space="0" w:color="auto"/>
        <w:left w:val="none" w:sz="0" w:space="0" w:color="auto"/>
        <w:bottom w:val="none" w:sz="0" w:space="0" w:color="auto"/>
        <w:right w:val="none" w:sz="0" w:space="0" w:color="auto"/>
      </w:divBdr>
    </w:div>
    <w:div w:id="1500583910">
      <w:bodyDiv w:val="1"/>
      <w:marLeft w:val="0"/>
      <w:marRight w:val="0"/>
      <w:marTop w:val="0"/>
      <w:marBottom w:val="0"/>
      <w:divBdr>
        <w:top w:val="none" w:sz="0" w:space="0" w:color="auto"/>
        <w:left w:val="none" w:sz="0" w:space="0" w:color="auto"/>
        <w:bottom w:val="none" w:sz="0" w:space="0" w:color="auto"/>
        <w:right w:val="none" w:sz="0" w:space="0" w:color="auto"/>
      </w:divBdr>
    </w:div>
    <w:div w:id="1507745622">
      <w:bodyDiv w:val="1"/>
      <w:marLeft w:val="0"/>
      <w:marRight w:val="0"/>
      <w:marTop w:val="0"/>
      <w:marBottom w:val="0"/>
      <w:divBdr>
        <w:top w:val="none" w:sz="0" w:space="0" w:color="auto"/>
        <w:left w:val="none" w:sz="0" w:space="0" w:color="auto"/>
        <w:bottom w:val="none" w:sz="0" w:space="0" w:color="auto"/>
        <w:right w:val="none" w:sz="0" w:space="0" w:color="auto"/>
      </w:divBdr>
      <w:divsChild>
        <w:div w:id="113840178">
          <w:marLeft w:val="0"/>
          <w:marRight w:val="0"/>
          <w:marTop w:val="0"/>
          <w:marBottom w:val="0"/>
          <w:divBdr>
            <w:top w:val="none" w:sz="0" w:space="0" w:color="auto"/>
            <w:left w:val="none" w:sz="0" w:space="0" w:color="auto"/>
            <w:bottom w:val="none" w:sz="0" w:space="0" w:color="auto"/>
            <w:right w:val="none" w:sz="0" w:space="0" w:color="auto"/>
          </w:divBdr>
          <w:divsChild>
            <w:div w:id="912080594">
              <w:marLeft w:val="0"/>
              <w:marRight w:val="0"/>
              <w:marTop w:val="0"/>
              <w:marBottom w:val="0"/>
              <w:divBdr>
                <w:top w:val="none" w:sz="0" w:space="0" w:color="auto"/>
                <w:left w:val="none" w:sz="0" w:space="0" w:color="auto"/>
                <w:bottom w:val="none" w:sz="0" w:space="0" w:color="auto"/>
                <w:right w:val="none" w:sz="0" w:space="0" w:color="auto"/>
              </w:divBdr>
              <w:divsChild>
                <w:div w:id="992835834">
                  <w:marLeft w:val="0"/>
                  <w:marRight w:val="0"/>
                  <w:marTop w:val="0"/>
                  <w:marBottom w:val="0"/>
                  <w:divBdr>
                    <w:top w:val="none" w:sz="0" w:space="0" w:color="auto"/>
                    <w:left w:val="none" w:sz="0" w:space="0" w:color="auto"/>
                    <w:bottom w:val="none" w:sz="0" w:space="0" w:color="auto"/>
                    <w:right w:val="none" w:sz="0" w:space="0" w:color="auto"/>
                  </w:divBdr>
                  <w:divsChild>
                    <w:div w:id="1718318537">
                      <w:marLeft w:val="0"/>
                      <w:marRight w:val="0"/>
                      <w:marTop w:val="0"/>
                      <w:marBottom w:val="0"/>
                      <w:divBdr>
                        <w:top w:val="none" w:sz="0" w:space="0" w:color="auto"/>
                        <w:left w:val="none" w:sz="0" w:space="0" w:color="auto"/>
                        <w:bottom w:val="none" w:sz="0" w:space="0" w:color="auto"/>
                        <w:right w:val="none" w:sz="0" w:space="0" w:color="auto"/>
                      </w:divBdr>
                      <w:divsChild>
                        <w:div w:id="559899637">
                          <w:marLeft w:val="0"/>
                          <w:marRight w:val="0"/>
                          <w:marTop w:val="0"/>
                          <w:marBottom w:val="0"/>
                          <w:divBdr>
                            <w:top w:val="none" w:sz="0" w:space="0" w:color="auto"/>
                            <w:left w:val="none" w:sz="0" w:space="0" w:color="auto"/>
                            <w:bottom w:val="none" w:sz="0" w:space="0" w:color="auto"/>
                            <w:right w:val="none" w:sz="0" w:space="0" w:color="auto"/>
                          </w:divBdr>
                          <w:divsChild>
                            <w:div w:id="1886601031">
                              <w:marLeft w:val="0"/>
                              <w:marRight w:val="0"/>
                              <w:marTop w:val="0"/>
                              <w:marBottom w:val="0"/>
                              <w:divBdr>
                                <w:top w:val="none" w:sz="0" w:space="0" w:color="auto"/>
                                <w:left w:val="none" w:sz="0" w:space="0" w:color="auto"/>
                                <w:bottom w:val="none" w:sz="0" w:space="0" w:color="auto"/>
                                <w:right w:val="none" w:sz="0" w:space="0" w:color="auto"/>
                              </w:divBdr>
                              <w:divsChild>
                                <w:div w:id="838540309">
                                  <w:marLeft w:val="0"/>
                                  <w:marRight w:val="0"/>
                                  <w:marTop w:val="0"/>
                                  <w:marBottom w:val="0"/>
                                  <w:divBdr>
                                    <w:top w:val="none" w:sz="0" w:space="0" w:color="auto"/>
                                    <w:left w:val="none" w:sz="0" w:space="0" w:color="auto"/>
                                    <w:bottom w:val="none" w:sz="0" w:space="0" w:color="auto"/>
                                    <w:right w:val="none" w:sz="0" w:space="0" w:color="auto"/>
                                  </w:divBdr>
                                  <w:divsChild>
                                    <w:div w:id="468210979">
                                      <w:marLeft w:val="0"/>
                                      <w:marRight w:val="0"/>
                                      <w:marTop w:val="0"/>
                                      <w:marBottom w:val="0"/>
                                      <w:divBdr>
                                        <w:top w:val="none" w:sz="0" w:space="0" w:color="auto"/>
                                        <w:left w:val="none" w:sz="0" w:space="0" w:color="auto"/>
                                        <w:bottom w:val="none" w:sz="0" w:space="0" w:color="auto"/>
                                        <w:right w:val="none" w:sz="0" w:space="0" w:color="auto"/>
                                      </w:divBdr>
                                      <w:divsChild>
                                        <w:div w:id="1700205987">
                                          <w:marLeft w:val="0"/>
                                          <w:marRight w:val="0"/>
                                          <w:marTop w:val="0"/>
                                          <w:marBottom w:val="0"/>
                                          <w:divBdr>
                                            <w:top w:val="none" w:sz="0" w:space="0" w:color="auto"/>
                                            <w:left w:val="none" w:sz="0" w:space="0" w:color="auto"/>
                                            <w:bottom w:val="none" w:sz="0" w:space="0" w:color="auto"/>
                                            <w:right w:val="none" w:sz="0" w:space="0" w:color="auto"/>
                                          </w:divBdr>
                                          <w:divsChild>
                                            <w:div w:id="5722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83544991">
          <w:marLeft w:val="0"/>
          <w:marRight w:val="0"/>
          <w:marTop w:val="0"/>
          <w:marBottom w:val="0"/>
          <w:divBdr>
            <w:top w:val="none" w:sz="0" w:space="0" w:color="auto"/>
            <w:left w:val="none" w:sz="0" w:space="0" w:color="auto"/>
            <w:bottom w:val="none" w:sz="0" w:space="0" w:color="auto"/>
            <w:right w:val="none" w:sz="0" w:space="0" w:color="auto"/>
          </w:divBdr>
          <w:divsChild>
            <w:div w:id="961498933">
              <w:marLeft w:val="0"/>
              <w:marRight w:val="0"/>
              <w:marTop w:val="0"/>
              <w:marBottom w:val="0"/>
              <w:divBdr>
                <w:top w:val="none" w:sz="0" w:space="0" w:color="auto"/>
                <w:left w:val="none" w:sz="0" w:space="0" w:color="auto"/>
                <w:bottom w:val="none" w:sz="0" w:space="0" w:color="auto"/>
                <w:right w:val="none" w:sz="0" w:space="0" w:color="auto"/>
              </w:divBdr>
              <w:divsChild>
                <w:div w:id="536313723">
                  <w:marLeft w:val="0"/>
                  <w:marRight w:val="0"/>
                  <w:marTop w:val="0"/>
                  <w:marBottom w:val="0"/>
                  <w:divBdr>
                    <w:top w:val="none" w:sz="0" w:space="0" w:color="auto"/>
                    <w:left w:val="none" w:sz="0" w:space="0" w:color="auto"/>
                    <w:bottom w:val="none" w:sz="0" w:space="0" w:color="auto"/>
                    <w:right w:val="none" w:sz="0" w:space="0" w:color="auto"/>
                  </w:divBdr>
                  <w:divsChild>
                    <w:div w:id="275531054">
                      <w:marLeft w:val="0"/>
                      <w:marRight w:val="0"/>
                      <w:marTop w:val="0"/>
                      <w:marBottom w:val="0"/>
                      <w:divBdr>
                        <w:top w:val="none" w:sz="0" w:space="0" w:color="auto"/>
                        <w:left w:val="none" w:sz="0" w:space="0" w:color="auto"/>
                        <w:bottom w:val="none" w:sz="0" w:space="0" w:color="auto"/>
                        <w:right w:val="none" w:sz="0" w:space="0" w:color="auto"/>
                      </w:divBdr>
                      <w:divsChild>
                        <w:div w:id="1255240649">
                          <w:marLeft w:val="0"/>
                          <w:marRight w:val="0"/>
                          <w:marTop w:val="0"/>
                          <w:marBottom w:val="0"/>
                          <w:divBdr>
                            <w:top w:val="none" w:sz="0" w:space="0" w:color="auto"/>
                            <w:left w:val="none" w:sz="0" w:space="0" w:color="auto"/>
                            <w:bottom w:val="none" w:sz="0" w:space="0" w:color="auto"/>
                            <w:right w:val="none" w:sz="0" w:space="0" w:color="auto"/>
                          </w:divBdr>
                          <w:divsChild>
                            <w:div w:id="324087887">
                              <w:marLeft w:val="0"/>
                              <w:marRight w:val="0"/>
                              <w:marTop w:val="0"/>
                              <w:marBottom w:val="0"/>
                              <w:divBdr>
                                <w:top w:val="none" w:sz="0" w:space="0" w:color="auto"/>
                                <w:left w:val="none" w:sz="0" w:space="0" w:color="auto"/>
                                <w:bottom w:val="none" w:sz="0" w:space="0" w:color="auto"/>
                                <w:right w:val="none" w:sz="0" w:space="0" w:color="auto"/>
                              </w:divBdr>
                              <w:divsChild>
                                <w:div w:id="1163473193">
                                  <w:marLeft w:val="0"/>
                                  <w:marRight w:val="0"/>
                                  <w:marTop w:val="0"/>
                                  <w:marBottom w:val="0"/>
                                  <w:divBdr>
                                    <w:top w:val="none" w:sz="0" w:space="0" w:color="auto"/>
                                    <w:left w:val="none" w:sz="0" w:space="0" w:color="auto"/>
                                    <w:bottom w:val="none" w:sz="0" w:space="0" w:color="auto"/>
                                    <w:right w:val="none" w:sz="0" w:space="0" w:color="auto"/>
                                  </w:divBdr>
                                  <w:divsChild>
                                    <w:div w:id="592785596">
                                      <w:marLeft w:val="0"/>
                                      <w:marRight w:val="0"/>
                                      <w:marTop w:val="0"/>
                                      <w:marBottom w:val="0"/>
                                      <w:divBdr>
                                        <w:top w:val="none" w:sz="0" w:space="0" w:color="auto"/>
                                        <w:left w:val="none" w:sz="0" w:space="0" w:color="auto"/>
                                        <w:bottom w:val="none" w:sz="0" w:space="0" w:color="auto"/>
                                        <w:right w:val="none" w:sz="0" w:space="0" w:color="auto"/>
                                      </w:divBdr>
                                      <w:divsChild>
                                        <w:div w:id="1625454191">
                                          <w:marLeft w:val="0"/>
                                          <w:marRight w:val="0"/>
                                          <w:marTop w:val="0"/>
                                          <w:marBottom w:val="0"/>
                                          <w:divBdr>
                                            <w:top w:val="none" w:sz="0" w:space="0" w:color="auto"/>
                                            <w:left w:val="none" w:sz="0" w:space="0" w:color="auto"/>
                                            <w:bottom w:val="none" w:sz="0" w:space="0" w:color="auto"/>
                                            <w:right w:val="none" w:sz="0" w:space="0" w:color="auto"/>
                                          </w:divBdr>
                                          <w:divsChild>
                                            <w:div w:id="573321702">
                                              <w:marLeft w:val="0"/>
                                              <w:marRight w:val="0"/>
                                              <w:marTop w:val="0"/>
                                              <w:marBottom w:val="0"/>
                                              <w:divBdr>
                                                <w:top w:val="none" w:sz="0" w:space="0" w:color="auto"/>
                                                <w:left w:val="none" w:sz="0" w:space="0" w:color="auto"/>
                                                <w:bottom w:val="none" w:sz="0" w:space="0" w:color="auto"/>
                                                <w:right w:val="none" w:sz="0" w:space="0" w:color="auto"/>
                                              </w:divBdr>
                                              <w:divsChild>
                                                <w:div w:id="3015194">
                                                  <w:marLeft w:val="0"/>
                                                  <w:marRight w:val="0"/>
                                                  <w:marTop w:val="0"/>
                                                  <w:marBottom w:val="0"/>
                                                  <w:divBdr>
                                                    <w:top w:val="none" w:sz="0" w:space="0" w:color="auto"/>
                                                    <w:left w:val="none" w:sz="0" w:space="0" w:color="auto"/>
                                                    <w:bottom w:val="none" w:sz="0" w:space="0" w:color="auto"/>
                                                    <w:right w:val="none" w:sz="0" w:space="0" w:color="auto"/>
                                                  </w:divBdr>
                                                  <w:divsChild>
                                                    <w:div w:id="44570989">
                                                      <w:marLeft w:val="0"/>
                                                      <w:marRight w:val="0"/>
                                                      <w:marTop w:val="0"/>
                                                      <w:marBottom w:val="0"/>
                                                      <w:divBdr>
                                                        <w:top w:val="none" w:sz="0" w:space="0" w:color="auto"/>
                                                        <w:left w:val="none" w:sz="0" w:space="0" w:color="auto"/>
                                                        <w:bottom w:val="none" w:sz="0" w:space="0" w:color="auto"/>
                                                        <w:right w:val="none" w:sz="0" w:space="0" w:color="auto"/>
                                                      </w:divBdr>
                                                      <w:divsChild>
                                                        <w:div w:id="138571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266126">
      <w:bodyDiv w:val="1"/>
      <w:marLeft w:val="0"/>
      <w:marRight w:val="0"/>
      <w:marTop w:val="0"/>
      <w:marBottom w:val="0"/>
      <w:divBdr>
        <w:top w:val="none" w:sz="0" w:space="0" w:color="auto"/>
        <w:left w:val="none" w:sz="0" w:space="0" w:color="auto"/>
        <w:bottom w:val="none" w:sz="0" w:space="0" w:color="auto"/>
        <w:right w:val="none" w:sz="0" w:space="0" w:color="auto"/>
      </w:divBdr>
    </w:div>
    <w:div w:id="1584876126">
      <w:bodyDiv w:val="1"/>
      <w:marLeft w:val="0"/>
      <w:marRight w:val="0"/>
      <w:marTop w:val="0"/>
      <w:marBottom w:val="0"/>
      <w:divBdr>
        <w:top w:val="none" w:sz="0" w:space="0" w:color="auto"/>
        <w:left w:val="none" w:sz="0" w:space="0" w:color="auto"/>
        <w:bottom w:val="none" w:sz="0" w:space="0" w:color="auto"/>
        <w:right w:val="none" w:sz="0" w:space="0" w:color="auto"/>
      </w:divBdr>
    </w:div>
    <w:div w:id="1594900181">
      <w:bodyDiv w:val="1"/>
      <w:marLeft w:val="0"/>
      <w:marRight w:val="0"/>
      <w:marTop w:val="0"/>
      <w:marBottom w:val="0"/>
      <w:divBdr>
        <w:top w:val="none" w:sz="0" w:space="0" w:color="auto"/>
        <w:left w:val="none" w:sz="0" w:space="0" w:color="auto"/>
        <w:bottom w:val="none" w:sz="0" w:space="0" w:color="auto"/>
        <w:right w:val="none" w:sz="0" w:space="0" w:color="auto"/>
      </w:divBdr>
    </w:div>
    <w:div w:id="1669480563">
      <w:bodyDiv w:val="1"/>
      <w:marLeft w:val="0"/>
      <w:marRight w:val="0"/>
      <w:marTop w:val="0"/>
      <w:marBottom w:val="0"/>
      <w:divBdr>
        <w:top w:val="none" w:sz="0" w:space="0" w:color="auto"/>
        <w:left w:val="none" w:sz="0" w:space="0" w:color="auto"/>
        <w:bottom w:val="none" w:sz="0" w:space="0" w:color="auto"/>
        <w:right w:val="none" w:sz="0" w:space="0" w:color="auto"/>
      </w:divBdr>
    </w:div>
    <w:div w:id="1680035209">
      <w:bodyDiv w:val="1"/>
      <w:marLeft w:val="0"/>
      <w:marRight w:val="0"/>
      <w:marTop w:val="0"/>
      <w:marBottom w:val="0"/>
      <w:divBdr>
        <w:top w:val="none" w:sz="0" w:space="0" w:color="auto"/>
        <w:left w:val="none" w:sz="0" w:space="0" w:color="auto"/>
        <w:bottom w:val="none" w:sz="0" w:space="0" w:color="auto"/>
        <w:right w:val="none" w:sz="0" w:space="0" w:color="auto"/>
      </w:divBdr>
    </w:div>
    <w:div w:id="1759061626">
      <w:bodyDiv w:val="1"/>
      <w:marLeft w:val="0"/>
      <w:marRight w:val="0"/>
      <w:marTop w:val="0"/>
      <w:marBottom w:val="0"/>
      <w:divBdr>
        <w:top w:val="none" w:sz="0" w:space="0" w:color="auto"/>
        <w:left w:val="none" w:sz="0" w:space="0" w:color="auto"/>
        <w:bottom w:val="none" w:sz="0" w:space="0" w:color="auto"/>
        <w:right w:val="none" w:sz="0" w:space="0" w:color="auto"/>
      </w:divBdr>
    </w:div>
    <w:div w:id="1804150637">
      <w:bodyDiv w:val="1"/>
      <w:marLeft w:val="0"/>
      <w:marRight w:val="0"/>
      <w:marTop w:val="0"/>
      <w:marBottom w:val="0"/>
      <w:divBdr>
        <w:top w:val="none" w:sz="0" w:space="0" w:color="auto"/>
        <w:left w:val="none" w:sz="0" w:space="0" w:color="auto"/>
        <w:bottom w:val="none" w:sz="0" w:space="0" w:color="auto"/>
        <w:right w:val="none" w:sz="0" w:space="0" w:color="auto"/>
      </w:divBdr>
    </w:div>
    <w:div w:id="1883132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ncb.bj"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hyperlink" Target="https://www.gouv.bj"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hyperlink" Target="https://decentralisation.gouv.bj"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que">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69</Pages>
  <Words>18955</Words>
  <Characters>104258</Characters>
  <Application>Microsoft Office Word</Application>
  <DocSecurity>0</DocSecurity>
  <Lines>868</Lines>
  <Paragraphs>245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EL-FAROUK</dc:creator>
  <cp:lastModifiedBy>Sarlas ALLADAYE</cp:lastModifiedBy>
  <cp:revision>2</cp:revision>
  <dcterms:created xsi:type="dcterms:W3CDTF">2026-08-17T17:52:00Z</dcterms:created>
  <dcterms:modified xsi:type="dcterms:W3CDTF">2026-08-17T17:52:00Z</dcterms:modified>
</cp:coreProperties>
</file>