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38B" w:rsidRPr="000F393B" w:rsidRDefault="00A32E25" w:rsidP="00A32E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>Слайд № 1</w:t>
      </w:r>
    </w:p>
    <w:p w:rsidR="0000575C" w:rsidRDefault="00F7638B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A32E25">
        <w:rPr>
          <w:rFonts w:ascii="Times New Roman" w:hAnsi="Times New Roman" w:cs="Times New Roman"/>
          <w:b/>
          <w:sz w:val="40"/>
          <w:szCs w:val="40"/>
        </w:rPr>
        <w:t>ЗДРАВСТВУЙТЕ!</w:t>
      </w:r>
      <w:r>
        <w:rPr>
          <w:rFonts w:ascii="Times New Roman" w:hAnsi="Times New Roman" w:cs="Times New Roman"/>
          <w:sz w:val="40"/>
          <w:szCs w:val="40"/>
        </w:rPr>
        <w:t xml:space="preserve"> Меня </w:t>
      </w:r>
      <w:r w:rsidRPr="00A32E25">
        <w:rPr>
          <w:rFonts w:ascii="Times New Roman" w:hAnsi="Times New Roman" w:cs="Times New Roman"/>
          <w:b/>
          <w:sz w:val="40"/>
          <w:szCs w:val="40"/>
        </w:rPr>
        <w:t>ЗОВУТ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Нигматуллин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Вадим. Я </w:t>
      </w:r>
      <w:r w:rsidRPr="00A32E25">
        <w:rPr>
          <w:rFonts w:ascii="Times New Roman" w:hAnsi="Times New Roman" w:cs="Times New Roman"/>
          <w:b/>
          <w:sz w:val="40"/>
          <w:szCs w:val="40"/>
        </w:rPr>
        <w:t>РАБОТАЮ</w:t>
      </w:r>
      <w:r>
        <w:rPr>
          <w:rFonts w:ascii="Times New Roman" w:hAnsi="Times New Roman" w:cs="Times New Roman"/>
          <w:sz w:val="40"/>
          <w:szCs w:val="40"/>
        </w:rPr>
        <w:t xml:space="preserve"> в </w:t>
      </w:r>
      <w:proofErr w:type="spellStart"/>
      <w:r>
        <w:rPr>
          <w:rFonts w:ascii="Times New Roman" w:hAnsi="Times New Roman" w:cs="Times New Roman"/>
          <w:sz w:val="40"/>
          <w:szCs w:val="40"/>
        </w:rPr>
        <w:t>г.Уфе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</w:rPr>
        <w:t>гбоу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рили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. Хочу </w:t>
      </w:r>
      <w:r w:rsidRPr="00A32E25">
        <w:rPr>
          <w:rFonts w:ascii="Times New Roman" w:hAnsi="Times New Roman" w:cs="Times New Roman"/>
          <w:b/>
          <w:sz w:val="40"/>
          <w:szCs w:val="40"/>
        </w:rPr>
        <w:t>ПРЕДСТАВИТЬ</w:t>
      </w:r>
      <w:r>
        <w:rPr>
          <w:rFonts w:ascii="Times New Roman" w:hAnsi="Times New Roman" w:cs="Times New Roman"/>
          <w:sz w:val="40"/>
          <w:szCs w:val="40"/>
        </w:rPr>
        <w:t xml:space="preserve"> вашему вниманию работу по </w:t>
      </w:r>
      <w:r w:rsidRPr="00A32E25">
        <w:rPr>
          <w:rFonts w:ascii="Times New Roman" w:hAnsi="Times New Roman" w:cs="Times New Roman"/>
          <w:b/>
          <w:sz w:val="40"/>
          <w:szCs w:val="40"/>
        </w:rPr>
        <w:t>ТЕМЕ</w:t>
      </w:r>
      <w:r>
        <w:rPr>
          <w:rFonts w:ascii="Times New Roman" w:hAnsi="Times New Roman" w:cs="Times New Roman"/>
          <w:sz w:val="40"/>
          <w:szCs w:val="40"/>
        </w:rPr>
        <w:t xml:space="preserve"> «</w:t>
      </w:r>
      <w:r w:rsidRPr="00A32E25">
        <w:rPr>
          <w:rFonts w:ascii="Times New Roman" w:hAnsi="Times New Roman" w:cs="Times New Roman"/>
          <w:b/>
          <w:sz w:val="40"/>
          <w:szCs w:val="40"/>
        </w:rPr>
        <w:t>РИСОВАНИЕ В АБСОЛЮТНОЙ И ОТНОСИТЕЛЬНОЙ СИСТЕМЕ КООРДИНАТ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5F1629" w:rsidRPr="005F1629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i/>
          <w:sz w:val="40"/>
          <w:szCs w:val="40"/>
        </w:rPr>
      </w:pPr>
      <w:r w:rsidRPr="005F1629">
        <w:rPr>
          <w:rFonts w:ascii="Times New Roman" w:hAnsi="Times New Roman" w:cs="Times New Roman"/>
          <w:i/>
          <w:sz w:val="40"/>
          <w:szCs w:val="40"/>
        </w:rPr>
        <w:t>&lt;Следующий слайд&gt;</w:t>
      </w:r>
    </w:p>
    <w:p w:rsidR="005F1629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</w:p>
    <w:p w:rsidR="005F1629" w:rsidRPr="000F393B" w:rsidRDefault="00A32E25" w:rsidP="00A32E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>Слайд № 2</w:t>
      </w:r>
    </w:p>
    <w:p w:rsidR="005F1629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A32E25">
        <w:rPr>
          <w:rFonts w:ascii="Times New Roman" w:hAnsi="Times New Roman" w:cs="Times New Roman"/>
          <w:b/>
          <w:sz w:val="40"/>
          <w:szCs w:val="40"/>
        </w:rPr>
        <w:t>ЦЕЛЬ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A32E25">
        <w:rPr>
          <w:rFonts w:ascii="Times New Roman" w:hAnsi="Times New Roman" w:cs="Times New Roman"/>
          <w:b/>
          <w:sz w:val="40"/>
          <w:szCs w:val="40"/>
        </w:rPr>
        <w:t>РИСОВАНИЕ</w:t>
      </w:r>
      <w:r>
        <w:rPr>
          <w:rFonts w:ascii="Times New Roman" w:hAnsi="Times New Roman" w:cs="Times New Roman"/>
          <w:sz w:val="40"/>
          <w:szCs w:val="40"/>
        </w:rPr>
        <w:t xml:space="preserve"> объектов в </w:t>
      </w:r>
      <w:r w:rsidRPr="00A32E25">
        <w:rPr>
          <w:rFonts w:ascii="Times New Roman" w:hAnsi="Times New Roman" w:cs="Times New Roman"/>
          <w:b/>
          <w:sz w:val="40"/>
          <w:szCs w:val="40"/>
        </w:rPr>
        <w:t>АБСОЛЮТНОЙ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 w:rsidRPr="00A32E25">
        <w:rPr>
          <w:rFonts w:ascii="Times New Roman" w:hAnsi="Times New Roman" w:cs="Times New Roman"/>
          <w:b/>
          <w:sz w:val="40"/>
          <w:szCs w:val="40"/>
        </w:rPr>
        <w:t>ОТНОСИТЕЛЬНОЙ</w:t>
      </w:r>
      <w:r>
        <w:rPr>
          <w:rFonts w:ascii="Times New Roman" w:hAnsi="Times New Roman" w:cs="Times New Roman"/>
          <w:sz w:val="40"/>
          <w:szCs w:val="40"/>
        </w:rPr>
        <w:t xml:space="preserve"> системе координат</w:t>
      </w:r>
    </w:p>
    <w:p w:rsidR="005F1629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A32E25">
        <w:rPr>
          <w:rFonts w:ascii="Times New Roman" w:hAnsi="Times New Roman" w:cs="Times New Roman"/>
          <w:b/>
          <w:sz w:val="40"/>
          <w:szCs w:val="40"/>
        </w:rPr>
        <w:t>ЗАДАЧИ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</w:p>
    <w:p w:rsidR="00000000" w:rsidRPr="005F1629" w:rsidRDefault="00F67DBC" w:rsidP="005F162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5F1629">
        <w:rPr>
          <w:rFonts w:ascii="Times New Roman" w:hAnsi="Times New Roman" w:cs="Times New Roman"/>
          <w:sz w:val="40"/>
          <w:szCs w:val="40"/>
        </w:rPr>
        <w:t xml:space="preserve">Изучить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ЯЗЫК</w:t>
      </w:r>
      <w:r w:rsidRPr="005F1629">
        <w:rPr>
          <w:rFonts w:ascii="Times New Roman" w:hAnsi="Times New Roman" w:cs="Times New Roman"/>
          <w:sz w:val="40"/>
          <w:szCs w:val="40"/>
        </w:rPr>
        <w:t xml:space="preserve"> С/С++;</w:t>
      </w:r>
    </w:p>
    <w:p w:rsidR="00000000" w:rsidRPr="005F1629" w:rsidRDefault="00F67DBC" w:rsidP="005F162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5F1629">
        <w:rPr>
          <w:rFonts w:ascii="Times New Roman" w:hAnsi="Times New Roman" w:cs="Times New Roman"/>
          <w:sz w:val="40"/>
          <w:szCs w:val="40"/>
        </w:rPr>
        <w:t xml:space="preserve">Получить простой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МЕТОД</w:t>
      </w:r>
      <w:r w:rsidRPr="00A32E2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РИСОВАНИЯ</w:t>
      </w:r>
      <w:r w:rsidRPr="005F1629">
        <w:rPr>
          <w:rFonts w:ascii="Times New Roman" w:hAnsi="Times New Roman" w:cs="Times New Roman"/>
          <w:sz w:val="40"/>
          <w:szCs w:val="40"/>
        </w:rPr>
        <w:t xml:space="preserve"> объектов;</w:t>
      </w:r>
    </w:p>
    <w:p w:rsidR="00000000" w:rsidRPr="005F1629" w:rsidRDefault="00F67DBC" w:rsidP="005F1629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40"/>
          <w:szCs w:val="40"/>
        </w:rPr>
      </w:pPr>
      <w:r w:rsidRPr="005F1629">
        <w:rPr>
          <w:rFonts w:ascii="Times New Roman" w:hAnsi="Times New Roman" w:cs="Times New Roman"/>
          <w:sz w:val="40"/>
          <w:szCs w:val="40"/>
        </w:rPr>
        <w:t xml:space="preserve">Получить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ФОРМУЛЫ</w:t>
      </w:r>
      <w:r w:rsidRPr="005F1629">
        <w:rPr>
          <w:rFonts w:ascii="Times New Roman" w:hAnsi="Times New Roman" w:cs="Times New Roman"/>
          <w:sz w:val="40"/>
          <w:szCs w:val="40"/>
        </w:rPr>
        <w:t xml:space="preserve"> перехода из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АБСОЛЮТНОЙ</w:t>
      </w:r>
      <w:r w:rsidRPr="00A32E2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СИСТЕМЫ</w:t>
      </w:r>
      <w:r w:rsidRPr="00A32E25">
        <w:rPr>
          <w:rFonts w:ascii="Times New Roman" w:hAnsi="Times New Roman" w:cs="Times New Roman"/>
          <w:b/>
          <w:sz w:val="40"/>
          <w:szCs w:val="40"/>
        </w:rPr>
        <w:t xml:space="preserve"> в </w:t>
      </w:r>
      <w:r w:rsidR="005F1629" w:rsidRPr="00A32E25">
        <w:rPr>
          <w:rFonts w:ascii="Times New Roman" w:hAnsi="Times New Roman" w:cs="Times New Roman"/>
          <w:b/>
          <w:sz w:val="40"/>
          <w:szCs w:val="40"/>
        </w:rPr>
        <w:t>ОТНОСИТЕЛЬНУЮ</w:t>
      </w:r>
      <w:r w:rsidRPr="005F1629">
        <w:rPr>
          <w:rFonts w:ascii="Times New Roman" w:hAnsi="Times New Roman" w:cs="Times New Roman"/>
          <w:sz w:val="40"/>
          <w:szCs w:val="40"/>
        </w:rPr>
        <w:t xml:space="preserve"> систему координат;</w:t>
      </w:r>
    </w:p>
    <w:p w:rsidR="005F1629" w:rsidRPr="005F1629" w:rsidRDefault="005F1629" w:rsidP="00562B19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 w:rsidR="00A32E25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 w:rsidR="00A32E25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205C67" w:rsidRDefault="00205C67" w:rsidP="00A32E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5F1629" w:rsidRPr="000F393B" w:rsidRDefault="00A32E25" w:rsidP="00A32E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lastRenderedPageBreak/>
        <w:t>Слайд № 3</w:t>
      </w:r>
    </w:p>
    <w:p w:rsidR="0018661C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Ученики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НАЧИНАЮЧИЕ</w:t>
      </w:r>
      <w:r>
        <w:rPr>
          <w:rFonts w:ascii="Times New Roman" w:hAnsi="Times New Roman" w:cs="Times New Roman"/>
          <w:sz w:val="40"/>
          <w:szCs w:val="40"/>
        </w:rPr>
        <w:t xml:space="preserve"> постигать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АЗЫ</w:t>
      </w:r>
      <w:r>
        <w:rPr>
          <w:rFonts w:ascii="Times New Roman" w:hAnsi="Times New Roman" w:cs="Times New Roman"/>
          <w:sz w:val="40"/>
          <w:szCs w:val="40"/>
        </w:rPr>
        <w:t xml:space="preserve"> рисования, графики сталкиваются с той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ПРОБЛЕМОЙ</w:t>
      </w:r>
      <w:r>
        <w:rPr>
          <w:rFonts w:ascii="Times New Roman" w:hAnsi="Times New Roman" w:cs="Times New Roman"/>
          <w:sz w:val="40"/>
          <w:szCs w:val="40"/>
        </w:rPr>
        <w:t xml:space="preserve">, что </w:t>
      </w:r>
      <w:proofErr w:type="gramStart"/>
      <w:r>
        <w:rPr>
          <w:rFonts w:ascii="Times New Roman" w:hAnsi="Times New Roman" w:cs="Times New Roman"/>
          <w:sz w:val="40"/>
          <w:szCs w:val="40"/>
        </w:rPr>
        <w:t>система координат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принятая при отображении объектов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НЕ</w:t>
      </w:r>
      <w:r>
        <w:rPr>
          <w:rFonts w:ascii="Times New Roman" w:hAnsi="Times New Roman" w:cs="Times New Roman"/>
          <w:sz w:val="40"/>
          <w:szCs w:val="40"/>
        </w:rPr>
        <w:t xml:space="preserve"> соответствует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ПРИВЫЧНОМУ</w:t>
      </w:r>
      <w:r>
        <w:rPr>
          <w:rFonts w:ascii="Times New Roman" w:hAnsi="Times New Roman" w:cs="Times New Roman"/>
          <w:sz w:val="40"/>
          <w:szCs w:val="40"/>
        </w:rPr>
        <w:t xml:space="preserve"> представлению. С таким положением можно смириться, если объекты,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ГРАФИКА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ПРОСТАЯ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НЕТ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АНИМАЦИИ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18661C" w:rsidRPr="005F1629" w:rsidRDefault="0018661C" w:rsidP="002C2639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 w:rsidR="00A32E25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 w:rsidR="00A32E25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18661C" w:rsidRDefault="0018661C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</w:p>
    <w:p w:rsidR="00A32E25" w:rsidRPr="000F393B" w:rsidRDefault="00A32E25" w:rsidP="00A32E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>Слайд № 4</w:t>
      </w:r>
    </w:p>
    <w:p w:rsidR="002C2639" w:rsidRDefault="005F162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Но что делать</w:t>
      </w:r>
      <w:r w:rsidR="0018661C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если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ОБЪЕКТЫ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18661C">
        <w:rPr>
          <w:rFonts w:ascii="Times New Roman" w:hAnsi="Times New Roman" w:cs="Times New Roman"/>
          <w:sz w:val="40"/>
          <w:szCs w:val="40"/>
        </w:rPr>
        <w:t xml:space="preserve">серьезно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УСЛОЖНЯЮТСЯ</w:t>
      </w:r>
      <w:r w:rsidR="0018661C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2C2639" w:rsidRPr="005F1629" w:rsidRDefault="002C2639" w:rsidP="002C2639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2C2639" w:rsidRDefault="002C263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</w:p>
    <w:p w:rsidR="002C2639" w:rsidRPr="000F393B" w:rsidRDefault="002C2639" w:rsidP="002C2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>Слайд № 5</w:t>
      </w:r>
    </w:p>
    <w:p w:rsidR="005F1629" w:rsidRDefault="0018661C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После долгих </w:t>
      </w:r>
      <w:r w:rsidR="003A4C2D" w:rsidRPr="003A4C2D">
        <w:rPr>
          <w:rFonts w:ascii="Times New Roman" w:hAnsi="Times New Roman" w:cs="Times New Roman"/>
          <w:b/>
          <w:sz w:val="40"/>
          <w:szCs w:val="40"/>
        </w:rPr>
        <w:t>МУЧЕНИЙ</w:t>
      </w:r>
      <w:r>
        <w:rPr>
          <w:rFonts w:ascii="Times New Roman" w:hAnsi="Times New Roman" w:cs="Times New Roman"/>
          <w:sz w:val="40"/>
          <w:szCs w:val="40"/>
        </w:rPr>
        <w:t xml:space="preserve">, борьбы с кодом и разговором с самим собой приходит очевидная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МЫСЛЬ</w:t>
      </w:r>
      <w:r w:rsidR="00A32E25">
        <w:rPr>
          <w:rFonts w:ascii="Times New Roman" w:hAnsi="Times New Roman" w:cs="Times New Roman"/>
          <w:sz w:val="40"/>
          <w:szCs w:val="40"/>
        </w:rPr>
        <w:t xml:space="preserve"> – перейти в другую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УДОБНУЮ</w:t>
      </w:r>
      <w:r w:rsidR="00A32E25">
        <w:rPr>
          <w:rFonts w:ascii="Times New Roman" w:hAnsi="Times New Roman" w:cs="Times New Roman"/>
          <w:sz w:val="40"/>
          <w:szCs w:val="40"/>
        </w:rPr>
        <w:t xml:space="preserve"> </w:t>
      </w:r>
      <w:r w:rsidR="00562B19" w:rsidRPr="00562B19">
        <w:rPr>
          <w:rFonts w:ascii="Times New Roman" w:hAnsi="Times New Roman" w:cs="Times New Roman"/>
          <w:b/>
          <w:sz w:val="40"/>
          <w:szCs w:val="40"/>
        </w:rPr>
        <w:t>ОТНОСИТЕЛЬНУЮ</w:t>
      </w:r>
      <w:r w:rsidR="00A32E25">
        <w:rPr>
          <w:rFonts w:ascii="Times New Roman" w:hAnsi="Times New Roman" w:cs="Times New Roman"/>
          <w:sz w:val="40"/>
          <w:szCs w:val="40"/>
        </w:rPr>
        <w:t xml:space="preserve"> систему координат.</w:t>
      </w:r>
    </w:p>
    <w:p w:rsidR="000F393B" w:rsidRPr="005F1629" w:rsidRDefault="000F393B" w:rsidP="000F393B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0F393B" w:rsidRPr="000F393B" w:rsidRDefault="000F393B" w:rsidP="000F39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lastRenderedPageBreak/>
        <w:t>Слайд № 5</w:t>
      </w:r>
    </w:p>
    <w:p w:rsidR="000F393B" w:rsidRDefault="00562B19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3A4C2D">
        <w:rPr>
          <w:rFonts w:ascii="Times New Roman" w:hAnsi="Times New Roman" w:cs="Times New Roman"/>
          <w:b/>
          <w:sz w:val="40"/>
          <w:szCs w:val="40"/>
        </w:rPr>
        <w:t>ПОЛУЧИТЬ</w:t>
      </w:r>
      <w:r w:rsidR="008A6625" w:rsidRPr="003A4C2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A4C2D">
        <w:rPr>
          <w:rFonts w:ascii="Times New Roman" w:hAnsi="Times New Roman" w:cs="Times New Roman"/>
          <w:b/>
          <w:sz w:val="40"/>
          <w:szCs w:val="40"/>
        </w:rPr>
        <w:t>КООРДИНАТЫ</w:t>
      </w:r>
      <w:r w:rsidR="008A6625">
        <w:rPr>
          <w:rFonts w:ascii="Times New Roman" w:hAnsi="Times New Roman" w:cs="Times New Roman"/>
          <w:sz w:val="40"/>
          <w:szCs w:val="40"/>
        </w:rPr>
        <w:t xml:space="preserve"> объектов достаточно несложно. Для этого нужно</w:t>
      </w:r>
      <w:r w:rsidR="0077737D">
        <w:rPr>
          <w:rFonts w:ascii="Times New Roman" w:hAnsi="Times New Roman" w:cs="Times New Roman"/>
          <w:sz w:val="40"/>
          <w:szCs w:val="40"/>
        </w:rPr>
        <w:t xml:space="preserve"> получить координаты </w:t>
      </w:r>
      <w:r w:rsidRPr="003A4C2D">
        <w:rPr>
          <w:rFonts w:ascii="Times New Roman" w:hAnsi="Times New Roman" w:cs="Times New Roman"/>
          <w:b/>
          <w:sz w:val="40"/>
          <w:szCs w:val="40"/>
        </w:rPr>
        <w:t>НАЧАЛА</w:t>
      </w:r>
      <w:r w:rsidR="0077737D" w:rsidRPr="003A4C2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3A4C2D">
        <w:rPr>
          <w:rFonts w:ascii="Times New Roman" w:hAnsi="Times New Roman" w:cs="Times New Roman"/>
          <w:b/>
          <w:sz w:val="40"/>
          <w:szCs w:val="40"/>
        </w:rPr>
        <w:t>КООРДИНАТ</w:t>
      </w:r>
      <w:r w:rsidR="005720E1">
        <w:rPr>
          <w:rFonts w:ascii="Times New Roman" w:hAnsi="Times New Roman" w:cs="Times New Roman"/>
          <w:sz w:val="40"/>
          <w:szCs w:val="40"/>
        </w:rPr>
        <w:t xml:space="preserve"> и по </w:t>
      </w:r>
      <w:r w:rsidRPr="003A4C2D">
        <w:rPr>
          <w:rFonts w:ascii="Times New Roman" w:hAnsi="Times New Roman" w:cs="Times New Roman"/>
          <w:b/>
          <w:sz w:val="40"/>
          <w:szCs w:val="40"/>
        </w:rPr>
        <w:t>ФОРМУЛАМ</w:t>
      </w:r>
      <w:r w:rsidR="005720E1">
        <w:rPr>
          <w:rFonts w:ascii="Times New Roman" w:hAnsi="Times New Roman" w:cs="Times New Roman"/>
          <w:sz w:val="40"/>
          <w:szCs w:val="40"/>
        </w:rPr>
        <w:t xml:space="preserve"> вычислить координаты объектов.</w:t>
      </w:r>
    </w:p>
    <w:p w:rsidR="005720E1" w:rsidRDefault="005720E1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Для вычисления координат можно построить похожую </w:t>
      </w:r>
      <w:r w:rsidR="00BF7EDF" w:rsidRPr="003A4C2D">
        <w:rPr>
          <w:rFonts w:ascii="Times New Roman" w:hAnsi="Times New Roman" w:cs="Times New Roman"/>
          <w:b/>
          <w:sz w:val="40"/>
          <w:szCs w:val="40"/>
        </w:rPr>
        <w:t>СТРУКТУРУ</w:t>
      </w:r>
      <w:r>
        <w:rPr>
          <w:rFonts w:ascii="Times New Roman" w:hAnsi="Times New Roman" w:cs="Times New Roman"/>
          <w:sz w:val="40"/>
          <w:szCs w:val="40"/>
        </w:rPr>
        <w:t xml:space="preserve">, где будут храниться координаты </w:t>
      </w:r>
      <w:proofErr w:type="spellStart"/>
      <w:r w:rsidR="00BF7EDF" w:rsidRPr="003A4C2D">
        <w:rPr>
          <w:rFonts w:ascii="Times New Roman" w:hAnsi="Times New Roman" w:cs="Times New Roman"/>
          <w:b/>
          <w:sz w:val="40"/>
          <w:szCs w:val="40"/>
        </w:rPr>
        <w:t>ЦЕНТР</w:t>
      </w:r>
      <w:r w:rsidR="003A4C2D">
        <w:rPr>
          <w:rFonts w:ascii="Times New Roman" w:hAnsi="Times New Roman" w:cs="Times New Roman"/>
          <w:sz w:val="40"/>
          <w:szCs w:val="40"/>
        </w:rPr>
        <w:t>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относительной системы координат с функцией пересчета координат</w:t>
      </w:r>
      <w:r w:rsidR="007332F4">
        <w:rPr>
          <w:rFonts w:ascii="Times New Roman" w:hAnsi="Times New Roman" w:cs="Times New Roman"/>
          <w:sz w:val="40"/>
          <w:szCs w:val="40"/>
        </w:rPr>
        <w:t>.</w:t>
      </w:r>
    </w:p>
    <w:p w:rsidR="007332F4" w:rsidRPr="005F1629" w:rsidRDefault="007332F4" w:rsidP="007332F4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7332F4" w:rsidRDefault="007332F4" w:rsidP="007332F4">
      <w:pPr>
        <w:spacing w:after="0" w:line="360" w:lineRule="auto"/>
        <w:rPr>
          <w:rFonts w:ascii="Times New Roman" w:hAnsi="Times New Roman" w:cs="Times New Roman"/>
          <w:sz w:val="40"/>
          <w:szCs w:val="40"/>
        </w:rPr>
      </w:pPr>
    </w:p>
    <w:p w:rsidR="007332F4" w:rsidRPr="000F393B" w:rsidRDefault="007332F4" w:rsidP="00733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 xml:space="preserve">Слайд № </w:t>
      </w:r>
      <w:r>
        <w:rPr>
          <w:rFonts w:ascii="Times New Roman" w:hAnsi="Times New Roman" w:cs="Times New Roman"/>
          <w:sz w:val="40"/>
          <w:szCs w:val="40"/>
          <w:u w:val="single"/>
        </w:rPr>
        <w:t>6</w:t>
      </w:r>
    </w:p>
    <w:p w:rsidR="007332F4" w:rsidRDefault="007332F4" w:rsidP="007332F4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Рассмотрим на </w:t>
      </w:r>
      <w:proofErr w:type="spellStart"/>
      <w:r w:rsidRPr="003A4C2D">
        <w:rPr>
          <w:rFonts w:ascii="Times New Roman" w:hAnsi="Times New Roman" w:cs="Times New Roman"/>
          <w:b/>
          <w:sz w:val="40"/>
          <w:szCs w:val="40"/>
        </w:rPr>
        <w:t>ПРИМЕР</w:t>
      </w:r>
      <w:r>
        <w:rPr>
          <w:rFonts w:ascii="Times New Roman" w:hAnsi="Times New Roman" w:cs="Times New Roman"/>
          <w:sz w:val="40"/>
          <w:szCs w:val="40"/>
        </w:rPr>
        <w:t>е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линии.</w:t>
      </w:r>
    </w:p>
    <w:p w:rsidR="007332F4" w:rsidRPr="005F1629" w:rsidRDefault="007332F4" w:rsidP="007332F4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7332F4" w:rsidRDefault="007332F4" w:rsidP="00733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7332F4" w:rsidRDefault="007332F4" w:rsidP="00733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F393B">
        <w:rPr>
          <w:rFonts w:ascii="Times New Roman" w:hAnsi="Times New Roman" w:cs="Times New Roman"/>
          <w:sz w:val="40"/>
          <w:szCs w:val="40"/>
          <w:u w:val="single"/>
        </w:rPr>
        <w:t xml:space="preserve">Слайд № </w:t>
      </w:r>
      <w:r>
        <w:rPr>
          <w:rFonts w:ascii="Times New Roman" w:hAnsi="Times New Roman" w:cs="Times New Roman"/>
          <w:sz w:val="40"/>
          <w:szCs w:val="40"/>
          <w:u w:val="single"/>
        </w:rPr>
        <w:t>7</w:t>
      </w:r>
    </w:p>
    <w:p w:rsidR="00000000" w:rsidRDefault="007332F4" w:rsidP="007332F4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Изучен </w:t>
      </w:r>
      <w:r w:rsidRPr="007F20F1">
        <w:rPr>
          <w:rFonts w:ascii="Times New Roman" w:hAnsi="Times New Roman" w:cs="Times New Roman"/>
          <w:b/>
          <w:sz w:val="40"/>
          <w:szCs w:val="40"/>
        </w:rPr>
        <w:t>ЯЗЫК</w:t>
      </w:r>
      <w:r>
        <w:rPr>
          <w:rFonts w:ascii="Times New Roman" w:hAnsi="Times New Roman" w:cs="Times New Roman"/>
          <w:sz w:val="40"/>
          <w:szCs w:val="40"/>
        </w:rPr>
        <w:t xml:space="preserve"> С/С++. </w:t>
      </w:r>
      <w:r w:rsidR="00F67DBC" w:rsidRPr="007332F4">
        <w:rPr>
          <w:rFonts w:ascii="Times New Roman" w:hAnsi="Times New Roman" w:cs="Times New Roman"/>
          <w:sz w:val="40"/>
          <w:szCs w:val="40"/>
        </w:rPr>
        <w:t>Получен п</w:t>
      </w:r>
      <w:r>
        <w:rPr>
          <w:rFonts w:ascii="Times New Roman" w:hAnsi="Times New Roman" w:cs="Times New Roman"/>
          <w:sz w:val="40"/>
          <w:szCs w:val="40"/>
        </w:rPr>
        <w:t xml:space="preserve">ростой </w:t>
      </w:r>
      <w:r w:rsidRPr="007F20F1">
        <w:rPr>
          <w:rFonts w:ascii="Times New Roman" w:hAnsi="Times New Roman" w:cs="Times New Roman"/>
          <w:b/>
          <w:sz w:val="40"/>
          <w:szCs w:val="40"/>
        </w:rPr>
        <w:t>МЕТОД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F20F1">
        <w:rPr>
          <w:rFonts w:ascii="Times New Roman" w:hAnsi="Times New Roman" w:cs="Times New Roman"/>
          <w:b/>
          <w:sz w:val="40"/>
          <w:szCs w:val="40"/>
        </w:rPr>
        <w:t>РИСОВАНИЯ</w:t>
      </w:r>
      <w:r>
        <w:rPr>
          <w:rFonts w:ascii="Times New Roman" w:hAnsi="Times New Roman" w:cs="Times New Roman"/>
          <w:sz w:val="40"/>
          <w:szCs w:val="40"/>
        </w:rPr>
        <w:t xml:space="preserve"> объектов. </w:t>
      </w:r>
      <w:r w:rsidR="00F67DBC" w:rsidRPr="007332F4">
        <w:rPr>
          <w:rFonts w:ascii="Times New Roman" w:hAnsi="Times New Roman" w:cs="Times New Roman"/>
          <w:sz w:val="40"/>
          <w:szCs w:val="40"/>
        </w:rPr>
        <w:t xml:space="preserve">Получены </w:t>
      </w:r>
      <w:r w:rsidRPr="007F20F1">
        <w:rPr>
          <w:rFonts w:ascii="Times New Roman" w:hAnsi="Times New Roman" w:cs="Times New Roman"/>
          <w:b/>
          <w:sz w:val="40"/>
          <w:szCs w:val="40"/>
        </w:rPr>
        <w:t>ФОРМУЛЫ</w:t>
      </w:r>
      <w:r w:rsidR="00F67DBC" w:rsidRPr="007332F4">
        <w:rPr>
          <w:rFonts w:ascii="Times New Roman" w:hAnsi="Times New Roman" w:cs="Times New Roman"/>
          <w:sz w:val="40"/>
          <w:szCs w:val="40"/>
        </w:rPr>
        <w:t xml:space="preserve"> перехода из </w:t>
      </w:r>
      <w:r w:rsidRPr="007F20F1">
        <w:rPr>
          <w:rFonts w:ascii="Times New Roman" w:hAnsi="Times New Roman" w:cs="Times New Roman"/>
          <w:b/>
          <w:sz w:val="40"/>
          <w:szCs w:val="40"/>
        </w:rPr>
        <w:t>АБСОЛЮТНОЙ</w:t>
      </w:r>
      <w:r w:rsidR="00F67DBC" w:rsidRPr="007332F4">
        <w:rPr>
          <w:rFonts w:ascii="Times New Roman" w:hAnsi="Times New Roman" w:cs="Times New Roman"/>
          <w:sz w:val="40"/>
          <w:szCs w:val="40"/>
        </w:rPr>
        <w:t xml:space="preserve"> системы в </w:t>
      </w:r>
      <w:r w:rsidRPr="007F20F1">
        <w:rPr>
          <w:rFonts w:ascii="Times New Roman" w:hAnsi="Times New Roman" w:cs="Times New Roman"/>
          <w:b/>
          <w:sz w:val="40"/>
          <w:szCs w:val="40"/>
        </w:rPr>
        <w:t>ОТНОСИТЕЛЬНУЮ</w:t>
      </w:r>
      <w:r>
        <w:rPr>
          <w:rFonts w:ascii="Times New Roman" w:hAnsi="Times New Roman" w:cs="Times New Roman"/>
          <w:sz w:val="40"/>
          <w:szCs w:val="40"/>
        </w:rPr>
        <w:t xml:space="preserve"> систему координат.</w:t>
      </w:r>
    </w:p>
    <w:p w:rsidR="007332F4" w:rsidRPr="005F1629" w:rsidRDefault="007332F4" w:rsidP="007332F4">
      <w:pPr>
        <w:pStyle w:val="a3"/>
        <w:spacing w:after="0" w:line="36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proofErr w:type="gramStart"/>
      <w:r w:rsidRPr="005F1629">
        <w:rPr>
          <w:rFonts w:ascii="Times New Roman" w:hAnsi="Times New Roman" w:cs="Times New Roman"/>
          <w:i/>
          <w:sz w:val="40"/>
          <w:szCs w:val="40"/>
        </w:rPr>
        <w:t>&lt;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Следующий</w:t>
      </w:r>
      <w:proofErr w:type="gramEnd"/>
      <w:r w:rsidRPr="005F1629">
        <w:rPr>
          <w:rFonts w:ascii="Times New Roman" w:hAnsi="Times New Roman" w:cs="Times New Roman"/>
          <w:i/>
          <w:sz w:val="40"/>
          <w:szCs w:val="40"/>
        </w:rPr>
        <w:t xml:space="preserve"> слайд</w:t>
      </w:r>
      <w:r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F1629">
        <w:rPr>
          <w:rFonts w:ascii="Times New Roman" w:hAnsi="Times New Roman" w:cs="Times New Roman"/>
          <w:i/>
          <w:sz w:val="40"/>
          <w:szCs w:val="40"/>
        </w:rPr>
        <w:t>&gt;</w:t>
      </w:r>
    </w:p>
    <w:p w:rsidR="007332F4" w:rsidRPr="007332F4" w:rsidRDefault="007332F4" w:rsidP="00733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  <w:r w:rsidRPr="000F393B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Слайд № </w:t>
      </w:r>
      <w:r>
        <w:rPr>
          <w:rFonts w:ascii="Times New Roman" w:hAnsi="Times New Roman" w:cs="Times New Roman"/>
          <w:sz w:val="40"/>
          <w:szCs w:val="40"/>
          <w:u w:val="single"/>
        </w:rPr>
        <w:t>8</w:t>
      </w:r>
    </w:p>
    <w:p w:rsidR="007332F4" w:rsidRDefault="007332F4" w:rsidP="007332F4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7332F4">
        <w:rPr>
          <w:rFonts w:ascii="Times New Roman" w:hAnsi="Times New Roman" w:cs="Times New Roman"/>
          <w:sz w:val="40"/>
          <w:szCs w:val="40"/>
        </w:rPr>
        <w:t xml:space="preserve">Выражаю </w:t>
      </w:r>
      <w:r w:rsidRPr="007F20F1">
        <w:rPr>
          <w:rFonts w:ascii="Times New Roman" w:hAnsi="Times New Roman" w:cs="Times New Roman"/>
          <w:b/>
          <w:sz w:val="40"/>
          <w:szCs w:val="40"/>
        </w:rPr>
        <w:t>БЛАГОДАРНОСТЬ</w:t>
      </w:r>
      <w:r w:rsidRPr="007332F4">
        <w:rPr>
          <w:rFonts w:ascii="Times New Roman" w:hAnsi="Times New Roman" w:cs="Times New Roman"/>
          <w:sz w:val="40"/>
          <w:szCs w:val="40"/>
        </w:rPr>
        <w:t xml:space="preserve"> Илье Рудольфовичу за самоотверженную </w:t>
      </w:r>
      <w:r w:rsidRPr="007F20F1">
        <w:rPr>
          <w:rFonts w:ascii="Times New Roman" w:hAnsi="Times New Roman" w:cs="Times New Roman"/>
          <w:b/>
          <w:sz w:val="40"/>
          <w:szCs w:val="40"/>
        </w:rPr>
        <w:t>РАБОТУ</w:t>
      </w:r>
      <w:r w:rsidRPr="007332F4">
        <w:rPr>
          <w:rFonts w:ascii="Times New Roman" w:hAnsi="Times New Roman" w:cs="Times New Roman"/>
          <w:sz w:val="40"/>
          <w:szCs w:val="40"/>
        </w:rPr>
        <w:t xml:space="preserve">, за </w:t>
      </w:r>
      <w:r w:rsidRPr="007F20F1">
        <w:rPr>
          <w:rFonts w:ascii="Times New Roman" w:hAnsi="Times New Roman" w:cs="Times New Roman"/>
          <w:b/>
          <w:sz w:val="40"/>
          <w:szCs w:val="40"/>
        </w:rPr>
        <w:t>ТЕХНОЛОГИИ</w:t>
      </w:r>
      <w:r w:rsidRPr="007332F4">
        <w:rPr>
          <w:rFonts w:ascii="Times New Roman" w:hAnsi="Times New Roman" w:cs="Times New Roman"/>
          <w:sz w:val="40"/>
          <w:szCs w:val="40"/>
        </w:rPr>
        <w:t xml:space="preserve">, </w:t>
      </w:r>
      <w:proofErr w:type="gramStart"/>
      <w:r w:rsidRPr="007332F4">
        <w:rPr>
          <w:rFonts w:ascii="Times New Roman" w:hAnsi="Times New Roman" w:cs="Times New Roman"/>
          <w:sz w:val="40"/>
          <w:szCs w:val="40"/>
        </w:rPr>
        <w:t xml:space="preserve">за  </w:t>
      </w:r>
      <w:r w:rsidRPr="007F20F1">
        <w:rPr>
          <w:rFonts w:ascii="Times New Roman" w:hAnsi="Times New Roman" w:cs="Times New Roman"/>
          <w:b/>
          <w:sz w:val="40"/>
          <w:szCs w:val="40"/>
        </w:rPr>
        <w:t>ЗНАНИЯ</w:t>
      </w:r>
      <w:proofErr w:type="gramEnd"/>
      <w:r w:rsidRPr="007332F4">
        <w:rPr>
          <w:rFonts w:ascii="Times New Roman" w:hAnsi="Times New Roman" w:cs="Times New Roman"/>
          <w:sz w:val="40"/>
          <w:szCs w:val="40"/>
        </w:rPr>
        <w:t xml:space="preserve">, которые </w:t>
      </w:r>
      <w:r w:rsidRPr="007F20F1">
        <w:rPr>
          <w:rFonts w:ascii="Times New Roman" w:hAnsi="Times New Roman" w:cs="Times New Roman"/>
          <w:b/>
          <w:sz w:val="40"/>
          <w:szCs w:val="40"/>
        </w:rPr>
        <w:t>ПЕРЕВОРАЧИВАЮТ</w:t>
      </w:r>
      <w:r w:rsidRPr="007332F4">
        <w:rPr>
          <w:rFonts w:ascii="Times New Roman" w:hAnsi="Times New Roman" w:cs="Times New Roman"/>
          <w:sz w:val="40"/>
          <w:szCs w:val="40"/>
        </w:rPr>
        <w:t xml:space="preserve"> прежнюю </w:t>
      </w:r>
      <w:r w:rsidRPr="007F20F1">
        <w:rPr>
          <w:rFonts w:ascii="Times New Roman" w:hAnsi="Times New Roman" w:cs="Times New Roman"/>
          <w:b/>
          <w:sz w:val="40"/>
          <w:szCs w:val="40"/>
        </w:rPr>
        <w:t>СИСТЕМУ</w:t>
      </w:r>
      <w:r w:rsidRPr="007332F4">
        <w:rPr>
          <w:rFonts w:ascii="Times New Roman" w:hAnsi="Times New Roman" w:cs="Times New Roman"/>
          <w:sz w:val="40"/>
          <w:szCs w:val="40"/>
        </w:rPr>
        <w:t xml:space="preserve"> </w:t>
      </w:r>
      <w:r w:rsidRPr="007F20F1">
        <w:rPr>
          <w:rFonts w:ascii="Times New Roman" w:hAnsi="Times New Roman" w:cs="Times New Roman"/>
          <w:b/>
          <w:sz w:val="40"/>
          <w:szCs w:val="40"/>
        </w:rPr>
        <w:t>КООРДИНАТ</w:t>
      </w:r>
      <w:r w:rsidRPr="007332F4">
        <w:rPr>
          <w:rFonts w:ascii="Times New Roman" w:hAnsi="Times New Roman" w:cs="Times New Roman"/>
          <w:sz w:val="40"/>
          <w:szCs w:val="40"/>
        </w:rPr>
        <w:t>!</w:t>
      </w:r>
    </w:p>
    <w:p w:rsidR="007F20F1" w:rsidRPr="007332F4" w:rsidRDefault="007F20F1" w:rsidP="007332F4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Готов ответить на ваши </w:t>
      </w:r>
      <w:r w:rsidRPr="007F20F1">
        <w:rPr>
          <w:rFonts w:ascii="Times New Roman" w:hAnsi="Times New Roman" w:cs="Times New Roman"/>
          <w:b/>
          <w:sz w:val="40"/>
          <w:szCs w:val="40"/>
        </w:rPr>
        <w:t>ВОПРОСЫ</w:t>
      </w:r>
      <w:r>
        <w:rPr>
          <w:rFonts w:ascii="Times New Roman" w:hAnsi="Times New Roman" w:cs="Times New Roman"/>
          <w:sz w:val="40"/>
          <w:szCs w:val="40"/>
        </w:rPr>
        <w:t>!</w:t>
      </w:r>
    </w:p>
    <w:p w:rsidR="007332F4" w:rsidRPr="007332F4" w:rsidRDefault="007332F4" w:rsidP="007332F4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</w:p>
    <w:p w:rsidR="007332F4" w:rsidRPr="000F393B" w:rsidRDefault="007332F4" w:rsidP="007332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7332F4" w:rsidRPr="00F7638B" w:rsidRDefault="007332F4" w:rsidP="00F7638B">
      <w:pPr>
        <w:spacing w:after="0" w:line="360" w:lineRule="auto"/>
        <w:ind w:firstLine="709"/>
        <w:rPr>
          <w:rFonts w:ascii="Times New Roman" w:hAnsi="Times New Roman" w:cs="Times New Roman"/>
          <w:sz w:val="40"/>
          <w:szCs w:val="40"/>
        </w:rPr>
      </w:pPr>
    </w:p>
    <w:sectPr w:rsidR="007332F4" w:rsidRPr="00F7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44FF0"/>
    <w:multiLevelType w:val="hybridMultilevel"/>
    <w:tmpl w:val="DE224AC6"/>
    <w:lvl w:ilvl="0" w:tplc="0DEC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242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0A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76F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A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AF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EC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42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6A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FC5D9F"/>
    <w:multiLevelType w:val="hybridMultilevel"/>
    <w:tmpl w:val="B9F8D740"/>
    <w:lvl w:ilvl="0" w:tplc="39526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09F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0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A9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49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00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E6E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88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8B"/>
    <w:rsid w:val="0000575C"/>
    <w:rsid w:val="000F393B"/>
    <w:rsid w:val="0018661C"/>
    <w:rsid w:val="00205C67"/>
    <w:rsid w:val="002C2639"/>
    <w:rsid w:val="003A4C2D"/>
    <w:rsid w:val="00562B19"/>
    <w:rsid w:val="005720E1"/>
    <w:rsid w:val="005F1629"/>
    <w:rsid w:val="007332F4"/>
    <w:rsid w:val="0077737D"/>
    <w:rsid w:val="007F20F1"/>
    <w:rsid w:val="008A6625"/>
    <w:rsid w:val="00A32E25"/>
    <w:rsid w:val="00BF7EDF"/>
    <w:rsid w:val="00F67DBC"/>
    <w:rsid w:val="00F7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4EB3"/>
  <w15:chartTrackingRefBased/>
  <w15:docId w15:val="{104B920D-28A4-4B59-99FD-FCA6713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1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5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4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6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5</cp:revision>
  <dcterms:created xsi:type="dcterms:W3CDTF">2020-03-05T06:14:00Z</dcterms:created>
  <dcterms:modified xsi:type="dcterms:W3CDTF">2020-03-05T08:48:00Z</dcterms:modified>
</cp:coreProperties>
</file>