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8170" w14:textId="22FDF2F0" w:rsidR="00281E2C" w:rsidRPr="00080869" w:rsidRDefault="00080869" w:rsidP="00080869">
      <w:pPr>
        <w:pStyle w:val="Title"/>
        <w:jc w:val="center"/>
        <w:rPr>
          <w:rFonts w:ascii="Garamond" w:hAnsi="Garamond"/>
        </w:rPr>
      </w:pPr>
      <w:r w:rsidRPr="00080869">
        <w:rPr>
          <w:rFonts w:ascii="Garamond" w:hAnsi="Garamond"/>
        </w:rPr>
        <w:t>Enigmatic Engineers Coding Style</w:t>
      </w:r>
    </w:p>
    <w:p w14:paraId="035DB111" w14:textId="18D45C82" w:rsidR="00080869" w:rsidRDefault="00080869" w:rsidP="00080869">
      <w:pPr>
        <w:jc w:val="center"/>
      </w:pPr>
      <w:r w:rsidRPr="00080869">
        <w:t>By M. D. Patel</w:t>
      </w:r>
      <w:r w:rsidR="00073668">
        <w:t>, B.S.</w:t>
      </w:r>
    </w:p>
    <w:p w14:paraId="4EF6A80E" w14:textId="5CEB0B52" w:rsidR="00624DFB" w:rsidRPr="00080869" w:rsidRDefault="00F57FD9" w:rsidP="00080869">
      <w:pPr>
        <w:jc w:val="center"/>
      </w:pPr>
      <w:r>
        <w:t xml:space="preserve">Includes parts </w:t>
      </w:r>
      <w:r w:rsidR="00871D4F">
        <w:t>adapted</w:t>
      </w:r>
      <w:r w:rsidR="00624DFB">
        <w:t xml:space="preserve"> from the Linux Kernel Coding Style by Linus Torvalds</w:t>
      </w:r>
      <w:r w:rsidR="00073668">
        <w:t>, M.S.</w:t>
      </w:r>
    </w:p>
    <w:p w14:paraId="36B4CC3E" w14:textId="0981A29F" w:rsidR="00080869" w:rsidRPr="00080869" w:rsidRDefault="00080869" w:rsidP="00C20911">
      <w:pPr>
        <w:pStyle w:val="Heading3"/>
      </w:pPr>
      <w:r w:rsidRPr="00080869">
        <w:t>Indentation</w:t>
      </w:r>
    </w:p>
    <w:p w14:paraId="1983DF95" w14:textId="41A39BBB" w:rsidR="00080869" w:rsidRDefault="00080869" w:rsidP="00080869">
      <w:pPr>
        <w:pStyle w:val="ListParagraph"/>
        <w:numPr>
          <w:ilvl w:val="0"/>
          <w:numId w:val="5"/>
        </w:numPr>
        <w:rPr>
          <w:szCs w:val="24"/>
        </w:rPr>
      </w:pPr>
      <w:r w:rsidRPr="00080869">
        <w:rPr>
          <w:szCs w:val="24"/>
        </w:rPr>
        <w:t xml:space="preserve">Tabs are 8 </w:t>
      </w:r>
      <w:proofErr w:type="gramStart"/>
      <w:r w:rsidR="00C20911">
        <w:rPr>
          <w:szCs w:val="24"/>
        </w:rPr>
        <w:t>spaces(</w:t>
      </w:r>
      <w:proofErr w:type="gramEnd"/>
      <w:r w:rsidR="00C20911">
        <w:rPr>
          <w:szCs w:val="24"/>
        </w:rPr>
        <w:t>unlike the Linux style where spaces are not used)</w:t>
      </w:r>
      <w:r w:rsidRPr="00080869">
        <w:rPr>
          <w:szCs w:val="24"/>
        </w:rPr>
        <w:t>, and thus indentations are also 8 characters.</w:t>
      </w:r>
    </w:p>
    <w:p w14:paraId="7163DB88" w14:textId="77777777" w:rsidR="00080869" w:rsidRPr="00080869" w:rsidRDefault="00080869" w:rsidP="0008086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080869">
        <w:rPr>
          <w:rFonts w:eastAsia="Times New Roman" w:cs="Times New Roman"/>
          <w:szCs w:val="24"/>
        </w:rPr>
        <w:t xml:space="preserve">The preferred way to ease multiple indentation levels in a switch statement is to align the switch and its subordinate case labels in the same column instead of double-indenting the case labels. </w:t>
      </w:r>
    </w:p>
    <w:p w14:paraId="3F007E1D" w14:textId="6B0F9BCD" w:rsidR="00080869" w:rsidRPr="00080869" w:rsidRDefault="00080869" w:rsidP="00080869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080869">
        <w:rPr>
          <w:rFonts w:ascii="Times New Roman" w:eastAsia="Times New Roman" w:hAnsi="Times New Roman" w:cs="Times New Roman"/>
          <w:szCs w:val="24"/>
        </w:rPr>
        <w:t>E</w:t>
      </w:r>
      <w:r>
        <w:rPr>
          <w:rFonts w:ascii="Times New Roman" w:eastAsia="Times New Roman" w:hAnsi="Times New Roman" w:cs="Times New Roman"/>
          <w:szCs w:val="24"/>
        </w:rPr>
        <w:t>x.</w:t>
      </w:r>
    </w:p>
    <w:p w14:paraId="10F2F501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switch (suffix) {</w:t>
      </w:r>
    </w:p>
    <w:p w14:paraId="53ADF25E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case 'G':</w:t>
      </w:r>
    </w:p>
    <w:p w14:paraId="5337D32B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case 'g':</w:t>
      </w:r>
    </w:p>
    <w:p w14:paraId="1FACFC5A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mem &lt;&lt;= </w:t>
      </w:r>
      <w:proofErr w:type="gramStart"/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30;</w:t>
      </w:r>
      <w:proofErr w:type="gramEnd"/>
    </w:p>
    <w:p w14:paraId="4A59D978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</w:t>
      </w:r>
      <w:proofErr w:type="gramStart"/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break;</w:t>
      </w:r>
      <w:proofErr w:type="gramEnd"/>
    </w:p>
    <w:p w14:paraId="73F8A316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case 'M':</w:t>
      </w:r>
    </w:p>
    <w:p w14:paraId="249582AC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case 'm':</w:t>
      </w:r>
    </w:p>
    <w:p w14:paraId="16C2C7BE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mem &lt;&lt;= </w:t>
      </w:r>
      <w:proofErr w:type="gramStart"/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20;</w:t>
      </w:r>
      <w:proofErr w:type="gramEnd"/>
    </w:p>
    <w:p w14:paraId="497593E6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</w:t>
      </w:r>
      <w:proofErr w:type="gramStart"/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break;</w:t>
      </w:r>
      <w:proofErr w:type="gramEnd"/>
    </w:p>
    <w:p w14:paraId="3EB7AA28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case 'K':</w:t>
      </w:r>
    </w:p>
    <w:p w14:paraId="2707A4F0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case 'k':</w:t>
      </w:r>
    </w:p>
    <w:p w14:paraId="6B4F4DF2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mem &lt;&lt;= </w:t>
      </w:r>
      <w:proofErr w:type="gramStart"/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10;</w:t>
      </w:r>
      <w:proofErr w:type="gramEnd"/>
    </w:p>
    <w:p w14:paraId="5C6E370C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/* fall through */</w:t>
      </w:r>
    </w:p>
    <w:p w14:paraId="0B42A433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default:</w:t>
      </w:r>
    </w:p>
    <w:p w14:paraId="16A1EE07" w14:textId="77777777" w:rsidR="00080869" w:rsidRPr="00C20911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highlight w:val="lightGray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       </w:t>
      </w:r>
      <w:proofErr w:type="gramStart"/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break;</w:t>
      </w:r>
      <w:proofErr w:type="gramEnd"/>
    </w:p>
    <w:p w14:paraId="721AF90C" w14:textId="181AB3E1" w:rsidR="00080869" w:rsidRDefault="00080869" w:rsidP="00080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20911">
        <w:rPr>
          <w:rFonts w:ascii="Courier New" w:eastAsia="Times New Roman" w:hAnsi="Courier New" w:cs="Courier New"/>
          <w:sz w:val="20"/>
          <w:szCs w:val="20"/>
          <w:highlight w:val="lightGray"/>
        </w:rPr>
        <w:t>}</w:t>
      </w:r>
    </w:p>
    <w:p w14:paraId="53738206" w14:textId="728FDC50" w:rsidR="00080869" w:rsidRPr="00080869" w:rsidRDefault="00080869" w:rsidP="00080869">
      <w:pPr>
        <w:pStyle w:val="ListParagraph"/>
        <w:numPr>
          <w:ilvl w:val="0"/>
          <w:numId w:val="7"/>
        </w:num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Don’t</w:t>
      </w:r>
      <w:proofErr w:type="gramEnd"/>
      <w:r>
        <w:t xml:space="preserve"> put multiple statements on a single line.</w:t>
      </w:r>
    </w:p>
    <w:p w14:paraId="1403E17A" w14:textId="50D8EC40" w:rsidR="00080869" w:rsidRPr="00080869" w:rsidRDefault="00080869" w:rsidP="00080869">
      <w:pPr>
        <w:pStyle w:val="ListParagraph"/>
        <w:numPr>
          <w:ilvl w:val="1"/>
          <w:numId w:val="7"/>
        </w:numPr>
        <w:rPr>
          <w:rFonts w:ascii="Courier New" w:eastAsia="Times New Roman" w:hAnsi="Courier New" w:cs="Courier New"/>
          <w:sz w:val="20"/>
          <w:szCs w:val="20"/>
        </w:rPr>
      </w:pPr>
      <w:r>
        <w:t>Ex.</w:t>
      </w:r>
    </w:p>
    <w:p w14:paraId="2471C7FF" w14:textId="77777777" w:rsidR="00080869" w:rsidRPr="00C20911" w:rsidRDefault="00080869" w:rsidP="00080869">
      <w:pPr>
        <w:pStyle w:val="Code"/>
        <w:rPr>
          <w:highlight w:val="lightGray"/>
        </w:rPr>
      </w:pPr>
      <w:r w:rsidRPr="00C20911">
        <w:rPr>
          <w:highlight w:val="lightGray"/>
        </w:rPr>
        <w:t xml:space="preserve">if (condition) </w:t>
      </w:r>
      <w:proofErr w:type="spellStart"/>
      <w:r w:rsidRPr="00C20911">
        <w:rPr>
          <w:highlight w:val="lightGray"/>
        </w:rPr>
        <w:t>do_</w:t>
      </w:r>
      <w:proofErr w:type="gramStart"/>
      <w:r w:rsidRPr="00C20911">
        <w:rPr>
          <w:highlight w:val="lightGray"/>
        </w:rPr>
        <w:t>this</w:t>
      </w:r>
      <w:proofErr w:type="spellEnd"/>
      <w:r w:rsidRPr="00C20911">
        <w:rPr>
          <w:highlight w:val="lightGray"/>
        </w:rPr>
        <w:t>;</w:t>
      </w:r>
      <w:proofErr w:type="gramEnd"/>
    </w:p>
    <w:p w14:paraId="3C124D18" w14:textId="2F32BC0E" w:rsidR="00080869" w:rsidRDefault="00080869" w:rsidP="00080869">
      <w:pPr>
        <w:pStyle w:val="Code"/>
      </w:pPr>
      <w:r w:rsidRPr="00C20911">
        <w:rPr>
          <w:highlight w:val="lightGray"/>
        </w:rPr>
        <w:t xml:space="preserve">  </w:t>
      </w:r>
      <w:proofErr w:type="spellStart"/>
      <w:r w:rsidRPr="00C20911">
        <w:rPr>
          <w:highlight w:val="lightGray"/>
        </w:rPr>
        <w:t>do_something_</w:t>
      </w:r>
      <w:proofErr w:type="gramStart"/>
      <w:r w:rsidRPr="00C20911">
        <w:rPr>
          <w:highlight w:val="lightGray"/>
        </w:rPr>
        <w:t>everytime</w:t>
      </w:r>
      <w:proofErr w:type="spellEnd"/>
      <w:r w:rsidRPr="00C20911">
        <w:rPr>
          <w:highlight w:val="lightGray"/>
        </w:rPr>
        <w:t>;</w:t>
      </w:r>
      <w:proofErr w:type="gramEnd"/>
    </w:p>
    <w:p w14:paraId="486520F4" w14:textId="67D0BDA9" w:rsidR="00C20911" w:rsidRDefault="00C20911" w:rsidP="00C20911">
      <w:pPr>
        <w:pStyle w:val="ListParagraph"/>
        <w:numPr>
          <w:ilvl w:val="0"/>
          <w:numId w:val="7"/>
        </w:numPr>
      </w:pPr>
      <w:proofErr w:type="gramStart"/>
      <w:r>
        <w:t>Don’t</w:t>
      </w:r>
      <w:proofErr w:type="gramEnd"/>
      <w:r>
        <w:t xml:space="preserve"> put multiple assignments on a single line.</w:t>
      </w:r>
    </w:p>
    <w:p w14:paraId="29C8A291" w14:textId="071D77F4" w:rsidR="00C20911" w:rsidRDefault="00C20911" w:rsidP="00C20911">
      <w:pPr>
        <w:pStyle w:val="ListParagraph"/>
        <w:numPr>
          <w:ilvl w:val="0"/>
          <w:numId w:val="7"/>
        </w:numPr>
      </w:pPr>
      <w:proofErr w:type="gramStart"/>
      <w:r>
        <w:t>Don’t</w:t>
      </w:r>
      <w:proofErr w:type="gramEnd"/>
      <w:r>
        <w:t xml:space="preserve"> leave whitespace at the end of lines.</w:t>
      </w:r>
    </w:p>
    <w:p w14:paraId="4F077DD4" w14:textId="290D97B4" w:rsidR="00C20911" w:rsidRDefault="00C20911" w:rsidP="0061080B">
      <w:pPr>
        <w:pStyle w:val="Heading3"/>
        <w:rPr>
          <w:rFonts w:ascii="Times New Roman" w:hAnsi="Times New Roman"/>
        </w:rPr>
      </w:pPr>
      <w:r>
        <w:t>Breaking long lines and strings</w:t>
      </w:r>
    </w:p>
    <w:p w14:paraId="108F8F74" w14:textId="754D5B20" w:rsidR="00C20911" w:rsidRDefault="00C20911" w:rsidP="00C20911">
      <w:pPr>
        <w:pStyle w:val="ListParagraph"/>
        <w:numPr>
          <w:ilvl w:val="0"/>
          <w:numId w:val="9"/>
        </w:numPr>
      </w:pPr>
      <w:r>
        <w:t>The preferred limit on the length of lines is 80 columns.</w:t>
      </w:r>
    </w:p>
    <w:p w14:paraId="43FE75DA" w14:textId="33ADE086" w:rsidR="00C20911" w:rsidRDefault="00C20911" w:rsidP="00C20911">
      <w:pPr>
        <w:pStyle w:val="ListParagraph"/>
        <w:numPr>
          <w:ilvl w:val="0"/>
          <w:numId w:val="9"/>
        </w:numPr>
      </w:pPr>
      <w:r>
        <w:t>Statements longer than 80 columns will be broken into sensible chunks, unless exceeding 80 columns significantly increases readability and does not hide information.</w:t>
      </w:r>
    </w:p>
    <w:p w14:paraId="10193911" w14:textId="77777777" w:rsidR="00C20911" w:rsidRDefault="00C20911" w:rsidP="0061080B">
      <w:pPr>
        <w:pStyle w:val="Heading3"/>
        <w:rPr>
          <w:rFonts w:ascii="Times New Roman" w:hAnsi="Times New Roman"/>
        </w:rPr>
      </w:pPr>
      <w:r>
        <w:t>Placing Braces and Spaces</w:t>
      </w:r>
    </w:p>
    <w:p w14:paraId="01043088" w14:textId="55D0F482" w:rsidR="00624DFB" w:rsidRDefault="00624DFB" w:rsidP="00624DFB">
      <w:pPr>
        <w:pStyle w:val="ListParagraph"/>
        <w:numPr>
          <w:ilvl w:val="0"/>
          <w:numId w:val="10"/>
        </w:numPr>
      </w:pPr>
      <w:r>
        <w:lastRenderedPageBreak/>
        <w:t>For all statement blocks</w:t>
      </w:r>
      <w:r w:rsidR="00DD6BA0">
        <w:t xml:space="preserve"> other than those defining functions, structures, or classes</w:t>
      </w:r>
      <w:r>
        <w:t xml:space="preserve"> p</w:t>
      </w:r>
      <w:r w:rsidR="00C20911">
        <w:t>ut opening braces on the same line as the previous statement and closing braces on their own line.</w:t>
      </w:r>
    </w:p>
    <w:p w14:paraId="0F061901" w14:textId="4B66CA6E" w:rsidR="00624DFB" w:rsidRDefault="00624DFB" w:rsidP="00624DFB">
      <w:pPr>
        <w:pStyle w:val="ListParagraph"/>
        <w:numPr>
          <w:ilvl w:val="1"/>
          <w:numId w:val="10"/>
        </w:numPr>
      </w:pPr>
      <w:r>
        <w:t>Ex.</w:t>
      </w:r>
    </w:p>
    <w:p w14:paraId="3D5FD1D7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if (x is true) {</w:t>
      </w:r>
    </w:p>
    <w:p w14:paraId="2002035E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 xml:space="preserve">        we do y</w:t>
      </w:r>
    </w:p>
    <w:p w14:paraId="308B3EEF" w14:textId="0847F3F6" w:rsidR="00C20911" w:rsidRPr="00080869" w:rsidRDefault="00624DFB" w:rsidP="00624DFB">
      <w:pPr>
        <w:pStyle w:val="Code"/>
      </w:pPr>
      <w:r w:rsidRPr="00624DFB">
        <w:rPr>
          <w:highlight w:val="lightGray"/>
        </w:rPr>
        <w:t>}</w:t>
      </w:r>
      <w:r>
        <w:tab/>
      </w:r>
      <w:r w:rsidR="00C20911">
        <w:t xml:space="preserve"> </w:t>
      </w:r>
    </w:p>
    <w:p w14:paraId="462B49A8" w14:textId="0F162F3A" w:rsidR="00624DFB" w:rsidRDefault="00624DFB" w:rsidP="00624DFB">
      <w:pPr>
        <w:pStyle w:val="ListParagraph"/>
        <w:numPr>
          <w:ilvl w:val="0"/>
          <w:numId w:val="10"/>
        </w:numPr>
      </w:pPr>
      <w:r>
        <w:t>T</w:t>
      </w:r>
      <w:r w:rsidRPr="00624DFB">
        <w:t xml:space="preserve">he closing brace is empty on a line of its own, except in the cases where it is followed by a continuation of the same statement, </w:t>
      </w:r>
      <w:proofErr w:type="spellStart"/>
      <w:r w:rsidRPr="00624DFB">
        <w:t>ie</w:t>
      </w:r>
      <w:proofErr w:type="spellEnd"/>
      <w:r w:rsidRPr="00624DFB">
        <w:t xml:space="preserve"> a while in a do-statement or an else in an if-statement</w:t>
      </w:r>
    </w:p>
    <w:p w14:paraId="611E8628" w14:textId="105148F4" w:rsidR="00624DFB" w:rsidRDefault="00624DFB" w:rsidP="00624DFB">
      <w:pPr>
        <w:pStyle w:val="ListParagraph"/>
        <w:numPr>
          <w:ilvl w:val="1"/>
          <w:numId w:val="10"/>
        </w:numPr>
      </w:pPr>
      <w:r>
        <w:t>Ex.</w:t>
      </w:r>
    </w:p>
    <w:p w14:paraId="74427317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do {</w:t>
      </w:r>
    </w:p>
    <w:p w14:paraId="34463C68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 xml:space="preserve">        body of do-loop</w:t>
      </w:r>
    </w:p>
    <w:p w14:paraId="19687F60" w14:textId="549DE8DE" w:rsidR="00624DFB" w:rsidRDefault="00624DFB" w:rsidP="00624DFB">
      <w:pPr>
        <w:pStyle w:val="Code"/>
      </w:pPr>
      <w:r w:rsidRPr="00624DFB">
        <w:rPr>
          <w:highlight w:val="lightGray"/>
        </w:rPr>
        <w:t>} while (condition</w:t>
      </w:r>
      <w:proofErr w:type="gramStart"/>
      <w:r w:rsidRPr="00624DFB">
        <w:rPr>
          <w:highlight w:val="lightGray"/>
        </w:rPr>
        <w:t>);</w:t>
      </w:r>
      <w:proofErr w:type="gramEnd"/>
    </w:p>
    <w:p w14:paraId="48FB64FD" w14:textId="6F5E1DAA" w:rsidR="00624DFB" w:rsidRDefault="00624DFB" w:rsidP="00624DFB">
      <w:pPr>
        <w:pStyle w:val="Code"/>
      </w:pPr>
    </w:p>
    <w:p w14:paraId="08A50835" w14:textId="1A400EE0" w:rsidR="00624DFB" w:rsidRDefault="00624DFB" w:rsidP="00624DFB">
      <w:r>
        <w:tab/>
      </w:r>
      <w:r>
        <w:tab/>
        <w:t>and</w:t>
      </w:r>
    </w:p>
    <w:p w14:paraId="71EBE444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if (x == y) {</w:t>
      </w:r>
    </w:p>
    <w:p w14:paraId="01A0E630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 xml:space="preserve">        ..</w:t>
      </w:r>
    </w:p>
    <w:p w14:paraId="14AB7F0E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} else if (x &gt; y) {</w:t>
      </w:r>
    </w:p>
    <w:p w14:paraId="1235F7BC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 xml:space="preserve">        ...</w:t>
      </w:r>
    </w:p>
    <w:p w14:paraId="3B6D9664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} else {</w:t>
      </w:r>
    </w:p>
    <w:p w14:paraId="762F472A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 xml:space="preserve">        ....</w:t>
      </w:r>
    </w:p>
    <w:p w14:paraId="021726A5" w14:textId="0ECA0DB2" w:rsidR="00624DFB" w:rsidRDefault="00624DFB" w:rsidP="00624DFB">
      <w:pPr>
        <w:pStyle w:val="Code"/>
      </w:pPr>
      <w:r w:rsidRPr="00624DFB">
        <w:rPr>
          <w:highlight w:val="lightGray"/>
        </w:rPr>
        <w:t>}</w:t>
      </w:r>
      <w:r>
        <w:tab/>
      </w:r>
      <w:r>
        <w:tab/>
      </w:r>
    </w:p>
    <w:p w14:paraId="2CEC38EE" w14:textId="73B6C833" w:rsidR="00080869" w:rsidRDefault="00624DFB" w:rsidP="00624DFB">
      <w:pPr>
        <w:pStyle w:val="ListParagraph"/>
        <w:numPr>
          <w:ilvl w:val="0"/>
          <w:numId w:val="10"/>
        </w:numPr>
      </w:pPr>
      <w:r>
        <w:t>For function bodies both braces should be placed on their own lines.</w:t>
      </w:r>
    </w:p>
    <w:p w14:paraId="07B02E87" w14:textId="17868A3D" w:rsidR="00624DFB" w:rsidRDefault="00624DFB" w:rsidP="00624DFB">
      <w:pPr>
        <w:pStyle w:val="ListParagraph"/>
        <w:numPr>
          <w:ilvl w:val="1"/>
          <w:numId w:val="10"/>
        </w:numPr>
      </w:pPr>
      <w:r>
        <w:t>Ex.</w:t>
      </w:r>
    </w:p>
    <w:p w14:paraId="1C606F6C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 xml:space="preserve">int </w:t>
      </w:r>
      <w:proofErr w:type="gramStart"/>
      <w:r w:rsidRPr="00624DFB">
        <w:rPr>
          <w:highlight w:val="lightGray"/>
        </w:rPr>
        <w:t>function(</w:t>
      </w:r>
      <w:proofErr w:type="gramEnd"/>
      <w:r w:rsidRPr="00624DFB">
        <w:rPr>
          <w:highlight w:val="lightGray"/>
        </w:rPr>
        <w:t>int x)</w:t>
      </w:r>
    </w:p>
    <w:p w14:paraId="3A9F3111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{</w:t>
      </w:r>
    </w:p>
    <w:p w14:paraId="082A20D0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 xml:space="preserve">        body of function</w:t>
      </w:r>
    </w:p>
    <w:p w14:paraId="66E12926" w14:textId="19161A6C" w:rsidR="00080869" w:rsidRDefault="00624DFB" w:rsidP="00624DFB">
      <w:pPr>
        <w:pStyle w:val="Code"/>
      </w:pPr>
      <w:r w:rsidRPr="00624DFB">
        <w:rPr>
          <w:highlight w:val="lightGray"/>
        </w:rPr>
        <w:t>}</w:t>
      </w:r>
    </w:p>
    <w:p w14:paraId="00005863" w14:textId="0E4A565C" w:rsidR="00624DFB" w:rsidRPr="00624DFB" w:rsidRDefault="00624DFB" w:rsidP="00624DFB">
      <w:pPr>
        <w:pStyle w:val="ListParagraph"/>
        <w:numPr>
          <w:ilvl w:val="0"/>
          <w:numId w:val="10"/>
        </w:numPr>
        <w:rPr>
          <w:rFonts w:ascii="Courier New" w:hAnsi="Courier New"/>
          <w:sz w:val="20"/>
          <w:szCs w:val="20"/>
        </w:rPr>
      </w:pPr>
      <w:r w:rsidRPr="00624DFB">
        <w:t>Do not unnecessarily use braces where a single statement will do.</w:t>
      </w:r>
    </w:p>
    <w:p w14:paraId="54DFB161" w14:textId="0523969D" w:rsidR="00624DFB" w:rsidRPr="00624DFB" w:rsidRDefault="00624DFB" w:rsidP="00624DFB">
      <w:pPr>
        <w:pStyle w:val="ListParagraph"/>
        <w:numPr>
          <w:ilvl w:val="1"/>
          <w:numId w:val="10"/>
        </w:numPr>
        <w:rPr>
          <w:rFonts w:ascii="Courier New" w:hAnsi="Courier New"/>
          <w:sz w:val="20"/>
          <w:szCs w:val="20"/>
        </w:rPr>
      </w:pPr>
      <w:r>
        <w:t>Ex.</w:t>
      </w:r>
    </w:p>
    <w:p w14:paraId="69F282BA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if (condition)</w:t>
      </w:r>
    </w:p>
    <w:p w14:paraId="4155B2D1" w14:textId="41855258" w:rsidR="00624DFB" w:rsidRDefault="00624DFB" w:rsidP="00624DFB">
      <w:pPr>
        <w:pStyle w:val="Code"/>
      </w:pPr>
      <w:r w:rsidRPr="00624DFB">
        <w:rPr>
          <w:highlight w:val="lightGray"/>
        </w:rPr>
        <w:t xml:space="preserve">        </w:t>
      </w:r>
      <w:proofErr w:type="gramStart"/>
      <w:r w:rsidRPr="00624DFB">
        <w:rPr>
          <w:highlight w:val="lightGray"/>
        </w:rPr>
        <w:t>action(</w:t>
      </w:r>
      <w:proofErr w:type="gramEnd"/>
      <w:r w:rsidRPr="00624DFB">
        <w:rPr>
          <w:highlight w:val="lightGray"/>
        </w:rPr>
        <w:t>);</w:t>
      </w:r>
    </w:p>
    <w:p w14:paraId="32B4CB1E" w14:textId="5CE10CDF" w:rsidR="00624DFB" w:rsidRDefault="00624DFB" w:rsidP="00624DFB">
      <w:pPr>
        <w:pStyle w:val="Code"/>
      </w:pPr>
    </w:p>
    <w:p w14:paraId="40B7B216" w14:textId="26876258" w:rsidR="00624DFB" w:rsidRDefault="00624DFB" w:rsidP="00624DFB">
      <w:r>
        <w:tab/>
      </w:r>
      <w:r>
        <w:tab/>
        <w:t xml:space="preserve">and </w:t>
      </w:r>
    </w:p>
    <w:p w14:paraId="56080E4F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if (condition)</w:t>
      </w:r>
    </w:p>
    <w:p w14:paraId="0E19C74A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 xml:space="preserve">        </w:t>
      </w:r>
      <w:proofErr w:type="spellStart"/>
      <w:r w:rsidRPr="00624DFB">
        <w:rPr>
          <w:highlight w:val="lightGray"/>
        </w:rPr>
        <w:t>do_</w:t>
      </w:r>
      <w:proofErr w:type="gramStart"/>
      <w:r w:rsidRPr="00624DFB">
        <w:rPr>
          <w:highlight w:val="lightGray"/>
        </w:rPr>
        <w:t>this</w:t>
      </w:r>
      <w:proofErr w:type="spellEnd"/>
      <w:r w:rsidRPr="00624DFB">
        <w:rPr>
          <w:highlight w:val="lightGray"/>
        </w:rPr>
        <w:t>(</w:t>
      </w:r>
      <w:proofErr w:type="gramEnd"/>
      <w:r w:rsidRPr="00624DFB">
        <w:rPr>
          <w:highlight w:val="lightGray"/>
        </w:rPr>
        <w:t>);</w:t>
      </w:r>
    </w:p>
    <w:p w14:paraId="0DFF2C84" w14:textId="77777777" w:rsidR="00624DFB" w:rsidRPr="00624DFB" w:rsidRDefault="00624DFB" w:rsidP="00624DFB">
      <w:pPr>
        <w:pStyle w:val="Code"/>
        <w:rPr>
          <w:highlight w:val="lightGray"/>
        </w:rPr>
      </w:pPr>
      <w:r w:rsidRPr="00624DFB">
        <w:rPr>
          <w:highlight w:val="lightGray"/>
        </w:rPr>
        <w:t>else</w:t>
      </w:r>
    </w:p>
    <w:p w14:paraId="32D4A1F0" w14:textId="7C830E52" w:rsidR="00624DFB" w:rsidRDefault="00624DFB" w:rsidP="00624DFB">
      <w:pPr>
        <w:pStyle w:val="Code"/>
      </w:pPr>
      <w:r w:rsidRPr="00624DFB">
        <w:rPr>
          <w:highlight w:val="lightGray"/>
        </w:rPr>
        <w:t xml:space="preserve">        </w:t>
      </w:r>
      <w:proofErr w:type="spellStart"/>
      <w:r w:rsidRPr="00624DFB">
        <w:rPr>
          <w:highlight w:val="lightGray"/>
        </w:rPr>
        <w:t>do_</w:t>
      </w:r>
      <w:proofErr w:type="gramStart"/>
      <w:r w:rsidRPr="00624DFB">
        <w:rPr>
          <w:highlight w:val="lightGray"/>
        </w:rPr>
        <w:t>that</w:t>
      </w:r>
      <w:proofErr w:type="spellEnd"/>
      <w:r w:rsidRPr="00624DFB">
        <w:rPr>
          <w:highlight w:val="lightGray"/>
        </w:rPr>
        <w:t>(</w:t>
      </w:r>
      <w:proofErr w:type="gramEnd"/>
      <w:r w:rsidRPr="00624DFB">
        <w:rPr>
          <w:highlight w:val="lightGray"/>
        </w:rPr>
        <w:t>);</w:t>
      </w:r>
    </w:p>
    <w:p w14:paraId="4AC9550D" w14:textId="25D3E90A" w:rsidR="00624DFB" w:rsidRDefault="00624DFB" w:rsidP="00624DFB">
      <w:pPr>
        <w:pStyle w:val="ListParagraph"/>
        <w:numPr>
          <w:ilvl w:val="0"/>
          <w:numId w:val="10"/>
        </w:numPr>
      </w:pPr>
      <w:r>
        <w:t>I</w:t>
      </w:r>
      <w:r w:rsidRPr="00624DFB">
        <w:t>f only one branch of a conditional statement is a single statement use braces in both branches</w:t>
      </w:r>
      <w:r w:rsidR="0061080B">
        <w:t>.</w:t>
      </w:r>
    </w:p>
    <w:p w14:paraId="4D9FDA95" w14:textId="5C02C4BC" w:rsidR="0061080B" w:rsidRDefault="0061080B" w:rsidP="0061080B">
      <w:pPr>
        <w:pStyle w:val="ListParagraph"/>
        <w:numPr>
          <w:ilvl w:val="1"/>
          <w:numId w:val="10"/>
        </w:numPr>
      </w:pPr>
      <w:r>
        <w:t>Ex.</w:t>
      </w:r>
    </w:p>
    <w:p w14:paraId="73EC0291" w14:textId="77777777" w:rsidR="0061080B" w:rsidRPr="0061080B" w:rsidRDefault="0061080B" w:rsidP="0061080B">
      <w:pPr>
        <w:pStyle w:val="Code"/>
        <w:rPr>
          <w:highlight w:val="lightGray"/>
        </w:rPr>
      </w:pPr>
      <w:r w:rsidRPr="0061080B">
        <w:rPr>
          <w:highlight w:val="lightGray"/>
        </w:rPr>
        <w:lastRenderedPageBreak/>
        <w:t>if (condition) {</w:t>
      </w:r>
    </w:p>
    <w:p w14:paraId="402B7B66" w14:textId="77777777" w:rsidR="0061080B" w:rsidRPr="0061080B" w:rsidRDefault="0061080B" w:rsidP="0061080B">
      <w:pPr>
        <w:pStyle w:val="Code"/>
        <w:rPr>
          <w:highlight w:val="lightGray"/>
        </w:rPr>
      </w:pPr>
      <w:r w:rsidRPr="0061080B">
        <w:rPr>
          <w:highlight w:val="lightGray"/>
        </w:rPr>
        <w:t xml:space="preserve">        </w:t>
      </w:r>
      <w:proofErr w:type="spellStart"/>
      <w:r w:rsidRPr="0061080B">
        <w:rPr>
          <w:highlight w:val="lightGray"/>
        </w:rPr>
        <w:t>do_</w:t>
      </w:r>
      <w:proofErr w:type="gramStart"/>
      <w:r w:rsidRPr="0061080B">
        <w:rPr>
          <w:highlight w:val="lightGray"/>
        </w:rPr>
        <w:t>this</w:t>
      </w:r>
      <w:proofErr w:type="spellEnd"/>
      <w:r w:rsidRPr="0061080B">
        <w:rPr>
          <w:highlight w:val="lightGray"/>
        </w:rPr>
        <w:t>(</w:t>
      </w:r>
      <w:proofErr w:type="gramEnd"/>
      <w:r w:rsidRPr="0061080B">
        <w:rPr>
          <w:highlight w:val="lightGray"/>
        </w:rPr>
        <w:t>);</w:t>
      </w:r>
    </w:p>
    <w:p w14:paraId="5F29C24F" w14:textId="77777777" w:rsidR="0061080B" w:rsidRPr="0061080B" w:rsidRDefault="0061080B" w:rsidP="0061080B">
      <w:pPr>
        <w:pStyle w:val="Code"/>
        <w:rPr>
          <w:highlight w:val="lightGray"/>
        </w:rPr>
      </w:pPr>
      <w:r w:rsidRPr="0061080B">
        <w:rPr>
          <w:highlight w:val="lightGray"/>
        </w:rPr>
        <w:t xml:space="preserve">        </w:t>
      </w:r>
      <w:proofErr w:type="spellStart"/>
      <w:r w:rsidRPr="0061080B">
        <w:rPr>
          <w:highlight w:val="lightGray"/>
        </w:rPr>
        <w:t>do_</w:t>
      </w:r>
      <w:proofErr w:type="gramStart"/>
      <w:r w:rsidRPr="0061080B">
        <w:rPr>
          <w:highlight w:val="lightGray"/>
        </w:rPr>
        <w:t>that</w:t>
      </w:r>
      <w:proofErr w:type="spellEnd"/>
      <w:r w:rsidRPr="0061080B">
        <w:rPr>
          <w:highlight w:val="lightGray"/>
        </w:rPr>
        <w:t>(</w:t>
      </w:r>
      <w:proofErr w:type="gramEnd"/>
      <w:r w:rsidRPr="0061080B">
        <w:rPr>
          <w:highlight w:val="lightGray"/>
        </w:rPr>
        <w:t>);</w:t>
      </w:r>
    </w:p>
    <w:p w14:paraId="60102AC3" w14:textId="77777777" w:rsidR="0061080B" w:rsidRPr="0061080B" w:rsidRDefault="0061080B" w:rsidP="0061080B">
      <w:pPr>
        <w:pStyle w:val="Code"/>
        <w:rPr>
          <w:highlight w:val="lightGray"/>
        </w:rPr>
      </w:pPr>
      <w:r w:rsidRPr="0061080B">
        <w:rPr>
          <w:highlight w:val="lightGray"/>
        </w:rPr>
        <w:t>} else {</w:t>
      </w:r>
    </w:p>
    <w:p w14:paraId="6745616A" w14:textId="77777777" w:rsidR="0061080B" w:rsidRPr="0061080B" w:rsidRDefault="0061080B" w:rsidP="0061080B">
      <w:pPr>
        <w:pStyle w:val="Code"/>
        <w:rPr>
          <w:highlight w:val="lightGray"/>
        </w:rPr>
      </w:pPr>
      <w:r w:rsidRPr="0061080B">
        <w:rPr>
          <w:highlight w:val="lightGray"/>
        </w:rPr>
        <w:t xml:space="preserve">        </w:t>
      </w:r>
      <w:proofErr w:type="gramStart"/>
      <w:r w:rsidRPr="0061080B">
        <w:rPr>
          <w:highlight w:val="lightGray"/>
        </w:rPr>
        <w:t>otherwise(</w:t>
      </w:r>
      <w:proofErr w:type="gramEnd"/>
      <w:r w:rsidRPr="0061080B">
        <w:rPr>
          <w:highlight w:val="lightGray"/>
        </w:rPr>
        <w:t>);</w:t>
      </w:r>
    </w:p>
    <w:p w14:paraId="714236D6" w14:textId="695CD0E7" w:rsidR="0061080B" w:rsidRDefault="0061080B" w:rsidP="0061080B">
      <w:pPr>
        <w:pStyle w:val="Code"/>
      </w:pPr>
      <w:r w:rsidRPr="0061080B">
        <w:rPr>
          <w:highlight w:val="lightGray"/>
        </w:rPr>
        <w:t>}</w:t>
      </w:r>
    </w:p>
    <w:p w14:paraId="28C7158C" w14:textId="6AAACB25" w:rsidR="0061080B" w:rsidRDefault="0061080B" w:rsidP="006C6944">
      <w:pPr>
        <w:pStyle w:val="Heading3"/>
      </w:pPr>
      <w:r w:rsidRPr="006C6944">
        <w:t>Spaces</w:t>
      </w:r>
      <w:r>
        <w:t>:</w:t>
      </w:r>
    </w:p>
    <w:p w14:paraId="3ED051B2" w14:textId="77777777" w:rsidR="0061080B" w:rsidRPr="0061080B" w:rsidRDefault="0061080B" w:rsidP="0061080B">
      <w:pPr>
        <w:pStyle w:val="ListParagraph"/>
        <w:numPr>
          <w:ilvl w:val="0"/>
          <w:numId w:val="10"/>
        </w:numPr>
        <w:rPr>
          <w:szCs w:val="24"/>
        </w:rPr>
      </w:pPr>
      <w:r w:rsidRPr="0061080B">
        <w:rPr>
          <w:szCs w:val="24"/>
        </w:rPr>
        <w:t xml:space="preserve">Use a space after (most) keywords. </w:t>
      </w:r>
    </w:p>
    <w:p w14:paraId="0B546F94" w14:textId="77777777" w:rsidR="0061080B" w:rsidRPr="0061080B" w:rsidRDefault="0061080B" w:rsidP="0061080B">
      <w:pPr>
        <w:pStyle w:val="ListParagraph"/>
        <w:numPr>
          <w:ilvl w:val="1"/>
          <w:numId w:val="10"/>
        </w:numPr>
        <w:rPr>
          <w:szCs w:val="24"/>
        </w:rPr>
      </w:pPr>
      <w:r w:rsidRPr="0061080B">
        <w:rPr>
          <w:szCs w:val="24"/>
        </w:rPr>
        <w:t xml:space="preserve">The exceptions are </w:t>
      </w:r>
      <w:proofErr w:type="spellStart"/>
      <w:r w:rsidRPr="0061080B">
        <w:rPr>
          <w:szCs w:val="24"/>
        </w:rPr>
        <w:t>sizeof</w:t>
      </w:r>
      <w:proofErr w:type="spellEnd"/>
      <w:r w:rsidRPr="0061080B">
        <w:rPr>
          <w:szCs w:val="24"/>
        </w:rPr>
        <w:t xml:space="preserve">, </w:t>
      </w:r>
      <w:proofErr w:type="spellStart"/>
      <w:r w:rsidRPr="0061080B">
        <w:rPr>
          <w:szCs w:val="24"/>
        </w:rPr>
        <w:t>typeof</w:t>
      </w:r>
      <w:proofErr w:type="spellEnd"/>
      <w:r w:rsidRPr="0061080B">
        <w:rPr>
          <w:szCs w:val="24"/>
        </w:rPr>
        <w:t xml:space="preserve">, </w:t>
      </w:r>
      <w:proofErr w:type="spellStart"/>
      <w:r w:rsidRPr="0061080B">
        <w:rPr>
          <w:szCs w:val="24"/>
        </w:rPr>
        <w:t>alignof</w:t>
      </w:r>
      <w:proofErr w:type="spellEnd"/>
      <w:r w:rsidRPr="0061080B">
        <w:rPr>
          <w:szCs w:val="24"/>
        </w:rPr>
        <w:t xml:space="preserve">, and __attribute__, which look somewhat like functions (and are usually used with parentheses). That said, these are low-level C language keywords which should not be used in C++ especially in </w:t>
      </w:r>
      <w:proofErr w:type="spellStart"/>
      <w:r w:rsidRPr="0061080B">
        <w:rPr>
          <w:szCs w:val="24"/>
        </w:rPr>
        <w:t>userspace</w:t>
      </w:r>
      <w:proofErr w:type="spellEnd"/>
      <w:r w:rsidRPr="0061080B">
        <w:rPr>
          <w:szCs w:val="24"/>
        </w:rPr>
        <w:t xml:space="preserve"> code where the C++ language provides safer abstractions that allow programmers to avoid their direct use. </w:t>
      </w:r>
    </w:p>
    <w:p w14:paraId="7A1EC903" w14:textId="77777777" w:rsidR="0061080B" w:rsidRPr="0061080B" w:rsidRDefault="0061080B" w:rsidP="0061080B">
      <w:pPr>
        <w:pStyle w:val="ListParagraph"/>
        <w:numPr>
          <w:ilvl w:val="1"/>
          <w:numId w:val="10"/>
        </w:numPr>
        <w:rPr>
          <w:szCs w:val="24"/>
        </w:rPr>
      </w:pPr>
      <w:r w:rsidRPr="0061080B">
        <w:rPr>
          <w:szCs w:val="24"/>
        </w:rPr>
        <w:t>Do not add spaces around (inside) parenthesized expressions.</w:t>
      </w:r>
    </w:p>
    <w:p w14:paraId="51798E34" w14:textId="1F16373F" w:rsidR="0061080B" w:rsidRDefault="0061080B" w:rsidP="0061080B">
      <w:pPr>
        <w:pStyle w:val="ListParagraph"/>
        <w:numPr>
          <w:ilvl w:val="0"/>
          <w:numId w:val="10"/>
        </w:numPr>
        <w:rPr>
          <w:szCs w:val="24"/>
        </w:rPr>
      </w:pPr>
      <w:r w:rsidRPr="0061080B">
        <w:rPr>
          <w:szCs w:val="24"/>
        </w:rPr>
        <w:t xml:space="preserve">When declaring pointer data or a function that returns a pointer type, the preferred use of </w:t>
      </w:r>
      <w:r w:rsidRPr="0061080B">
        <w:rPr>
          <w:rStyle w:val="pre"/>
          <w:rFonts w:cs="Courier New"/>
          <w:szCs w:val="24"/>
        </w:rPr>
        <w:t>*</w:t>
      </w:r>
      <w:r w:rsidRPr="0061080B">
        <w:rPr>
          <w:szCs w:val="24"/>
        </w:rPr>
        <w:t xml:space="preserve"> is adjacent to the data name or function name and not adjacent to the type name. </w:t>
      </w:r>
    </w:p>
    <w:p w14:paraId="325238D7" w14:textId="5FBC5E15" w:rsidR="00221BAE" w:rsidRDefault="00221BAE" w:rsidP="00221BAE">
      <w:pPr>
        <w:pStyle w:val="ListParagraph"/>
        <w:numPr>
          <w:ilvl w:val="1"/>
          <w:numId w:val="10"/>
        </w:numPr>
        <w:rPr>
          <w:szCs w:val="24"/>
        </w:rPr>
      </w:pPr>
      <w:r>
        <w:rPr>
          <w:szCs w:val="24"/>
        </w:rPr>
        <w:t>Ex.</w:t>
      </w:r>
    </w:p>
    <w:p w14:paraId="21C0E518" w14:textId="77777777" w:rsidR="00221BAE" w:rsidRPr="00221BAE" w:rsidRDefault="00221BAE" w:rsidP="00221BAE">
      <w:pPr>
        <w:pStyle w:val="Code"/>
        <w:rPr>
          <w:highlight w:val="lightGray"/>
        </w:rPr>
      </w:pPr>
      <w:r w:rsidRPr="00221BAE">
        <w:rPr>
          <w:highlight w:val="lightGray"/>
        </w:rPr>
        <w:t>char *</w:t>
      </w:r>
      <w:proofErr w:type="spellStart"/>
      <w:r w:rsidRPr="00221BAE">
        <w:rPr>
          <w:highlight w:val="lightGray"/>
        </w:rPr>
        <w:t>linux_</w:t>
      </w:r>
      <w:proofErr w:type="gramStart"/>
      <w:r w:rsidRPr="00221BAE">
        <w:rPr>
          <w:highlight w:val="lightGray"/>
        </w:rPr>
        <w:t>banner</w:t>
      </w:r>
      <w:proofErr w:type="spellEnd"/>
      <w:r w:rsidRPr="00221BAE">
        <w:rPr>
          <w:highlight w:val="lightGray"/>
        </w:rPr>
        <w:t>;</w:t>
      </w:r>
      <w:proofErr w:type="gramEnd"/>
    </w:p>
    <w:p w14:paraId="00218C8F" w14:textId="77777777" w:rsidR="00221BAE" w:rsidRPr="00221BAE" w:rsidRDefault="00221BAE" w:rsidP="00221BAE">
      <w:pPr>
        <w:pStyle w:val="Code"/>
        <w:rPr>
          <w:highlight w:val="lightGray"/>
        </w:rPr>
      </w:pPr>
      <w:r w:rsidRPr="00221BAE">
        <w:rPr>
          <w:highlight w:val="lightGray"/>
        </w:rPr>
        <w:t xml:space="preserve">unsigned long </w:t>
      </w:r>
      <w:proofErr w:type="spellStart"/>
      <w:r w:rsidRPr="00221BAE">
        <w:rPr>
          <w:highlight w:val="lightGray"/>
        </w:rPr>
        <w:t>long</w:t>
      </w:r>
      <w:proofErr w:type="spellEnd"/>
      <w:r w:rsidRPr="00221BAE">
        <w:rPr>
          <w:highlight w:val="lightGray"/>
        </w:rPr>
        <w:t xml:space="preserve"> </w:t>
      </w:r>
      <w:proofErr w:type="spellStart"/>
      <w:proofErr w:type="gramStart"/>
      <w:r w:rsidRPr="00221BAE">
        <w:rPr>
          <w:highlight w:val="lightGray"/>
        </w:rPr>
        <w:t>memparse</w:t>
      </w:r>
      <w:proofErr w:type="spellEnd"/>
      <w:r w:rsidRPr="00221BAE">
        <w:rPr>
          <w:highlight w:val="lightGray"/>
        </w:rPr>
        <w:t>(</w:t>
      </w:r>
      <w:proofErr w:type="gramEnd"/>
      <w:r w:rsidRPr="00221BAE">
        <w:rPr>
          <w:highlight w:val="lightGray"/>
        </w:rPr>
        <w:t>char *</w:t>
      </w:r>
      <w:proofErr w:type="spellStart"/>
      <w:r w:rsidRPr="00221BAE">
        <w:rPr>
          <w:highlight w:val="lightGray"/>
        </w:rPr>
        <w:t>ptr</w:t>
      </w:r>
      <w:proofErr w:type="spellEnd"/>
      <w:r w:rsidRPr="00221BAE">
        <w:rPr>
          <w:highlight w:val="lightGray"/>
        </w:rPr>
        <w:t>, char **</w:t>
      </w:r>
      <w:proofErr w:type="spellStart"/>
      <w:r w:rsidRPr="00221BAE">
        <w:rPr>
          <w:highlight w:val="lightGray"/>
        </w:rPr>
        <w:t>retptr</w:t>
      </w:r>
      <w:proofErr w:type="spellEnd"/>
      <w:r w:rsidRPr="00221BAE">
        <w:rPr>
          <w:highlight w:val="lightGray"/>
        </w:rPr>
        <w:t>);</w:t>
      </w:r>
    </w:p>
    <w:p w14:paraId="5872264A" w14:textId="5A3E8EB8" w:rsidR="00221BAE" w:rsidRDefault="00221BAE" w:rsidP="00221BAE">
      <w:pPr>
        <w:pStyle w:val="Code"/>
      </w:pPr>
      <w:r w:rsidRPr="00221BAE">
        <w:rPr>
          <w:highlight w:val="lightGray"/>
        </w:rPr>
        <w:t>char *</w:t>
      </w:r>
      <w:proofErr w:type="spellStart"/>
      <w:r w:rsidRPr="00221BAE">
        <w:rPr>
          <w:highlight w:val="lightGray"/>
        </w:rPr>
        <w:t>match_</w:t>
      </w:r>
      <w:proofErr w:type="gramStart"/>
      <w:r w:rsidRPr="00221BAE">
        <w:rPr>
          <w:highlight w:val="lightGray"/>
        </w:rPr>
        <w:t>strdup</w:t>
      </w:r>
      <w:proofErr w:type="spellEnd"/>
      <w:r w:rsidRPr="00221BAE">
        <w:rPr>
          <w:highlight w:val="lightGray"/>
        </w:rPr>
        <w:t>(</w:t>
      </w:r>
      <w:proofErr w:type="spellStart"/>
      <w:proofErr w:type="gramEnd"/>
      <w:r w:rsidRPr="00221BAE">
        <w:rPr>
          <w:highlight w:val="lightGray"/>
        </w:rPr>
        <w:t>substring_t</w:t>
      </w:r>
      <w:proofErr w:type="spellEnd"/>
      <w:r w:rsidRPr="00221BAE">
        <w:rPr>
          <w:highlight w:val="lightGray"/>
        </w:rPr>
        <w:t xml:space="preserve"> *s);</w:t>
      </w:r>
    </w:p>
    <w:p w14:paraId="3DD0B538" w14:textId="63B2B69C" w:rsidR="00221BAE" w:rsidRPr="00221BAE" w:rsidRDefault="00221BAE" w:rsidP="00221BAE">
      <w:pPr>
        <w:pStyle w:val="ListParagraph"/>
        <w:numPr>
          <w:ilvl w:val="0"/>
          <w:numId w:val="14"/>
        </w:numPr>
        <w:rPr>
          <w:rStyle w:val="CodeChar"/>
          <w:rFonts w:eastAsiaTheme="minorHAnsi" w:cstheme="minorBidi"/>
          <w:szCs w:val="24"/>
        </w:rPr>
      </w:pPr>
      <w:r w:rsidRPr="00221BAE">
        <w:rPr>
          <w:szCs w:val="24"/>
        </w:rPr>
        <w:t xml:space="preserve">Use one space around (on each side of) most binary and ternary operators, such as any of these: </w:t>
      </w:r>
      <w:proofErr w:type="gramStart"/>
      <w:r w:rsidRPr="00221BAE">
        <w:rPr>
          <w:rStyle w:val="CodeChar"/>
          <w:rFonts w:eastAsiaTheme="minorHAnsi"/>
          <w:szCs w:val="24"/>
        </w:rPr>
        <w:t>=  +</w:t>
      </w:r>
      <w:proofErr w:type="gramEnd"/>
      <w:r w:rsidRPr="00221BAE">
        <w:rPr>
          <w:rStyle w:val="CodeChar"/>
          <w:rFonts w:eastAsiaTheme="minorHAnsi"/>
          <w:szCs w:val="24"/>
        </w:rPr>
        <w:t xml:space="preserve">  -  &lt;  &gt;  *  /  %  |  &amp;  ^  &lt;=  &gt;=  ==  !=  ?  :</w:t>
      </w:r>
    </w:p>
    <w:p w14:paraId="5A146B64" w14:textId="1BC3C4BB" w:rsidR="00221BAE" w:rsidRDefault="00221BAE" w:rsidP="00221BAE">
      <w:pPr>
        <w:pStyle w:val="ListParagraph"/>
        <w:numPr>
          <w:ilvl w:val="0"/>
          <w:numId w:val="14"/>
        </w:numPr>
        <w:rPr>
          <w:rStyle w:val="CodeChar"/>
          <w:rFonts w:eastAsiaTheme="minorHAnsi"/>
          <w:szCs w:val="24"/>
        </w:rPr>
      </w:pPr>
      <w:r w:rsidRPr="00221BAE">
        <w:rPr>
          <w:szCs w:val="24"/>
        </w:rPr>
        <w:t xml:space="preserve">Don’t use spaces after unary operators such as: </w:t>
      </w:r>
      <w:proofErr w:type="gramStart"/>
      <w:r w:rsidRPr="00221BAE">
        <w:rPr>
          <w:rStyle w:val="CodeChar"/>
          <w:rFonts w:eastAsiaTheme="minorHAnsi"/>
          <w:szCs w:val="24"/>
        </w:rPr>
        <w:t>&amp;  *</w:t>
      </w:r>
      <w:proofErr w:type="gramEnd"/>
      <w:r w:rsidRPr="00221BAE">
        <w:rPr>
          <w:rStyle w:val="CodeChar"/>
          <w:rFonts w:eastAsiaTheme="minorHAnsi"/>
          <w:szCs w:val="24"/>
        </w:rPr>
        <w:t xml:space="preserve">  +  -  ~  !  </w:t>
      </w:r>
      <w:proofErr w:type="spellStart"/>
      <w:proofErr w:type="gramStart"/>
      <w:r w:rsidRPr="00221BAE">
        <w:rPr>
          <w:rStyle w:val="CodeChar"/>
          <w:rFonts w:eastAsiaTheme="minorHAnsi"/>
          <w:szCs w:val="24"/>
        </w:rPr>
        <w:t>sizeof</w:t>
      </w:r>
      <w:proofErr w:type="spellEnd"/>
      <w:r w:rsidRPr="00221BAE">
        <w:rPr>
          <w:rStyle w:val="CodeChar"/>
          <w:rFonts w:eastAsiaTheme="minorHAnsi"/>
          <w:szCs w:val="24"/>
        </w:rPr>
        <w:t xml:space="preserve">  </w:t>
      </w:r>
      <w:proofErr w:type="spellStart"/>
      <w:r w:rsidRPr="00221BAE">
        <w:rPr>
          <w:rStyle w:val="CodeChar"/>
          <w:rFonts w:eastAsiaTheme="minorHAnsi"/>
          <w:szCs w:val="24"/>
        </w:rPr>
        <w:t>typeof</w:t>
      </w:r>
      <w:proofErr w:type="spellEnd"/>
      <w:proofErr w:type="gramEnd"/>
      <w:r w:rsidRPr="00221BAE">
        <w:rPr>
          <w:rStyle w:val="CodeChar"/>
          <w:rFonts w:eastAsiaTheme="minorHAnsi"/>
          <w:szCs w:val="24"/>
        </w:rPr>
        <w:t xml:space="preserve">  </w:t>
      </w:r>
      <w:proofErr w:type="spellStart"/>
      <w:r w:rsidRPr="00221BAE">
        <w:rPr>
          <w:rStyle w:val="CodeChar"/>
          <w:rFonts w:eastAsiaTheme="minorHAnsi"/>
          <w:szCs w:val="24"/>
        </w:rPr>
        <w:t>alignof</w:t>
      </w:r>
      <w:proofErr w:type="spellEnd"/>
      <w:r w:rsidRPr="00221BAE">
        <w:rPr>
          <w:rStyle w:val="CodeChar"/>
          <w:rFonts w:eastAsiaTheme="minorHAnsi"/>
          <w:szCs w:val="24"/>
        </w:rPr>
        <w:t xml:space="preserve">  __attribute__  defined</w:t>
      </w:r>
    </w:p>
    <w:p w14:paraId="2CF60588" w14:textId="27240FEE" w:rsidR="00221BAE" w:rsidRDefault="00FF16C6" w:rsidP="00FF16C6">
      <w:pPr>
        <w:pStyle w:val="ListParagraph"/>
        <w:numPr>
          <w:ilvl w:val="0"/>
          <w:numId w:val="14"/>
        </w:numPr>
      </w:pPr>
      <w:r>
        <w:t>No space before the postfix increment &amp; decrement unary operators and no space after the prefix increment and decrement operators.</w:t>
      </w:r>
    </w:p>
    <w:p w14:paraId="2D83F521" w14:textId="57A91081" w:rsidR="00FF16C6" w:rsidRDefault="008B3B68" w:rsidP="00FF16C6">
      <w:pPr>
        <w:pStyle w:val="ListParagraph"/>
        <w:numPr>
          <w:ilvl w:val="0"/>
          <w:numId w:val="14"/>
        </w:numPr>
      </w:pPr>
      <w:r>
        <w:t xml:space="preserve">No spaces around </w:t>
      </w:r>
      <w:proofErr w:type="spellStart"/>
      <w:proofErr w:type="gramStart"/>
      <w:r>
        <w:t>the</w:t>
      </w:r>
      <w:proofErr w:type="spellEnd"/>
      <w:r>
        <w:t xml:space="preserve"> </w:t>
      </w:r>
      <w:r w:rsidRPr="008B3B68">
        <w:rPr>
          <w:rStyle w:val="CodeChar"/>
          <w:rFonts w:eastAsiaTheme="minorHAnsi"/>
        </w:rPr>
        <w:t>.</w:t>
      </w:r>
      <w:proofErr w:type="gramEnd"/>
      <w:r>
        <w:t xml:space="preserve"> and </w:t>
      </w:r>
      <w:r w:rsidRPr="008B3B68">
        <w:rPr>
          <w:rStyle w:val="CodeChar"/>
          <w:rFonts w:eastAsiaTheme="minorHAnsi"/>
        </w:rPr>
        <w:t>-&gt;</w:t>
      </w:r>
      <w:r>
        <w:t xml:space="preserve"> structure and class member operators.</w:t>
      </w:r>
    </w:p>
    <w:p w14:paraId="0BEB0453" w14:textId="3620D25F" w:rsidR="008B3B68" w:rsidRDefault="008B3B68" w:rsidP="00FF16C6">
      <w:pPr>
        <w:pStyle w:val="ListParagraph"/>
        <w:numPr>
          <w:ilvl w:val="0"/>
          <w:numId w:val="14"/>
        </w:numPr>
      </w:pPr>
      <w:r>
        <w:t>Do not leave trailing whitespace at the ends of lines.</w:t>
      </w:r>
    </w:p>
    <w:p w14:paraId="24336513" w14:textId="4FFFC198" w:rsidR="008B3B68" w:rsidRDefault="006C6944" w:rsidP="006C6944">
      <w:pPr>
        <w:pStyle w:val="Heading3"/>
      </w:pPr>
      <w:r>
        <w:t>Naming</w:t>
      </w:r>
    </w:p>
    <w:p w14:paraId="129DEFA8" w14:textId="199F173F" w:rsidR="006C6944" w:rsidRDefault="002D22D4" w:rsidP="006C6944">
      <w:pPr>
        <w:pStyle w:val="ListParagraph"/>
        <w:numPr>
          <w:ilvl w:val="0"/>
          <w:numId w:val="16"/>
        </w:numPr>
      </w:pPr>
      <w:r>
        <w:t>A</w:t>
      </w:r>
      <w:r w:rsidR="006C6944">
        <w:t>ll variable and function names</w:t>
      </w:r>
      <w:r>
        <w:t xml:space="preserve"> including those that are class or structure members are have snake case names</w:t>
      </w:r>
      <w:r w:rsidR="006C6944">
        <w:t xml:space="preserve">. If you are unfamiliar with </w:t>
      </w:r>
      <w:r>
        <w:t>snake case</w:t>
      </w:r>
      <w:r w:rsidR="006C6944">
        <w:t xml:space="preserve"> the following examples show what it looks like. </w:t>
      </w:r>
    </w:p>
    <w:p w14:paraId="5F581B88" w14:textId="1DAA0355" w:rsidR="006C6944" w:rsidRDefault="006C6944" w:rsidP="006C6944">
      <w:pPr>
        <w:pStyle w:val="ListParagraph"/>
        <w:numPr>
          <w:ilvl w:val="1"/>
          <w:numId w:val="16"/>
        </w:numPr>
      </w:pPr>
      <w:r>
        <w:t>Ex.</w:t>
      </w:r>
    </w:p>
    <w:p w14:paraId="1E4E990A" w14:textId="0EFA6B0F" w:rsidR="006C6944" w:rsidRPr="002D22D4" w:rsidRDefault="006C6944" w:rsidP="006C6944">
      <w:pPr>
        <w:pStyle w:val="Code"/>
        <w:rPr>
          <w:highlight w:val="lightGray"/>
        </w:rPr>
      </w:pPr>
      <w:proofErr w:type="spellStart"/>
      <w:r w:rsidRPr="002D22D4">
        <w:rPr>
          <w:highlight w:val="lightGray"/>
        </w:rPr>
        <w:t>size_t</w:t>
      </w:r>
      <w:proofErr w:type="spellEnd"/>
      <w:r w:rsidRPr="002D22D4">
        <w:rPr>
          <w:highlight w:val="lightGray"/>
        </w:rPr>
        <w:t xml:space="preserve"> </w:t>
      </w:r>
      <w:proofErr w:type="spellStart"/>
      <w:r w:rsidRPr="002D22D4">
        <w:rPr>
          <w:highlight w:val="lightGray"/>
        </w:rPr>
        <w:t>count_of_</w:t>
      </w:r>
      <w:proofErr w:type="gramStart"/>
      <w:r w:rsidRPr="002D22D4">
        <w:rPr>
          <w:highlight w:val="lightGray"/>
        </w:rPr>
        <w:t>users</w:t>
      </w:r>
      <w:proofErr w:type="spellEnd"/>
      <w:r w:rsidRPr="002D22D4">
        <w:rPr>
          <w:highlight w:val="lightGray"/>
        </w:rPr>
        <w:t>;</w:t>
      </w:r>
      <w:proofErr w:type="gramEnd"/>
    </w:p>
    <w:p w14:paraId="37E9DBAB" w14:textId="7B15BCBF" w:rsidR="006C6944" w:rsidRPr="002D22D4" w:rsidRDefault="006C6944" w:rsidP="006C6944">
      <w:pPr>
        <w:pStyle w:val="Code"/>
        <w:rPr>
          <w:highlight w:val="lightGray"/>
        </w:rPr>
      </w:pPr>
      <w:r w:rsidRPr="002D22D4">
        <w:rPr>
          <w:highlight w:val="lightGray"/>
        </w:rPr>
        <w:t xml:space="preserve">char </w:t>
      </w:r>
      <w:proofErr w:type="spellStart"/>
      <w:r w:rsidRPr="002D22D4">
        <w:rPr>
          <w:highlight w:val="lightGray"/>
        </w:rPr>
        <w:t>last_</w:t>
      </w:r>
      <w:proofErr w:type="gramStart"/>
      <w:r w:rsidRPr="002D22D4">
        <w:rPr>
          <w:highlight w:val="lightGray"/>
        </w:rPr>
        <w:t>read</w:t>
      </w:r>
      <w:proofErr w:type="spellEnd"/>
      <w:r w:rsidRPr="002D22D4">
        <w:rPr>
          <w:highlight w:val="lightGray"/>
        </w:rPr>
        <w:t>;</w:t>
      </w:r>
      <w:proofErr w:type="gramEnd"/>
    </w:p>
    <w:p w14:paraId="0BF6E8BF" w14:textId="074B9745" w:rsidR="006C6944" w:rsidRDefault="006C6944" w:rsidP="006C6944">
      <w:pPr>
        <w:pStyle w:val="Code"/>
      </w:pPr>
      <w:r w:rsidRPr="002D22D4">
        <w:rPr>
          <w:highlight w:val="lightGray"/>
        </w:rPr>
        <w:t xml:space="preserve">bool </w:t>
      </w:r>
      <w:proofErr w:type="spellStart"/>
      <w:r w:rsidRPr="002D22D4">
        <w:rPr>
          <w:highlight w:val="lightGray"/>
        </w:rPr>
        <w:t>is_</w:t>
      </w:r>
      <w:proofErr w:type="gramStart"/>
      <w:r w:rsidRPr="002D22D4">
        <w:rPr>
          <w:highlight w:val="lightGray"/>
        </w:rPr>
        <w:t>locked</w:t>
      </w:r>
      <w:proofErr w:type="spellEnd"/>
      <w:r w:rsidRPr="002D22D4">
        <w:rPr>
          <w:highlight w:val="lightGray"/>
        </w:rPr>
        <w:t>(</w:t>
      </w:r>
      <w:proofErr w:type="gramEnd"/>
      <w:r w:rsidRPr="002D22D4">
        <w:rPr>
          <w:highlight w:val="lightGray"/>
        </w:rPr>
        <w:t>const mutex &amp;m); //function</w:t>
      </w:r>
    </w:p>
    <w:p w14:paraId="79F6DB33" w14:textId="5D239F10" w:rsidR="00BF2F6C" w:rsidRDefault="00BF2F6C" w:rsidP="00BF2F6C">
      <w:pPr>
        <w:pStyle w:val="ListParagraph"/>
        <w:numPr>
          <w:ilvl w:val="0"/>
          <w:numId w:val="16"/>
        </w:numPr>
      </w:pPr>
      <w:r>
        <w:t>Names should be meaningful and make it clear to readers what a given value represents or what a given function does.</w:t>
      </w:r>
      <w:r w:rsidR="007C1AC5">
        <w:t xml:space="preserve"> Do not obfuscate variable or function names in </w:t>
      </w:r>
      <w:r w:rsidR="000421D9">
        <w:t>an attempt</w:t>
      </w:r>
      <w:r w:rsidR="007C1AC5">
        <w:t xml:space="preserve"> to </w:t>
      </w:r>
      <w:r w:rsidR="007C1AC5">
        <w:lastRenderedPageBreak/>
        <w:t xml:space="preserve">shorten them. This isn’t </w:t>
      </w:r>
      <w:r w:rsidR="000421D9">
        <w:t xml:space="preserve">C in </w:t>
      </w:r>
      <w:r w:rsidR="007C1AC5">
        <w:t>the 70s, characters in a variable name do not come at a premium!</w:t>
      </w:r>
    </w:p>
    <w:p w14:paraId="0AEAA274" w14:textId="05EA1BB6" w:rsidR="002D22D4" w:rsidRDefault="002D22D4" w:rsidP="002D22D4">
      <w:pPr>
        <w:pStyle w:val="ListParagraph"/>
        <w:numPr>
          <w:ilvl w:val="0"/>
          <w:numId w:val="16"/>
        </w:numPr>
      </w:pPr>
      <w:r>
        <w:t>All type</w:t>
      </w:r>
      <w:r w:rsidR="009A748D">
        <w:t xml:space="preserve"> </w:t>
      </w:r>
      <w:r>
        <w:t>names are to use pascal case in which all words start with a capital letter and there are no spaces or underscores.</w:t>
      </w:r>
    </w:p>
    <w:p w14:paraId="5EDAC180" w14:textId="77777777" w:rsidR="002D22D4" w:rsidRDefault="002D22D4" w:rsidP="002D22D4">
      <w:pPr>
        <w:pStyle w:val="ListParagraph"/>
        <w:numPr>
          <w:ilvl w:val="1"/>
          <w:numId w:val="16"/>
        </w:numPr>
      </w:pPr>
      <w:r>
        <w:t>Ex.</w:t>
      </w:r>
    </w:p>
    <w:p w14:paraId="11072F75" w14:textId="77777777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struct Point</w:t>
      </w:r>
    </w:p>
    <w:p w14:paraId="6C4EEE0F" w14:textId="77777777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{</w:t>
      </w:r>
    </w:p>
    <w:p w14:paraId="09EC9BC2" w14:textId="4A8BA96A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 xml:space="preserve">        Body</w:t>
      </w:r>
    </w:p>
    <w:p w14:paraId="23B44538" w14:textId="77777777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};</w:t>
      </w:r>
    </w:p>
    <w:p w14:paraId="2ED76529" w14:textId="77777777" w:rsidR="002D22D4" w:rsidRPr="008A72F0" w:rsidRDefault="002D22D4" w:rsidP="002D22D4">
      <w:pPr>
        <w:pStyle w:val="Code"/>
        <w:rPr>
          <w:highlight w:val="lightGray"/>
        </w:rPr>
      </w:pPr>
    </w:p>
    <w:p w14:paraId="39C27AE8" w14:textId="77777777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 xml:space="preserve">class </w:t>
      </w:r>
      <w:proofErr w:type="spellStart"/>
      <w:r w:rsidRPr="008A72F0">
        <w:rPr>
          <w:highlight w:val="lightGray"/>
        </w:rPr>
        <w:t>ChessBoard</w:t>
      </w:r>
      <w:proofErr w:type="spellEnd"/>
    </w:p>
    <w:p w14:paraId="3620819C" w14:textId="77777777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{</w:t>
      </w:r>
    </w:p>
    <w:p w14:paraId="286C6B66" w14:textId="6260FF58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 xml:space="preserve">        Body</w:t>
      </w:r>
    </w:p>
    <w:p w14:paraId="3E30C443" w14:textId="3F0D6342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};</w:t>
      </w:r>
    </w:p>
    <w:p w14:paraId="097EA94A" w14:textId="5B3136ED" w:rsidR="002D22D4" w:rsidRPr="008A72F0" w:rsidRDefault="002D22D4" w:rsidP="002D22D4">
      <w:pPr>
        <w:pStyle w:val="Code"/>
        <w:rPr>
          <w:highlight w:val="lightGray"/>
        </w:rPr>
      </w:pPr>
    </w:p>
    <w:p w14:paraId="017CAA70" w14:textId="65B96A14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using Move = unsigned char; // An example using a type alias.</w:t>
      </w:r>
    </w:p>
    <w:p w14:paraId="15276D8A" w14:textId="24A20CAB" w:rsidR="002D22D4" w:rsidRPr="008A72F0" w:rsidRDefault="002D22D4" w:rsidP="002D22D4">
      <w:pPr>
        <w:pStyle w:val="Code"/>
        <w:rPr>
          <w:highlight w:val="lightGray"/>
        </w:rPr>
      </w:pPr>
    </w:p>
    <w:p w14:paraId="482E916A" w14:textId="77777777" w:rsidR="002D22D4" w:rsidRPr="008A72F0" w:rsidRDefault="002D22D4" w:rsidP="002D22D4">
      <w:pPr>
        <w:pStyle w:val="Code"/>
        <w:rPr>
          <w:highlight w:val="lightGray"/>
        </w:rPr>
      </w:pPr>
      <w:proofErr w:type="spellStart"/>
      <w:r w:rsidRPr="008A72F0">
        <w:rPr>
          <w:highlight w:val="lightGray"/>
        </w:rPr>
        <w:t>enum</w:t>
      </w:r>
      <w:proofErr w:type="spellEnd"/>
      <w:r w:rsidRPr="008A72F0">
        <w:rPr>
          <w:highlight w:val="lightGray"/>
        </w:rPr>
        <w:t xml:space="preserve"> </w:t>
      </w:r>
      <w:proofErr w:type="spellStart"/>
      <w:r w:rsidRPr="008A72F0">
        <w:rPr>
          <w:highlight w:val="lightGray"/>
        </w:rPr>
        <w:t>GameMarker</w:t>
      </w:r>
      <w:proofErr w:type="spellEnd"/>
    </w:p>
    <w:p w14:paraId="62FDF669" w14:textId="77777777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{</w:t>
      </w:r>
    </w:p>
    <w:p w14:paraId="3FAE3873" w14:textId="77777777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 xml:space="preserve">        Body</w:t>
      </w:r>
    </w:p>
    <w:p w14:paraId="42ED8685" w14:textId="14F82C5A" w:rsidR="002D22D4" w:rsidRPr="008A72F0" w:rsidRDefault="002D22D4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};</w:t>
      </w:r>
    </w:p>
    <w:p w14:paraId="0FCA2AE7" w14:textId="59DC87DA" w:rsidR="008A72F0" w:rsidRPr="008A72F0" w:rsidRDefault="008A72F0" w:rsidP="002D22D4">
      <w:pPr>
        <w:pStyle w:val="Code"/>
        <w:rPr>
          <w:highlight w:val="lightGray"/>
        </w:rPr>
      </w:pPr>
    </w:p>
    <w:p w14:paraId="7C54AF47" w14:textId="2C363B86" w:rsidR="008A72F0" w:rsidRPr="008A72F0" w:rsidRDefault="008A72F0" w:rsidP="002D22D4">
      <w:pPr>
        <w:pStyle w:val="Code"/>
        <w:rPr>
          <w:highlight w:val="lightGray"/>
        </w:rPr>
      </w:pPr>
      <w:r>
        <w:rPr>
          <w:highlight w:val="lightGray"/>
        </w:rPr>
        <w:t>u</w:t>
      </w:r>
      <w:r w:rsidRPr="008A72F0">
        <w:rPr>
          <w:highlight w:val="lightGray"/>
        </w:rPr>
        <w:t xml:space="preserve">nion </w:t>
      </w:r>
      <w:proofErr w:type="spellStart"/>
      <w:r w:rsidRPr="008A72F0">
        <w:rPr>
          <w:highlight w:val="lightGray"/>
        </w:rPr>
        <w:t>SumType</w:t>
      </w:r>
      <w:proofErr w:type="spellEnd"/>
    </w:p>
    <w:p w14:paraId="2B4EB1EC" w14:textId="4AE81CDA" w:rsidR="008A72F0" w:rsidRPr="008A72F0" w:rsidRDefault="008A72F0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>{</w:t>
      </w:r>
    </w:p>
    <w:p w14:paraId="45A7B4A2" w14:textId="4367DB08" w:rsidR="008A72F0" w:rsidRPr="008A72F0" w:rsidRDefault="008A72F0" w:rsidP="002D22D4">
      <w:pPr>
        <w:pStyle w:val="Code"/>
        <w:rPr>
          <w:highlight w:val="lightGray"/>
        </w:rPr>
      </w:pPr>
      <w:r w:rsidRPr="008A72F0">
        <w:rPr>
          <w:highlight w:val="lightGray"/>
        </w:rPr>
        <w:t xml:space="preserve">        Body</w:t>
      </w:r>
    </w:p>
    <w:p w14:paraId="024A9B73" w14:textId="6CCC3147" w:rsidR="008A72F0" w:rsidRDefault="008A72F0" w:rsidP="002D22D4">
      <w:pPr>
        <w:pStyle w:val="Code"/>
      </w:pPr>
      <w:r w:rsidRPr="008A72F0">
        <w:rPr>
          <w:highlight w:val="lightGray"/>
        </w:rPr>
        <w:t>};</w:t>
      </w:r>
    </w:p>
    <w:p w14:paraId="7448857E" w14:textId="77777777" w:rsidR="002D22D4" w:rsidRDefault="002D22D4" w:rsidP="002D22D4">
      <w:pPr>
        <w:pStyle w:val="Code"/>
      </w:pPr>
    </w:p>
    <w:p w14:paraId="21986AA1" w14:textId="26030E8B" w:rsidR="00723955" w:rsidRDefault="00723955" w:rsidP="00AF5D36">
      <w:pPr>
        <w:pStyle w:val="ListParagraph"/>
        <w:numPr>
          <w:ilvl w:val="0"/>
          <w:numId w:val="16"/>
        </w:numPr>
      </w:pPr>
      <w:r>
        <w:t xml:space="preserve">Types should have meaningful names that make it apparent to a reader what they and their instances represent. </w:t>
      </w:r>
    </w:p>
    <w:p w14:paraId="3B5FF6D3" w14:textId="22A15075" w:rsidR="00AF5D36" w:rsidRDefault="00AF5D36" w:rsidP="00AF5D36">
      <w:pPr>
        <w:pStyle w:val="ListParagraph"/>
        <w:numPr>
          <w:ilvl w:val="0"/>
          <w:numId w:val="16"/>
        </w:numPr>
      </w:pPr>
      <w:r>
        <w:t>Each discrete section of a project is to be placed into its own namespace to avoid naming collisions.</w:t>
      </w:r>
      <w:r w:rsidR="00990D9D">
        <w:t xml:space="preserve"> Namespaces should have a</w:t>
      </w:r>
      <w:r w:rsidR="008D14FE">
        <w:t>n</w:t>
      </w:r>
      <w:r w:rsidR="00990D9D">
        <w:t xml:space="preserve"> all lowercase name</w:t>
      </w:r>
      <w:r w:rsidR="008D14FE">
        <w:t xml:space="preserve"> that is less than 10 characters long</w:t>
      </w:r>
      <w:r w:rsidR="00990D9D">
        <w:t>.</w:t>
      </w:r>
    </w:p>
    <w:p w14:paraId="0894B97C" w14:textId="46008956" w:rsidR="00990D9D" w:rsidRDefault="00AF5D36" w:rsidP="00AF5D36">
      <w:pPr>
        <w:pStyle w:val="ListParagraph"/>
        <w:numPr>
          <w:ilvl w:val="0"/>
          <w:numId w:val="16"/>
        </w:numPr>
      </w:pPr>
      <w:r>
        <w:t>Use of</w:t>
      </w:r>
      <w:r w:rsidR="000F716E">
        <w:t xml:space="preserve"> the</w:t>
      </w:r>
      <w:r>
        <w:t xml:space="preserve"> </w:t>
      </w:r>
      <w:r w:rsidRPr="00790495">
        <w:rPr>
          <w:rStyle w:val="CodeChar"/>
          <w:rFonts w:eastAsiaTheme="minorHAnsi"/>
        </w:rPr>
        <w:t>using</w:t>
      </w:r>
      <w:r>
        <w:t xml:space="preserve"> keyword with entire namespaces defeats the purpose of using </w:t>
      </w:r>
      <w:proofErr w:type="spellStart"/>
      <w:r>
        <w:t>namespacing</w:t>
      </w:r>
      <w:proofErr w:type="spellEnd"/>
      <w:r>
        <w:t xml:space="preserve"> and is </w:t>
      </w:r>
      <w:r w:rsidR="00990D9D">
        <w:t xml:space="preserve">disallowed. Instead opt to import individual items from a given namespace with the </w:t>
      </w:r>
      <w:r w:rsidR="00990D9D" w:rsidRPr="00790495">
        <w:rPr>
          <w:rStyle w:val="CodeChar"/>
          <w:rFonts w:eastAsiaTheme="minorHAnsi"/>
        </w:rPr>
        <w:t>using</w:t>
      </w:r>
      <w:r w:rsidR="00990D9D">
        <w:t xml:space="preserve"> keyword.</w:t>
      </w:r>
    </w:p>
    <w:p w14:paraId="1F461054" w14:textId="77777777" w:rsidR="00990D9D" w:rsidRDefault="00990D9D" w:rsidP="00990D9D">
      <w:pPr>
        <w:pStyle w:val="ListParagraph"/>
        <w:numPr>
          <w:ilvl w:val="1"/>
          <w:numId w:val="16"/>
        </w:numPr>
      </w:pPr>
      <w:r>
        <w:t>Ex.</w:t>
      </w:r>
    </w:p>
    <w:p w14:paraId="5D7D45F9" w14:textId="072D3E77" w:rsidR="00990D9D" w:rsidRDefault="00990D9D" w:rsidP="00990D9D">
      <w:pPr>
        <w:pStyle w:val="Code"/>
      </w:pPr>
      <w:r>
        <w:t>Namespace board {</w:t>
      </w:r>
    </w:p>
    <w:p w14:paraId="6DC21FDD" w14:textId="7725C444" w:rsidR="00990D9D" w:rsidRDefault="00990D9D" w:rsidP="00990D9D">
      <w:pPr>
        <w:pStyle w:val="Code"/>
      </w:pPr>
      <w:r>
        <w:t xml:space="preserve">       class </w:t>
      </w:r>
      <w:proofErr w:type="spellStart"/>
      <w:r>
        <w:t>GameBoard</w:t>
      </w:r>
      <w:proofErr w:type="spellEnd"/>
      <w:r>
        <w:t>…</w:t>
      </w:r>
    </w:p>
    <w:p w14:paraId="283D6C11" w14:textId="3BD97AFB" w:rsidR="00990D9D" w:rsidRDefault="00990D9D" w:rsidP="00990D9D">
      <w:pPr>
        <w:pStyle w:val="Code"/>
      </w:pPr>
      <w:r>
        <w:t>}</w:t>
      </w:r>
    </w:p>
    <w:p w14:paraId="214FCE7F" w14:textId="0DB1936A" w:rsidR="00990D9D" w:rsidRDefault="00990D9D" w:rsidP="00990D9D">
      <w:pPr>
        <w:pStyle w:val="Code"/>
      </w:pPr>
    </w:p>
    <w:p w14:paraId="7071029A" w14:textId="7A6A0813" w:rsidR="00990D9D" w:rsidRDefault="00990D9D" w:rsidP="00990D9D">
      <w:pPr>
        <w:pStyle w:val="Code"/>
      </w:pPr>
      <w:r>
        <w:t>//in another location</w:t>
      </w:r>
    </w:p>
    <w:p w14:paraId="50C4BE1B" w14:textId="7C61B1AF" w:rsidR="00990D9D" w:rsidRDefault="00990D9D" w:rsidP="00990D9D">
      <w:pPr>
        <w:pStyle w:val="Code"/>
      </w:pPr>
      <w:r>
        <w:t>using namespace board; //VERY BAD!!! NEVER DO THIS!</w:t>
      </w:r>
    </w:p>
    <w:p w14:paraId="4AEA8B59" w14:textId="22F0AA14" w:rsidR="00990D9D" w:rsidRDefault="00990D9D" w:rsidP="00990D9D">
      <w:pPr>
        <w:pStyle w:val="Code"/>
      </w:pPr>
    </w:p>
    <w:p w14:paraId="4DEA9B90" w14:textId="77777777" w:rsidR="002A7BF9" w:rsidRDefault="002A7BF9" w:rsidP="00990D9D">
      <w:pPr>
        <w:pStyle w:val="Code"/>
      </w:pPr>
      <w:r>
        <w:lastRenderedPageBreak/>
        <w:t>u</w:t>
      </w:r>
      <w:r w:rsidR="00990D9D">
        <w:t>sing</w:t>
      </w:r>
      <w:r>
        <w:t xml:space="preserve"> </w:t>
      </w:r>
      <w:proofErr w:type="gramStart"/>
      <w:r>
        <w:t>board::</w:t>
      </w:r>
      <w:proofErr w:type="spellStart"/>
      <w:proofErr w:type="gramEnd"/>
      <w:r>
        <w:t>GameBoard</w:t>
      </w:r>
      <w:proofErr w:type="spellEnd"/>
      <w:r>
        <w:t>;//Importing individual item. Much safer.</w:t>
      </w:r>
    </w:p>
    <w:p w14:paraId="05B98574" w14:textId="368B8F41" w:rsidR="00990D9D" w:rsidRDefault="009F6E46" w:rsidP="009F6E46">
      <w:pPr>
        <w:pStyle w:val="ListParagraph"/>
        <w:numPr>
          <w:ilvl w:val="0"/>
          <w:numId w:val="18"/>
        </w:numPr>
      </w:pPr>
      <w:r>
        <w:t>Type aliasing</w:t>
      </w:r>
      <w:r w:rsidR="008A72F0">
        <w:t xml:space="preserve"> should be used </w:t>
      </w:r>
      <w:r w:rsidR="00CC2E1D">
        <w:t>ONLY</w:t>
      </w:r>
      <w:r w:rsidR="008A72F0">
        <w:t xml:space="preserve"> when it makes your code more readable. The most common example of this would be making built-in types more meaningful such as by aliasing unsigned long as Inches where it represents a measurement in inches or std::pair&lt;long, long&gt; as Point where it represents</w:t>
      </w:r>
      <w:r w:rsidR="00CC2E1D">
        <w:t xml:space="preserve"> a point in</w:t>
      </w:r>
      <w:r w:rsidR="008A72F0">
        <w:t xml:space="preserve"> cartesian coordinates</w:t>
      </w:r>
      <w:r w:rsidR="00CC2E1D">
        <w:t>.</w:t>
      </w:r>
    </w:p>
    <w:p w14:paraId="23038B5B" w14:textId="4611CD27" w:rsidR="00CC2E1D" w:rsidRDefault="00985AF6" w:rsidP="00985AF6">
      <w:pPr>
        <w:pStyle w:val="ListParagraph"/>
        <w:ind w:left="1440"/>
      </w:pPr>
      <w:r>
        <w:t>Ex.</w:t>
      </w:r>
    </w:p>
    <w:p w14:paraId="33F83C64" w14:textId="3778592F" w:rsidR="00985AF6" w:rsidRPr="00D561B7" w:rsidRDefault="00985AF6" w:rsidP="00985AF6">
      <w:pPr>
        <w:pStyle w:val="Code"/>
        <w:rPr>
          <w:highlight w:val="lightGray"/>
        </w:rPr>
      </w:pPr>
      <w:r w:rsidRPr="00D561B7">
        <w:rPr>
          <w:highlight w:val="lightGray"/>
        </w:rPr>
        <w:t>using inches = unsigned long int; //aliasing a primitive</w:t>
      </w:r>
    </w:p>
    <w:p w14:paraId="1F022BFB" w14:textId="315DEFBC" w:rsidR="00985AF6" w:rsidRPr="00D561B7" w:rsidRDefault="00985AF6" w:rsidP="00985AF6">
      <w:pPr>
        <w:pStyle w:val="Code"/>
        <w:rPr>
          <w:highlight w:val="lightGray"/>
        </w:rPr>
      </w:pPr>
      <w:r w:rsidRPr="00D561B7">
        <w:rPr>
          <w:highlight w:val="lightGray"/>
        </w:rPr>
        <w:t>/*aliasing a standard library type*/</w:t>
      </w:r>
    </w:p>
    <w:p w14:paraId="0038ACD6" w14:textId="0026E706" w:rsidR="00985AF6" w:rsidRDefault="00985AF6" w:rsidP="00985AF6">
      <w:pPr>
        <w:pStyle w:val="Code"/>
      </w:pPr>
      <w:r w:rsidRPr="00D561B7">
        <w:rPr>
          <w:highlight w:val="lightGray"/>
        </w:rPr>
        <w:t xml:space="preserve">using point = </w:t>
      </w:r>
      <w:proofErr w:type="gramStart"/>
      <w:r w:rsidRPr="00D561B7">
        <w:rPr>
          <w:highlight w:val="lightGray"/>
        </w:rPr>
        <w:t>std::</w:t>
      </w:r>
      <w:proofErr w:type="gramEnd"/>
      <w:r w:rsidRPr="00D561B7">
        <w:rPr>
          <w:highlight w:val="lightGray"/>
        </w:rPr>
        <w:t>point&lt;long, long&gt;;</w:t>
      </w:r>
      <w:r>
        <w:t xml:space="preserve"> </w:t>
      </w:r>
    </w:p>
    <w:p w14:paraId="5D55FF58" w14:textId="0954B661" w:rsidR="00D561B7" w:rsidRDefault="00D561B7" w:rsidP="00D561B7">
      <w:pPr>
        <w:pStyle w:val="ListParagraph"/>
        <w:numPr>
          <w:ilvl w:val="0"/>
          <w:numId w:val="18"/>
        </w:numPr>
      </w:pPr>
      <w:r>
        <w:t xml:space="preserve">C style typedefs should NEVER be used in C++ because they do not understand or work with C++ </w:t>
      </w:r>
      <w:proofErr w:type="spellStart"/>
      <w:r>
        <w:t>namespacing</w:t>
      </w:r>
      <w:proofErr w:type="spellEnd"/>
      <w:r>
        <w:t>.</w:t>
      </w:r>
    </w:p>
    <w:p w14:paraId="11E5571F" w14:textId="08999B7B" w:rsidR="00AC673F" w:rsidRDefault="00AC673F" w:rsidP="00AC673F">
      <w:pPr>
        <w:pStyle w:val="Heading3"/>
      </w:pPr>
      <w:r>
        <w:t>Includes</w:t>
      </w:r>
    </w:p>
    <w:p w14:paraId="07EE61BA" w14:textId="1FC79E46" w:rsidR="00AC673F" w:rsidRDefault="00AC673F" w:rsidP="00AC673F">
      <w:pPr>
        <w:pStyle w:val="ListParagraph"/>
        <w:numPr>
          <w:ilvl w:val="0"/>
          <w:numId w:val="18"/>
        </w:numPr>
      </w:pPr>
      <w:r>
        <w:t>Only #include header files (.h, .</w:t>
      </w:r>
      <w:proofErr w:type="spellStart"/>
      <w:r>
        <w:t>hpp</w:t>
      </w:r>
      <w:proofErr w:type="spellEnd"/>
      <w:r>
        <w:t>), never source files (.cc, .</w:t>
      </w:r>
      <w:proofErr w:type="spellStart"/>
      <w:r>
        <w:t>cpp</w:t>
      </w:r>
      <w:proofErr w:type="spellEnd"/>
      <w:r>
        <w:t>).</w:t>
      </w:r>
    </w:p>
    <w:p w14:paraId="31BC2AC8" w14:textId="195DDAD5" w:rsidR="00AC673F" w:rsidRDefault="00AC673F" w:rsidP="00AC673F">
      <w:pPr>
        <w:pStyle w:val="ListParagraph"/>
        <w:numPr>
          <w:ilvl w:val="0"/>
          <w:numId w:val="18"/>
        </w:numPr>
      </w:pPr>
      <w:r>
        <w:t xml:space="preserve">All header files should be wrapped in </w:t>
      </w:r>
      <w:r w:rsidR="008E14D5">
        <w:t xml:space="preserve">preprocessor </w:t>
      </w:r>
      <w:r>
        <w:t>header guards</w:t>
      </w:r>
      <w:r w:rsidR="008E14D5">
        <w:t xml:space="preserve"> to prevent include duplication</w:t>
      </w:r>
      <w:r>
        <w:t>:</w:t>
      </w:r>
    </w:p>
    <w:p w14:paraId="63B722C8" w14:textId="15907904" w:rsidR="00AC673F" w:rsidRDefault="00AC673F" w:rsidP="00AC673F">
      <w:pPr>
        <w:pStyle w:val="ListParagraph"/>
        <w:numPr>
          <w:ilvl w:val="1"/>
          <w:numId w:val="18"/>
        </w:numPr>
      </w:pPr>
      <w:r>
        <w:t>Ex.</w:t>
      </w:r>
    </w:p>
    <w:p w14:paraId="627F423A" w14:textId="2A9E6DA7" w:rsidR="00AC673F" w:rsidRPr="008E14D5" w:rsidRDefault="00AC673F" w:rsidP="00AC673F">
      <w:pPr>
        <w:pStyle w:val="Code"/>
        <w:rPr>
          <w:highlight w:val="lightGray"/>
        </w:rPr>
      </w:pPr>
      <w:r w:rsidRPr="008E14D5">
        <w:rPr>
          <w:highlight w:val="lightGray"/>
        </w:rPr>
        <w:t xml:space="preserve">#ifndef </w:t>
      </w:r>
      <w:proofErr w:type="spellStart"/>
      <w:r w:rsidRPr="008E14D5">
        <w:rPr>
          <w:highlight w:val="lightGray"/>
        </w:rPr>
        <w:t>filename_H</w:t>
      </w:r>
      <w:proofErr w:type="spellEnd"/>
    </w:p>
    <w:p w14:paraId="1AE163C8" w14:textId="58A6A07F" w:rsidR="00AC673F" w:rsidRPr="008E14D5" w:rsidRDefault="00AC673F" w:rsidP="00AC673F">
      <w:pPr>
        <w:pStyle w:val="Code"/>
        <w:rPr>
          <w:highlight w:val="lightGray"/>
        </w:rPr>
      </w:pPr>
      <w:r w:rsidRPr="008E14D5">
        <w:rPr>
          <w:highlight w:val="lightGray"/>
        </w:rPr>
        <w:t xml:space="preserve">#define </w:t>
      </w:r>
      <w:proofErr w:type="spellStart"/>
      <w:r w:rsidRPr="008E14D5">
        <w:rPr>
          <w:highlight w:val="lightGray"/>
        </w:rPr>
        <w:t>filename_H</w:t>
      </w:r>
      <w:proofErr w:type="spellEnd"/>
    </w:p>
    <w:p w14:paraId="0B682040" w14:textId="34A9F13F" w:rsidR="00AC673F" w:rsidRPr="008E14D5" w:rsidRDefault="00AC673F" w:rsidP="00AC673F">
      <w:pPr>
        <w:pStyle w:val="Code"/>
        <w:rPr>
          <w:highlight w:val="lightGray"/>
        </w:rPr>
      </w:pPr>
    </w:p>
    <w:p w14:paraId="7698C7FD" w14:textId="635EBF64" w:rsidR="00AC673F" w:rsidRPr="008E14D5" w:rsidRDefault="00AC673F" w:rsidP="00AC673F">
      <w:pPr>
        <w:pStyle w:val="Code"/>
        <w:rPr>
          <w:highlight w:val="lightGray"/>
        </w:rPr>
      </w:pPr>
      <w:r w:rsidRPr="008E14D5">
        <w:rPr>
          <w:highlight w:val="lightGray"/>
        </w:rPr>
        <w:t>Entire file body</w:t>
      </w:r>
    </w:p>
    <w:p w14:paraId="3AD96AA5" w14:textId="486AF503" w:rsidR="00AC673F" w:rsidRDefault="00AC673F" w:rsidP="00AC673F">
      <w:pPr>
        <w:pStyle w:val="Code"/>
      </w:pPr>
      <w:r w:rsidRPr="008E14D5">
        <w:rPr>
          <w:highlight w:val="lightGray"/>
        </w:rPr>
        <w:t>#endif</w:t>
      </w:r>
    </w:p>
    <w:p w14:paraId="0B575D46" w14:textId="35AAA2FF" w:rsidR="00871D4F" w:rsidRDefault="00F418D0" w:rsidP="00F418D0">
      <w:pPr>
        <w:pStyle w:val="Heading3"/>
      </w:pPr>
      <w:r>
        <w:t>Functions:</w:t>
      </w:r>
    </w:p>
    <w:p w14:paraId="00D1929C" w14:textId="4B66B27D" w:rsidR="005208DA" w:rsidRDefault="005208DA" w:rsidP="00F418D0">
      <w:pPr>
        <w:pStyle w:val="ListParagraph"/>
        <w:numPr>
          <w:ilvl w:val="0"/>
          <w:numId w:val="18"/>
        </w:numPr>
      </w:pPr>
      <w:r>
        <w:t>These rules apply equally to free functions and class and structure member functions (sometimes called methods).</w:t>
      </w:r>
    </w:p>
    <w:p w14:paraId="03E4BA40" w14:textId="387474C8" w:rsidR="00F418D0" w:rsidRDefault="00F418D0" w:rsidP="00F418D0">
      <w:pPr>
        <w:pStyle w:val="ListParagraph"/>
        <w:numPr>
          <w:ilvl w:val="0"/>
          <w:numId w:val="18"/>
        </w:numPr>
      </w:pPr>
      <w:r>
        <w:t>Functions should be short and do just one thing.</w:t>
      </w:r>
    </w:p>
    <w:p w14:paraId="66B0F632" w14:textId="1D7A448F" w:rsidR="00A651ED" w:rsidRDefault="00A651ED" w:rsidP="00F418D0">
      <w:pPr>
        <w:pStyle w:val="ListParagraph"/>
        <w:numPr>
          <w:ilvl w:val="0"/>
          <w:numId w:val="18"/>
        </w:numPr>
      </w:pPr>
      <w:r>
        <w:t xml:space="preserve">There should be a single space after each comma in the parameter list of a function declaration </w:t>
      </w:r>
      <w:r w:rsidR="00B5290B">
        <w:t>and</w:t>
      </w:r>
      <w:r>
        <w:t xml:space="preserve"> for each of them </w:t>
      </w:r>
      <w:r w:rsidR="006C0E09">
        <w:t>in the argument list of a function call</w:t>
      </w:r>
      <w:r>
        <w:t>.</w:t>
      </w:r>
    </w:p>
    <w:p w14:paraId="22F27BD6" w14:textId="0524E9BC" w:rsidR="00F418D0" w:rsidRDefault="00F418D0" w:rsidP="00F418D0">
      <w:pPr>
        <w:pStyle w:val="ListParagraph"/>
        <w:numPr>
          <w:ilvl w:val="0"/>
          <w:numId w:val="18"/>
        </w:numPr>
      </w:pPr>
      <w:r>
        <w:t>Function definitions should fit on one or two screenfuls of text (the ISO/ANSI screen size is 80</w:t>
      </w:r>
      <w:r w:rsidR="00831252">
        <w:t xml:space="preserve"> columns </w:t>
      </w:r>
      <w:r>
        <w:t>x</w:t>
      </w:r>
      <w:r w:rsidR="00831252">
        <w:t xml:space="preserve"> </w:t>
      </w:r>
      <w:r>
        <w:t>24</w:t>
      </w:r>
      <w:r w:rsidR="00831252">
        <w:t xml:space="preserve"> rows</w:t>
      </w:r>
      <w:r>
        <w:t>).</w:t>
      </w:r>
    </w:p>
    <w:p w14:paraId="048B97A0" w14:textId="329EDF77" w:rsidR="00F418D0" w:rsidRDefault="00F418D0" w:rsidP="00F418D0">
      <w:pPr>
        <w:pStyle w:val="ListParagraph"/>
        <w:numPr>
          <w:ilvl w:val="0"/>
          <w:numId w:val="18"/>
        </w:numPr>
      </w:pPr>
      <w:r>
        <w:t>The maximum length of a function is inversely proportional to the complexity and indentation level of that function. So, if you have a conceptually simple function that is just one long (but simple) case-statement, where you have to do lots of small things for a lot of different cases, it’s OK to have a longer function.</w:t>
      </w:r>
    </w:p>
    <w:p w14:paraId="13EF9A52" w14:textId="0AE9A82A" w:rsidR="00F418D0" w:rsidRDefault="00F418D0" w:rsidP="00F418D0">
      <w:pPr>
        <w:pStyle w:val="ListParagraph"/>
        <w:numPr>
          <w:ilvl w:val="0"/>
          <w:numId w:val="18"/>
        </w:numPr>
      </w:pPr>
      <w:r>
        <w:t xml:space="preserve">However, if you have a complex function, and you suspect that a less-than-gifted first-year high-school student might not even understand what the function is all about, you should </w:t>
      </w:r>
      <w:r>
        <w:lastRenderedPageBreak/>
        <w:t>adhere to the maximum limits all the more closely. Use helper functions with descriptive names.</w:t>
      </w:r>
    </w:p>
    <w:p w14:paraId="40E50037" w14:textId="2FDD2DAD" w:rsidR="00F418D0" w:rsidRDefault="00831252" w:rsidP="00F418D0">
      <w:pPr>
        <w:pStyle w:val="ListParagraph"/>
        <w:numPr>
          <w:ilvl w:val="0"/>
          <w:numId w:val="18"/>
        </w:numPr>
      </w:pPr>
      <w:r>
        <w:t>The number of local variables in a function</w:t>
      </w:r>
      <w:r w:rsidR="00F418D0">
        <w:t xml:space="preserve"> should not exceed </w:t>
      </w:r>
      <w:r w:rsidR="004527EF">
        <w:t>7</w:t>
      </w:r>
      <w:r w:rsidR="00F418D0">
        <w:t xml:space="preserve">, or </w:t>
      </w:r>
      <w:r w:rsidR="005E4036">
        <w:t>you are</w:t>
      </w:r>
      <w:r w:rsidR="00F418D0">
        <w:t xml:space="preserve"> doing something wrong. Re-think the function and split it into smaller pieces.</w:t>
      </w:r>
    </w:p>
    <w:p w14:paraId="329A3D78" w14:textId="0AE22AB1" w:rsidR="00F418D0" w:rsidRDefault="00F418D0" w:rsidP="00E73089">
      <w:pPr>
        <w:pStyle w:val="ListParagraph"/>
        <w:numPr>
          <w:ilvl w:val="0"/>
          <w:numId w:val="18"/>
        </w:numPr>
      </w:pPr>
      <w:r>
        <w:t>In source files, separate functions with one blank line.</w:t>
      </w:r>
      <w:r w:rsidR="00831252">
        <w:t xml:space="preserve"> In header files you may separate individual groups of related functions with a single blank line but ideally try to place each such group</w:t>
      </w:r>
      <w:r w:rsidR="00E73089">
        <w:t xml:space="preserve"> </w:t>
      </w:r>
      <w:r w:rsidR="00831252">
        <w:t>into its own header/source file pair.</w:t>
      </w:r>
      <w:r w:rsidR="00E73089">
        <w:t xml:space="preserve"> The implementations of </w:t>
      </w:r>
      <w:proofErr w:type="gramStart"/>
      <w:r w:rsidR="00E73089">
        <w:t>all of</w:t>
      </w:r>
      <w:proofErr w:type="gramEnd"/>
      <w:r w:rsidR="00E73089">
        <w:t xml:space="preserve"> the functions defined in a header file should all be placed in a corresponding source file with the same name. </w:t>
      </w:r>
      <w:r w:rsidR="00831252">
        <w:t xml:space="preserve"> </w:t>
      </w:r>
    </w:p>
    <w:p w14:paraId="18C11877" w14:textId="6DEF16E7" w:rsidR="005208DA" w:rsidRDefault="005208DA" w:rsidP="00F418D0">
      <w:pPr>
        <w:pStyle w:val="ListParagraph"/>
        <w:numPr>
          <w:ilvl w:val="0"/>
          <w:numId w:val="18"/>
        </w:numPr>
      </w:pPr>
      <w:r>
        <w:t>Any function parameter that is larger than 64 bits</w:t>
      </w:r>
      <w:r w:rsidR="003E55B8">
        <w:t xml:space="preserve"> </w:t>
      </w:r>
      <w:r>
        <w:t xml:space="preserve">(the size of a register in a 64-bit architecture) should be passed by reference. If the original value does not need to be changed then write </w:t>
      </w:r>
      <w:r w:rsidR="008F47EE">
        <w:t xml:space="preserve">the </w:t>
      </w:r>
      <w:r>
        <w:t>function so that it takes that parameter by const reference.</w:t>
      </w:r>
    </w:p>
    <w:p w14:paraId="7BD58818" w14:textId="14B40333" w:rsidR="005208DA" w:rsidRDefault="005208DA" w:rsidP="00F418D0">
      <w:pPr>
        <w:pStyle w:val="ListParagraph"/>
        <w:numPr>
          <w:ilvl w:val="0"/>
          <w:numId w:val="18"/>
        </w:numPr>
      </w:pPr>
      <w:r>
        <w:t xml:space="preserve">The previous rule also applies to the </w:t>
      </w:r>
      <w:r w:rsidRPr="00A651ED">
        <w:rPr>
          <w:rStyle w:val="CodeChar"/>
          <w:rFonts w:eastAsiaTheme="minorHAnsi"/>
        </w:rPr>
        <w:t>this</w:t>
      </w:r>
      <w:r>
        <w:t xml:space="preserve"> pointer implicitly taken by class and structure member functions. These functions should be marked const as in the following example if they do not need to modify the calling object.</w:t>
      </w:r>
      <w:r w:rsidR="00831252">
        <w:t xml:space="preserve"> A single space should be placed between the closing parenthesis of the function and the keyword const.</w:t>
      </w:r>
    </w:p>
    <w:p w14:paraId="6C253214" w14:textId="582BFC06" w:rsidR="005208DA" w:rsidRDefault="005208DA" w:rsidP="005208DA">
      <w:pPr>
        <w:pStyle w:val="ListParagraph"/>
        <w:numPr>
          <w:ilvl w:val="1"/>
          <w:numId w:val="18"/>
        </w:numPr>
      </w:pPr>
      <w:r>
        <w:t>Ex.</w:t>
      </w:r>
    </w:p>
    <w:p w14:paraId="4517E4CB" w14:textId="77777777" w:rsidR="00831252" w:rsidRPr="00831252" w:rsidRDefault="005208DA" w:rsidP="00831252">
      <w:pPr>
        <w:pStyle w:val="Code"/>
        <w:rPr>
          <w:highlight w:val="lightGray"/>
        </w:rPr>
      </w:pPr>
      <w:r w:rsidRPr="00831252">
        <w:rPr>
          <w:highlight w:val="lightGray"/>
        </w:rPr>
        <w:t>class</w:t>
      </w:r>
      <w:r w:rsidR="00831252" w:rsidRPr="00831252">
        <w:rPr>
          <w:highlight w:val="lightGray"/>
        </w:rPr>
        <w:t xml:space="preserve"> Point</w:t>
      </w:r>
    </w:p>
    <w:p w14:paraId="172D78F5" w14:textId="58EB6DF4" w:rsidR="00831252" w:rsidRPr="00831252" w:rsidRDefault="00831252" w:rsidP="00831252">
      <w:pPr>
        <w:pStyle w:val="Code"/>
        <w:rPr>
          <w:highlight w:val="lightGray"/>
        </w:rPr>
      </w:pPr>
      <w:r w:rsidRPr="00831252">
        <w:rPr>
          <w:highlight w:val="lightGray"/>
        </w:rPr>
        <w:t>{</w:t>
      </w:r>
    </w:p>
    <w:p w14:paraId="5AE60CD8" w14:textId="76B8F668" w:rsidR="00831252" w:rsidRPr="00831252" w:rsidRDefault="00831252" w:rsidP="00831252">
      <w:pPr>
        <w:pStyle w:val="Code"/>
        <w:rPr>
          <w:highlight w:val="lightGray"/>
        </w:rPr>
      </w:pPr>
      <w:r w:rsidRPr="00831252">
        <w:rPr>
          <w:highlight w:val="lightGray"/>
        </w:rPr>
        <w:t xml:space="preserve">        …</w:t>
      </w:r>
    </w:p>
    <w:p w14:paraId="2A704640" w14:textId="30D1E693" w:rsidR="005208DA" w:rsidRPr="00831252" w:rsidRDefault="00831252" w:rsidP="00831252">
      <w:pPr>
        <w:pStyle w:val="Code"/>
        <w:rPr>
          <w:highlight w:val="lightGray"/>
        </w:rPr>
      </w:pPr>
      <w:r w:rsidRPr="00831252">
        <w:rPr>
          <w:highlight w:val="lightGray"/>
        </w:rPr>
        <w:t xml:space="preserve">        long </w:t>
      </w:r>
      <w:proofErr w:type="gramStart"/>
      <w:r w:rsidRPr="00831252">
        <w:rPr>
          <w:highlight w:val="lightGray"/>
        </w:rPr>
        <w:t>norm(</w:t>
      </w:r>
      <w:proofErr w:type="gramEnd"/>
      <w:r w:rsidRPr="00831252">
        <w:rPr>
          <w:highlight w:val="lightGray"/>
        </w:rPr>
        <w:t>) const;</w:t>
      </w:r>
      <w:r w:rsidR="005208DA" w:rsidRPr="00831252">
        <w:rPr>
          <w:highlight w:val="lightGray"/>
        </w:rPr>
        <w:t xml:space="preserve"> </w:t>
      </w:r>
    </w:p>
    <w:p w14:paraId="7F87535D" w14:textId="6B3BCB60" w:rsidR="00831252" w:rsidRPr="00831252" w:rsidRDefault="00831252" w:rsidP="00831252">
      <w:pPr>
        <w:pStyle w:val="Code"/>
      </w:pPr>
      <w:r w:rsidRPr="00831252">
        <w:rPr>
          <w:highlight w:val="lightGray"/>
        </w:rPr>
        <w:t>};</w:t>
      </w:r>
    </w:p>
    <w:p w14:paraId="22B76D39" w14:textId="77777777" w:rsidR="00831252" w:rsidRDefault="00831252" w:rsidP="00F418D0">
      <w:pPr>
        <w:pStyle w:val="ListParagraph"/>
        <w:numPr>
          <w:ilvl w:val="0"/>
          <w:numId w:val="18"/>
        </w:numPr>
      </w:pPr>
      <w:r>
        <w:t>Functions should never take raw pointers as parameters unlike in C.</w:t>
      </w:r>
    </w:p>
    <w:p w14:paraId="040A5D24" w14:textId="52750E50" w:rsidR="008D14FE" w:rsidRDefault="00831252" w:rsidP="00F418D0">
      <w:pPr>
        <w:pStyle w:val="ListParagraph"/>
        <w:numPr>
          <w:ilvl w:val="0"/>
          <w:numId w:val="18"/>
        </w:numPr>
      </w:pPr>
      <w:r>
        <w:t xml:space="preserve"> </w:t>
      </w:r>
      <w:r w:rsidR="008E6F97">
        <w:t>Avoid recursion unless the recursive implementation of a function is very obviously cleaner than its iterative counterpart.</w:t>
      </w:r>
      <w:r w:rsidR="008D14FE">
        <w:t xml:space="preserve"> </w:t>
      </w:r>
    </w:p>
    <w:p w14:paraId="6FB2EE3F" w14:textId="0F261C3F" w:rsidR="00990EF5" w:rsidRDefault="00990EF5" w:rsidP="00F418D0">
      <w:pPr>
        <w:pStyle w:val="ListParagraph"/>
        <w:numPr>
          <w:ilvl w:val="0"/>
          <w:numId w:val="18"/>
        </w:numPr>
      </w:pPr>
      <w:r>
        <w:t xml:space="preserve">Do not use </w:t>
      </w:r>
      <w:proofErr w:type="spellStart"/>
      <w:r>
        <w:t>varargs</w:t>
      </w:r>
      <w:proofErr w:type="spellEnd"/>
      <w:r>
        <w:t>.</w:t>
      </w:r>
    </w:p>
    <w:p w14:paraId="06D50140" w14:textId="1DC90CA8" w:rsidR="008D14FE" w:rsidRDefault="008D14FE" w:rsidP="008D14FE">
      <w:pPr>
        <w:pStyle w:val="ListParagraph"/>
        <w:numPr>
          <w:ilvl w:val="1"/>
          <w:numId w:val="18"/>
        </w:numPr>
      </w:pPr>
      <w:r>
        <w:t>In an imperative language like C++ recursion tends to severely reduce the readability of a function and it also makes it harder for the compiler to optimize the code.</w:t>
      </w:r>
    </w:p>
    <w:p w14:paraId="44F74CFE" w14:textId="15997422" w:rsidR="00253D1B" w:rsidRDefault="00253D1B" w:rsidP="00253D1B">
      <w:pPr>
        <w:pStyle w:val="Heading3"/>
      </w:pPr>
      <w:r>
        <w:t>Variables and Constants</w:t>
      </w:r>
    </w:p>
    <w:p w14:paraId="3B08ED5B" w14:textId="4150EC7A" w:rsidR="00253D1B" w:rsidRDefault="00253D1B" w:rsidP="00253D1B">
      <w:pPr>
        <w:pStyle w:val="ListParagraph"/>
        <w:numPr>
          <w:ilvl w:val="0"/>
          <w:numId w:val="21"/>
        </w:numPr>
      </w:pPr>
      <w:r>
        <w:t>Any v</w:t>
      </w:r>
      <w:r w:rsidR="00990EF5">
        <w:t>ariables whose</w:t>
      </w:r>
      <w:r>
        <w:t xml:space="preserve"> </w:t>
      </w:r>
      <w:r w:rsidR="00990EF5">
        <w:t>value</w:t>
      </w:r>
      <w:r>
        <w:t xml:space="preserve"> should not change</w:t>
      </w:r>
      <w:r w:rsidR="00990EF5">
        <w:t xml:space="preserve"> after initialization</w:t>
      </w:r>
      <w:r>
        <w:t xml:space="preserve"> should be declared as const</w:t>
      </w:r>
      <w:r w:rsidR="00990EF5">
        <w:t>. If you are unsure about this it is safer to declare a variable as const and then change it later.</w:t>
      </w:r>
    </w:p>
    <w:p w14:paraId="42C94D08" w14:textId="516D22B7" w:rsidR="00990EF5" w:rsidRDefault="00990EF5" w:rsidP="00990EF5">
      <w:pPr>
        <w:pStyle w:val="ListParagraph"/>
        <w:numPr>
          <w:ilvl w:val="0"/>
          <w:numId w:val="21"/>
        </w:numPr>
      </w:pPr>
      <w:r>
        <w:t xml:space="preserve">All variables should be declared on their own line with their type clearly written. </w:t>
      </w:r>
    </w:p>
    <w:p w14:paraId="62D9A557" w14:textId="4ACE6E38" w:rsidR="00990EF5" w:rsidRDefault="00990EF5" w:rsidP="00990EF5">
      <w:pPr>
        <w:pStyle w:val="ListParagraph"/>
        <w:numPr>
          <w:ilvl w:val="0"/>
          <w:numId w:val="21"/>
        </w:numPr>
      </w:pPr>
      <w:r>
        <w:t xml:space="preserve">Any variable that can be initialized upon creation should be and those that cannot, should be initialized as soon as possible. </w:t>
      </w:r>
    </w:p>
    <w:p w14:paraId="2504F8ED" w14:textId="646B7FCE" w:rsidR="00990EF5" w:rsidRDefault="00990EF5" w:rsidP="00990EF5">
      <w:pPr>
        <w:pStyle w:val="ListParagraph"/>
        <w:numPr>
          <w:ilvl w:val="0"/>
          <w:numId w:val="21"/>
        </w:numPr>
      </w:pPr>
      <w:r>
        <w:t>All variables should be declared in the narrowest scope in which they can.</w:t>
      </w:r>
    </w:p>
    <w:p w14:paraId="0B12FB39" w14:textId="3D6CD0C7" w:rsidR="00990EF5" w:rsidRDefault="00990EF5" w:rsidP="00990EF5">
      <w:pPr>
        <w:pStyle w:val="ListParagraph"/>
        <w:numPr>
          <w:ilvl w:val="0"/>
          <w:numId w:val="21"/>
        </w:numPr>
      </w:pPr>
      <w:r>
        <w:t>Pointer variables should be declared with the * adjacent to the variable name and not the type.</w:t>
      </w:r>
    </w:p>
    <w:p w14:paraId="1292474D" w14:textId="5101DEF2" w:rsidR="00990EF5" w:rsidRDefault="00990EF5" w:rsidP="00990EF5">
      <w:pPr>
        <w:pStyle w:val="ListParagraph"/>
        <w:numPr>
          <w:ilvl w:val="0"/>
          <w:numId w:val="21"/>
        </w:numPr>
      </w:pPr>
      <w:r>
        <w:t>Global variables should be avoided to the extent possible.</w:t>
      </w:r>
    </w:p>
    <w:p w14:paraId="68BD4BEE" w14:textId="3E3C52A0" w:rsidR="00990EF5" w:rsidRDefault="00990EF5" w:rsidP="00990EF5">
      <w:pPr>
        <w:pStyle w:val="ListParagraph"/>
        <w:numPr>
          <w:ilvl w:val="0"/>
          <w:numId w:val="21"/>
        </w:numPr>
      </w:pPr>
      <w:r>
        <w:t>Static variables should be used for values that need to exist for the</w:t>
      </w:r>
      <w:r w:rsidR="00BF2F6C">
        <w:t xml:space="preserve"> entire</w:t>
      </w:r>
      <w:r>
        <w:t xml:space="preserve"> lifetime of the program, but they should be avoided to the extent possible. </w:t>
      </w:r>
    </w:p>
    <w:p w14:paraId="020E705B" w14:textId="3B98A421" w:rsidR="00990EF5" w:rsidRDefault="00990EF5" w:rsidP="00990EF5">
      <w:pPr>
        <w:pStyle w:val="ListParagraph"/>
        <w:numPr>
          <w:ilvl w:val="1"/>
          <w:numId w:val="21"/>
        </w:numPr>
      </w:pPr>
      <w:r>
        <w:lastRenderedPageBreak/>
        <w:t xml:space="preserve">When they are used, they should be initialized where they are declared. </w:t>
      </w:r>
    </w:p>
    <w:p w14:paraId="3F187728" w14:textId="77777777" w:rsidR="00EB34EB" w:rsidRDefault="00627903" w:rsidP="00627903">
      <w:pPr>
        <w:pStyle w:val="ListParagraph"/>
        <w:numPr>
          <w:ilvl w:val="0"/>
          <w:numId w:val="21"/>
        </w:numPr>
      </w:pPr>
      <w:r>
        <w:t xml:space="preserve">Do not use numeric literals (so called magic numbers) or </w:t>
      </w:r>
      <w:r w:rsidR="00EB34EB">
        <w:t>string literals</w:t>
      </w:r>
      <w:r>
        <w:t xml:space="preserve"> in function bodies</w:t>
      </w:r>
      <w:r w:rsidR="00EB34EB">
        <w:t>. Instead opt to use named constants (variable declared with const).</w:t>
      </w:r>
    </w:p>
    <w:p w14:paraId="69DD6C1D" w14:textId="3602B14B" w:rsidR="00627903" w:rsidRDefault="00EB34EB" w:rsidP="00EB34EB">
      <w:pPr>
        <w:pStyle w:val="ListParagraph"/>
        <w:numPr>
          <w:ilvl w:val="1"/>
          <w:numId w:val="21"/>
        </w:numPr>
      </w:pPr>
      <w:r>
        <w:t xml:space="preserve">These allow you to change those values more easily and give meaningful names to the values </w:t>
      </w:r>
      <w:r w:rsidR="000F7059">
        <w:t>making your code more readable.</w:t>
      </w:r>
    </w:p>
    <w:p w14:paraId="6D827BCD" w14:textId="07939E29" w:rsidR="00FF0355" w:rsidRDefault="00FF0355" w:rsidP="00FF0355">
      <w:pPr>
        <w:pStyle w:val="Heading3"/>
      </w:pPr>
      <w:r>
        <w:t>Structures</w:t>
      </w:r>
    </w:p>
    <w:p w14:paraId="44FA84BA" w14:textId="49CA8B6C" w:rsidR="00DD6BA0" w:rsidRDefault="00FF0355" w:rsidP="00220933">
      <w:pPr>
        <w:pStyle w:val="ListParagraph"/>
        <w:numPr>
          <w:ilvl w:val="0"/>
          <w:numId w:val="18"/>
        </w:numPr>
      </w:pPr>
      <w:r>
        <w:t xml:space="preserve">Structures should be used </w:t>
      </w:r>
      <w:r w:rsidR="00DD6BA0">
        <w:t>as</w:t>
      </w:r>
      <w:r>
        <w:t xml:space="preserve"> plain old data</w:t>
      </w:r>
      <w:r w:rsidR="00DD6BA0">
        <w:t xml:space="preserve"> (POD) types</w:t>
      </w:r>
      <w:r>
        <w:t xml:space="preserve"> only</w:t>
      </w:r>
      <w:r w:rsidR="00DD6BA0">
        <w:t xml:space="preserve">. They </w:t>
      </w:r>
      <w:r>
        <w:t>should not have private or protected members</w:t>
      </w:r>
      <w:r w:rsidR="00B45AF3">
        <w:t>, member functions,</w:t>
      </w:r>
      <w:r>
        <w:t xml:space="preserve"> or be involved in </w:t>
      </w:r>
      <w:r w:rsidR="00B45AF3">
        <w:t xml:space="preserve">any </w:t>
      </w:r>
      <w:r>
        <w:t>inheritance</w:t>
      </w:r>
      <w:r w:rsidR="00B45AF3">
        <w:t xml:space="preserve"> hierarchies</w:t>
      </w:r>
      <w:r>
        <w:t xml:space="preserve"> at all even though the C++ language allows them to be used in </w:t>
      </w:r>
      <w:proofErr w:type="gramStart"/>
      <w:r>
        <w:t>all of</w:t>
      </w:r>
      <w:proofErr w:type="gramEnd"/>
      <w:r>
        <w:t xml:space="preserve"> the same ways as classes.</w:t>
      </w:r>
    </w:p>
    <w:p w14:paraId="2031E7EC" w14:textId="152B91EA" w:rsidR="00DD6BA0" w:rsidRDefault="00DD6BA0" w:rsidP="00220933">
      <w:pPr>
        <w:pStyle w:val="ListParagraph"/>
        <w:numPr>
          <w:ilvl w:val="0"/>
          <w:numId w:val="18"/>
        </w:numPr>
      </w:pPr>
      <w:r>
        <w:t xml:space="preserve">Structures should not contain classes other than those in the standard library. </w:t>
      </w:r>
    </w:p>
    <w:p w14:paraId="101A36F6" w14:textId="43898C62" w:rsidR="00DD6BA0" w:rsidRDefault="00DD6BA0" w:rsidP="00DD6BA0">
      <w:pPr>
        <w:pStyle w:val="ListParagraph"/>
        <w:numPr>
          <w:ilvl w:val="1"/>
          <w:numId w:val="18"/>
        </w:numPr>
      </w:pPr>
      <w:r>
        <w:t>Allowing this would be inconsistent with the previous rule by allowing inheritance to be substituted with composition thus breaking the semantics of structures being POD types.</w:t>
      </w:r>
    </w:p>
    <w:p w14:paraId="0EDB654B" w14:textId="3287F374" w:rsidR="00DD6BA0" w:rsidRDefault="00631838" w:rsidP="00DD6BA0">
      <w:pPr>
        <w:pStyle w:val="ListParagraph"/>
        <w:numPr>
          <w:ilvl w:val="0"/>
          <w:numId w:val="18"/>
        </w:numPr>
      </w:pPr>
      <w:r>
        <w:t>Both braces</w:t>
      </w:r>
      <w:r w:rsidR="00DD6BA0">
        <w:t xml:space="preserve"> in a structure definition should be on their own lines</w:t>
      </w:r>
      <w:r>
        <w:t xml:space="preserve"> except for the ending semicolon immediately after the closing brace</w:t>
      </w:r>
      <w:r w:rsidR="00DD6BA0">
        <w:t>.</w:t>
      </w:r>
    </w:p>
    <w:p w14:paraId="17DF234B" w14:textId="7C8E637F" w:rsidR="00FF0355" w:rsidRDefault="00DD6BA0" w:rsidP="00DD6BA0">
      <w:pPr>
        <w:pStyle w:val="Heading3"/>
      </w:pPr>
      <w:r>
        <w:t>Classes and Objects</w:t>
      </w:r>
      <w:r w:rsidR="00FF0355">
        <w:t xml:space="preserve"> </w:t>
      </w:r>
    </w:p>
    <w:p w14:paraId="645FFDF6" w14:textId="5AF8DA64" w:rsidR="00FF0355" w:rsidRDefault="00FF0355" w:rsidP="00220933">
      <w:pPr>
        <w:pStyle w:val="ListParagraph"/>
        <w:numPr>
          <w:ilvl w:val="0"/>
          <w:numId w:val="18"/>
        </w:numPr>
      </w:pPr>
      <w:r>
        <w:t>Static member functions should be used for only one purpose: to access or modify non-public static members of their class</w:t>
      </w:r>
      <w:r w:rsidR="00220933">
        <w:t xml:space="preserve">. </w:t>
      </w:r>
    </w:p>
    <w:p w14:paraId="138BD22C" w14:textId="77777777" w:rsidR="00FF0355" w:rsidRDefault="00FF0355" w:rsidP="00FF0355">
      <w:pPr>
        <w:pStyle w:val="ListParagraph"/>
        <w:numPr>
          <w:ilvl w:val="1"/>
          <w:numId w:val="18"/>
        </w:numPr>
      </w:pPr>
      <w:r>
        <w:t>C++</w:t>
      </w:r>
      <w:r w:rsidR="00220933">
        <w:t xml:space="preserve"> </w:t>
      </w:r>
      <w:proofErr w:type="gramStart"/>
      <w:r w:rsidR="00220933">
        <w:t>isn’t</w:t>
      </w:r>
      <w:proofErr w:type="gramEnd"/>
      <w:r w:rsidR="00220933">
        <w:t xml:space="preserve"> Java where everything must go inside classes and putting </w:t>
      </w:r>
      <w:r>
        <w:t xml:space="preserve">static </w:t>
      </w:r>
      <w:r w:rsidR="00220933">
        <w:t>functions inside</w:t>
      </w:r>
      <w:r>
        <w:t xml:space="preserve"> classes</w:t>
      </w:r>
      <w:r w:rsidR="00220933">
        <w:t xml:space="preserve"> </w:t>
      </w:r>
      <w:r>
        <w:t xml:space="preserve">hurts readability. If you have a function that needs to take more than one instance of a class or none at all but is related to the class then make it a free function in the same namespace as the class. </w:t>
      </w:r>
    </w:p>
    <w:p w14:paraId="0655C218" w14:textId="77777777" w:rsidR="002C6B68" w:rsidRDefault="00FF0355" w:rsidP="00FF0355">
      <w:pPr>
        <w:pStyle w:val="ListParagraph"/>
        <w:numPr>
          <w:ilvl w:val="0"/>
          <w:numId w:val="18"/>
        </w:numPr>
      </w:pPr>
      <w:r>
        <w:t xml:space="preserve">Inversely if you have a function that takes </w:t>
      </w:r>
      <w:r w:rsidR="002C6B68">
        <w:t>one</w:t>
      </w:r>
      <w:r>
        <w:t xml:space="preserve"> instance of some class</w:t>
      </w:r>
      <w:r w:rsidR="002C6B68">
        <w:t>, make it a member function.</w:t>
      </w:r>
    </w:p>
    <w:p w14:paraId="1BCC4338" w14:textId="77777777" w:rsidR="00333342" w:rsidRDefault="002C6B68" w:rsidP="00333342">
      <w:pPr>
        <w:pStyle w:val="ListParagraph"/>
        <w:numPr>
          <w:ilvl w:val="0"/>
          <w:numId w:val="18"/>
        </w:numPr>
      </w:pPr>
      <w:r>
        <w:t xml:space="preserve">Avoid superfluous getters and setters. If a member variable of a class is meant to be manipulated and viewed by users of that </w:t>
      </w:r>
      <w:proofErr w:type="gramStart"/>
      <w:r>
        <w:t>class</w:t>
      </w:r>
      <w:proofErr w:type="gramEnd"/>
      <w:r>
        <w:t xml:space="preserve"> then simply declare it as public.</w:t>
      </w:r>
      <w:r w:rsidR="00333342">
        <w:t xml:space="preserve"> </w:t>
      </w:r>
      <w:proofErr w:type="gramStart"/>
      <w:r w:rsidR="00333342">
        <w:t>However</w:t>
      </w:r>
      <w:proofErr w:type="gramEnd"/>
      <w:r w:rsidR="00333342">
        <w:t xml:space="preserve"> if that value being assigned to such a variable needs to be validated or it should not always be visible then make the member variable protected or private and create the appropriate getter or setter. </w:t>
      </w:r>
    </w:p>
    <w:p w14:paraId="677DF7DC" w14:textId="77777777" w:rsidR="00333342" w:rsidRPr="00624DFB" w:rsidRDefault="00333342" w:rsidP="00333342">
      <w:pPr>
        <w:pStyle w:val="ListParagraph"/>
        <w:numPr>
          <w:ilvl w:val="0"/>
          <w:numId w:val="18"/>
        </w:numPr>
      </w:pPr>
      <w:r>
        <w:t xml:space="preserve">Prefer composition to inheritance where possible.     </w:t>
      </w:r>
    </w:p>
    <w:p w14:paraId="225AA269" w14:textId="16073FFF" w:rsidR="00333342" w:rsidRDefault="00333342" w:rsidP="00333342">
      <w:pPr>
        <w:pStyle w:val="ListParagraph"/>
        <w:numPr>
          <w:ilvl w:val="0"/>
          <w:numId w:val="18"/>
        </w:numPr>
      </w:pPr>
      <w:r>
        <w:t>Never use multiple inheritance. It creates more problems than it solves. Any problem that can be modelled using multiple inheritance can be modelled more cleanly using composition.</w:t>
      </w:r>
    </w:p>
    <w:p w14:paraId="5D39FD95" w14:textId="1C6E8C01" w:rsidR="00333342" w:rsidRDefault="00333342" w:rsidP="00333342">
      <w:pPr>
        <w:pStyle w:val="ListParagraph"/>
        <w:numPr>
          <w:ilvl w:val="0"/>
          <w:numId w:val="18"/>
        </w:numPr>
      </w:pPr>
      <w:r>
        <w:t>Never create an inheritance hierarchy that consists of more than 3 classes.</w:t>
      </w:r>
    </w:p>
    <w:p w14:paraId="7D7ED19D" w14:textId="2A37A89A" w:rsidR="00333342" w:rsidRDefault="00333342">
      <w:pPr>
        <w:pStyle w:val="ListParagraph"/>
        <w:numPr>
          <w:ilvl w:val="0"/>
          <w:numId w:val="18"/>
        </w:numPr>
      </w:pPr>
      <w:r>
        <w:t>Adhere to the principle of least access</w:t>
      </w:r>
      <w:r w:rsidR="00631838">
        <w:t>: d</w:t>
      </w:r>
      <w:r>
        <w:t>eclare every class member with the most restrictive access modifier</w:t>
      </w:r>
      <w:r w:rsidR="00631838">
        <w:t xml:space="preserve"> that can be used for it.</w:t>
      </w:r>
    </w:p>
    <w:p w14:paraId="48F535CA" w14:textId="7C46D11E" w:rsidR="00631838" w:rsidRDefault="00631838" w:rsidP="00631838">
      <w:pPr>
        <w:pStyle w:val="ListParagraph"/>
        <w:numPr>
          <w:ilvl w:val="0"/>
          <w:numId w:val="18"/>
        </w:numPr>
      </w:pPr>
      <w:r>
        <w:t xml:space="preserve">Both braces in a </w:t>
      </w:r>
      <w:r>
        <w:t>class</w:t>
      </w:r>
      <w:r>
        <w:t xml:space="preserve"> definition should be on their own lines except for the ending semicolon immediately after the closing brace.</w:t>
      </w:r>
    </w:p>
    <w:p w14:paraId="65B7226E" w14:textId="2BB6F22D" w:rsidR="00631838" w:rsidRDefault="00631838">
      <w:pPr>
        <w:pStyle w:val="ListParagraph"/>
        <w:numPr>
          <w:ilvl w:val="0"/>
          <w:numId w:val="18"/>
        </w:numPr>
      </w:pPr>
      <w:r>
        <w:lastRenderedPageBreak/>
        <w:t xml:space="preserve">Classes should be declared in a header file and all their member functions should be defined in a source file with the same name. </w:t>
      </w:r>
    </w:p>
    <w:p w14:paraId="4F5C35CB" w14:textId="7EE3488B" w:rsidR="009E4C17" w:rsidRDefault="008C7389">
      <w:pPr>
        <w:pStyle w:val="ListParagraph"/>
        <w:numPr>
          <w:ilvl w:val="0"/>
          <w:numId w:val="18"/>
        </w:numPr>
      </w:pPr>
      <w:r>
        <w:t>Each class should have at most one of each of a public, protected, and private section. In each of these sections each variable and functions should be declared on its own line</w:t>
      </w:r>
      <w:r w:rsidR="00C441AC">
        <w:t xml:space="preserve">. Each access modifier should start at the same column as the class keyword and opening brace. </w:t>
      </w:r>
    </w:p>
    <w:p w14:paraId="24757B25" w14:textId="4B8F4302" w:rsidR="008C7389" w:rsidRDefault="009E4C17" w:rsidP="009E4C17">
      <w:pPr>
        <w:pStyle w:val="ListParagraph"/>
        <w:numPr>
          <w:ilvl w:val="1"/>
          <w:numId w:val="18"/>
        </w:numPr>
      </w:pPr>
      <w:r>
        <w:t xml:space="preserve">Ex. </w:t>
      </w:r>
      <w:r w:rsidR="008C7389">
        <w:t xml:space="preserve"> </w:t>
      </w:r>
    </w:p>
    <w:p w14:paraId="743D12CD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>class Book</w:t>
      </w:r>
    </w:p>
    <w:p w14:paraId="66072CB8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>{</w:t>
      </w:r>
    </w:p>
    <w:p w14:paraId="3C4B7E90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>public:</w:t>
      </w:r>
    </w:p>
    <w:p w14:paraId="37432D7C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 xml:space="preserve">        </w:t>
      </w:r>
      <w:proofErr w:type="gramStart"/>
      <w:r w:rsidRPr="00B73036">
        <w:rPr>
          <w:highlight w:val="lightGray"/>
        </w:rPr>
        <w:t>std::</w:t>
      </w:r>
      <w:proofErr w:type="gramEnd"/>
      <w:r w:rsidRPr="00B73036">
        <w:rPr>
          <w:highlight w:val="lightGray"/>
        </w:rPr>
        <w:t>string title;</w:t>
      </w:r>
    </w:p>
    <w:p w14:paraId="2734B95A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 xml:space="preserve">        </w:t>
      </w:r>
      <w:proofErr w:type="gramStart"/>
      <w:r w:rsidRPr="00B73036">
        <w:rPr>
          <w:highlight w:val="lightGray"/>
        </w:rPr>
        <w:t>std::</w:t>
      </w:r>
      <w:proofErr w:type="gramEnd"/>
      <w:r w:rsidRPr="00B73036">
        <w:rPr>
          <w:highlight w:val="lightGray"/>
        </w:rPr>
        <w:t>string author;</w:t>
      </w:r>
    </w:p>
    <w:p w14:paraId="2CB77A3A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 xml:space="preserve">        </w:t>
      </w:r>
      <w:proofErr w:type="gramStart"/>
      <w:r w:rsidRPr="00B73036">
        <w:rPr>
          <w:highlight w:val="lightGray"/>
        </w:rPr>
        <w:t>Book(</w:t>
      </w:r>
      <w:proofErr w:type="gramEnd"/>
      <w:r w:rsidRPr="00B73036">
        <w:rPr>
          <w:highlight w:val="lightGray"/>
        </w:rPr>
        <w:t>);</w:t>
      </w:r>
    </w:p>
    <w:p w14:paraId="15D8D652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 xml:space="preserve">        virtual ~</w:t>
      </w:r>
      <w:proofErr w:type="gramStart"/>
      <w:r w:rsidRPr="00B73036">
        <w:rPr>
          <w:highlight w:val="lightGray"/>
        </w:rPr>
        <w:t>Book(</w:t>
      </w:r>
      <w:proofErr w:type="gramEnd"/>
      <w:r w:rsidRPr="00B73036">
        <w:rPr>
          <w:highlight w:val="lightGray"/>
        </w:rPr>
        <w:t>);</w:t>
      </w:r>
    </w:p>
    <w:p w14:paraId="3AA2B3B3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>protected:</w:t>
      </w:r>
    </w:p>
    <w:p w14:paraId="0ED49E71" w14:textId="7777777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 xml:space="preserve">        </w:t>
      </w:r>
      <w:proofErr w:type="gramStart"/>
      <w:r w:rsidRPr="00B73036">
        <w:rPr>
          <w:highlight w:val="lightGray"/>
        </w:rPr>
        <w:t>std::</w:t>
      </w:r>
      <w:proofErr w:type="gramEnd"/>
      <w:r w:rsidRPr="00B73036">
        <w:rPr>
          <w:highlight w:val="lightGray"/>
        </w:rPr>
        <w:t xml:space="preserve">string </w:t>
      </w:r>
      <w:proofErr w:type="spellStart"/>
      <w:r w:rsidRPr="00B73036">
        <w:rPr>
          <w:highlight w:val="lightGray"/>
        </w:rPr>
        <w:t>isbn</w:t>
      </w:r>
      <w:proofErr w:type="spellEnd"/>
      <w:r w:rsidRPr="00B73036">
        <w:rPr>
          <w:highlight w:val="lightGray"/>
        </w:rPr>
        <w:t>;</w:t>
      </w:r>
    </w:p>
    <w:p w14:paraId="0DCF0250" w14:textId="41494B07" w:rsidR="00B73036" w:rsidRPr="00B73036" w:rsidRDefault="00B73036" w:rsidP="00B73036">
      <w:pPr>
        <w:pStyle w:val="Code"/>
        <w:rPr>
          <w:highlight w:val="lightGray"/>
        </w:rPr>
      </w:pPr>
      <w:r w:rsidRPr="00B73036">
        <w:rPr>
          <w:highlight w:val="lightGray"/>
        </w:rPr>
        <w:t xml:space="preserve">        float </w:t>
      </w:r>
      <w:proofErr w:type="spellStart"/>
      <w:r w:rsidRPr="00B73036">
        <w:rPr>
          <w:highlight w:val="lightGray"/>
        </w:rPr>
        <w:t>get_</w:t>
      </w:r>
      <w:proofErr w:type="gramStart"/>
      <w:r w:rsidRPr="00B73036">
        <w:rPr>
          <w:highlight w:val="lightGray"/>
        </w:rPr>
        <w:t>ncopies</w:t>
      </w:r>
      <w:proofErr w:type="spellEnd"/>
      <w:r w:rsidRPr="00B73036">
        <w:rPr>
          <w:highlight w:val="lightGray"/>
        </w:rPr>
        <w:t>(</w:t>
      </w:r>
      <w:proofErr w:type="gramEnd"/>
      <w:r w:rsidRPr="00B73036">
        <w:rPr>
          <w:highlight w:val="lightGray"/>
        </w:rPr>
        <w:t>const Library &amp;lib)</w:t>
      </w:r>
      <w:r>
        <w:rPr>
          <w:highlight w:val="lightGray"/>
        </w:rPr>
        <w:t xml:space="preserve"> const</w:t>
      </w:r>
      <w:r w:rsidRPr="00B73036">
        <w:rPr>
          <w:highlight w:val="lightGray"/>
        </w:rPr>
        <w:t>;</w:t>
      </w:r>
    </w:p>
    <w:p w14:paraId="520A7134" w14:textId="52716698" w:rsidR="00B73036" w:rsidRDefault="00B73036" w:rsidP="00B73036">
      <w:pPr>
        <w:pStyle w:val="Code"/>
      </w:pPr>
      <w:r w:rsidRPr="00B73036">
        <w:rPr>
          <w:highlight w:val="lightGray"/>
        </w:rPr>
        <w:t>};</w:t>
      </w:r>
    </w:p>
    <w:p w14:paraId="6379B427" w14:textId="34FD149A" w:rsidR="003F695D" w:rsidRDefault="003F695D" w:rsidP="003F695D">
      <w:pPr>
        <w:pStyle w:val="ListParagraph"/>
        <w:numPr>
          <w:ilvl w:val="0"/>
          <w:numId w:val="20"/>
        </w:numPr>
      </w:pPr>
      <w:r>
        <w:t xml:space="preserve">Virtual functions and dynamic polymorphism should be avoided to the extent possible but in certain situations they may be used if the team has agreed on their use beforehand. </w:t>
      </w:r>
    </w:p>
    <w:p w14:paraId="6C0C202C" w14:textId="4F11F9E8" w:rsidR="00935257" w:rsidRDefault="00935257" w:rsidP="003F695D">
      <w:pPr>
        <w:pStyle w:val="ListParagraph"/>
        <w:numPr>
          <w:ilvl w:val="0"/>
          <w:numId w:val="20"/>
        </w:numPr>
      </w:pPr>
      <w:r>
        <w:t xml:space="preserve">When </w:t>
      </w:r>
      <w:r w:rsidR="0079527F">
        <w:t>initializing</w:t>
      </w:r>
      <w:r>
        <w:t xml:space="preserve"> use the function</w:t>
      </w:r>
      <w:r w:rsidR="0036344E">
        <w:t>-</w:t>
      </w:r>
      <w:r>
        <w:t xml:space="preserve">like notation instead of using the brace-based notation allowed as of C++11. </w:t>
      </w:r>
    </w:p>
    <w:p w14:paraId="31E36AB9" w14:textId="70DE3DC9" w:rsidR="00935257" w:rsidRDefault="00935257" w:rsidP="00935257">
      <w:pPr>
        <w:pStyle w:val="ListParagraph"/>
        <w:numPr>
          <w:ilvl w:val="1"/>
          <w:numId w:val="20"/>
        </w:numPr>
      </w:pPr>
      <w:r>
        <w:t>Ex.</w:t>
      </w:r>
    </w:p>
    <w:p w14:paraId="18F53D23" w14:textId="627B020A" w:rsidR="00935257" w:rsidRPr="0079527F" w:rsidRDefault="00935257" w:rsidP="00935257">
      <w:pPr>
        <w:pStyle w:val="Code"/>
        <w:rPr>
          <w:highlight w:val="lightGray"/>
        </w:rPr>
      </w:pPr>
      <w:r w:rsidRPr="0079527F">
        <w:rPr>
          <w:highlight w:val="lightGray"/>
        </w:rPr>
        <w:t xml:space="preserve">Point </w:t>
      </w:r>
      <w:proofErr w:type="gramStart"/>
      <w:r w:rsidRPr="0079527F">
        <w:rPr>
          <w:highlight w:val="lightGray"/>
        </w:rPr>
        <w:t>a(</w:t>
      </w:r>
      <w:proofErr w:type="gramEnd"/>
      <w:r w:rsidRPr="0079527F">
        <w:rPr>
          <w:highlight w:val="lightGray"/>
        </w:rPr>
        <w:t>5, 10); //good</w:t>
      </w:r>
    </w:p>
    <w:p w14:paraId="169E7D01" w14:textId="592E574B" w:rsidR="0079527F" w:rsidRDefault="00935257" w:rsidP="0079527F">
      <w:pPr>
        <w:pStyle w:val="Code"/>
      </w:pPr>
      <w:r w:rsidRPr="0079527F">
        <w:rPr>
          <w:highlight w:val="lightGray"/>
        </w:rPr>
        <w:t xml:space="preserve">Point </w:t>
      </w:r>
      <w:proofErr w:type="gramStart"/>
      <w:r w:rsidRPr="0079527F">
        <w:rPr>
          <w:highlight w:val="lightGray"/>
        </w:rPr>
        <w:t>b{</w:t>
      </w:r>
      <w:proofErr w:type="gramEnd"/>
      <w:r w:rsidRPr="0079527F">
        <w:rPr>
          <w:highlight w:val="lightGray"/>
        </w:rPr>
        <w:t>5, 10}; //Don’t do this.</w:t>
      </w:r>
      <w:r w:rsidR="0036344E" w:rsidRPr="0079527F">
        <w:rPr>
          <w:highlight w:val="lightGray"/>
        </w:rPr>
        <w:t xml:space="preserve"> Harder to read.</w:t>
      </w:r>
    </w:p>
    <w:p w14:paraId="2CFFAED6" w14:textId="6BB182F5" w:rsidR="0079527F" w:rsidRDefault="0079527F" w:rsidP="003F695D">
      <w:pPr>
        <w:pStyle w:val="ListParagraph"/>
        <w:numPr>
          <w:ilvl w:val="0"/>
          <w:numId w:val="20"/>
        </w:numPr>
      </w:pPr>
      <w:r>
        <w:t>When calling a constructor outside of an initialization, call it like a function. Once again do not use the brace-based notation and definitely do not use a raw initializer list.</w:t>
      </w:r>
    </w:p>
    <w:p w14:paraId="13F9E406" w14:textId="2D4C8CF8" w:rsidR="0079527F" w:rsidRDefault="0079527F" w:rsidP="0079527F">
      <w:pPr>
        <w:pStyle w:val="ListParagraph"/>
        <w:numPr>
          <w:ilvl w:val="1"/>
          <w:numId w:val="20"/>
        </w:numPr>
      </w:pPr>
      <w:r>
        <w:t>Ex.</w:t>
      </w:r>
    </w:p>
    <w:p w14:paraId="6CC8DAD6" w14:textId="16BAB69E" w:rsidR="0079527F" w:rsidRPr="00A5474D" w:rsidRDefault="0079527F" w:rsidP="0079527F">
      <w:pPr>
        <w:pStyle w:val="Code"/>
        <w:rPr>
          <w:highlight w:val="lightGray"/>
        </w:rPr>
      </w:pPr>
      <w:proofErr w:type="gramStart"/>
      <w:r w:rsidRPr="00A5474D">
        <w:rPr>
          <w:highlight w:val="lightGray"/>
        </w:rPr>
        <w:t>Point(</w:t>
      </w:r>
      <w:proofErr w:type="gramEnd"/>
      <w:r w:rsidRPr="00A5474D">
        <w:rPr>
          <w:highlight w:val="lightGray"/>
        </w:rPr>
        <w:t>5, 10); //good</w:t>
      </w:r>
    </w:p>
    <w:p w14:paraId="13FC9282" w14:textId="3AAECD8D" w:rsidR="0079527F" w:rsidRPr="00A5474D" w:rsidRDefault="0079527F" w:rsidP="0079527F">
      <w:pPr>
        <w:pStyle w:val="Code"/>
        <w:rPr>
          <w:highlight w:val="lightGray"/>
        </w:rPr>
      </w:pPr>
      <w:proofErr w:type="gramStart"/>
      <w:r w:rsidRPr="00A5474D">
        <w:rPr>
          <w:highlight w:val="lightGray"/>
        </w:rPr>
        <w:t>Point{</w:t>
      </w:r>
      <w:proofErr w:type="gramEnd"/>
      <w:r w:rsidRPr="00A5474D">
        <w:rPr>
          <w:highlight w:val="lightGray"/>
        </w:rPr>
        <w:t>5, 10}; //bad</w:t>
      </w:r>
    </w:p>
    <w:p w14:paraId="5F107D80" w14:textId="43D1BF08" w:rsidR="0079527F" w:rsidRPr="00A5474D" w:rsidRDefault="0079527F" w:rsidP="0079527F">
      <w:pPr>
        <w:pStyle w:val="Code"/>
        <w:rPr>
          <w:highlight w:val="lightGray"/>
        </w:rPr>
      </w:pPr>
    </w:p>
    <w:p w14:paraId="609A5D29" w14:textId="047825D3" w:rsidR="0079527F" w:rsidRPr="00A5474D" w:rsidRDefault="0079527F" w:rsidP="0079527F">
      <w:pPr>
        <w:pStyle w:val="Code"/>
        <w:rPr>
          <w:highlight w:val="lightGray"/>
        </w:rPr>
      </w:pPr>
      <w:r w:rsidRPr="00A5474D">
        <w:rPr>
          <w:highlight w:val="lightGray"/>
        </w:rPr>
        <w:t>//in a function that returns point</w:t>
      </w:r>
    </w:p>
    <w:p w14:paraId="104FD1AB" w14:textId="14984D8E" w:rsidR="0079527F" w:rsidRDefault="0079527F" w:rsidP="0079527F">
      <w:pPr>
        <w:pStyle w:val="Code"/>
      </w:pPr>
      <w:r w:rsidRPr="00A5474D">
        <w:rPr>
          <w:highlight w:val="lightGray"/>
        </w:rPr>
        <w:t>return {5, 10}; //worst</w:t>
      </w:r>
    </w:p>
    <w:p w14:paraId="28E28F20" w14:textId="3F8290FA" w:rsidR="00433E6A" w:rsidRDefault="003F695D" w:rsidP="00433E6A">
      <w:pPr>
        <w:pStyle w:val="ListParagraph"/>
        <w:numPr>
          <w:ilvl w:val="0"/>
          <w:numId w:val="20"/>
        </w:numPr>
      </w:pPr>
      <w:r>
        <w:t xml:space="preserve">Standard library classes and class templates should be used where possible </w:t>
      </w:r>
      <w:r>
        <w:t xml:space="preserve">(along with type aliases where they make sense) </w:t>
      </w:r>
      <w:r>
        <w:t xml:space="preserve">instead of writing new classes that implement the same behavior. </w:t>
      </w:r>
    </w:p>
    <w:p w14:paraId="273FB823" w14:textId="1795FE47" w:rsidR="00433E6A" w:rsidRDefault="00433E6A" w:rsidP="00B91D08">
      <w:pPr>
        <w:pStyle w:val="Heading3"/>
      </w:pPr>
      <w:r>
        <w:t>Unions</w:t>
      </w:r>
    </w:p>
    <w:p w14:paraId="775A4D5C" w14:textId="77777777" w:rsidR="00433E6A" w:rsidRDefault="00433E6A" w:rsidP="00433E6A">
      <w:pPr>
        <w:pStyle w:val="ListParagraph"/>
        <w:numPr>
          <w:ilvl w:val="0"/>
          <w:numId w:val="20"/>
        </w:numPr>
      </w:pPr>
      <w:r>
        <w:t xml:space="preserve">Use the C++ standard library type </w:t>
      </w:r>
      <w:proofErr w:type="gramStart"/>
      <w:r w:rsidRPr="00433E6A">
        <w:rPr>
          <w:rStyle w:val="CodeChar"/>
          <w:rFonts w:eastAsiaTheme="minorHAnsi"/>
        </w:rPr>
        <w:t>std::</w:t>
      </w:r>
      <w:proofErr w:type="gramEnd"/>
      <w:r w:rsidRPr="00433E6A">
        <w:rPr>
          <w:rStyle w:val="CodeChar"/>
          <w:rFonts w:eastAsiaTheme="minorHAnsi"/>
        </w:rPr>
        <w:t>variant</w:t>
      </w:r>
      <w:r>
        <w:t xml:space="preserve"> instead of unions.</w:t>
      </w:r>
    </w:p>
    <w:p w14:paraId="70489F37" w14:textId="3495324F" w:rsidR="00433E6A" w:rsidRDefault="00433E6A" w:rsidP="00433E6A">
      <w:pPr>
        <w:pStyle w:val="ListParagraph"/>
        <w:numPr>
          <w:ilvl w:val="1"/>
          <w:numId w:val="20"/>
        </w:numPr>
      </w:pPr>
      <w:r>
        <w:t xml:space="preserve">Using raw unions to represent </w:t>
      </w:r>
      <w:proofErr w:type="spellStart"/>
      <w:r>
        <w:t>sum</w:t>
      </w:r>
      <w:proofErr w:type="spellEnd"/>
      <w:r>
        <w:t xml:space="preserve"> types generally makes type safety difficult for the uninitiated. It is better to avoid these problems altogether. </w:t>
      </w:r>
    </w:p>
    <w:p w14:paraId="409922D4" w14:textId="0F00A828" w:rsidR="00B91D08" w:rsidRDefault="00B91D08" w:rsidP="00B91D08">
      <w:pPr>
        <w:pStyle w:val="Heading3"/>
      </w:pPr>
      <w:r>
        <w:lastRenderedPageBreak/>
        <w:t>Templates</w:t>
      </w:r>
    </w:p>
    <w:p w14:paraId="043DADB9" w14:textId="77777777" w:rsidR="00BF2F6C" w:rsidRDefault="00B91D08" w:rsidP="003F695D">
      <w:pPr>
        <w:pStyle w:val="ListParagraph"/>
        <w:numPr>
          <w:ilvl w:val="0"/>
          <w:numId w:val="20"/>
        </w:numPr>
      </w:pPr>
      <w:r>
        <w:t>Minimize the use of templates unless you are certain that genericity is needed.</w:t>
      </w:r>
    </w:p>
    <w:p w14:paraId="1B3CEBF7" w14:textId="1BD830A7" w:rsidR="00253D1B" w:rsidRDefault="00253D1B" w:rsidP="00253D1B">
      <w:pPr>
        <w:pStyle w:val="Heading3"/>
      </w:pPr>
      <w:r>
        <w:t>Comments</w:t>
      </w:r>
    </w:p>
    <w:p w14:paraId="4FCF2965" w14:textId="5E8284AD" w:rsidR="00BF2F6C" w:rsidRDefault="00BF2F6C" w:rsidP="00BF2F6C">
      <w:pPr>
        <w:pStyle w:val="ListParagraph"/>
        <w:numPr>
          <w:ilvl w:val="0"/>
          <w:numId w:val="20"/>
        </w:numPr>
      </w:pPr>
      <w:r>
        <w:t>All code should be commented.</w:t>
      </w:r>
    </w:p>
    <w:p w14:paraId="5028C8B3" w14:textId="68C4ED89" w:rsidR="005154AB" w:rsidRDefault="005154AB" w:rsidP="00BF2F6C">
      <w:pPr>
        <w:pStyle w:val="ListParagraph"/>
        <w:numPr>
          <w:ilvl w:val="0"/>
          <w:numId w:val="20"/>
        </w:numPr>
      </w:pPr>
      <w:r>
        <w:t>Function declaration</w:t>
      </w:r>
      <w:r w:rsidR="00935257">
        <w:t>s</w:t>
      </w:r>
      <w:r>
        <w:t xml:space="preserve"> should be preceded by block comments written in complete sentences in the following format:</w:t>
      </w:r>
    </w:p>
    <w:p w14:paraId="24C0984C" w14:textId="0E980B29" w:rsidR="005154AB" w:rsidRPr="00935257" w:rsidRDefault="005154AB" w:rsidP="005154AB">
      <w:pPr>
        <w:pStyle w:val="Code"/>
        <w:rPr>
          <w:highlight w:val="lightGray"/>
        </w:rPr>
      </w:pPr>
      <w:r w:rsidRPr="00935257">
        <w:rPr>
          <w:highlight w:val="lightGray"/>
        </w:rPr>
        <w:t>/*Purpose: Write what the functions does.</w:t>
      </w:r>
    </w:p>
    <w:p w14:paraId="52447D3C" w14:textId="1E52C65F" w:rsidR="005154AB" w:rsidRPr="00935257" w:rsidRDefault="005154AB" w:rsidP="005154AB">
      <w:pPr>
        <w:pStyle w:val="Code"/>
        <w:rPr>
          <w:highlight w:val="lightGray"/>
        </w:rPr>
      </w:pPr>
      <w:r w:rsidRPr="00935257">
        <w:rPr>
          <w:highlight w:val="lightGray"/>
        </w:rPr>
        <w:t xml:space="preserve">  Preconditions: Write the preconditions of the function.</w:t>
      </w:r>
    </w:p>
    <w:p w14:paraId="5F3C9E20" w14:textId="2F2D2778" w:rsidR="005154AB" w:rsidRPr="00935257" w:rsidRDefault="005154AB" w:rsidP="005154AB">
      <w:pPr>
        <w:pStyle w:val="Code"/>
        <w:rPr>
          <w:highlight w:val="lightGray"/>
        </w:rPr>
      </w:pPr>
      <w:r w:rsidRPr="00935257">
        <w:rPr>
          <w:highlight w:val="lightGray"/>
        </w:rPr>
        <w:t xml:space="preserve">  Postconditions: Write the postconditions of the function</w:t>
      </w:r>
    </w:p>
    <w:p w14:paraId="724FEBD3" w14:textId="017A8279" w:rsidR="005154AB" w:rsidRPr="00935257" w:rsidRDefault="005154AB" w:rsidP="005154AB">
      <w:pPr>
        <w:pStyle w:val="Code"/>
        <w:rPr>
          <w:highlight w:val="lightGray"/>
        </w:rPr>
      </w:pPr>
      <w:r w:rsidRPr="00935257">
        <w:rPr>
          <w:highlight w:val="lightGray"/>
        </w:rPr>
        <w:t xml:space="preserve">  </w:t>
      </w:r>
      <w:r w:rsidR="00931994" w:rsidRPr="00935257">
        <w:rPr>
          <w:highlight w:val="lightGray"/>
        </w:rPr>
        <w:t>making it clear what changes when it is called.</w:t>
      </w:r>
    </w:p>
    <w:p w14:paraId="5FB0D430" w14:textId="73367E59" w:rsidR="00253D1B" w:rsidRPr="00935257" w:rsidRDefault="00931994" w:rsidP="00931994">
      <w:pPr>
        <w:pStyle w:val="Code"/>
        <w:rPr>
          <w:highlight w:val="lightGray"/>
        </w:rPr>
      </w:pPr>
      <w:r w:rsidRPr="00935257">
        <w:rPr>
          <w:highlight w:val="lightGray"/>
        </w:rPr>
        <w:t xml:space="preserve">  Notes: This part is optional for any other info like what           exceptions the function throws.</w:t>
      </w:r>
    </w:p>
    <w:p w14:paraId="0C9A1199" w14:textId="2A3692B3" w:rsidR="00931994" w:rsidRDefault="00931994" w:rsidP="00931994">
      <w:pPr>
        <w:pStyle w:val="Code"/>
      </w:pPr>
      <w:r w:rsidRPr="00935257">
        <w:rPr>
          <w:highlight w:val="lightGray"/>
        </w:rPr>
        <w:t>*/</w:t>
      </w:r>
    </w:p>
    <w:p w14:paraId="0AA6996C" w14:textId="5CC3B949" w:rsidR="00935257" w:rsidRDefault="00935257" w:rsidP="00935257">
      <w:pPr>
        <w:pStyle w:val="ListParagraph"/>
        <w:numPr>
          <w:ilvl w:val="0"/>
          <w:numId w:val="22"/>
        </w:numPr>
      </w:pPr>
      <w:r>
        <w:t>Variables can have an inline comment explaining what they are for if it is not already evident by their names.</w:t>
      </w:r>
    </w:p>
    <w:p w14:paraId="5BA81E9A" w14:textId="11B89DAE" w:rsidR="00935257" w:rsidRDefault="00935257" w:rsidP="00935257">
      <w:pPr>
        <w:pStyle w:val="ListParagraph"/>
        <w:numPr>
          <w:ilvl w:val="1"/>
          <w:numId w:val="22"/>
        </w:numPr>
      </w:pPr>
      <w:r>
        <w:t>Ex.</w:t>
      </w:r>
    </w:p>
    <w:p w14:paraId="7285E929" w14:textId="5FE81178" w:rsidR="00935257" w:rsidRDefault="00935257" w:rsidP="00935257">
      <w:pPr>
        <w:pStyle w:val="Code"/>
      </w:pPr>
      <w:r w:rsidRPr="00935257">
        <w:rPr>
          <w:highlight w:val="lightGray"/>
        </w:rPr>
        <w:t xml:space="preserve">Book </w:t>
      </w:r>
      <w:proofErr w:type="spellStart"/>
      <w:r w:rsidRPr="00935257">
        <w:rPr>
          <w:highlight w:val="lightGray"/>
        </w:rPr>
        <w:t>checked_out</w:t>
      </w:r>
      <w:proofErr w:type="spellEnd"/>
      <w:r w:rsidRPr="00935257">
        <w:rPr>
          <w:highlight w:val="lightGray"/>
        </w:rPr>
        <w:t>; //The book currently checked out by the user</w:t>
      </w:r>
    </w:p>
    <w:p w14:paraId="64F3079A" w14:textId="1E9172D6" w:rsidR="00935257" w:rsidRDefault="00A930CF" w:rsidP="00A930CF">
      <w:pPr>
        <w:pStyle w:val="ListParagraph"/>
        <w:numPr>
          <w:ilvl w:val="0"/>
          <w:numId w:val="22"/>
        </w:numPr>
      </w:pPr>
      <w:r>
        <w:t>All type declarations</w:t>
      </w:r>
      <w:r w:rsidR="007A1DD0">
        <w:t xml:space="preserve"> (class, struct, </w:t>
      </w:r>
      <w:proofErr w:type="spellStart"/>
      <w:r w:rsidR="007A1DD0">
        <w:t>enum</w:t>
      </w:r>
      <w:proofErr w:type="spellEnd"/>
      <w:r w:rsidR="007A1DD0">
        <w:t>, union)</w:t>
      </w:r>
      <w:r>
        <w:t xml:space="preserve"> </w:t>
      </w:r>
      <w:r w:rsidR="007A1DD0">
        <w:t>and</w:t>
      </w:r>
      <w:r>
        <w:t xml:space="preserve"> type aliases (</w:t>
      </w:r>
      <w:r w:rsidRPr="00A930CF">
        <w:rPr>
          <w:rStyle w:val="CodeChar"/>
          <w:rFonts w:eastAsiaTheme="minorHAnsi"/>
        </w:rPr>
        <w:t>using</w:t>
      </w:r>
      <w:r>
        <w:t xml:space="preserve"> keyword) should be preceded by a block comment that explains the purpose of the type or alias. </w:t>
      </w:r>
    </w:p>
    <w:p w14:paraId="5A33A3EE" w14:textId="2F9AD8D7" w:rsidR="00A930CF" w:rsidRDefault="00A930CF" w:rsidP="00A930CF">
      <w:pPr>
        <w:pStyle w:val="ListParagraph"/>
        <w:numPr>
          <w:ilvl w:val="0"/>
          <w:numId w:val="22"/>
        </w:numPr>
      </w:pPr>
      <w:r>
        <w:t>Comments should be written in complete sentences with proper grammar</w:t>
      </w:r>
      <w:r w:rsidR="00C22680">
        <w:t xml:space="preserve">, spelling, and punctuation. Make your high school English teacher proud. </w:t>
      </w:r>
    </w:p>
    <w:p w14:paraId="2F7CC040" w14:textId="5883F8D5" w:rsidR="00935257" w:rsidRDefault="00D75A8D" w:rsidP="00D75A8D">
      <w:pPr>
        <w:pStyle w:val="Heading3"/>
      </w:pPr>
      <w:r>
        <w:t>Notes</w:t>
      </w:r>
    </w:p>
    <w:p w14:paraId="59EDE037" w14:textId="2C100679" w:rsidR="00D75A8D" w:rsidRDefault="00D75A8D" w:rsidP="00D75A8D">
      <w:pPr>
        <w:pStyle w:val="ListParagraph"/>
        <w:numPr>
          <w:ilvl w:val="0"/>
          <w:numId w:val="24"/>
        </w:numPr>
      </w:pPr>
      <w:r>
        <w:t>The author of this document has intentionally violated other parts of this style guide in the code examples for certain concepts</w:t>
      </w:r>
      <w:r w:rsidR="001D5FD4">
        <w:t xml:space="preserve">. This was done both for the sake of brevity and to ensure that this document could be completed in a reasonable timeframe. Future revisions of this document may modify these examples to be fully compliant with the entirety of the coding style. </w:t>
      </w:r>
    </w:p>
    <w:p w14:paraId="40B4333D" w14:textId="6B6BDC02" w:rsidR="001D5FD4" w:rsidRPr="00624DFB" w:rsidRDefault="001D5FD4" w:rsidP="00D75A8D">
      <w:pPr>
        <w:pStyle w:val="ListParagraph"/>
        <w:numPr>
          <w:ilvl w:val="0"/>
          <w:numId w:val="24"/>
        </w:numPr>
      </w:pPr>
      <w:r>
        <w:t>Additionally, the astute reader will not</w:t>
      </w:r>
      <w:r w:rsidR="002F3BD1">
        <w:t>e</w:t>
      </w:r>
      <w:r>
        <w:t xml:space="preserve"> that </w:t>
      </w:r>
      <w:r w:rsidR="00992B83">
        <w:t xml:space="preserve">some </w:t>
      </w:r>
      <w:r>
        <w:t>of the code examples are in fact not actual code but rather C++-like pseudocode.</w:t>
      </w:r>
      <w:r w:rsidR="00992B83">
        <w:t xml:space="preserve"> This is for the same reasons as above.</w:t>
      </w:r>
      <w:r>
        <w:t xml:space="preserve"> </w:t>
      </w:r>
    </w:p>
    <w:sectPr w:rsidR="001D5FD4" w:rsidRPr="0062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22B55"/>
    <w:multiLevelType w:val="hybridMultilevel"/>
    <w:tmpl w:val="4D1A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44DD"/>
    <w:multiLevelType w:val="hybridMultilevel"/>
    <w:tmpl w:val="2FC8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A5E05"/>
    <w:multiLevelType w:val="hybridMultilevel"/>
    <w:tmpl w:val="4950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6DB1"/>
    <w:multiLevelType w:val="hybridMultilevel"/>
    <w:tmpl w:val="CB74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F447E"/>
    <w:multiLevelType w:val="hybridMultilevel"/>
    <w:tmpl w:val="B6A6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41A9"/>
    <w:multiLevelType w:val="hybridMultilevel"/>
    <w:tmpl w:val="DD8A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85A6C"/>
    <w:multiLevelType w:val="hybridMultilevel"/>
    <w:tmpl w:val="F392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3050E"/>
    <w:multiLevelType w:val="hybridMultilevel"/>
    <w:tmpl w:val="420C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1FCD"/>
    <w:multiLevelType w:val="multilevel"/>
    <w:tmpl w:val="66AE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84344"/>
    <w:multiLevelType w:val="hybridMultilevel"/>
    <w:tmpl w:val="F9D8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958E6"/>
    <w:multiLevelType w:val="multilevel"/>
    <w:tmpl w:val="5242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55DBF"/>
    <w:multiLevelType w:val="hybridMultilevel"/>
    <w:tmpl w:val="53F2D7D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475261E9"/>
    <w:multiLevelType w:val="multilevel"/>
    <w:tmpl w:val="DDBC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07881"/>
    <w:multiLevelType w:val="hybridMultilevel"/>
    <w:tmpl w:val="6BE6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C24B5"/>
    <w:multiLevelType w:val="hybridMultilevel"/>
    <w:tmpl w:val="E552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D593E"/>
    <w:multiLevelType w:val="hybridMultilevel"/>
    <w:tmpl w:val="5A20F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25595"/>
    <w:multiLevelType w:val="hybridMultilevel"/>
    <w:tmpl w:val="2FD6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22299"/>
    <w:multiLevelType w:val="hybridMultilevel"/>
    <w:tmpl w:val="215A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95FCD"/>
    <w:multiLevelType w:val="hybridMultilevel"/>
    <w:tmpl w:val="29EC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27195"/>
    <w:multiLevelType w:val="hybridMultilevel"/>
    <w:tmpl w:val="7748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90779"/>
    <w:multiLevelType w:val="multilevel"/>
    <w:tmpl w:val="96CA4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E0CFC"/>
    <w:multiLevelType w:val="hybridMultilevel"/>
    <w:tmpl w:val="A148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05C42"/>
    <w:multiLevelType w:val="hybridMultilevel"/>
    <w:tmpl w:val="9F3E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922F9"/>
    <w:multiLevelType w:val="hybridMultilevel"/>
    <w:tmpl w:val="C1BE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20"/>
  </w:num>
  <w:num w:numId="5">
    <w:abstractNumId w:val="23"/>
  </w:num>
  <w:num w:numId="6">
    <w:abstractNumId w:val="1"/>
  </w:num>
  <w:num w:numId="7">
    <w:abstractNumId w:val="16"/>
  </w:num>
  <w:num w:numId="8">
    <w:abstractNumId w:val="19"/>
  </w:num>
  <w:num w:numId="9">
    <w:abstractNumId w:val="18"/>
  </w:num>
  <w:num w:numId="10">
    <w:abstractNumId w:val="6"/>
  </w:num>
  <w:num w:numId="11">
    <w:abstractNumId w:val="21"/>
  </w:num>
  <w:num w:numId="12">
    <w:abstractNumId w:val="4"/>
  </w:num>
  <w:num w:numId="13">
    <w:abstractNumId w:val="14"/>
  </w:num>
  <w:num w:numId="14">
    <w:abstractNumId w:val="0"/>
  </w:num>
  <w:num w:numId="15">
    <w:abstractNumId w:val="17"/>
  </w:num>
  <w:num w:numId="16">
    <w:abstractNumId w:val="5"/>
  </w:num>
  <w:num w:numId="17">
    <w:abstractNumId w:val="11"/>
  </w:num>
  <w:num w:numId="18">
    <w:abstractNumId w:val="22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69"/>
    <w:rsid w:val="000421D9"/>
    <w:rsid w:val="00073668"/>
    <w:rsid w:val="00080869"/>
    <w:rsid w:val="00092A6C"/>
    <w:rsid w:val="000944CA"/>
    <w:rsid w:val="000977EC"/>
    <w:rsid w:val="000A5BC8"/>
    <w:rsid w:val="000F7059"/>
    <w:rsid w:val="000F716E"/>
    <w:rsid w:val="001066FA"/>
    <w:rsid w:val="001D5FD4"/>
    <w:rsid w:val="00220819"/>
    <w:rsid w:val="00220933"/>
    <w:rsid w:val="00221BAE"/>
    <w:rsid w:val="00253D1B"/>
    <w:rsid w:val="002731A6"/>
    <w:rsid w:val="002879E2"/>
    <w:rsid w:val="002A7BF9"/>
    <w:rsid w:val="002C6B68"/>
    <w:rsid w:val="002D22D4"/>
    <w:rsid w:val="002F3BD1"/>
    <w:rsid w:val="00333342"/>
    <w:rsid w:val="00335D3E"/>
    <w:rsid w:val="00342217"/>
    <w:rsid w:val="0036344E"/>
    <w:rsid w:val="003D3393"/>
    <w:rsid w:val="003E55B8"/>
    <w:rsid w:val="003F695D"/>
    <w:rsid w:val="00433E6A"/>
    <w:rsid w:val="004527EF"/>
    <w:rsid w:val="004A2396"/>
    <w:rsid w:val="005154AB"/>
    <w:rsid w:val="005208DA"/>
    <w:rsid w:val="005E4036"/>
    <w:rsid w:val="0061080B"/>
    <w:rsid w:val="00624DFB"/>
    <w:rsid w:val="00627903"/>
    <w:rsid w:val="00631838"/>
    <w:rsid w:val="00633FF4"/>
    <w:rsid w:val="006C0E09"/>
    <w:rsid w:val="006C6944"/>
    <w:rsid w:val="00723955"/>
    <w:rsid w:val="00745CC9"/>
    <w:rsid w:val="00790495"/>
    <w:rsid w:val="0079527F"/>
    <w:rsid w:val="007A1DD0"/>
    <w:rsid w:val="007C1AC5"/>
    <w:rsid w:val="0080267C"/>
    <w:rsid w:val="00831252"/>
    <w:rsid w:val="00871D4F"/>
    <w:rsid w:val="008A2D8F"/>
    <w:rsid w:val="008A72F0"/>
    <w:rsid w:val="008B3B68"/>
    <w:rsid w:val="008C7389"/>
    <w:rsid w:val="008D14FE"/>
    <w:rsid w:val="008E14D5"/>
    <w:rsid w:val="008E6F97"/>
    <w:rsid w:val="008F47EE"/>
    <w:rsid w:val="00931994"/>
    <w:rsid w:val="00935257"/>
    <w:rsid w:val="009574F0"/>
    <w:rsid w:val="00985272"/>
    <w:rsid w:val="00985AF6"/>
    <w:rsid w:val="00990D9D"/>
    <w:rsid w:val="00990EF5"/>
    <w:rsid w:val="00992B83"/>
    <w:rsid w:val="009A12BB"/>
    <w:rsid w:val="009A748D"/>
    <w:rsid w:val="009E4C17"/>
    <w:rsid w:val="009F6E46"/>
    <w:rsid w:val="00A318B1"/>
    <w:rsid w:val="00A5474D"/>
    <w:rsid w:val="00A651ED"/>
    <w:rsid w:val="00A930CF"/>
    <w:rsid w:val="00AC673F"/>
    <w:rsid w:val="00AF5D36"/>
    <w:rsid w:val="00B45AF3"/>
    <w:rsid w:val="00B5290B"/>
    <w:rsid w:val="00B73036"/>
    <w:rsid w:val="00B91D08"/>
    <w:rsid w:val="00BF2F6C"/>
    <w:rsid w:val="00C16424"/>
    <w:rsid w:val="00C20911"/>
    <w:rsid w:val="00C22680"/>
    <w:rsid w:val="00C441AC"/>
    <w:rsid w:val="00C62FBB"/>
    <w:rsid w:val="00C74142"/>
    <w:rsid w:val="00C82C3F"/>
    <w:rsid w:val="00CC2E1D"/>
    <w:rsid w:val="00D561B7"/>
    <w:rsid w:val="00D75A8D"/>
    <w:rsid w:val="00DD6BA0"/>
    <w:rsid w:val="00E1732A"/>
    <w:rsid w:val="00E57C1F"/>
    <w:rsid w:val="00E73089"/>
    <w:rsid w:val="00EB34EB"/>
    <w:rsid w:val="00F418D0"/>
    <w:rsid w:val="00F57FD9"/>
    <w:rsid w:val="00F92C03"/>
    <w:rsid w:val="00FF0355"/>
    <w:rsid w:val="00FF16C6"/>
    <w:rsid w:val="00FF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88CE"/>
  <w15:chartTrackingRefBased/>
  <w15:docId w15:val="{71131BE5-BD67-41C0-89E5-15DCA9D7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69"/>
    <w:rPr>
      <w:rFonts w:ascii="Garamond" w:hAnsi="Garamond"/>
      <w:sz w:val="24"/>
    </w:rPr>
  </w:style>
  <w:style w:type="paragraph" w:styleId="Heading1">
    <w:name w:val="heading 1"/>
    <w:basedOn w:val="Normal"/>
    <w:link w:val="Heading1Char"/>
    <w:uiPriority w:val="9"/>
    <w:qFormat/>
    <w:rsid w:val="000808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0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694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36"/>
      <w:szCs w:val="2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08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6944"/>
    <w:rPr>
      <w:rFonts w:ascii="Garamond" w:eastAsia="Times New Roman" w:hAnsi="Garamond" w:cs="Times New Roman"/>
      <w:bCs/>
      <w:sz w:val="36"/>
      <w:szCs w:val="27"/>
      <w:u w:val="single"/>
    </w:rPr>
  </w:style>
  <w:style w:type="paragraph" w:styleId="NormalWeb">
    <w:name w:val="Normal (Web)"/>
    <w:basedOn w:val="Normal"/>
    <w:uiPriority w:val="99"/>
    <w:semiHidden/>
    <w:unhideWhenUsed/>
    <w:rsid w:val="0008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808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0869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0808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86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080869"/>
  </w:style>
  <w:style w:type="character" w:customStyle="1" w:styleId="p">
    <w:name w:val="p"/>
    <w:basedOn w:val="DefaultParagraphFont"/>
    <w:rsid w:val="00080869"/>
  </w:style>
  <w:style w:type="character" w:customStyle="1" w:styleId="n">
    <w:name w:val="n"/>
    <w:basedOn w:val="DefaultParagraphFont"/>
    <w:rsid w:val="00080869"/>
  </w:style>
  <w:style w:type="character" w:customStyle="1" w:styleId="sc">
    <w:name w:val="sc"/>
    <w:basedOn w:val="DefaultParagraphFont"/>
    <w:rsid w:val="00080869"/>
  </w:style>
  <w:style w:type="character" w:customStyle="1" w:styleId="o">
    <w:name w:val="o"/>
    <w:basedOn w:val="DefaultParagraphFont"/>
    <w:rsid w:val="00080869"/>
  </w:style>
  <w:style w:type="character" w:customStyle="1" w:styleId="mi">
    <w:name w:val="mi"/>
    <w:basedOn w:val="DefaultParagraphFont"/>
    <w:rsid w:val="00080869"/>
  </w:style>
  <w:style w:type="character" w:customStyle="1" w:styleId="cm">
    <w:name w:val="cm"/>
    <w:basedOn w:val="DefaultParagraphFont"/>
    <w:rsid w:val="00080869"/>
  </w:style>
  <w:style w:type="character" w:customStyle="1" w:styleId="nb">
    <w:name w:val="nb"/>
    <w:basedOn w:val="DefaultParagraphFont"/>
    <w:rsid w:val="00080869"/>
  </w:style>
  <w:style w:type="character" w:customStyle="1" w:styleId="nl">
    <w:name w:val="nl"/>
    <w:basedOn w:val="DefaultParagraphFont"/>
    <w:rsid w:val="00080869"/>
  </w:style>
  <w:style w:type="character" w:customStyle="1" w:styleId="s">
    <w:name w:val="s"/>
    <w:basedOn w:val="DefaultParagraphFont"/>
    <w:rsid w:val="00080869"/>
  </w:style>
  <w:style w:type="character" w:customStyle="1" w:styleId="kt">
    <w:name w:val="kt"/>
    <w:basedOn w:val="DefaultParagraphFont"/>
    <w:rsid w:val="00080869"/>
  </w:style>
  <w:style w:type="character" w:customStyle="1" w:styleId="nf">
    <w:name w:val="nf"/>
    <w:basedOn w:val="DefaultParagraphFont"/>
    <w:rsid w:val="00080869"/>
  </w:style>
  <w:style w:type="paragraph" w:customStyle="1" w:styleId="first">
    <w:name w:val="first"/>
    <w:basedOn w:val="Normal"/>
    <w:rsid w:val="0008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last">
    <w:name w:val="last"/>
    <w:basedOn w:val="Normal"/>
    <w:rsid w:val="0008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td">
    <w:name w:val="std"/>
    <w:basedOn w:val="DefaultParagraphFont"/>
    <w:rsid w:val="00080869"/>
  </w:style>
  <w:style w:type="character" w:customStyle="1" w:styleId="cp">
    <w:name w:val="cp"/>
    <w:basedOn w:val="DefaultParagraphFont"/>
    <w:rsid w:val="00080869"/>
  </w:style>
  <w:style w:type="character" w:styleId="Emphasis">
    <w:name w:val="Emphasis"/>
    <w:basedOn w:val="DefaultParagraphFont"/>
    <w:uiPriority w:val="20"/>
    <w:qFormat/>
    <w:rsid w:val="00080869"/>
    <w:rPr>
      <w:i/>
      <w:iCs/>
    </w:rPr>
  </w:style>
  <w:style w:type="character" w:customStyle="1" w:styleId="se">
    <w:name w:val="se"/>
    <w:basedOn w:val="DefaultParagraphFont"/>
    <w:rsid w:val="00080869"/>
  </w:style>
  <w:style w:type="paragraph" w:styleId="Title">
    <w:name w:val="Title"/>
    <w:basedOn w:val="Normal"/>
    <w:next w:val="Normal"/>
    <w:link w:val="TitleChar"/>
    <w:uiPriority w:val="10"/>
    <w:qFormat/>
    <w:rsid w:val="00080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0869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93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440"/>
    </w:pPr>
    <w:rPr>
      <w:rFonts w:ascii="Courier New" w:eastAsia="Times New Roman" w:hAnsi="Courier New" w:cs="Courier New"/>
      <w:szCs w:val="20"/>
    </w:rPr>
  </w:style>
  <w:style w:type="character" w:customStyle="1" w:styleId="CodeChar">
    <w:name w:val="Code Char"/>
    <w:basedOn w:val="DefaultParagraphFont"/>
    <w:link w:val="Code"/>
    <w:rsid w:val="00A930CF"/>
    <w:rPr>
      <w:rFonts w:ascii="Courier New" w:eastAsia="Times New Roman" w:hAnsi="Courier New" w:cs="Courier New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4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2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1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979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89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4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4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7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9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Patel</dc:creator>
  <cp:keywords/>
  <dc:description/>
  <cp:lastModifiedBy> </cp:lastModifiedBy>
  <cp:revision>78</cp:revision>
  <dcterms:created xsi:type="dcterms:W3CDTF">2020-09-17T22:15:00Z</dcterms:created>
  <dcterms:modified xsi:type="dcterms:W3CDTF">2020-09-18T04:08:00Z</dcterms:modified>
</cp:coreProperties>
</file>