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13403" w:rsidRPr="00E67B00" w:rsidRDefault="00F13403" w:rsidP="00F13403">
      <w:pPr>
        <w:rPr>
          <w:rFonts w:cstheme="minorHAnsi"/>
          <w:sz w:val="28"/>
          <w:szCs w:val="28"/>
        </w:rPr>
      </w:pPr>
    </w:p>
    <w:p w:rsidR="00F13403" w:rsidRPr="00E67B00" w:rsidRDefault="00F13403" w:rsidP="00F13403">
      <w:pPr>
        <w:rPr>
          <w:rFonts w:cstheme="minorHAnsi"/>
          <w:sz w:val="28"/>
          <w:szCs w:val="28"/>
        </w:rPr>
      </w:pPr>
    </w:p>
    <w:p w:rsidR="00F13403" w:rsidRPr="00E67B00" w:rsidRDefault="00E67B00" w:rsidP="00F13403">
      <w:pPr>
        <w:rPr>
          <w:rFonts w:cstheme="minorHAnsi"/>
          <w:b/>
          <w:sz w:val="28"/>
          <w:szCs w:val="28"/>
        </w:rPr>
      </w:pPr>
      <w:r w:rsidRPr="00E67B00">
        <w:rPr>
          <w:rFonts w:cstheme="minorHAnsi"/>
          <w:b/>
          <w:sz w:val="28"/>
          <w:szCs w:val="28"/>
        </w:rPr>
        <w:t>PROFESSIONAL EMAIL COMMUNICATION DRAFT TO THE MANAGEMENT TEAM</w:t>
      </w:r>
    </w:p>
    <w:p w:rsidR="00F13403" w:rsidRPr="00E67B00" w:rsidRDefault="00F13403" w:rsidP="00F13403">
      <w:pPr>
        <w:rPr>
          <w:rFonts w:cstheme="minorHAnsi"/>
          <w:sz w:val="28"/>
          <w:szCs w:val="28"/>
        </w:rPr>
      </w:pPr>
    </w:p>
    <w:p w:rsidR="00F13403" w:rsidRPr="00E67B00" w:rsidRDefault="00F13403" w:rsidP="00F1340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7B00">
        <w:rPr>
          <w:rFonts w:asciiTheme="minorHAnsi" w:hAnsiTheme="minorHAnsi" w:cstheme="minorHAnsi"/>
          <w:sz w:val="28"/>
          <w:szCs w:val="28"/>
        </w:rPr>
        <w:t xml:space="preserve">Dear Executive </w:t>
      </w:r>
      <w:r w:rsidR="00E67B00" w:rsidRPr="00E67B00">
        <w:rPr>
          <w:rFonts w:asciiTheme="minorHAnsi" w:hAnsiTheme="minorHAnsi" w:cstheme="minorHAnsi"/>
          <w:sz w:val="28"/>
          <w:szCs w:val="28"/>
        </w:rPr>
        <w:t>Management</w:t>
      </w:r>
      <w:r w:rsidRPr="00E67B00">
        <w:rPr>
          <w:rFonts w:asciiTheme="minorHAnsi" w:hAnsiTheme="minorHAnsi" w:cstheme="minorHAnsi"/>
          <w:sz w:val="28"/>
          <w:szCs w:val="28"/>
        </w:rPr>
        <w:t xml:space="preserve"> Team,</w:t>
      </w:r>
    </w:p>
    <w:p w:rsidR="00F13403" w:rsidRPr="00E67B00" w:rsidRDefault="00F13403" w:rsidP="00F1340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7B00">
        <w:rPr>
          <w:rFonts w:asciiTheme="minorHAnsi" w:hAnsiTheme="minorHAnsi" w:cstheme="minorHAnsi"/>
          <w:sz w:val="28"/>
          <w:szCs w:val="28"/>
        </w:rPr>
        <w:t>This message provides a summary of a recently identified security incident uncovered during SOC forensic analysis.</w:t>
      </w:r>
    </w:p>
    <w:p w:rsidR="00E67B00" w:rsidRDefault="00F13403" w:rsidP="00E67B00">
      <w:pPr>
        <w:rPr>
          <w:rFonts w:cstheme="minorHAnsi"/>
          <w:sz w:val="28"/>
          <w:szCs w:val="28"/>
        </w:rPr>
      </w:pPr>
      <w:r w:rsidRPr="00E67B00">
        <w:rPr>
          <w:rFonts w:cstheme="minorHAnsi"/>
          <w:sz w:val="28"/>
          <w:szCs w:val="28"/>
        </w:rPr>
        <w:t xml:space="preserve">Monitoring and log analysis revealed </w:t>
      </w:r>
      <w:r w:rsidRPr="00E67B00">
        <w:rPr>
          <w:rStyle w:val="Strong"/>
          <w:rFonts w:cstheme="minorHAnsi"/>
          <w:sz w:val="28"/>
          <w:szCs w:val="28"/>
        </w:rPr>
        <w:t>high-severity malicious activity</w:t>
      </w:r>
      <w:r w:rsidRPr="00E67B00">
        <w:rPr>
          <w:rFonts w:cstheme="minorHAnsi"/>
          <w:sz w:val="28"/>
          <w:szCs w:val="28"/>
        </w:rPr>
        <w:t xml:space="preserve"> within the environment, including </w:t>
      </w:r>
      <w:proofErr w:type="spellStart"/>
      <w:r w:rsidRPr="00E67B00">
        <w:rPr>
          <w:rFonts w:cstheme="minorHAnsi"/>
          <w:sz w:val="28"/>
          <w:szCs w:val="28"/>
        </w:rPr>
        <w:t>ransomware</w:t>
      </w:r>
      <w:proofErr w:type="spellEnd"/>
      <w:r w:rsidRPr="00E67B00">
        <w:rPr>
          <w:rFonts w:cstheme="minorHAnsi"/>
          <w:sz w:val="28"/>
          <w:szCs w:val="28"/>
        </w:rPr>
        <w:t xml:space="preserve">-related behavior, rootkit persistence, Trojan infections, and attempted worm propagation. Due to the potential impact on system integrity and business operations, the incident has been classified as </w:t>
      </w:r>
      <w:r w:rsidRPr="00E67B00">
        <w:rPr>
          <w:rStyle w:val="Strong"/>
          <w:rFonts w:cstheme="minorHAnsi"/>
          <w:sz w:val="28"/>
          <w:szCs w:val="28"/>
        </w:rPr>
        <w:t>High Priority</w:t>
      </w:r>
      <w:r w:rsidRPr="00E67B00">
        <w:rPr>
          <w:rFonts w:cstheme="minorHAnsi"/>
          <w:sz w:val="28"/>
          <w:szCs w:val="28"/>
        </w:rPr>
        <w:t>.</w:t>
      </w:r>
      <w:r w:rsidR="00E67B00" w:rsidRPr="00E67B00">
        <w:rPr>
          <w:rFonts w:cstheme="minorHAnsi"/>
          <w:sz w:val="28"/>
          <w:szCs w:val="28"/>
        </w:rPr>
        <w:t xml:space="preserve"> </w:t>
      </w:r>
      <w:r w:rsidR="00E67B00" w:rsidRPr="00E67B00">
        <w:rPr>
          <w:rFonts w:cstheme="minorHAnsi"/>
          <w:sz w:val="28"/>
          <w:szCs w:val="28"/>
        </w:rPr>
        <w:t>The activity was identified through correlation of abnormal system behavior, suspicious process execution, and indicators consistent with known malicious patterns. Initial assessment suggests a risk to system integrity, data confidentiality, and overall network secu</w:t>
      </w:r>
      <w:r w:rsidR="00E67B00">
        <w:rPr>
          <w:rFonts w:cstheme="minorHAnsi"/>
          <w:sz w:val="28"/>
          <w:szCs w:val="28"/>
        </w:rPr>
        <w:t>rity.</w:t>
      </w:r>
    </w:p>
    <w:p w:rsidR="00F13403" w:rsidRPr="00E67B00" w:rsidRDefault="00F13403" w:rsidP="00E67B00">
      <w:pPr>
        <w:rPr>
          <w:rFonts w:cstheme="minorHAnsi"/>
          <w:sz w:val="28"/>
          <w:szCs w:val="28"/>
        </w:rPr>
      </w:pPr>
      <w:bookmarkStart w:id="0" w:name="_GoBack"/>
      <w:bookmarkEnd w:id="0"/>
      <w:r w:rsidRPr="00E67B00">
        <w:rPr>
          <w:rFonts w:cstheme="minorHAnsi"/>
          <w:sz w:val="28"/>
          <w:szCs w:val="28"/>
        </w:rPr>
        <w:t>Immediate remediation actions have been recommended, and additional monitoring controls are being reinforced. To reduce future risk, the SOC advises continued investment in continuous network monitoring and a strengthened incident response capability.</w:t>
      </w:r>
    </w:p>
    <w:p w:rsidR="00F13403" w:rsidRPr="00E67B00" w:rsidRDefault="00F13403" w:rsidP="00F1340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7B00">
        <w:rPr>
          <w:rFonts w:asciiTheme="minorHAnsi" w:hAnsiTheme="minorHAnsi" w:cstheme="minorHAnsi"/>
          <w:sz w:val="28"/>
          <w:szCs w:val="28"/>
        </w:rPr>
        <w:t>A detailed technical report is available should further insight be required.</w:t>
      </w:r>
    </w:p>
    <w:p w:rsidR="00F13403" w:rsidRPr="00E67B00" w:rsidRDefault="00F13403" w:rsidP="00F13403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67B00">
        <w:rPr>
          <w:rFonts w:asciiTheme="minorHAnsi" w:hAnsiTheme="minorHAnsi" w:cstheme="minorHAnsi"/>
          <w:sz w:val="28"/>
          <w:szCs w:val="28"/>
        </w:rPr>
        <w:t>Respectfully</w:t>
      </w:r>
      <w:proofErr w:type="gramStart"/>
      <w:r w:rsidRPr="00E67B00">
        <w:rPr>
          <w:rFonts w:asciiTheme="minorHAnsi" w:hAnsiTheme="minorHAnsi" w:cstheme="minorHAnsi"/>
          <w:sz w:val="28"/>
          <w:szCs w:val="28"/>
        </w:rPr>
        <w:t>,</w:t>
      </w:r>
      <w:proofErr w:type="gramEnd"/>
      <w:r w:rsidRPr="00E67B00">
        <w:rPr>
          <w:rFonts w:asciiTheme="minorHAnsi" w:hAnsiTheme="minorHAnsi" w:cstheme="minorHAnsi"/>
          <w:sz w:val="28"/>
          <w:szCs w:val="28"/>
        </w:rPr>
        <w:br/>
      </w:r>
      <w:r w:rsidRPr="00E67B00">
        <w:rPr>
          <w:rStyle w:val="Strong"/>
          <w:rFonts w:asciiTheme="minorHAnsi" w:hAnsiTheme="minorHAnsi" w:cstheme="minorHAnsi"/>
          <w:sz w:val="28"/>
          <w:szCs w:val="28"/>
        </w:rPr>
        <w:t xml:space="preserve">Grace </w:t>
      </w:r>
      <w:proofErr w:type="spellStart"/>
      <w:r w:rsidR="00E67B00" w:rsidRPr="00E67B00">
        <w:rPr>
          <w:rStyle w:val="Strong"/>
          <w:rFonts w:asciiTheme="minorHAnsi" w:hAnsiTheme="minorHAnsi" w:cstheme="minorHAnsi"/>
          <w:sz w:val="28"/>
          <w:szCs w:val="28"/>
        </w:rPr>
        <w:t>Eni</w:t>
      </w:r>
      <w:proofErr w:type="spellEnd"/>
      <w:r w:rsidRPr="00E67B00">
        <w:rPr>
          <w:rFonts w:asciiTheme="minorHAnsi" w:hAnsiTheme="minorHAnsi" w:cstheme="minorHAnsi"/>
          <w:sz w:val="28"/>
          <w:szCs w:val="28"/>
        </w:rPr>
        <w:br/>
        <w:t>Security Operations Center (SOC) Analyst</w:t>
      </w:r>
    </w:p>
    <w:p w:rsidR="003838C0" w:rsidRPr="00E67B00" w:rsidRDefault="003838C0" w:rsidP="00F13403">
      <w:pPr>
        <w:rPr>
          <w:rFonts w:cstheme="minorHAnsi"/>
          <w:sz w:val="28"/>
          <w:szCs w:val="28"/>
        </w:rPr>
      </w:pPr>
    </w:p>
    <w:sectPr w:rsidR="003838C0" w:rsidRPr="00E67B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ED72F2"/>
    <w:multiLevelType w:val="multilevel"/>
    <w:tmpl w:val="1730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3403"/>
    <w:rsid w:val="003838C0"/>
    <w:rsid w:val="00E67B00"/>
    <w:rsid w:val="00F13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3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403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134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134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371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180</Words>
  <Characters>1028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2025-12-31T10:38:00Z</dcterms:created>
  <dcterms:modified xsi:type="dcterms:W3CDTF">2025-12-31T10:55:00Z</dcterms:modified>
</cp:coreProperties>
</file>