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94389767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sdtEndPr>
      <w:sdtContent>
        <w:p w:rsidR="004C7E09" w:rsidRDefault="004C7E09"/>
        <w:tbl>
          <w:tblPr>
            <w:tblpPr w:leftFromText="187" w:rightFromText="187" w:vertAnchor="page" w:horzAnchor="margin" w:tblpXSpec="center" w:tblpY="3767"/>
            <w:tblW w:w="4000" w:type="pct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45"/>
          </w:tblGrid>
          <w:tr w:rsidR="009648FB" w:rsidTr="00401002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标题"/>
                  <w:id w:val="13406919"/>
                  <w:placeholder>
                    <w:docPart w:val="1269995D4AC64CEEAA25B449BCE15D7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648FB" w:rsidRPr="003D798B" w:rsidRDefault="009648FB" w:rsidP="007C299F">
                    <w:pPr>
                      <w:pStyle w:val="ab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3D798B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</w:rPr>
                      <w:t>需求规格说明书</w:t>
                    </w:r>
                  </w:p>
                </w:sdtContent>
              </w:sdt>
            </w:tc>
          </w:tr>
          <w:tr w:rsidR="009648FB" w:rsidTr="00401002">
            <w:sdt>
              <w:sdtPr>
                <w:rPr>
                  <w:sz w:val="24"/>
                  <w:szCs w:val="24"/>
                </w:rPr>
                <w:alias w:val="副标题"/>
                <w:id w:val="13406923"/>
                <w:placeholder>
                  <w:docPart w:val="ED94362C2A4C49C7BEA4C5145663B4F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648FB" w:rsidRPr="003D798B" w:rsidRDefault="009648FB" w:rsidP="007C299F">
                    <w:pPr>
                      <w:pStyle w:val="ab"/>
                      <w:rPr>
                        <w:sz w:val="24"/>
                      </w:rPr>
                    </w:pPr>
                    <w:r w:rsidRPr="003D798B">
                      <w:rPr>
                        <w:rFonts w:hint="eastAsia"/>
                        <w:sz w:val="24"/>
                        <w:szCs w:val="24"/>
                      </w:rPr>
                      <w:t>（Requirements Specification）作业1</w:t>
                    </w:r>
                  </w:p>
                </w:tc>
              </w:sdtContent>
            </w:sdt>
          </w:tr>
          <w:tr w:rsidR="009648FB" w:rsidTr="00401002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8641C" w:rsidRPr="003D798B" w:rsidRDefault="0038641C" w:rsidP="007C299F">
                <w:pPr>
                  <w:pStyle w:val="a9"/>
                  <w:rPr>
                    <w:sz w:val="40"/>
                    <w:szCs w:val="40"/>
                  </w:rPr>
                </w:pPr>
              </w:p>
              <w:p w:rsidR="009648FB" w:rsidRPr="003D798B" w:rsidRDefault="009648FB" w:rsidP="007C299F">
                <w:pPr>
                  <w:pStyle w:val="a9"/>
                  <w:rPr>
                    <w:sz w:val="40"/>
                    <w:szCs w:val="40"/>
                  </w:rPr>
                </w:pPr>
                <w:r w:rsidRPr="003D798B">
                  <w:rPr>
                    <w:rFonts w:hint="eastAsia"/>
                    <w:sz w:val="40"/>
                    <w:szCs w:val="40"/>
                  </w:rPr>
                  <w:t>题目：</w:t>
                </w:r>
                <w:r w:rsidRPr="003D798B">
                  <w:rPr>
                    <w:rFonts w:hint="eastAsia"/>
                    <w:sz w:val="40"/>
                    <w:szCs w:val="40"/>
                    <w:u w:val="single"/>
                  </w:rPr>
                  <w:t>竞拍系统的需求分析</w:t>
                </w:r>
              </w:p>
            </w:tc>
          </w:tr>
          <w:tr w:rsidR="009648FB" w:rsidTr="00401002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648FB" w:rsidRPr="003D798B" w:rsidRDefault="009648FB" w:rsidP="007C299F">
                <w:pPr>
                  <w:pStyle w:val="a9"/>
                  <w:rPr>
                    <w:sz w:val="40"/>
                    <w:szCs w:val="40"/>
                    <w:u w:val="single"/>
                    <w:lang w:eastAsia="ja-JP"/>
                  </w:rPr>
                </w:pPr>
                <w:r w:rsidRPr="003D798B">
                  <w:rPr>
                    <w:rFonts w:hint="eastAsia"/>
                    <w:sz w:val="40"/>
                    <w:szCs w:val="40"/>
                  </w:rPr>
                  <w:t>学号：</w:t>
                </w:r>
                <w:r w:rsidR="0058376F" w:rsidRPr="003D798B">
                  <w:rPr>
                    <w:sz w:val="40"/>
                    <w:szCs w:val="40"/>
                    <w:u w:val="single"/>
                  </w:rPr>
                  <w:t xml:space="preserve">  </w:t>
                </w:r>
                <w:r w:rsidR="0058376F" w:rsidRPr="003D798B">
                  <w:rPr>
                    <w:sz w:val="40"/>
                    <w:szCs w:val="40"/>
                    <w:u w:val="single"/>
                  </w:rPr>
                  <w:t xml:space="preserve">      </w:t>
                </w:r>
                <w:r w:rsidRPr="003D798B">
                  <w:rPr>
                    <w:rFonts w:hint="eastAsia"/>
                    <w:sz w:val="40"/>
                    <w:szCs w:val="40"/>
                    <w:u w:val="single"/>
                  </w:rPr>
                  <w:t>1517440121</w:t>
                </w:r>
                <w:r w:rsidR="0058376F" w:rsidRPr="003D798B">
                  <w:rPr>
                    <w:sz w:val="40"/>
                    <w:szCs w:val="40"/>
                    <w:u w:val="single"/>
                  </w:rPr>
                  <w:t xml:space="preserve">       </w:t>
                </w:r>
                <w:r w:rsidR="004B7FAC" w:rsidRPr="003D798B">
                  <w:rPr>
                    <w:sz w:val="40"/>
                    <w:szCs w:val="40"/>
                    <w:u w:val="single"/>
                  </w:rPr>
                  <w:t xml:space="preserve">     </w:t>
                </w:r>
              </w:p>
            </w:tc>
          </w:tr>
          <w:tr w:rsidR="009648FB" w:rsidTr="00401002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648FB" w:rsidRPr="003D798B" w:rsidRDefault="009648FB" w:rsidP="007C299F">
                <w:pPr>
                  <w:pStyle w:val="a9"/>
                  <w:rPr>
                    <w:sz w:val="40"/>
                    <w:szCs w:val="40"/>
                  </w:rPr>
                </w:pPr>
                <w:r w:rsidRPr="003D798B">
                  <w:rPr>
                    <w:rFonts w:hint="eastAsia"/>
                    <w:sz w:val="40"/>
                    <w:szCs w:val="40"/>
                  </w:rPr>
                  <w:t>姓名：</w:t>
                </w:r>
                <w:r w:rsidR="0038641C" w:rsidRPr="003D798B">
                  <w:rPr>
                    <w:rFonts w:hint="eastAsia"/>
                    <w:sz w:val="40"/>
                    <w:szCs w:val="40"/>
                    <w:u w:val="single"/>
                  </w:rPr>
                  <w:t xml:space="preserve">             </w:t>
                </w:r>
                <w:r w:rsidRPr="003D798B">
                  <w:rPr>
                    <w:rFonts w:hint="eastAsia"/>
                    <w:sz w:val="40"/>
                    <w:szCs w:val="40"/>
                    <w:u w:val="single"/>
                  </w:rPr>
                  <w:t>黄春翔</w:t>
                </w:r>
                <w:r w:rsidR="0038641C" w:rsidRPr="003D798B">
                  <w:rPr>
                    <w:rFonts w:hint="eastAsia"/>
                    <w:sz w:val="40"/>
                    <w:szCs w:val="40"/>
                    <w:u w:val="single"/>
                  </w:rPr>
                  <w:t xml:space="preserve">                 </w:t>
                </w:r>
              </w:p>
            </w:tc>
          </w:tr>
          <w:tr w:rsidR="009648FB" w:rsidTr="00401002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648FB" w:rsidRPr="003D798B" w:rsidRDefault="009648FB" w:rsidP="007C299F">
                <w:pPr>
                  <w:rPr>
                    <w:rFonts w:asciiTheme="majorHAnsi" w:eastAsiaTheme="majorEastAsia" w:hAnsiTheme="majorHAnsi" w:cstheme="majorBidi" w:hint="eastAsia"/>
                    <w:spacing w:val="-10"/>
                    <w:kern w:val="28"/>
                    <w:sz w:val="40"/>
                    <w:szCs w:val="40"/>
                  </w:rPr>
                </w:pPr>
                <w:r w:rsidRPr="003D798B">
                  <w:rPr>
                    <w:rFonts w:asciiTheme="majorHAnsi" w:eastAsiaTheme="majorEastAsia" w:hAnsiTheme="majorHAnsi" w:cstheme="majorBidi" w:hint="eastAsia"/>
                    <w:spacing w:val="-10"/>
                    <w:kern w:val="28"/>
                    <w:sz w:val="40"/>
                    <w:szCs w:val="40"/>
                  </w:rPr>
                  <w:t>专业：</w:t>
                </w:r>
                <w:r w:rsidR="0038641C" w:rsidRPr="003D798B">
                  <w:rPr>
                    <w:rFonts w:asciiTheme="majorHAnsi" w:eastAsiaTheme="majorEastAsia" w:hAnsiTheme="majorHAnsi" w:cstheme="majorBidi" w:hint="eastAsia"/>
                    <w:spacing w:val="-10"/>
                    <w:kern w:val="28"/>
                    <w:sz w:val="40"/>
                    <w:szCs w:val="40"/>
                    <w:u w:val="single"/>
                  </w:rPr>
                  <w:t xml:space="preserve">           </w:t>
                </w:r>
                <w:r w:rsidRPr="003D798B">
                  <w:rPr>
                    <w:rFonts w:asciiTheme="majorHAnsi" w:eastAsiaTheme="majorEastAsia" w:hAnsiTheme="majorHAnsi" w:cstheme="majorBidi" w:hint="eastAsia"/>
                    <w:spacing w:val="-10"/>
                    <w:kern w:val="28"/>
                    <w:sz w:val="40"/>
                    <w:szCs w:val="40"/>
                    <w:u w:val="single"/>
                  </w:rPr>
                  <w:t>计算机类</w:t>
                </w:r>
                <w:r w:rsidR="0038641C" w:rsidRPr="003D798B">
                  <w:rPr>
                    <w:rFonts w:asciiTheme="majorHAnsi" w:eastAsiaTheme="majorEastAsia" w:hAnsiTheme="majorHAnsi" w:cstheme="majorBidi" w:hint="eastAsia"/>
                    <w:spacing w:val="-10"/>
                    <w:kern w:val="28"/>
                    <w:sz w:val="40"/>
                    <w:szCs w:val="40"/>
                    <w:u w:val="single"/>
                  </w:rPr>
                  <w:t xml:space="preserve">              </w:t>
                </w:r>
              </w:p>
            </w:tc>
          </w:tr>
        </w:tbl>
        <w:p w:rsidR="004C7E09" w:rsidRDefault="004C7E09" w:rsidP="004C7E09">
          <w:pPr>
            <w:pStyle w:val="a9"/>
          </w:pPr>
          <w:r>
            <w:br w:type="page"/>
          </w:r>
        </w:p>
      </w:sdtContent>
    </w:sdt>
    <w:p w:rsidR="00332AE1" w:rsidRDefault="00332AE1" w:rsidP="00332AE1"/>
    <w:p w:rsidR="00332AE1" w:rsidRDefault="00332AE1" w:rsidP="006B16BE">
      <w:pPr>
        <w:pStyle w:val="2"/>
      </w:pPr>
      <w:r>
        <w:rPr>
          <w:rFonts w:hint="eastAsia"/>
        </w:rPr>
        <w:t>引言</w:t>
      </w:r>
    </w:p>
    <w:p w:rsidR="00332AE1" w:rsidRDefault="00332AE1" w:rsidP="006B16BE">
      <w:pPr>
        <w:pStyle w:val="3"/>
        <w:rPr>
          <w:color w:val="000000" w:themeColor="text1"/>
        </w:rPr>
      </w:pPr>
      <w:r w:rsidRPr="00B33450">
        <w:rPr>
          <w:rFonts w:hint="eastAsia"/>
          <w:color w:val="000000" w:themeColor="text1"/>
        </w:rPr>
        <w:t>编写目的</w:t>
      </w:r>
    </w:p>
    <w:p w:rsidR="006B16BE" w:rsidRPr="00B33450" w:rsidRDefault="006B16BE" w:rsidP="00820A66">
      <w:pPr>
        <w:rPr>
          <w:rFonts w:hint="eastAsia"/>
        </w:rPr>
      </w:pPr>
      <w:proofErr w:type="gramStart"/>
      <w:r>
        <w:rPr>
          <w:rFonts w:hint="eastAsia"/>
        </w:rPr>
        <w:t>编写此</w:t>
      </w:r>
      <w:proofErr w:type="gramEnd"/>
      <w:r>
        <w:rPr>
          <w:rFonts w:hint="eastAsia"/>
        </w:rPr>
        <w:t>文档</w:t>
      </w:r>
      <w:r w:rsidR="00447723">
        <w:rPr>
          <w:rFonts w:hint="eastAsia"/>
        </w:rPr>
        <w:t>的目的是进一步定制软件开发的细节问题，希望能使本软件开发工作更具体。</w:t>
      </w:r>
      <w:r w:rsidR="00857128">
        <w:rPr>
          <w:rFonts w:hint="eastAsia"/>
        </w:rPr>
        <w:t>为了能够构建出一款强健高效的竞拍系统软件。</w:t>
      </w:r>
    </w:p>
    <w:p w:rsidR="00447723" w:rsidRDefault="00332AE1" w:rsidP="00447723">
      <w:pPr>
        <w:pStyle w:val="3"/>
      </w:pPr>
      <w:r w:rsidRPr="00B33450">
        <w:rPr>
          <w:rFonts w:hint="eastAsia"/>
          <w:color w:val="000000" w:themeColor="text1"/>
        </w:rPr>
        <w:t>项目背景</w:t>
      </w:r>
    </w:p>
    <w:p w:rsidR="00447723" w:rsidRDefault="00857128" w:rsidP="00820A66">
      <w:r>
        <w:rPr>
          <w:rFonts w:hint="eastAsia"/>
        </w:rPr>
        <w:t>该软件是基于网络系统，服务器系统，数据库系统构建而成。目的是为了更好地融合各个系统的优点，提高用户体验质量。</w:t>
      </w:r>
    </w:p>
    <w:p w:rsidR="00332AE1" w:rsidRPr="00803D2A" w:rsidRDefault="006304EC" w:rsidP="00820A66">
      <w:r>
        <w:rPr>
          <w:rFonts w:hint="eastAsia"/>
        </w:rPr>
        <w:t>本软件名为简易竞拍系统，提出者、开发者、维护管理者都为黄春翔，面向对一个简单可行的竞拍系统有需求的用户。</w:t>
      </w:r>
    </w:p>
    <w:p w:rsidR="00BC38F9" w:rsidRDefault="00BC38F9" w:rsidP="00BC38F9">
      <w:pPr>
        <w:pStyle w:val="2"/>
        <w:sectPr w:rsidR="00BC38F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r>
        <w:rPr>
          <w:noProof/>
        </w:rPr>
        <w:drawing>
          <wp:inline distT="0" distB="0" distL="0" distR="0">
            <wp:extent cx="5274310" cy="3076575"/>
            <wp:effectExtent l="0" t="0" r="0" b="47625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End w:id="0"/>
    </w:p>
    <w:p w:rsidR="00332AE1" w:rsidRDefault="00332AE1" w:rsidP="00BC38F9">
      <w:pPr>
        <w:pStyle w:val="2"/>
      </w:pPr>
      <w:r>
        <w:rPr>
          <w:rFonts w:hint="eastAsia"/>
        </w:rPr>
        <w:t>任务概述</w:t>
      </w:r>
    </w:p>
    <w:p w:rsidR="00332AE1" w:rsidRDefault="00332AE1" w:rsidP="00C37534">
      <w:pPr>
        <w:pStyle w:val="3"/>
      </w:pPr>
      <w:r>
        <w:rPr>
          <w:rFonts w:hint="eastAsia"/>
        </w:rPr>
        <w:t>目标</w:t>
      </w:r>
    </w:p>
    <w:p w:rsidR="00A4635B" w:rsidRPr="00857128" w:rsidRDefault="00A4635B" w:rsidP="00857128">
      <w:pPr>
        <w:rPr>
          <w:rFonts w:hint="eastAsia"/>
        </w:rPr>
      </w:pPr>
      <w:r>
        <w:rPr>
          <w:rFonts w:hint="eastAsia"/>
        </w:rPr>
        <w:t>本软件的目标是实现一个简单易行的竞拍系统。使用户能够在本地浏览器上参与竞拍。实现信息实时准确动态更新。</w:t>
      </w:r>
      <w:r w:rsidR="00DC4FC6">
        <w:rPr>
          <w:rFonts w:hint="eastAsia"/>
        </w:rPr>
        <w:t>同时做到交易安全，信息安全。增强用户浏览使用体验效果。</w:t>
      </w:r>
    </w:p>
    <w:p w:rsidR="00332AE1" w:rsidRDefault="00332AE1" w:rsidP="00C37534">
      <w:pPr>
        <w:pStyle w:val="3"/>
      </w:pPr>
      <w:r>
        <w:rPr>
          <w:rFonts w:hint="eastAsia"/>
        </w:rPr>
        <w:t>运行环境</w:t>
      </w:r>
    </w:p>
    <w:p w:rsidR="00A4635B" w:rsidRDefault="00A4635B" w:rsidP="00A4635B">
      <w:r>
        <w:rPr>
          <w:rFonts w:hint="eastAsia"/>
        </w:rPr>
        <w:t>为使体验效果最优化，最好选用较新的设备和配套软件。可根据需求动态调节</w:t>
      </w:r>
      <w:r w:rsidR="004407B6">
        <w:rPr>
          <w:rFonts w:hint="eastAsia"/>
        </w:rPr>
        <w:t>具体细节。</w:t>
      </w:r>
      <w:r w:rsidR="00481EEE">
        <w:rPr>
          <w:rFonts w:hint="eastAsia"/>
        </w:rPr>
        <w:t>本软件使用客户端/服务端分离的方式实现，用户在客户端操作，提交信息到服务器，再由服务器返回响应信息，形成循环。</w:t>
      </w:r>
    </w:p>
    <w:p w:rsidR="004407B6" w:rsidRDefault="004407B6" w:rsidP="004407B6">
      <w:pPr>
        <w:numPr>
          <w:ilvl w:val="0"/>
          <w:numId w:val="7"/>
        </w:numPr>
      </w:pPr>
      <w:r>
        <w:rPr>
          <w:rFonts w:hint="eastAsia"/>
        </w:rPr>
        <w:t>客户端</w:t>
      </w:r>
    </w:p>
    <w:p w:rsidR="004407B6" w:rsidRDefault="004407B6" w:rsidP="004407B6">
      <w:pPr>
        <w:ind w:left="720" w:firstLine="0"/>
        <w:rPr>
          <w:rFonts w:hint="eastAsia"/>
        </w:rPr>
      </w:pPr>
      <w:r>
        <w:rPr>
          <w:rFonts w:hint="eastAsia"/>
        </w:rPr>
        <w:t>浏览器:</w:t>
      </w:r>
      <w:r>
        <w:t xml:space="preserve"> </w:t>
      </w:r>
      <w:r>
        <w:rPr>
          <w:rFonts w:hint="eastAsia"/>
        </w:rPr>
        <w:t>Chrome</w:t>
      </w:r>
      <w:r>
        <w:t xml:space="preserve"> 53</w:t>
      </w:r>
      <w:r>
        <w:rPr>
          <w:rFonts w:hint="eastAsia"/>
        </w:rPr>
        <w:t>、Firefox</w:t>
      </w:r>
      <w:r w:rsidR="00CF3CA1">
        <w:t xml:space="preserve"> 45</w:t>
      </w:r>
      <w:r>
        <w:t xml:space="preserve"> </w:t>
      </w:r>
      <w:r>
        <w:rPr>
          <w:rFonts w:hint="eastAsia"/>
        </w:rPr>
        <w:t>等现代浏览器</w:t>
      </w:r>
    </w:p>
    <w:p w:rsidR="004407B6" w:rsidRDefault="004407B6" w:rsidP="004407B6">
      <w:pPr>
        <w:numPr>
          <w:ilvl w:val="0"/>
          <w:numId w:val="7"/>
        </w:numPr>
      </w:pPr>
      <w:r>
        <w:rPr>
          <w:rFonts w:hint="eastAsia"/>
        </w:rPr>
        <w:t>服务端</w:t>
      </w:r>
    </w:p>
    <w:p w:rsidR="004407B6" w:rsidRDefault="004407B6" w:rsidP="00F86AAF">
      <w:r>
        <w:rPr>
          <w:rFonts w:hint="eastAsia"/>
        </w:rPr>
        <w:t>数据库系统:</w:t>
      </w:r>
      <w:r>
        <w:t xml:space="preserve"> </w:t>
      </w:r>
      <w:r w:rsidRPr="004407B6">
        <w:t>MariaDB</w:t>
      </w:r>
    </w:p>
    <w:p w:rsidR="00CF3CA1" w:rsidRDefault="00CF3CA1" w:rsidP="00F86AAF">
      <w:r>
        <w:rPr>
          <w:rFonts w:hint="eastAsia"/>
        </w:rPr>
        <w:t>服务器系统:</w:t>
      </w:r>
      <w:r>
        <w:t xml:space="preserve"> </w:t>
      </w:r>
      <w:r>
        <w:rPr>
          <w:rFonts w:hint="eastAsia"/>
        </w:rPr>
        <w:t>Apache</w:t>
      </w:r>
    </w:p>
    <w:p w:rsidR="00CF3CA1" w:rsidRDefault="00CF3CA1" w:rsidP="00F86AAF">
      <w:r>
        <w:rPr>
          <w:rFonts w:hint="eastAsia"/>
        </w:rPr>
        <w:t>后端框架:</w:t>
      </w:r>
      <w:r>
        <w:t xml:space="preserve"> </w:t>
      </w:r>
      <w:r>
        <w:rPr>
          <w:rFonts w:hint="eastAsia"/>
        </w:rPr>
        <w:t>Django</w:t>
      </w:r>
    </w:p>
    <w:p w:rsidR="00CF3CA1" w:rsidRPr="00A4635B" w:rsidRDefault="00CF3CA1" w:rsidP="00DC4FC6">
      <w:pPr>
        <w:ind w:left="450" w:firstLine="0"/>
        <w:rPr>
          <w:rFonts w:hint="eastAsia"/>
        </w:rPr>
      </w:pPr>
      <w:r>
        <w:rPr>
          <w:rFonts w:hint="eastAsia"/>
        </w:rPr>
        <w:t>前端框架:</w:t>
      </w:r>
      <w:r>
        <w:t xml:space="preserve"> </w:t>
      </w:r>
      <w:r>
        <w:rPr>
          <w:rFonts w:hint="eastAsia"/>
        </w:rPr>
        <w:t>Vue</w:t>
      </w:r>
      <w:r>
        <w:t>.js</w:t>
      </w:r>
    </w:p>
    <w:p w:rsidR="00332AE1" w:rsidRDefault="00332AE1" w:rsidP="00C37534">
      <w:pPr>
        <w:pStyle w:val="3"/>
      </w:pPr>
      <w:r>
        <w:rPr>
          <w:rFonts w:hint="eastAsia"/>
        </w:rPr>
        <w:t>条件与限制</w:t>
      </w:r>
    </w:p>
    <w:p w:rsidR="00B070ED" w:rsidRDefault="00B070ED" w:rsidP="00B070ED">
      <w:pPr>
        <w:numPr>
          <w:ilvl w:val="0"/>
          <w:numId w:val="7"/>
        </w:numPr>
      </w:pPr>
      <w:r>
        <w:rPr>
          <w:rFonts w:hint="eastAsia"/>
        </w:rPr>
        <w:t>服务器和操作系统的限制</w:t>
      </w:r>
    </w:p>
    <w:p w:rsidR="00B070ED" w:rsidRDefault="00B070ED" w:rsidP="00B070ED">
      <w:pPr>
        <w:numPr>
          <w:ilvl w:val="0"/>
          <w:numId w:val="7"/>
        </w:numPr>
      </w:pPr>
      <w:r>
        <w:rPr>
          <w:rFonts w:hint="eastAsia"/>
        </w:rPr>
        <w:t>开发工具的限制</w:t>
      </w:r>
    </w:p>
    <w:p w:rsidR="00B070ED" w:rsidRDefault="00B070ED" w:rsidP="00B070ED">
      <w:pPr>
        <w:numPr>
          <w:ilvl w:val="0"/>
          <w:numId w:val="7"/>
        </w:numPr>
      </w:pPr>
      <w:r>
        <w:rPr>
          <w:rFonts w:hint="eastAsia"/>
        </w:rPr>
        <w:t>网页兼容性的限制</w:t>
      </w:r>
    </w:p>
    <w:p w:rsidR="00B070ED" w:rsidRPr="00CF3CA1" w:rsidRDefault="00B070ED" w:rsidP="00B070ED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网络状况的限制</w:t>
      </w:r>
    </w:p>
    <w:p w:rsidR="00332AE1" w:rsidRDefault="00332AE1" w:rsidP="006B16BE">
      <w:pPr>
        <w:pStyle w:val="2"/>
      </w:pPr>
      <w:r>
        <w:rPr>
          <w:rFonts w:hint="eastAsia"/>
        </w:rPr>
        <w:t>功能需求</w:t>
      </w:r>
    </w:p>
    <w:p w:rsidR="00332AE1" w:rsidRDefault="00332AE1" w:rsidP="00C37534">
      <w:pPr>
        <w:pStyle w:val="3"/>
      </w:pPr>
      <w:r>
        <w:rPr>
          <w:rFonts w:hint="eastAsia"/>
        </w:rPr>
        <w:t>功能划分</w:t>
      </w:r>
    </w:p>
    <w:p w:rsidR="004345D0" w:rsidRDefault="004345D0" w:rsidP="004F5996">
      <w:pPr>
        <w:ind w:firstLine="720"/>
      </w:pPr>
      <w:r>
        <w:rPr>
          <w:rFonts w:hint="eastAsia"/>
        </w:rPr>
        <w:t>功能分为前端和后端部分。前端部分为了提供一个用户可以直观操作的界面，需要做到用户友好，操作简单。后端部分提供数据的推送和处理</w:t>
      </w:r>
      <w:r w:rsidR="007569E0">
        <w:rPr>
          <w:rFonts w:hint="eastAsia"/>
        </w:rPr>
        <w:t>。</w:t>
      </w:r>
    </w:p>
    <w:p w:rsidR="00481EEE" w:rsidRPr="00B070ED" w:rsidRDefault="00481EEE" w:rsidP="004F5996">
      <w:pPr>
        <w:ind w:firstLine="7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21590" b="4762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332AE1" w:rsidRDefault="00332AE1" w:rsidP="00C37534">
      <w:pPr>
        <w:pStyle w:val="3"/>
      </w:pPr>
      <w:r>
        <w:rPr>
          <w:rFonts w:hint="eastAsia"/>
        </w:rPr>
        <w:t>功能描述</w:t>
      </w:r>
    </w:p>
    <w:p w:rsidR="004345D0" w:rsidRDefault="004345D0" w:rsidP="004345D0">
      <w:pPr>
        <w:numPr>
          <w:ilvl w:val="0"/>
          <w:numId w:val="8"/>
        </w:numPr>
      </w:pPr>
      <w:r>
        <w:rPr>
          <w:rFonts w:hint="eastAsia"/>
        </w:rPr>
        <w:t>前端界面</w:t>
      </w:r>
    </w:p>
    <w:p w:rsidR="004345D0" w:rsidRDefault="004345D0" w:rsidP="004345D0">
      <w:pPr>
        <w:numPr>
          <w:ilvl w:val="1"/>
          <w:numId w:val="8"/>
        </w:numPr>
      </w:pPr>
      <w:r>
        <w:rPr>
          <w:rFonts w:hint="eastAsia"/>
        </w:rPr>
        <w:t>用户登录</w:t>
      </w:r>
    </w:p>
    <w:p w:rsidR="004345D0" w:rsidRDefault="007569E0" w:rsidP="004345D0">
      <w:pPr>
        <w:ind w:left="1440" w:firstLine="0"/>
        <w:rPr>
          <w:rFonts w:hint="eastAsia"/>
        </w:rPr>
      </w:pPr>
      <w:r>
        <w:rPr>
          <w:rFonts w:hint="eastAsia"/>
        </w:rPr>
        <w:t>使用用户名和密码</w:t>
      </w:r>
      <w:r w:rsidRPr="007569E0">
        <w:rPr>
          <w:rFonts w:hint="eastAsia"/>
        </w:rPr>
        <w:t>登录</w:t>
      </w:r>
      <w:r>
        <w:rPr>
          <w:rFonts w:hint="eastAsia"/>
        </w:rPr>
        <w:t>，提供用户注册功能。能够在一段时间内保存登录状态。</w:t>
      </w:r>
    </w:p>
    <w:p w:rsidR="004345D0" w:rsidRDefault="004345D0" w:rsidP="004345D0">
      <w:pPr>
        <w:numPr>
          <w:ilvl w:val="1"/>
          <w:numId w:val="8"/>
        </w:numPr>
      </w:pPr>
      <w:r>
        <w:rPr>
          <w:rFonts w:hint="eastAsia"/>
        </w:rPr>
        <w:t>用户登出</w:t>
      </w:r>
    </w:p>
    <w:p w:rsidR="007569E0" w:rsidRDefault="007569E0" w:rsidP="007569E0">
      <w:pPr>
        <w:ind w:left="1440" w:firstLine="0"/>
        <w:rPr>
          <w:rFonts w:hint="eastAsia"/>
        </w:rPr>
      </w:pPr>
      <w:r>
        <w:rPr>
          <w:rFonts w:hint="eastAsia"/>
        </w:rPr>
        <w:t>简单地一键登出功能，清除本地记录的用户信息。</w:t>
      </w:r>
    </w:p>
    <w:p w:rsidR="004345D0" w:rsidRDefault="004345D0" w:rsidP="004345D0">
      <w:pPr>
        <w:numPr>
          <w:ilvl w:val="1"/>
          <w:numId w:val="8"/>
        </w:numPr>
      </w:pPr>
      <w:r>
        <w:rPr>
          <w:rFonts w:hint="eastAsia"/>
        </w:rPr>
        <w:t>信息展示</w:t>
      </w:r>
    </w:p>
    <w:p w:rsidR="007569E0" w:rsidRDefault="007569E0" w:rsidP="007569E0">
      <w:pPr>
        <w:ind w:left="1440" w:firstLine="0"/>
        <w:rPr>
          <w:rFonts w:hint="eastAsia"/>
        </w:rPr>
      </w:pPr>
      <w:r>
        <w:rPr>
          <w:rFonts w:hint="eastAsia"/>
        </w:rPr>
        <w:t>使用</w:t>
      </w:r>
      <w:r w:rsidR="007E4BBB">
        <w:rPr>
          <w:rFonts w:hint="eastAsia"/>
        </w:rPr>
        <w:t>列表结构分块展示每一个竞拍项目，在每一个项目下面提供竞拍价格输入选项和相应的项目信息。</w:t>
      </w:r>
    </w:p>
    <w:p w:rsidR="004345D0" w:rsidRDefault="004345D0" w:rsidP="004345D0">
      <w:pPr>
        <w:numPr>
          <w:ilvl w:val="1"/>
          <w:numId w:val="8"/>
        </w:numPr>
      </w:pPr>
      <w:r>
        <w:rPr>
          <w:rFonts w:hint="eastAsia"/>
        </w:rPr>
        <w:t>信息更新</w:t>
      </w:r>
    </w:p>
    <w:p w:rsidR="007E4BBB" w:rsidRDefault="007E4BBB" w:rsidP="007E4BBB">
      <w:pPr>
        <w:ind w:left="1440" w:firstLine="0"/>
        <w:rPr>
          <w:rFonts w:hint="eastAsia"/>
        </w:rPr>
      </w:pPr>
      <w:r>
        <w:rPr>
          <w:rFonts w:hint="eastAsia"/>
        </w:rPr>
        <w:t>自动从服务器获取当前最新的竞拍价格信息。</w:t>
      </w:r>
    </w:p>
    <w:p w:rsidR="004345D0" w:rsidRDefault="004345D0" w:rsidP="004345D0">
      <w:pPr>
        <w:numPr>
          <w:ilvl w:val="1"/>
          <w:numId w:val="8"/>
        </w:numPr>
      </w:pPr>
      <w:r>
        <w:rPr>
          <w:rFonts w:hint="eastAsia"/>
        </w:rPr>
        <w:t>请求提交</w:t>
      </w:r>
    </w:p>
    <w:p w:rsidR="007E4BBB" w:rsidRDefault="007E4BBB" w:rsidP="007E4BBB">
      <w:pPr>
        <w:ind w:left="1440" w:firstLine="0"/>
        <w:rPr>
          <w:rFonts w:hint="eastAsia"/>
        </w:rPr>
      </w:pPr>
      <w:r>
        <w:rPr>
          <w:rFonts w:hint="eastAsia"/>
        </w:rPr>
        <w:t>以JSO</w:t>
      </w:r>
      <w:r>
        <w:t>N</w:t>
      </w:r>
      <w:r>
        <w:rPr>
          <w:rFonts w:hint="eastAsia"/>
        </w:rPr>
        <w:t>格式提交相应请求。</w:t>
      </w:r>
    </w:p>
    <w:p w:rsidR="004345D0" w:rsidRDefault="004345D0" w:rsidP="004345D0">
      <w:pPr>
        <w:numPr>
          <w:ilvl w:val="0"/>
          <w:numId w:val="8"/>
        </w:numPr>
      </w:pPr>
      <w:r>
        <w:rPr>
          <w:rFonts w:hint="eastAsia"/>
        </w:rPr>
        <w:t>后端接口</w:t>
      </w:r>
    </w:p>
    <w:p w:rsidR="004345D0" w:rsidRDefault="004345D0" w:rsidP="004345D0">
      <w:pPr>
        <w:numPr>
          <w:ilvl w:val="1"/>
          <w:numId w:val="8"/>
        </w:numPr>
      </w:pPr>
      <w:r>
        <w:rPr>
          <w:rFonts w:hint="eastAsia"/>
        </w:rPr>
        <w:t>用户登录</w:t>
      </w:r>
    </w:p>
    <w:p w:rsidR="007E4BBB" w:rsidRDefault="007E4BBB" w:rsidP="007E4BBB">
      <w:pPr>
        <w:ind w:left="1440" w:firstLine="0"/>
        <w:rPr>
          <w:rFonts w:hint="eastAsia"/>
        </w:rPr>
      </w:pPr>
      <w:r>
        <w:rPr>
          <w:rFonts w:hint="eastAsia"/>
        </w:rPr>
        <w:t>处理发送过来的用户信息，进行用户登录，</w:t>
      </w:r>
      <w:r w:rsidR="005649D1">
        <w:rPr>
          <w:rFonts w:hint="eastAsia"/>
        </w:rPr>
        <w:t>能够一段时间内保存用户登录状态，返回访问令牌。</w:t>
      </w:r>
    </w:p>
    <w:p w:rsidR="004345D0" w:rsidRDefault="004345D0" w:rsidP="004345D0">
      <w:pPr>
        <w:numPr>
          <w:ilvl w:val="1"/>
          <w:numId w:val="8"/>
        </w:numPr>
      </w:pPr>
      <w:r>
        <w:rPr>
          <w:rFonts w:hint="eastAsia"/>
        </w:rPr>
        <w:t>用户登出</w:t>
      </w:r>
    </w:p>
    <w:p w:rsidR="005649D1" w:rsidRDefault="005649D1" w:rsidP="005649D1">
      <w:pPr>
        <w:ind w:left="1440" w:firstLine="0"/>
        <w:rPr>
          <w:rFonts w:hint="eastAsia"/>
        </w:rPr>
      </w:pPr>
      <w:r>
        <w:rPr>
          <w:rFonts w:hint="eastAsia"/>
        </w:rPr>
        <w:t>清除用户的登录状态。</w:t>
      </w:r>
    </w:p>
    <w:p w:rsidR="004345D0" w:rsidRDefault="004345D0" w:rsidP="004345D0">
      <w:pPr>
        <w:numPr>
          <w:ilvl w:val="1"/>
          <w:numId w:val="8"/>
        </w:numPr>
      </w:pPr>
      <w:r>
        <w:rPr>
          <w:rFonts w:hint="eastAsia"/>
        </w:rPr>
        <w:t>信息推送</w:t>
      </w:r>
    </w:p>
    <w:p w:rsidR="005649D1" w:rsidRDefault="005649D1" w:rsidP="005649D1">
      <w:pPr>
        <w:ind w:left="1440" w:firstLine="0"/>
        <w:rPr>
          <w:rFonts w:hint="eastAsia"/>
        </w:rPr>
      </w:pPr>
      <w:r>
        <w:rPr>
          <w:rFonts w:hint="eastAsia"/>
        </w:rPr>
        <w:t>每隔一段时间便整合活动项目的最新信息，供给客户端更新使用。</w:t>
      </w:r>
    </w:p>
    <w:p w:rsidR="004345D0" w:rsidRDefault="004345D0" w:rsidP="004345D0">
      <w:pPr>
        <w:numPr>
          <w:ilvl w:val="1"/>
          <w:numId w:val="8"/>
        </w:numPr>
      </w:pPr>
      <w:r>
        <w:rPr>
          <w:rFonts w:hint="eastAsia"/>
        </w:rPr>
        <w:t>响应请求</w:t>
      </w:r>
    </w:p>
    <w:p w:rsidR="004345D0" w:rsidRPr="004345D0" w:rsidRDefault="005649D1" w:rsidP="004F5996">
      <w:pPr>
        <w:ind w:left="1440" w:firstLine="0"/>
      </w:pPr>
      <w:r>
        <w:rPr>
          <w:rFonts w:hint="eastAsia"/>
        </w:rPr>
        <w:t>对客户端提供的竞拍请求进行相应的响应，可能会更新数据库数据。</w:t>
      </w:r>
    </w:p>
    <w:p w:rsidR="002651EF" w:rsidRDefault="002651EF" w:rsidP="002651EF">
      <w:pPr>
        <w:pStyle w:val="2"/>
        <w:sectPr w:rsidR="002651E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32AE1" w:rsidRDefault="00332AE1" w:rsidP="002651EF">
      <w:pPr>
        <w:pStyle w:val="2"/>
      </w:pPr>
      <w:r>
        <w:rPr>
          <w:rFonts w:hint="eastAsia"/>
        </w:rPr>
        <w:t>性能需求</w:t>
      </w:r>
    </w:p>
    <w:p w:rsidR="00332AE1" w:rsidRDefault="00332AE1" w:rsidP="00C37534">
      <w:pPr>
        <w:pStyle w:val="3"/>
      </w:pPr>
      <w:r>
        <w:rPr>
          <w:rFonts w:hint="eastAsia"/>
        </w:rPr>
        <w:t>数据精确度</w:t>
      </w:r>
    </w:p>
    <w:p w:rsidR="005649D1" w:rsidRPr="005649D1" w:rsidRDefault="005649D1" w:rsidP="005649D1">
      <w:pPr>
        <w:rPr>
          <w:rFonts w:hint="eastAsia"/>
        </w:rPr>
      </w:pPr>
      <w:r>
        <w:rPr>
          <w:rFonts w:hint="eastAsia"/>
        </w:rPr>
        <w:t>做到用户安全，一定时间内只有一个用户能够进行数据的修改。</w:t>
      </w:r>
      <w:r w:rsidR="002A6B67">
        <w:rPr>
          <w:rFonts w:hint="eastAsia"/>
        </w:rPr>
        <w:t>竞拍价格精确到小数点后5位。操作时间精确到毫秒，以应对目标客流量。</w:t>
      </w:r>
    </w:p>
    <w:p w:rsidR="00332AE1" w:rsidRDefault="00332AE1" w:rsidP="00C37534">
      <w:pPr>
        <w:pStyle w:val="3"/>
      </w:pPr>
      <w:r>
        <w:rPr>
          <w:rFonts w:hint="eastAsia"/>
        </w:rPr>
        <w:t>时间特性</w:t>
      </w:r>
    </w:p>
    <w:p w:rsidR="002A6B67" w:rsidRPr="002A6B67" w:rsidRDefault="002A6B67" w:rsidP="002A6B67">
      <w:pPr>
        <w:rPr>
          <w:rFonts w:hint="eastAsia"/>
        </w:rPr>
      </w:pPr>
      <w:r>
        <w:rPr>
          <w:rFonts w:hint="eastAsia"/>
        </w:rPr>
        <w:t>服务器响应时间做到5ms内，包括数据库访问、修改，以保证用户操作的流畅。传输时间因外部网络原因不可控，设置超时时间2s</w:t>
      </w:r>
      <w:r w:rsidR="00522F9F">
        <w:rPr>
          <w:rFonts w:hint="eastAsia"/>
        </w:rPr>
        <w:t>。</w:t>
      </w:r>
      <w:r w:rsidR="00522F9F">
        <w:rPr>
          <w:rFonts w:hint="eastAsia"/>
        </w:rPr>
        <w:t>静态文件使用CDN加速，</w:t>
      </w:r>
      <w:r w:rsidR="00522F9F">
        <w:rPr>
          <w:rFonts w:hint="eastAsia"/>
        </w:rPr>
        <w:t>相应数据以JSON格式为载体，gzip压缩传输减少带宽用量。服务器做到7x</w:t>
      </w:r>
      <w:r w:rsidR="00522F9F">
        <w:t>24</w:t>
      </w:r>
      <w:r w:rsidR="00522F9F">
        <w:rPr>
          <w:rFonts w:hint="eastAsia"/>
        </w:rPr>
        <w:t>小时稳定运行。</w:t>
      </w:r>
    </w:p>
    <w:p w:rsidR="00332AE1" w:rsidRDefault="00332AE1" w:rsidP="00C37534">
      <w:pPr>
        <w:pStyle w:val="3"/>
      </w:pPr>
      <w:r>
        <w:rPr>
          <w:rFonts w:hint="eastAsia"/>
        </w:rPr>
        <w:t>适应性</w:t>
      </w:r>
    </w:p>
    <w:p w:rsidR="00522F9F" w:rsidRPr="00522F9F" w:rsidRDefault="00522F9F" w:rsidP="00522F9F">
      <w:pPr>
        <w:rPr>
          <w:rFonts w:hint="eastAsia"/>
        </w:rPr>
      </w:pPr>
      <w:r>
        <w:rPr>
          <w:rFonts w:hint="eastAsia"/>
        </w:rPr>
        <w:t>在编写时考虑到开发运行环境的向前向后兼容性，维护保持能够在更新的系统</w:t>
      </w:r>
      <w:r w:rsidR="00C900A1">
        <w:rPr>
          <w:rFonts w:hint="eastAsia"/>
        </w:rPr>
        <w:t>环境下稳定无差别运行。</w:t>
      </w:r>
    </w:p>
    <w:p w:rsidR="002651EF" w:rsidRDefault="002651EF" w:rsidP="006B16BE">
      <w:pPr>
        <w:pStyle w:val="2"/>
        <w:sectPr w:rsidR="002651E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32AE1" w:rsidRDefault="00332AE1" w:rsidP="006B16BE">
      <w:pPr>
        <w:pStyle w:val="2"/>
      </w:pPr>
      <w:r>
        <w:rPr>
          <w:rFonts w:hint="eastAsia"/>
        </w:rPr>
        <w:t>运行需求</w:t>
      </w:r>
    </w:p>
    <w:p w:rsidR="00332AE1" w:rsidRDefault="00332AE1" w:rsidP="00C37534">
      <w:pPr>
        <w:pStyle w:val="3"/>
      </w:pPr>
      <w:r>
        <w:rPr>
          <w:rFonts w:hint="eastAsia"/>
        </w:rPr>
        <w:t>用户界面</w:t>
      </w:r>
    </w:p>
    <w:p w:rsidR="00C900A1" w:rsidRPr="00C900A1" w:rsidRDefault="00C900A1" w:rsidP="00C900A1">
      <w:pPr>
        <w:rPr>
          <w:rFonts w:hint="eastAsia"/>
        </w:rPr>
      </w:pPr>
      <w:r>
        <w:rPr>
          <w:rFonts w:hint="eastAsia"/>
        </w:rPr>
        <w:t>前端界面适应浏览器窗口大小，</w:t>
      </w:r>
      <w:r>
        <w:rPr>
          <w:rFonts w:hint="eastAsia"/>
        </w:rPr>
        <w:t>使用流式排列，</w:t>
      </w:r>
      <w:r>
        <w:rPr>
          <w:rFonts w:hint="eastAsia"/>
        </w:rPr>
        <w:t>自动排列元素位置顺序。在各浏览器平台下外观样式大致相似。第一次登录访问后显示教学窗口</w:t>
      </w:r>
      <w:r w:rsidR="00EE435D">
        <w:rPr>
          <w:rFonts w:hint="eastAsia"/>
        </w:rPr>
        <w:t>。菜单结构均为下拉式，时间均以服务器时间为准。</w:t>
      </w:r>
    </w:p>
    <w:p w:rsidR="00332AE1" w:rsidRDefault="00332AE1" w:rsidP="00C37534">
      <w:pPr>
        <w:pStyle w:val="3"/>
      </w:pPr>
      <w:r>
        <w:rPr>
          <w:rFonts w:hint="eastAsia"/>
        </w:rPr>
        <w:t>硬件接口</w:t>
      </w:r>
    </w:p>
    <w:p w:rsidR="00EE435D" w:rsidRPr="00EE435D" w:rsidRDefault="00EE435D" w:rsidP="00EE435D">
      <w:pPr>
        <w:rPr>
          <w:rFonts w:hint="eastAsia"/>
        </w:rPr>
      </w:pPr>
      <w:r>
        <w:rPr>
          <w:rFonts w:hint="eastAsia"/>
        </w:rPr>
        <w:t>本项目不需要特定的硬件接口进行支撑。</w:t>
      </w:r>
    </w:p>
    <w:p w:rsidR="00332AE1" w:rsidRDefault="00332AE1" w:rsidP="00C37534">
      <w:pPr>
        <w:pStyle w:val="3"/>
      </w:pPr>
      <w:r>
        <w:rPr>
          <w:rFonts w:hint="eastAsia"/>
        </w:rPr>
        <w:t>软件接口</w:t>
      </w:r>
    </w:p>
    <w:p w:rsidR="00EE435D" w:rsidRPr="00EE435D" w:rsidRDefault="00EE435D" w:rsidP="00EE435D">
      <w:pPr>
        <w:rPr>
          <w:rFonts w:hint="eastAsia"/>
        </w:rPr>
      </w:pPr>
      <w:r>
        <w:rPr>
          <w:rFonts w:hint="eastAsia"/>
        </w:rPr>
        <w:t>设计</w:t>
      </w:r>
      <w:r w:rsidR="00B10ED5">
        <w:rPr>
          <w:rFonts w:hint="eastAsia"/>
        </w:rPr>
        <w:t>编写时一律</w:t>
      </w:r>
      <w:r>
        <w:rPr>
          <w:rFonts w:hint="eastAsia"/>
        </w:rPr>
        <w:t>使用UTF-8编码</w:t>
      </w:r>
      <w:r w:rsidR="00B10ED5">
        <w:rPr>
          <w:rFonts w:hint="eastAsia"/>
        </w:rPr>
        <w:t>，使用相应的编码转换接口在不同编码体系下运行。</w:t>
      </w:r>
    </w:p>
    <w:p w:rsidR="00332AE1" w:rsidRDefault="00332AE1" w:rsidP="00C37534">
      <w:pPr>
        <w:pStyle w:val="3"/>
      </w:pPr>
      <w:r>
        <w:rPr>
          <w:rFonts w:hint="eastAsia"/>
        </w:rPr>
        <w:t>故障处理</w:t>
      </w:r>
    </w:p>
    <w:p w:rsidR="00B10ED5" w:rsidRPr="00B10ED5" w:rsidRDefault="00B10ED5" w:rsidP="00B10ED5">
      <w:r>
        <w:rPr>
          <w:rFonts w:hint="eastAsia"/>
        </w:rPr>
        <w:t>人工解决。</w:t>
      </w:r>
    </w:p>
    <w:p w:rsidR="00332AE1" w:rsidRDefault="00332AE1" w:rsidP="006B16BE">
      <w:pPr>
        <w:pStyle w:val="2"/>
      </w:pPr>
      <w:r>
        <w:rPr>
          <w:rFonts w:hint="eastAsia"/>
        </w:rPr>
        <w:t>其他需求</w:t>
      </w:r>
    </w:p>
    <w:p w:rsidR="008617C2" w:rsidRDefault="00B10ED5" w:rsidP="006B16BE">
      <w:r>
        <w:rPr>
          <w:rFonts w:hint="eastAsia"/>
        </w:rPr>
        <w:t>网站使用SSL保证传输安全，数据库在储存密码时使用Hash进行加密，不保留原始数据。</w:t>
      </w:r>
    </w:p>
    <w:sectPr w:rsidR="00861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42A" w:rsidRDefault="00BE142A" w:rsidP="00332AE1">
      <w:r>
        <w:separator/>
      </w:r>
    </w:p>
  </w:endnote>
  <w:endnote w:type="continuationSeparator" w:id="0">
    <w:p w:rsidR="00BE142A" w:rsidRDefault="00BE142A" w:rsidP="00332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panose1 w:val="020B05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Noto Sans CJK SC Thin">
    <w:panose1 w:val="020B0200000000000000"/>
    <w:charset w:val="86"/>
    <w:family w:val="swiss"/>
    <w:notTrueType/>
    <w:pitch w:val="variable"/>
    <w:sig w:usb0="3000020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42A" w:rsidRDefault="00BE142A" w:rsidP="00332AE1">
      <w:r>
        <w:separator/>
      </w:r>
    </w:p>
  </w:footnote>
  <w:footnote w:type="continuationSeparator" w:id="0">
    <w:p w:rsidR="00BE142A" w:rsidRDefault="00BE142A" w:rsidP="00332A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A5FFF"/>
    <w:multiLevelType w:val="singleLevel"/>
    <w:tmpl w:val="1788143A"/>
    <w:lvl w:ilvl="0">
      <w:start w:val="1"/>
      <w:numFmt w:val="decimal"/>
      <w:lvlText w:val="%1．"/>
      <w:lvlJc w:val="left"/>
      <w:pPr>
        <w:tabs>
          <w:tab w:val="num" w:pos="525"/>
        </w:tabs>
        <w:ind w:left="525" w:hanging="315"/>
      </w:pPr>
      <w:rPr>
        <w:rFonts w:hint="eastAsia"/>
      </w:rPr>
    </w:lvl>
  </w:abstractNum>
  <w:abstractNum w:abstractNumId="1" w15:restartNumberingAfterBreak="0">
    <w:nsid w:val="086A001A"/>
    <w:multiLevelType w:val="singleLevel"/>
    <w:tmpl w:val="0D8065F6"/>
    <w:lvl w:ilvl="0">
      <w:start w:val="1"/>
      <w:numFmt w:val="decimal"/>
      <w:lvlText w:val="%1．"/>
      <w:lvlJc w:val="left"/>
      <w:pPr>
        <w:tabs>
          <w:tab w:val="num" w:pos="525"/>
        </w:tabs>
        <w:ind w:left="525" w:hanging="315"/>
      </w:pPr>
      <w:rPr>
        <w:rFonts w:hint="eastAsia"/>
      </w:rPr>
    </w:lvl>
  </w:abstractNum>
  <w:abstractNum w:abstractNumId="2" w15:restartNumberingAfterBreak="0">
    <w:nsid w:val="0A307644"/>
    <w:multiLevelType w:val="singleLevel"/>
    <w:tmpl w:val="CA4A2F38"/>
    <w:lvl w:ilvl="0">
      <w:start w:val="1"/>
      <w:numFmt w:val="decimal"/>
      <w:lvlText w:val="%1．"/>
      <w:lvlJc w:val="left"/>
      <w:pPr>
        <w:tabs>
          <w:tab w:val="num" w:pos="525"/>
        </w:tabs>
        <w:ind w:left="525" w:hanging="315"/>
      </w:pPr>
      <w:rPr>
        <w:rFonts w:hint="eastAsia"/>
      </w:rPr>
    </w:lvl>
  </w:abstractNum>
  <w:abstractNum w:abstractNumId="3" w15:restartNumberingAfterBreak="0">
    <w:nsid w:val="11F058AD"/>
    <w:multiLevelType w:val="hybridMultilevel"/>
    <w:tmpl w:val="E632A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642AB"/>
    <w:multiLevelType w:val="singleLevel"/>
    <w:tmpl w:val="81D65A86"/>
    <w:lvl w:ilvl="0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eastAsia"/>
        <w:color w:val="000000" w:themeColor="text1"/>
      </w:rPr>
    </w:lvl>
  </w:abstractNum>
  <w:abstractNum w:abstractNumId="5" w15:restartNumberingAfterBreak="0">
    <w:nsid w:val="49074B92"/>
    <w:multiLevelType w:val="singleLevel"/>
    <w:tmpl w:val="A84ACF2A"/>
    <w:lvl w:ilvl="0">
      <w:start w:val="1"/>
      <w:numFmt w:val="decimal"/>
      <w:lvlText w:val="%1．"/>
      <w:lvlJc w:val="left"/>
      <w:pPr>
        <w:tabs>
          <w:tab w:val="num" w:pos="525"/>
        </w:tabs>
        <w:ind w:left="525" w:hanging="315"/>
      </w:pPr>
      <w:rPr>
        <w:rFonts w:hint="eastAsia"/>
      </w:rPr>
    </w:lvl>
  </w:abstractNum>
  <w:abstractNum w:abstractNumId="6" w15:restartNumberingAfterBreak="0">
    <w:nsid w:val="54074C71"/>
    <w:multiLevelType w:val="multilevel"/>
    <w:tmpl w:val="D2989214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isLgl/>
      <w:lvlText w:val="%3.%4.%5.%6.%7.%8.%9.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7" w15:restartNumberingAfterBreak="0">
    <w:nsid w:val="5CE463D2"/>
    <w:multiLevelType w:val="hybridMultilevel"/>
    <w:tmpl w:val="15687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7"/>
  <w:embedTrueTypeFonts/>
  <w:proofState w:grammar="clean"/>
  <w:defaultTabStop w:val="720"/>
  <w:drawingGridHorizontalSpacing w:val="105"/>
  <w:drawingGridVerticalSpacing w:val="156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8DC"/>
    <w:rsid w:val="000868DC"/>
    <w:rsid w:val="000C284F"/>
    <w:rsid w:val="001334EF"/>
    <w:rsid w:val="001455C1"/>
    <w:rsid w:val="002651EF"/>
    <w:rsid w:val="002A6B67"/>
    <w:rsid w:val="00332AE1"/>
    <w:rsid w:val="0038641C"/>
    <w:rsid w:val="003D798B"/>
    <w:rsid w:val="00401002"/>
    <w:rsid w:val="004345D0"/>
    <w:rsid w:val="004407B6"/>
    <w:rsid w:val="00446296"/>
    <w:rsid w:val="00447723"/>
    <w:rsid w:val="00481EEE"/>
    <w:rsid w:val="004B7FAC"/>
    <w:rsid w:val="004C5A1F"/>
    <w:rsid w:val="004C7E09"/>
    <w:rsid w:val="004F5996"/>
    <w:rsid w:val="00522F9F"/>
    <w:rsid w:val="005649D1"/>
    <w:rsid w:val="0058376F"/>
    <w:rsid w:val="006304EC"/>
    <w:rsid w:val="00695EBF"/>
    <w:rsid w:val="006B16BE"/>
    <w:rsid w:val="007569E0"/>
    <w:rsid w:val="007935F1"/>
    <w:rsid w:val="007C299F"/>
    <w:rsid w:val="007E4BBB"/>
    <w:rsid w:val="00803D2A"/>
    <w:rsid w:val="00820A66"/>
    <w:rsid w:val="00857128"/>
    <w:rsid w:val="008617C2"/>
    <w:rsid w:val="009648FB"/>
    <w:rsid w:val="009B7FEE"/>
    <w:rsid w:val="00A4635B"/>
    <w:rsid w:val="00B070ED"/>
    <w:rsid w:val="00B10ED5"/>
    <w:rsid w:val="00BC38F9"/>
    <w:rsid w:val="00BE142A"/>
    <w:rsid w:val="00C37534"/>
    <w:rsid w:val="00C900A1"/>
    <w:rsid w:val="00CF3CA1"/>
    <w:rsid w:val="00DC4FC6"/>
    <w:rsid w:val="00EE435D"/>
    <w:rsid w:val="00F8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87350"/>
  <w15:chartTrackingRefBased/>
  <w15:docId w15:val="{6DBB45C5-AE3A-40F3-9440-9A343E885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996"/>
    <w:pPr>
      <w:widowControl w:val="0"/>
      <w:spacing w:after="0" w:line="240" w:lineRule="auto"/>
      <w:ind w:firstLine="450"/>
      <w:jc w:val="both"/>
    </w:pPr>
    <w:rPr>
      <w:kern w:val="2"/>
      <w:sz w:val="21"/>
    </w:rPr>
  </w:style>
  <w:style w:type="paragraph" w:styleId="1">
    <w:name w:val="heading 1"/>
    <w:next w:val="a"/>
    <w:link w:val="10"/>
    <w:uiPriority w:val="9"/>
    <w:qFormat/>
    <w:rsid w:val="00820A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paragraph" w:styleId="2">
    <w:name w:val="heading 2"/>
    <w:next w:val="a"/>
    <w:link w:val="20"/>
    <w:uiPriority w:val="9"/>
    <w:semiHidden/>
    <w:unhideWhenUsed/>
    <w:qFormat/>
    <w:rsid w:val="004C5A1F"/>
    <w:pPr>
      <w:keepNext/>
      <w:keepLines/>
      <w:spacing w:before="100" w:beforeAutospacing="1" w:after="105"/>
      <w:contextualSpacing/>
      <w:outlineLvl w:val="1"/>
    </w:pPr>
    <w:rPr>
      <w:rFonts w:asciiTheme="majorHAnsi" w:eastAsiaTheme="majorEastAsia" w:hAnsiTheme="majorHAnsi" w:cstheme="majorBidi"/>
      <w:kern w:val="2"/>
      <w:sz w:val="28"/>
      <w:szCs w:val="26"/>
    </w:rPr>
  </w:style>
  <w:style w:type="paragraph" w:styleId="3">
    <w:name w:val="heading 3"/>
    <w:next w:val="a"/>
    <w:link w:val="30"/>
    <w:uiPriority w:val="9"/>
    <w:unhideWhenUsed/>
    <w:qFormat/>
    <w:rsid w:val="004F5996"/>
    <w:pPr>
      <w:keepNext/>
      <w:keepLines/>
      <w:spacing w:before="60" w:after="105"/>
      <w:ind w:left="180"/>
      <w:contextualSpacing/>
      <w:outlineLvl w:val="2"/>
    </w:pPr>
    <w:rPr>
      <w:rFonts w:asciiTheme="majorHAnsi" w:eastAsiaTheme="majorEastAsia" w:hAnsiTheme="majorHAnsi" w:cstheme="majorBidi"/>
      <w:kern w:val="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753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AE1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332AE1"/>
  </w:style>
  <w:style w:type="paragraph" w:styleId="a5">
    <w:name w:val="footer"/>
    <w:basedOn w:val="a"/>
    <w:link w:val="a6"/>
    <w:uiPriority w:val="99"/>
    <w:unhideWhenUsed/>
    <w:rsid w:val="00332AE1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332AE1"/>
  </w:style>
  <w:style w:type="character" w:customStyle="1" w:styleId="10">
    <w:name w:val="标题 1 字符"/>
    <w:basedOn w:val="a0"/>
    <w:link w:val="1"/>
    <w:uiPriority w:val="9"/>
    <w:rsid w:val="00820A66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332AE1"/>
    <w:pPr>
      <w:numPr>
        <w:ilvl w:val="1"/>
      </w:numPr>
      <w:spacing w:after="160"/>
    </w:pPr>
    <w:rPr>
      <w:color w:val="5A5A5A" w:themeColor="text1" w:themeTint="A5"/>
      <w:spacing w:val="15"/>
      <w:sz w:val="22"/>
    </w:rPr>
  </w:style>
  <w:style w:type="character" w:customStyle="1" w:styleId="a8">
    <w:name w:val="副标题 字符"/>
    <w:basedOn w:val="a0"/>
    <w:link w:val="a7"/>
    <w:uiPriority w:val="11"/>
    <w:rsid w:val="00332AE1"/>
    <w:rPr>
      <w:color w:val="5A5A5A" w:themeColor="text1" w:themeTint="A5"/>
      <w:spacing w:val="15"/>
      <w:kern w:val="2"/>
    </w:rPr>
  </w:style>
  <w:style w:type="paragraph" w:styleId="a9">
    <w:name w:val="Title"/>
    <w:basedOn w:val="a"/>
    <w:next w:val="a"/>
    <w:link w:val="aa"/>
    <w:uiPriority w:val="10"/>
    <w:qFormat/>
    <w:rsid w:val="00332AE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标题 字符"/>
    <w:basedOn w:val="a0"/>
    <w:link w:val="a9"/>
    <w:uiPriority w:val="10"/>
    <w:rsid w:val="00332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No Spacing"/>
    <w:link w:val="ac"/>
    <w:uiPriority w:val="1"/>
    <w:qFormat/>
    <w:rsid w:val="004C7E09"/>
    <w:pPr>
      <w:spacing w:after="0" w:line="240" w:lineRule="auto"/>
    </w:pPr>
  </w:style>
  <w:style w:type="character" w:customStyle="1" w:styleId="ac">
    <w:name w:val="无间隔 字符"/>
    <w:basedOn w:val="a0"/>
    <w:link w:val="ab"/>
    <w:uiPriority w:val="1"/>
    <w:rsid w:val="004C7E09"/>
  </w:style>
  <w:style w:type="character" w:customStyle="1" w:styleId="20">
    <w:name w:val="标题 2 字符"/>
    <w:basedOn w:val="a0"/>
    <w:link w:val="2"/>
    <w:uiPriority w:val="9"/>
    <w:semiHidden/>
    <w:rsid w:val="004C5A1F"/>
    <w:rPr>
      <w:rFonts w:asciiTheme="majorHAnsi" w:eastAsiaTheme="majorEastAsia" w:hAnsiTheme="majorHAnsi" w:cstheme="majorBidi"/>
      <w:kern w:val="2"/>
      <w:sz w:val="28"/>
      <w:szCs w:val="26"/>
    </w:rPr>
  </w:style>
  <w:style w:type="character" w:customStyle="1" w:styleId="30">
    <w:name w:val="标题 3 字符"/>
    <w:basedOn w:val="a0"/>
    <w:link w:val="3"/>
    <w:uiPriority w:val="9"/>
    <w:rsid w:val="004F5996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C37534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2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355F51-213A-4F79-B017-D2E3F8157944}" type="doc">
      <dgm:prSet loTypeId="urn:microsoft.com/office/officeart/2005/8/layout/cycle5" loCatId="cycle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1B10E17F-34CB-4390-B3F5-131BE12A0312}">
      <dgm:prSet phldrT="[文本]"/>
      <dgm:spPr/>
      <dgm:t>
        <a:bodyPr/>
        <a:lstStyle/>
        <a:p>
          <a:r>
            <a:rPr lang="zh-CN" altLang="en-US"/>
            <a:t>用户</a:t>
          </a:r>
        </a:p>
      </dgm:t>
    </dgm:pt>
    <dgm:pt modelId="{68A4EB79-92B3-4FCD-AF9E-3B663B73E97B}" type="parTrans" cxnId="{4826CD2D-6EFA-4AA4-9169-C08940061E39}">
      <dgm:prSet/>
      <dgm:spPr/>
      <dgm:t>
        <a:bodyPr/>
        <a:lstStyle/>
        <a:p>
          <a:endParaRPr lang="zh-CN" altLang="en-US"/>
        </a:p>
      </dgm:t>
    </dgm:pt>
    <dgm:pt modelId="{92DAF99B-D04C-4489-83F9-061788C0C4F6}" type="sibTrans" cxnId="{4826CD2D-6EFA-4AA4-9169-C08940061E39}">
      <dgm:prSet/>
      <dgm:spPr/>
      <dgm:t>
        <a:bodyPr/>
        <a:lstStyle/>
        <a:p>
          <a:endParaRPr lang="zh-CN" altLang="en-US"/>
        </a:p>
      </dgm:t>
    </dgm:pt>
    <dgm:pt modelId="{F1D6C664-2318-494B-BCE6-6250E170ED7E}">
      <dgm:prSet phldrT="[文本]"/>
      <dgm:spPr/>
      <dgm:t>
        <a:bodyPr/>
        <a:lstStyle/>
        <a:p>
          <a:r>
            <a:rPr lang="zh-CN" altLang="en-US"/>
            <a:t>网页前端</a:t>
          </a:r>
        </a:p>
      </dgm:t>
    </dgm:pt>
    <dgm:pt modelId="{12C81CBB-D713-45C6-8789-C38285C835EE}" type="parTrans" cxnId="{EBB3BA64-3B40-4A6B-8FFF-2E5C865BC1DA}">
      <dgm:prSet/>
      <dgm:spPr/>
      <dgm:t>
        <a:bodyPr/>
        <a:lstStyle/>
        <a:p>
          <a:endParaRPr lang="zh-CN" altLang="en-US"/>
        </a:p>
      </dgm:t>
    </dgm:pt>
    <dgm:pt modelId="{0839A8A1-9E75-4930-A3F2-5DC263FDE907}" type="sibTrans" cxnId="{EBB3BA64-3B40-4A6B-8FFF-2E5C865BC1DA}">
      <dgm:prSet/>
      <dgm:spPr/>
      <dgm:t>
        <a:bodyPr/>
        <a:lstStyle/>
        <a:p>
          <a:endParaRPr lang="zh-CN" altLang="en-US"/>
        </a:p>
      </dgm:t>
    </dgm:pt>
    <dgm:pt modelId="{D9895541-7AF6-48B0-9209-0B5700EDA598}">
      <dgm:prSet phldrT="[文本]"/>
      <dgm:spPr/>
      <dgm:t>
        <a:bodyPr/>
        <a:lstStyle/>
        <a:p>
          <a:r>
            <a:rPr lang="zh-CN" altLang="en-US"/>
            <a:t>服务器</a:t>
          </a:r>
        </a:p>
      </dgm:t>
    </dgm:pt>
    <dgm:pt modelId="{40023F8F-34D6-4398-8AA2-0C9EDC50327B}" type="parTrans" cxnId="{4BF8D67E-F33B-49F1-83DE-29960A1C4876}">
      <dgm:prSet/>
      <dgm:spPr/>
      <dgm:t>
        <a:bodyPr/>
        <a:lstStyle/>
        <a:p>
          <a:endParaRPr lang="zh-CN" altLang="en-US"/>
        </a:p>
      </dgm:t>
    </dgm:pt>
    <dgm:pt modelId="{31A064AD-3034-4A77-99D8-23C93C6C533C}" type="sibTrans" cxnId="{4BF8D67E-F33B-49F1-83DE-29960A1C4876}">
      <dgm:prSet/>
      <dgm:spPr/>
      <dgm:t>
        <a:bodyPr/>
        <a:lstStyle/>
        <a:p>
          <a:endParaRPr lang="zh-CN" altLang="en-US"/>
        </a:p>
      </dgm:t>
    </dgm:pt>
    <dgm:pt modelId="{F155E5A8-103D-42A3-B8C1-3416CC8C7637}">
      <dgm:prSet phldrT="[文本]"/>
      <dgm:spPr/>
      <dgm:t>
        <a:bodyPr/>
        <a:lstStyle/>
        <a:p>
          <a:r>
            <a:rPr lang="zh-CN" altLang="en-US"/>
            <a:t>数据库</a:t>
          </a:r>
        </a:p>
      </dgm:t>
    </dgm:pt>
    <dgm:pt modelId="{616F5FEE-3C80-4042-921C-BFCE9899DCAF}" type="parTrans" cxnId="{2B878FFC-F749-4C54-A9A2-52104D520BBD}">
      <dgm:prSet/>
      <dgm:spPr/>
      <dgm:t>
        <a:bodyPr/>
        <a:lstStyle/>
        <a:p>
          <a:endParaRPr lang="zh-CN" altLang="en-US"/>
        </a:p>
      </dgm:t>
    </dgm:pt>
    <dgm:pt modelId="{5CB7A37A-87CD-45FE-9CE2-F87C9EBEBDE3}" type="sibTrans" cxnId="{2B878FFC-F749-4C54-A9A2-52104D520BBD}">
      <dgm:prSet/>
      <dgm:spPr/>
      <dgm:t>
        <a:bodyPr/>
        <a:lstStyle/>
        <a:p>
          <a:endParaRPr lang="zh-CN" altLang="en-US"/>
        </a:p>
      </dgm:t>
    </dgm:pt>
    <dgm:pt modelId="{828FA5E0-6809-4614-A7ED-D69C91372C19}">
      <dgm:prSet phldrT="[文本]"/>
      <dgm:spPr/>
      <dgm:t>
        <a:bodyPr/>
        <a:lstStyle/>
        <a:p>
          <a:r>
            <a:rPr lang="zh-CN" altLang="en-US"/>
            <a:t>服务器</a:t>
          </a:r>
        </a:p>
      </dgm:t>
    </dgm:pt>
    <dgm:pt modelId="{6A281A76-5FE0-47C3-92F1-C8F9385F055C}" type="parTrans" cxnId="{602722F9-5DFC-4D14-A0E7-18D11E2D5745}">
      <dgm:prSet/>
      <dgm:spPr/>
      <dgm:t>
        <a:bodyPr/>
        <a:lstStyle/>
        <a:p>
          <a:endParaRPr lang="zh-CN" altLang="en-US"/>
        </a:p>
      </dgm:t>
    </dgm:pt>
    <dgm:pt modelId="{40B43B35-6977-41C0-A5E0-056B219D58DB}" type="sibTrans" cxnId="{602722F9-5DFC-4D14-A0E7-18D11E2D5745}">
      <dgm:prSet/>
      <dgm:spPr/>
      <dgm:t>
        <a:bodyPr/>
        <a:lstStyle/>
        <a:p>
          <a:endParaRPr lang="zh-CN" altLang="en-US"/>
        </a:p>
      </dgm:t>
    </dgm:pt>
    <dgm:pt modelId="{785FC0D6-5185-4035-AF26-D6E524A806F0}">
      <dgm:prSet/>
      <dgm:spPr/>
      <dgm:t>
        <a:bodyPr/>
        <a:lstStyle/>
        <a:p>
          <a:r>
            <a:rPr lang="zh-CN" altLang="en-US"/>
            <a:t>网页前端</a:t>
          </a:r>
        </a:p>
      </dgm:t>
    </dgm:pt>
    <dgm:pt modelId="{00A46BFF-59E6-48DE-964F-F1D610FFE45D}" type="parTrans" cxnId="{B8A5F3E0-1202-4256-AAFF-CA5D01183F6C}">
      <dgm:prSet/>
      <dgm:spPr/>
      <dgm:t>
        <a:bodyPr/>
        <a:lstStyle/>
        <a:p>
          <a:endParaRPr lang="zh-CN" altLang="en-US"/>
        </a:p>
      </dgm:t>
    </dgm:pt>
    <dgm:pt modelId="{FEEED138-C69B-4A0D-AF59-D4A50C211601}" type="sibTrans" cxnId="{B8A5F3E0-1202-4256-AAFF-CA5D01183F6C}">
      <dgm:prSet/>
      <dgm:spPr/>
      <dgm:t>
        <a:bodyPr/>
        <a:lstStyle/>
        <a:p>
          <a:endParaRPr lang="zh-CN" altLang="en-US"/>
        </a:p>
      </dgm:t>
    </dgm:pt>
    <dgm:pt modelId="{B1B6914F-C7B5-49CC-AC44-4EDCF613D088}" type="pres">
      <dgm:prSet presAssocID="{DE355F51-213A-4F79-B017-D2E3F8157944}" presName="cycle" presStyleCnt="0">
        <dgm:presLayoutVars>
          <dgm:dir/>
          <dgm:resizeHandles val="exact"/>
        </dgm:presLayoutVars>
      </dgm:prSet>
      <dgm:spPr/>
    </dgm:pt>
    <dgm:pt modelId="{F6AFEE28-47B2-49B3-87A1-B0B9041264EC}" type="pres">
      <dgm:prSet presAssocID="{1B10E17F-34CB-4390-B3F5-131BE12A0312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FD10D1B-6DEF-43F6-A0A2-6E085A4C21E7}" type="pres">
      <dgm:prSet presAssocID="{1B10E17F-34CB-4390-B3F5-131BE12A0312}" presName="spNode" presStyleCnt="0"/>
      <dgm:spPr/>
    </dgm:pt>
    <dgm:pt modelId="{97B4BC1A-1C9B-46B1-8AFB-6BE9FC5FAB62}" type="pres">
      <dgm:prSet presAssocID="{92DAF99B-D04C-4489-83F9-061788C0C4F6}" presName="sibTrans" presStyleLbl="sibTrans1D1" presStyleIdx="0" presStyleCnt="6"/>
      <dgm:spPr/>
    </dgm:pt>
    <dgm:pt modelId="{6BB52983-C63F-4C8F-8F62-ACA919E19526}" type="pres">
      <dgm:prSet presAssocID="{F1D6C664-2318-494B-BCE6-6250E170ED7E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A06166A-F5CE-44D5-A040-1547CC844485}" type="pres">
      <dgm:prSet presAssocID="{F1D6C664-2318-494B-BCE6-6250E170ED7E}" presName="spNode" presStyleCnt="0"/>
      <dgm:spPr/>
    </dgm:pt>
    <dgm:pt modelId="{E540D3AD-939C-4C2E-A1DB-FBC050483E28}" type="pres">
      <dgm:prSet presAssocID="{0839A8A1-9E75-4930-A3F2-5DC263FDE907}" presName="sibTrans" presStyleLbl="sibTrans1D1" presStyleIdx="1" presStyleCnt="6"/>
      <dgm:spPr/>
    </dgm:pt>
    <dgm:pt modelId="{4E578676-ABAD-4E5B-8BC9-A884AD142667}" type="pres">
      <dgm:prSet presAssocID="{D9895541-7AF6-48B0-9209-0B5700EDA598}" presName="node" presStyleLbl="node1" presStyleIdx="2" presStyleCnt="6">
        <dgm:presLayoutVars>
          <dgm:bulletEnabled val="1"/>
        </dgm:presLayoutVars>
      </dgm:prSet>
      <dgm:spPr/>
    </dgm:pt>
    <dgm:pt modelId="{5AB261C6-1AE1-41C9-ADDF-E11F1F042EF7}" type="pres">
      <dgm:prSet presAssocID="{D9895541-7AF6-48B0-9209-0B5700EDA598}" presName="spNode" presStyleCnt="0"/>
      <dgm:spPr/>
    </dgm:pt>
    <dgm:pt modelId="{DD5EA684-1D0C-4D8C-A1A4-1A27934AAE9F}" type="pres">
      <dgm:prSet presAssocID="{31A064AD-3034-4A77-99D8-23C93C6C533C}" presName="sibTrans" presStyleLbl="sibTrans1D1" presStyleIdx="2" presStyleCnt="6"/>
      <dgm:spPr/>
    </dgm:pt>
    <dgm:pt modelId="{A7ED26EC-3216-4FF4-9D57-8BA9A5A4791E}" type="pres">
      <dgm:prSet presAssocID="{F155E5A8-103D-42A3-B8C1-3416CC8C7637}" presName="node" presStyleLbl="node1" presStyleIdx="3" presStyleCnt="6">
        <dgm:presLayoutVars>
          <dgm:bulletEnabled val="1"/>
        </dgm:presLayoutVars>
      </dgm:prSet>
      <dgm:spPr/>
    </dgm:pt>
    <dgm:pt modelId="{E2D47541-964E-4766-BE1E-FC8404183B24}" type="pres">
      <dgm:prSet presAssocID="{F155E5A8-103D-42A3-B8C1-3416CC8C7637}" presName="spNode" presStyleCnt="0"/>
      <dgm:spPr/>
    </dgm:pt>
    <dgm:pt modelId="{47A8B890-3153-477D-B410-57D5690AA9F1}" type="pres">
      <dgm:prSet presAssocID="{5CB7A37A-87CD-45FE-9CE2-F87C9EBEBDE3}" presName="sibTrans" presStyleLbl="sibTrans1D1" presStyleIdx="3" presStyleCnt="6"/>
      <dgm:spPr/>
    </dgm:pt>
    <dgm:pt modelId="{4B46E6BD-45A6-49DA-9720-FC9FD0FC4BE0}" type="pres">
      <dgm:prSet presAssocID="{828FA5E0-6809-4614-A7ED-D69C91372C1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EF558D4-F536-44A2-BF17-1311BA7CC520}" type="pres">
      <dgm:prSet presAssocID="{828FA5E0-6809-4614-A7ED-D69C91372C19}" presName="spNode" presStyleCnt="0"/>
      <dgm:spPr/>
    </dgm:pt>
    <dgm:pt modelId="{86EB04CB-80C6-4569-8864-6BEE5E5F2ACD}" type="pres">
      <dgm:prSet presAssocID="{40B43B35-6977-41C0-A5E0-056B219D58DB}" presName="sibTrans" presStyleLbl="sibTrans1D1" presStyleIdx="4" presStyleCnt="6"/>
      <dgm:spPr/>
    </dgm:pt>
    <dgm:pt modelId="{208CA966-5BD2-4346-8B15-7FA05E5B9EB6}" type="pres">
      <dgm:prSet presAssocID="{785FC0D6-5185-4035-AF26-D6E524A806F0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17D8D4A-8539-4466-A780-7330535961E0}" type="pres">
      <dgm:prSet presAssocID="{785FC0D6-5185-4035-AF26-D6E524A806F0}" presName="spNode" presStyleCnt="0"/>
      <dgm:spPr/>
    </dgm:pt>
    <dgm:pt modelId="{05964FC1-E672-4598-854F-2110FC59AAC2}" type="pres">
      <dgm:prSet presAssocID="{FEEED138-C69B-4A0D-AF59-D4A50C211601}" presName="sibTrans" presStyleLbl="sibTrans1D1" presStyleIdx="5" presStyleCnt="6"/>
      <dgm:spPr/>
    </dgm:pt>
  </dgm:ptLst>
  <dgm:cxnLst>
    <dgm:cxn modelId="{EDF866AB-B0EA-4D72-8EFB-3C802828A1ED}" type="presOf" srcId="{31A064AD-3034-4A77-99D8-23C93C6C533C}" destId="{DD5EA684-1D0C-4D8C-A1A4-1A27934AAE9F}" srcOrd="0" destOrd="0" presId="urn:microsoft.com/office/officeart/2005/8/layout/cycle5"/>
    <dgm:cxn modelId="{602722F9-5DFC-4D14-A0E7-18D11E2D5745}" srcId="{DE355F51-213A-4F79-B017-D2E3F8157944}" destId="{828FA5E0-6809-4614-A7ED-D69C91372C19}" srcOrd="4" destOrd="0" parTransId="{6A281A76-5FE0-47C3-92F1-C8F9385F055C}" sibTransId="{40B43B35-6977-41C0-A5E0-056B219D58DB}"/>
    <dgm:cxn modelId="{F678955B-DACC-4F43-83A7-6543752C0F71}" type="presOf" srcId="{0839A8A1-9E75-4930-A3F2-5DC263FDE907}" destId="{E540D3AD-939C-4C2E-A1DB-FBC050483E28}" srcOrd="0" destOrd="0" presId="urn:microsoft.com/office/officeart/2005/8/layout/cycle5"/>
    <dgm:cxn modelId="{6DA097F2-8CCB-476C-85EF-A0D7C90819CA}" type="presOf" srcId="{5CB7A37A-87CD-45FE-9CE2-F87C9EBEBDE3}" destId="{47A8B890-3153-477D-B410-57D5690AA9F1}" srcOrd="0" destOrd="0" presId="urn:microsoft.com/office/officeart/2005/8/layout/cycle5"/>
    <dgm:cxn modelId="{8B01C77E-D1FF-4F56-978B-3910A7135DCE}" type="presOf" srcId="{828FA5E0-6809-4614-A7ED-D69C91372C19}" destId="{4B46E6BD-45A6-49DA-9720-FC9FD0FC4BE0}" srcOrd="0" destOrd="0" presId="urn:microsoft.com/office/officeart/2005/8/layout/cycle5"/>
    <dgm:cxn modelId="{B8A5F3E0-1202-4256-AAFF-CA5D01183F6C}" srcId="{DE355F51-213A-4F79-B017-D2E3F8157944}" destId="{785FC0D6-5185-4035-AF26-D6E524A806F0}" srcOrd="5" destOrd="0" parTransId="{00A46BFF-59E6-48DE-964F-F1D610FFE45D}" sibTransId="{FEEED138-C69B-4A0D-AF59-D4A50C211601}"/>
    <dgm:cxn modelId="{2B878FFC-F749-4C54-A9A2-52104D520BBD}" srcId="{DE355F51-213A-4F79-B017-D2E3F8157944}" destId="{F155E5A8-103D-42A3-B8C1-3416CC8C7637}" srcOrd="3" destOrd="0" parTransId="{616F5FEE-3C80-4042-921C-BFCE9899DCAF}" sibTransId="{5CB7A37A-87CD-45FE-9CE2-F87C9EBEBDE3}"/>
    <dgm:cxn modelId="{47254DB9-93F2-4437-B3B7-319B18563F66}" type="presOf" srcId="{785FC0D6-5185-4035-AF26-D6E524A806F0}" destId="{208CA966-5BD2-4346-8B15-7FA05E5B9EB6}" srcOrd="0" destOrd="0" presId="urn:microsoft.com/office/officeart/2005/8/layout/cycle5"/>
    <dgm:cxn modelId="{08C5A2D0-D50C-45D3-9290-E535E0E85C6F}" type="presOf" srcId="{1B10E17F-34CB-4390-B3F5-131BE12A0312}" destId="{F6AFEE28-47B2-49B3-87A1-B0B9041264EC}" srcOrd="0" destOrd="0" presId="urn:microsoft.com/office/officeart/2005/8/layout/cycle5"/>
    <dgm:cxn modelId="{4BF8D67E-F33B-49F1-83DE-29960A1C4876}" srcId="{DE355F51-213A-4F79-B017-D2E3F8157944}" destId="{D9895541-7AF6-48B0-9209-0B5700EDA598}" srcOrd="2" destOrd="0" parTransId="{40023F8F-34D6-4398-8AA2-0C9EDC50327B}" sibTransId="{31A064AD-3034-4A77-99D8-23C93C6C533C}"/>
    <dgm:cxn modelId="{EBB3BA64-3B40-4A6B-8FFF-2E5C865BC1DA}" srcId="{DE355F51-213A-4F79-B017-D2E3F8157944}" destId="{F1D6C664-2318-494B-BCE6-6250E170ED7E}" srcOrd="1" destOrd="0" parTransId="{12C81CBB-D713-45C6-8789-C38285C835EE}" sibTransId="{0839A8A1-9E75-4930-A3F2-5DC263FDE907}"/>
    <dgm:cxn modelId="{25BA601A-6DF9-4AF2-A07D-ACE353C8D192}" type="presOf" srcId="{D9895541-7AF6-48B0-9209-0B5700EDA598}" destId="{4E578676-ABAD-4E5B-8BC9-A884AD142667}" srcOrd="0" destOrd="0" presId="urn:microsoft.com/office/officeart/2005/8/layout/cycle5"/>
    <dgm:cxn modelId="{50132A38-FDB6-498D-B7D8-FBF4477B9562}" type="presOf" srcId="{40B43B35-6977-41C0-A5E0-056B219D58DB}" destId="{86EB04CB-80C6-4569-8864-6BEE5E5F2ACD}" srcOrd="0" destOrd="0" presId="urn:microsoft.com/office/officeart/2005/8/layout/cycle5"/>
    <dgm:cxn modelId="{B8220831-9940-4E7A-9C24-AC17FA7C63E7}" type="presOf" srcId="{F1D6C664-2318-494B-BCE6-6250E170ED7E}" destId="{6BB52983-C63F-4C8F-8F62-ACA919E19526}" srcOrd="0" destOrd="0" presId="urn:microsoft.com/office/officeart/2005/8/layout/cycle5"/>
    <dgm:cxn modelId="{ECB7AD88-0C7C-4C9A-9DCA-60BEC285C019}" type="presOf" srcId="{F155E5A8-103D-42A3-B8C1-3416CC8C7637}" destId="{A7ED26EC-3216-4FF4-9D57-8BA9A5A4791E}" srcOrd="0" destOrd="0" presId="urn:microsoft.com/office/officeart/2005/8/layout/cycle5"/>
    <dgm:cxn modelId="{4826CD2D-6EFA-4AA4-9169-C08940061E39}" srcId="{DE355F51-213A-4F79-B017-D2E3F8157944}" destId="{1B10E17F-34CB-4390-B3F5-131BE12A0312}" srcOrd="0" destOrd="0" parTransId="{68A4EB79-92B3-4FCD-AF9E-3B663B73E97B}" sibTransId="{92DAF99B-D04C-4489-83F9-061788C0C4F6}"/>
    <dgm:cxn modelId="{860F4529-D36D-487A-A389-25E06E801E78}" type="presOf" srcId="{92DAF99B-D04C-4489-83F9-061788C0C4F6}" destId="{97B4BC1A-1C9B-46B1-8AFB-6BE9FC5FAB62}" srcOrd="0" destOrd="0" presId="urn:microsoft.com/office/officeart/2005/8/layout/cycle5"/>
    <dgm:cxn modelId="{364BF37C-6634-46CE-B8C2-FDF5C9DC7201}" type="presOf" srcId="{DE355F51-213A-4F79-B017-D2E3F8157944}" destId="{B1B6914F-C7B5-49CC-AC44-4EDCF613D088}" srcOrd="0" destOrd="0" presId="urn:microsoft.com/office/officeart/2005/8/layout/cycle5"/>
    <dgm:cxn modelId="{F67400B1-6F60-4A7A-910C-D3B0D8DB4ADA}" type="presOf" srcId="{FEEED138-C69B-4A0D-AF59-D4A50C211601}" destId="{05964FC1-E672-4598-854F-2110FC59AAC2}" srcOrd="0" destOrd="0" presId="urn:microsoft.com/office/officeart/2005/8/layout/cycle5"/>
    <dgm:cxn modelId="{C9484A80-A8E6-4F25-BE5C-7D1A4C334D6F}" type="presParOf" srcId="{B1B6914F-C7B5-49CC-AC44-4EDCF613D088}" destId="{F6AFEE28-47B2-49B3-87A1-B0B9041264EC}" srcOrd="0" destOrd="0" presId="urn:microsoft.com/office/officeart/2005/8/layout/cycle5"/>
    <dgm:cxn modelId="{8AAFB7B4-D35D-403F-B99A-17FF92584593}" type="presParOf" srcId="{B1B6914F-C7B5-49CC-AC44-4EDCF613D088}" destId="{EFD10D1B-6DEF-43F6-A0A2-6E085A4C21E7}" srcOrd="1" destOrd="0" presId="urn:microsoft.com/office/officeart/2005/8/layout/cycle5"/>
    <dgm:cxn modelId="{454FD8C1-EAEC-46D8-B5EE-CF5216DC5B6C}" type="presParOf" srcId="{B1B6914F-C7B5-49CC-AC44-4EDCF613D088}" destId="{97B4BC1A-1C9B-46B1-8AFB-6BE9FC5FAB62}" srcOrd="2" destOrd="0" presId="urn:microsoft.com/office/officeart/2005/8/layout/cycle5"/>
    <dgm:cxn modelId="{CC264D3B-FA54-4247-9BFD-291E9B6DE68E}" type="presParOf" srcId="{B1B6914F-C7B5-49CC-AC44-4EDCF613D088}" destId="{6BB52983-C63F-4C8F-8F62-ACA919E19526}" srcOrd="3" destOrd="0" presId="urn:microsoft.com/office/officeart/2005/8/layout/cycle5"/>
    <dgm:cxn modelId="{1BDC2895-4981-430B-BAD9-78C7D32EB84F}" type="presParOf" srcId="{B1B6914F-C7B5-49CC-AC44-4EDCF613D088}" destId="{4A06166A-F5CE-44D5-A040-1547CC844485}" srcOrd="4" destOrd="0" presId="urn:microsoft.com/office/officeart/2005/8/layout/cycle5"/>
    <dgm:cxn modelId="{BA5F1D43-CF21-404D-BA93-F3F052CDFB38}" type="presParOf" srcId="{B1B6914F-C7B5-49CC-AC44-4EDCF613D088}" destId="{E540D3AD-939C-4C2E-A1DB-FBC050483E28}" srcOrd="5" destOrd="0" presId="urn:microsoft.com/office/officeart/2005/8/layout/cycle5"/>
    <dgm:cxn modelId="{21E4DDD1-2366-42EE-81BA-8A515D187873}" type="presParOf" srcId="{B1B6914F-C7B5-49CC-AC44-4EDCF613D088}" destId="{4E578676-ABAD-4E5B-8BC9-A884AD142667}" srcOrd="6" destOrd="0" presId="urn:microsoft.com/office/officeart/2005/8/layout/cycle5"/>
    <dgm:cxn modelId="{91C5765F-FBB9-4B80-B27D-10F1D8C68930}" type="presParOf" srcId="{B1B6914F-C7B5-49CC-AC44-4EDCF613D088}" destId="{5AB261C6-1AE1-41C9-ADDF-E11F1F042EF7}" srcOrd="7" destOrd="0" presId="urn:microsoft.com/office/officeart/2005/8/layout/cycle5"/>
    <dgm:cxn modelId="{B81A6B00-605B-4807-A10B-40DE11C40F3E}" type="presParOf" srcId="{B1B6914F-C7B5-49CC-AC44-4EDCF613D088}" destId="{DD5EA684-1D0C-4D8C-A1A4-1A27934AAE9F}" srcOrd="8" destOrd="0" presId="urn:microsoft.com/office/officeart/2005/8/layout/cycle5"/>
    <dgm:cxn modelId="{0D54BC5F-3BFF-4415-9860-EC9AA74B4E25}" type="presParOf" srcId="{B1B6914F-C7B5-49CC-AC44-4EDCF613D088}" destId="{A7ED26EC-3216-4FF4-9D57-8BA9A5A4791E}" srcOrd="9" destOrd="0" presId="urn:microsoft.com/office/officeart/2005/8/layout/cycle5"/>
    <dgm:cxn modelId="{E9AA6B48-9DE1-4CCA-9A83-5C1899E54C47}" type="presParOf" srcId="{B1B6914F-C7B5-49CC-AC44-4EDCF613D088}" destId="{E2D47541-964E-4766-BE1E-FC8404183B24}" srcOrd="10" destOrd="0" presId="urn:microsoft.com/office/officeart/2005/8/layout/cycle5"/>
    <dgm:cxn modelId="{5D2CE964-8A49-4F3C-B841-8811A06DDB50}" type="presParOf" srcId="{B1B6914F-C7B5-49CC-AC44-4EDCF613D088}" destId="{47A8B890-3153-477D-B410-57D5690AA9F1}" srcOrd="11" destOrd="0" presId="urn:microsoft.com/office/officeart/2005/8/layout/cycle5"/>
    <dgm:cxn modelId="{E7DC47DD-29D0-44CF-AE70-590EE96D2CC3}" type="presParOf" srcId="{B1B6914F-C7B5-49CC-AC44-4EDCF613D088}" destId="{4B46E6BD-45A6-49DA-9720-FC9FD0FC4BE0}" srcOrd="12" destOrd="0" presId="urn:microsoft.com/office/officeart/2005/8/layout/cycle5"/>
    <dgm:cxn modelId="{C6F9E8FA-2EA5-4A2F-81AC-51589A60FF5B}" type="presParOf" srcId="{B1B6914F-C7B5-49CC-AC44-4EDCF613D088}" destId="{0EF558D4-F536-44A2-BF17-1311BA7CC520}" srcOrd="13" destOrd="0" presId="urn:microsoft.com/office/officeart/2005/8/layout/cycle5"/>
    <dgm:cxn modelId="{2200DA5A-4ACA-48DF-B683-D3971F4C5827}" type="presParOf" srcId="{B1B6914F-C7B5-49CC-AC44-4EDCF613D088}" destId="{86EB04CB-80C6-4569-8864-6BEE5E5F2ACD}" srcOrd="14" destOrd="0" presId="urn:microsoft.com/office/officeart/2005/8/layout/cycle5"/>
    <dgm:cxn modelId="{D4555717-F6FD-4D65-92DA-6DCA59849E68}" type="presParOf" srcId="{B1B6914F-C7B5-49CC-AC44-4EDCF613D088}" destId="{208CA966-5BD2-4346-8B15-7FA05E5B9EB6}" srcOrd="15" destOrd="0" presId="urn:microsoft.com/office/officeart/2005/8/layout/cycle5"/>
    <dgm:cxn modelId="{3B905E24-A26F-42F1-B7AB-3CE3F3FEEB59}" type="presParOf" srcId="{B1B6914F-C7B5-49CC-AC44-4EDCF613D088}" destId="{217D8D4A-8539-4466-A780-7330535961E0}" srcOrd="16" destOrd="0" presId="urn:microsoft.com/office/officeart/2005/8/layout/cycle5"/>
    <dgm:cxn modelId="{8205939E-79C8-4909-A2B5-83288C417502}" type="presParOf" srcId="{B1B6914F-C7B5-49CC-AC44-4EDCF613D088}" destId="{05964FC1-E672-4598-854F-2110FC59AAC2}" srcOrd="17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BDB5DC9-64F0-4B9C-927D-E756311CBE88}" type="doc">
      <dgm:prSet loTypeId="urn:microsoft.com/office/officeart/2005/8/layout/process4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2C0A547F-6C33-46D5-8FC9-B763626193C0}">
      <dgm:prSet phldrT="[文本]"/>
      <dgm:spPr/>
      <dgm:t>
        <a:bodyPr/>
        <a:lstStyle/>
        <a:p>
          <a:r>
            <a:rPr lang="zh-CN" altLang="en-US"/>
            <a:t>用户进行竞拍</a:t>
          </a:r>
        </a:p>
      </dgm:t>
    </dgm:pt>
    <dgm:pt modelId="{2F6613FE-5DD4-433F-95D4-4A896155B7CC}" type="parTrans" cxnId="{48F026AD-B0E6-4564-8826-D9816F199BD8}">
      <dgm:prSet/>
      <dgm:spPr/>
      <dgm:t>
        <a:bodyPr/>
        <a:lstStyle/>
        <a:p>
          <a:endParaRPr lang="zh-CN" altLang="en-US"/>
        </a:p>
      </dgm:t>
    </dgm:pt>
    <dgm:pt modelId="{B21DCD38-B739-423C-8A6B-1960E9418949}" type="sibTrans" cxnId="{48F026AD-B0E6-4564-8826-D9816F199BD8}">
      <dgm:prSet/>
      <dgm:spPr/>
      <dgm:t>
        <a:bodyPr/>
        <a:lstStyle/>
        <a:p>
          <a:endParaRPr lang="zh-CN" altLang="en-US"/>
        </a:p>
      </dgm:t>
    </dgm:pt>
    <dgm:pt modelId="{0A4CA473-97FF-4486-AB97-51B039B7F58F}">
      <dgm:prSet phldrT="[文本]"/>
      <dgm:spPr/>
      <dgm:t>
        <a:bodyPr/>
        <a:lstStyle/>
        <a:p>
          <a:r>
            <a:rPr lang="zh-CN" altLang="en-US"/>
            <a:t>浏览器验证数据</a:t>
          </a:r>
        </a:p>
      </dgm:t>
    </dgm:pt>
    <dgm:pt modelId="{B18C658E-3B9B-4440-8B68-9DCDBBA57D01}" type="parTrans" cxnId="{C932221C-0683-443C-80EC-F5395340091E}">
      <dgm:prSet/>
      <dgm:spPr/>
      <dgm:t>
        <a:bodyPr/>
        <a:lstStyle/>
        <a:p>
          <a:endParaRPr lang="zh-CN" altLang="en-US"/>
        </a:p>
      </dgm:t>
    </dgm:pt>
    <dgm:pt modelId="{E674104F-49EA-4DD0-A3B3-09199335334A}" type="sibTrans" cxnId="{C932221C-0683-443C-80EC-F5395340091E}">
      <dgm:prSet/>
      <dgm:spPr/>
      <dgm:t>
        <a:bodyPr/>
        <a:lstStyle/>
        <a:p>
          <a:endParaRPr lang="zh-CN" altLang="en-US"/>
        </a:p>
      </dgm:t>
    </dgm:pt>
    <dgm:pt modelId="{CE15A10B-09FE-4538-826D-C992585C4474}">
      <dgm:prSet phldrT="[文本]"/>
      <dgm:spPr/>
      <dgm:t>
        <a:bodyPr/>
        <a:lstStyle/>
        <a:p>
          <a:r>
            <a:rPr lang="zh-CN" altLang="en-US"/>
            <a:t>网络传输</a:t>
          </a:r>
        </a:p>
      </dgm:t>
    </dgm:pt>
    <dgm:pt modelId="{6FF4C16A-6475-40D2-B9A4-1AE7CB8C27AC}" type="parTrans" cxnId="{B149AA90-D9FA-4C9D-8E8C-17F0C541546A}">
      <dgm:prSet/>
      <dgm:spPr/>
      <dgm:t>
        <a:bodyPr/>
        <a:lstStyle/>
        <a:p>
          <a:endParaRPr lang="zh-CN" altLang="en-US"/>
        </a:p>
      </dgm:t>
    </dgm:pt>
    <dgm:pt modelId="{212A3112-D348-4076-B610-6CC933515EB2}" type="sibTrans" cxnId="{B149AA90-D9FA-4C9D-8E8C-17F0C541546A}">
      <dgm:prSet/>
      <dgm:spPr/>
      <dgm:t>
        <a:bodyPr/>
        <a:lstStyle/>
        <a:p>
          <a:endParaRPr lang="zh-CN" altLang="en-US"/>
        </a:p>
      </dgm:t>
    </dgm:pt>
    <dgm:pt modelId="{92115450-EABE-4140-B4F5-37FA9A6372F1}">
      <dgm:prSet phldrT="[文本]"/>
      <dgm:spPr/>
      <dgm:t>
        <a:bodyPr/>
        <a:lstStyle/>
        <a:p>
          <a:r>
            <a:rPr lang="zh-CN" altLang="en-US"/>
            <a:t>后端服务器处理请求</a:t>
          </a:r>
        </a:p>
      </dgm:t>
    </dgm:pt>
    <dgm:pt modelId="{4AA2AF1D-09AB-451A-B734-98C3F4B22FC1}" type="parTrans" cxnId="{42AE224C-7A0B-4759-8FF1-284176B879EB}">
      <dgm:prSet/>
      <dgm:spPr/>
      <dgm:t>
        <a:bodyPr/>
        <a:lstStyle/>
        <a:p>
          <a:endParaRPr lang="zh-CN" altLang="en-US"/>
        </a:p>
      </dgm:t>
    </dgm:pt>
    <dgm:pt modelId="{437A1723-60B5-442F-82F6-F401F58C1C57}" type="sibTrans" cxnId="{42AE224C-7A0B-4759-8FF1-284176B879EB}">
      <dgm:prSet/>
      <dgm:spPr/>
      <dgm:t>
        <a:bodyPr/>
        <a:lstStyle/>
        <a:p>
          <a:endParaRPr lang="zh-CN" altLang="en-US"/>
        </a:p>
      </dgm:t>
    </dgm:pt>
    <dgm:pt modelId="{6DE23CD6-A8AE-4019-89A2-69FABA4E11BF}">
      <dgm:prSet phldrT="[文本]"/>
      <dgm:spPr/>
      <dgm:t>
        <a:bodyPr/>
        <a:lstStyle/>
        <a:p>
          <a:r>
            <a:rPr lang="zh-CN" altLang="en-US"/>
            <a:t>操作数据库，修改竞拍结果</a:t>
          </a:r>
        </a:p>
      </dgm:t>
    </dgm:pt>
    <dgm:pt modelId="{23278671-17B9-48C5-9934-77FD07D7C2A6}" type="parTrans" cxnId="{4039E239-23FA-4980-A31B-FC087F4CD89C}">
      <dgm:prSet/>
      <dgm:spPr/>
      <dgm:t>
        <a:bodyPr/>
        <a:lstStyle/>
        <a:p>
          <a:endParaRPr lang="zh-CN" altLang="en-US"/>
        </a:p>
      </dgm:t>
    </dgm:pt>
    <dgm:pt modelId="{C487C51B-643E-40B9-861E-E73B07FB6B4F}" type="sibTrans" cxnId="{4039E239-23FA-4980-A31B-FC087F4CD89C}">
      <dgm:prSet/>
      <dgm:spPr/>
      <dgm:t>
        <a:bodyPr/>
        <a:lstStyle/>
        <a:p>
          <a:endParaRPr lang="zh-CN" altLang="en-US"/>
        </a:p>
      </dgm:t>
    </dgm:pt>
    <dgm:pt modelId="{F9B97E7B-573F-489F-8D02-E7BA06F49552}">
      <dgm:prSet phldrT="[文本]"/>
      <dgm:spPr/>
      <dgm:t>
        <a:bodyPr/>
        <a:lstStyle/>
        <a:p>
          <a:r>
            <a:rPr lang="zh-CN" altLang="en-US"/>
            <a:t>返回响应信息回客户端</a:t>
          </a:r>
        </a:p>
      </dgm:t>
    </dgm:pt>
    <dgm:pt modelId="{F2C3731C-95A1-4A5A-AD2F-E9283FC68843}" type="parTrans" cxnId="{35BE8258-3FCC-4C24-A889-6A69695EE9B3}">
      <dgm:prSet/>
      <dgm:spPr/>
      <dgm:t>
        <a:bodyPr/>
        <a:lstStyle/>
        <a:p>
          <a:endParaRPr lang="zh-CN" altLang="en-US"/>
        </a:p>
      </dgm:t>
    </dgm:pt>
    <dgm:pt modelId="{ED2E9EDF-A860-4DB0-B9D4-3754FB6639C9}" type="sibTrans" cxnId="{35BE8258-3FCC-4C24-A889-6A69695EE9B3}">
      <dgm:prSet/>
      <dgm:spPr/>
      <dgm:t>
        <a:bodyPr/>
        <a:lstStyle/>
        <a:p>
          <a:endParaRPr lang="zh-CN" altLang="en-US"/>
        </a:p>
      </dgm:t>
    </dgm:pt>
    <dgm:pt modelId="{A6753A5C-2781-46B7-A48E-1B1597F947C6}">
      <dgm:prSet phldrT="[文本]"/>
      <dgm:spPr/>
      <dgm:t>
        <a:bodyPr/>
        <a:lstStyle/>
        <a:p>
          <a:r>
            <a:rPr lang="zh-CN" altLang="en-US"/>
            <a:t>客户端渲染响应结果</a:t>
          </a:r>
        </a:p>
      </dgm:t>
    </dgm:pt>
    <dgm:pt modelId="{F6DACDDE-F73E-40D1-8FD6-CCE229A8C844}" type="parTrans" cxnId="{8AC8A25E-3CCE-4DAE-8212-5A63E7A691F8}">
      <dgm:prSet/>
      <dgm:spPr/>
      <dgm:t>
        <a:bodyPr/>
        <a:lstStyle/>
        <a:p>
          <a:endParaRPr lang="zh-CN" altLang="en-US"/>
        </a:p>
      </dgm:t>
    </dgm:pt>
    <dgm:pt modelId="{D08AC659-DF84-44F9-B181-E1A7C4EC8498}" type="sibTrans" cxnId="{8AC8A25E-3CCE-4DAE-8212-5A63E7A691F8}">
      <dgm:prSet/>
      <dgm:spPr/>
      <dgm:t>
        <a:bodyPr/>
        <a:lstStyle/>
        <a:p>
          <a:endParaRPr lang="zh-CN" altLang="en-US"/>
        </a:p>
      </dgm:t>
    </dgm:pt>
    <dgm:pt modelId="{FB68550B-0C5F-493F-A37C-69ED271A2E7A}" type="pres">
      <dgm:prSet presAssocID="{8BDB5DC9-64F0-4B9C-927D-E756311CBE88}" presName="Name0" presStyleCnt="0">
        <dgm:presLayoutVars>
          <dgm:dir/>
          <dgm:animLvl val="lvl"/>
          <dgm:resizeHandles val="exact"/>
        </dgm:presLayoutVars>
      </dgm:prSet>
      <dgm:spPr/>
    </dgm:pt>
    <dgm:pt modelId="{3EE61CA0-A232-44D5-8F0F-5D78CED63737}" type="pres">
      <dgm:prSet presAssocID="{A6753A5C-2781-46B7-A48E-1B1597F947C6}" presName="boxAndChildren" presStyleCnt="0"/>
      <dgm:spPr/>
    </dgm:pt>
    <dgm:pt modelId="{CC16BC9B-DD4D-4B08-BA91-F35A4780FFC2}" type="pres">
      <dgm:prSet presAssocID="{A6753A5C-2781-46B7-A48E-1B1597F947C6}" presName="parentTextBox" presStyleLbl="node1" presStyleIdx="0" presStyleCnt="7"/>
      <dgm:spPr/>
    </dgm:pt>
    <dgm:pt modelId="{A68E4B24-7646-4002-B288-A0881F759C61}" type="pres">
      <dgm:prSet presAssocID="{ED2E9EDF-A860-4DB0-B9D4-3754FB6639C9}" presName="sp" presStyleCnt="0"/>
      <dgm:spPr/>
    </dgm:pt>
    <dgm:pt modelId="{E5B35461-AC6F-45E1-B0AE-F943FB571700}" type="pres">
      <dgm:prSet presAssocID="{F9B97E7B-573F-489F-8D02-E7BA06F49552}" presName="arrowAndChildren" presStyleCnt="0"/>
      <dgm:spPr/>
    </dgm:pt>
    <dgm:pt modelId="{A804C868-BA49-475B-BFAD-A6F8501FD2F5}" type="pres">
      <dgm:prSet presAssocID="{F9B97E7B-573F-489F-8D02-E7BA06F49552}" presName="parentTextArrow" presStyleLbl="node1" presStyleIdx="1" presStyleCnt="7"/>
      <dgm:spPr/>
      <dgm:t>
        <a:bodyPr/>
        <a:lstStyle/>
        <a:p>
          <a:endParaRPr lang="zh-CN" altLang="en-US"/>
        </a:p>
      </dgm:t>
    </dgm:pt>
    <dgm:pt modelId="{CAC7BE30-1C91-465B-B149-5C31E22791F4}" type="pres">
      <dgm:prSet presAssocID="{C487C51B-643E-40B9-861E-E73B07FB6B4F}" presName="sp" presStyleCnt="0"/>
      <dgm:spPr/>
    </dgm:pt>
    <dgm:pt modelId="{002DB6C7-B2E3-484A-BE44-E22C65439009}" type="pres">
      <dgm:prSet presAssocID="{6DE23CD6-A8AE-4019-89A2-69FABA4E11BF}" presName="arrowAndChildren" presStyleCnt="0"/>
      <dgm:spPr/>
    </dgm:pt>
    <dgm:pt modelId="{D3202B54-4E64-4BB1-9D8F-43E27BAC1DF6}" type="pres">
      <dgm:prSet presAssocID="{6DE23CD6-A8AE-4019-89A2-69FABA4E11BF}" presName="parentTextArrow" presStyleLbl="node1" presStyleIdx="2" presStyleCnt="7"/>
      <dgm:spPr/>
      <dgm:t>
        <a:bodyPr/>
        <a:lstStyle/>
        <a:p>
          <a:endParaRPr lang="zh-CN" altLang="en-US"/>
        </a:p>
      </dgm:t>
    </dgm:pt>
    <dgm:pt modelId="{16724FA9-D358-4F73-9670-39D2DC378609}" type="pres">
      <dgm:prSet presAssocID="{437A1723-60B5-442F-82F6-F401F58C1C57}" presName="sp" presStyleCnt="0"/>
      <dgm:spPr/>
    </dgm:pt>
    <dgm:pt modelId="{2CCB49E8-FFF2-4B60-B958-8FCDB8694F45}" type="pres">
      <dgm:prSet presAssocID="{92115450-EABE-4140-B4F5-37FA9A6372F1}" presName="arrowAndChildren" presStyleCnt="0"/>
      <dgm:spPr/>
    </dgm:pt>
    <dgm:pt modelId="{E516AB98-BA33-4BE0-A8FC-A755C5F8038F}" type="pres">
      <dgm:prSet presAssocID="{92115450-EABE-4140-B4F5-37FA9A6372F1}" presName="parentTextArrow" presStyleLbl="node1" presStyleIdx="3" presStyleCnt="7"/>
      <dgm:spPr/>
      <dgm:t>
        <a:bodyPr/>
        <a:lstStyle/>
        <a:p>
          <a:endParaRPr lang="zh-CN" altLang="en-US"/>
        </a:p>
      </dgm:t>
    </dgm:pt>
    <dgm:pt modelId="{E18A5034-B429-40C5-A00D-89B5A7D5AD4B}" type="pres">
      <dgm:prSet presAssocID="{212A3112-D348-4076-B610-6CC933515EB2}" presName="sp" presStyleCnt="0"/>
      <dgm:spPr/>
    </dgm:pt>
    <dgm:pt modelId="{3C4532F7-F86A-4EAB-8DA1-55F486F95DD1}" type="pres">
      <dgm:prSet presAssocID="{CE15A10B-09FE-4538-826D-C992585C4474}" presName="arrowAndChildren" presStyleCnt="0"/>
      <dgm:spPr/>
    </dgm:pt>
    <dgm:pt modelId="{2C137026-75FC-4FFB-BA2D-E6F4F1686622}" type="pres">
      <dgm:prSet presAssocID="{CE15A10B-09FE-4538-826D-C992585C4474}" presName="parentTextArrow" presStyleLbl="node1" presStyleIdx="4" presStyleCnt="7"/>
      <dgm:spPr/>
      <dgm:t>
        <a:bodyPr/>
        <a:lstStyle/>
        <a:p>
          <a:endParaRPr lang="zh-CN" altLang="en-US"/>
        </a:p>
      </dgm:t>
    </dgm:pt>
    <dgm:pt modelId="{358B9D11-9C16-4376-8F50-29DAD78FB3AF}" type="pres">
      <dgm:prSet presAssocID="{E674104F-49EA-4DD0-A3B3-09199335334A}" presName="sp" presStyleCnt="0"/>
      <dgm:spPr/>
    </dgm:pt>
    <dgm:pt modelId="{E299DC8B-9CB7-4D02-B101-ADD73D8A850C}" type="pres">
      <dgm:prSet presAssocID="{0A4CA473-97FF-4486-AB97-51B039B7F58F}" presName="arrowAndChildren" presStyleCnt="0"/>
      <dgm:spPr/>
    </dgm:pt>
    <dgm:pt modelId="{D697DA8B-D9CE-4477-B3F2-1038A01838D6}" type="pres">
      <dgm:prSet presAssocID="{0A4CA473-97FF-4486-AB97-51B039B7F58F}" presName="parentTextArrow" presStyleLbl="node1" presStyleIdx="5" presStyleCnt="7"/>
      <dgm:spPr/>
    </dgm:pt>
    <dgm:pt modelId="{4735745E-1630-45FB-98CE-305121C6F694}" type="pres">
      <dgm:prSet presAssocID="{B21DCD38-B739-423C-8A6B-1960E9418949}" presName="sp" presStyleCnt="0"/>
      <dgm:spPr/>
    </dgm:pt>
    <dgm:pt modelId="{A96E2EAF-ABB0-4A2E-8534-BA20FECA5BC1}" type="pres">
      <dgm:prSet presAssocID="{2C0A547F-6C33-46D5-8FC9-B763626193C0}" presName="arrowAndChildren" presStyleCnt="0"/>
      <dgm:spPr/>
    </dgm:pt>
    <dgm:pt modelId="{A1A3826E-6BE2-4F7C-8513-19A0611F19A7}" type="pres">
      <dgm:prSet presAssocID="{2C0A547F-6C33-46D5-8FC9-B763626193C0}" presName="parentTextArrow" presStyleLbl="node1" presStyleIdx="6" presStyleCnt="7"/>
      <dgm:spPr/>
    </dgm:pt>
  </dgm:ptLst>
  <dgm:cxnLst>
    <dgm:cxn modelId="{4FC89543-9939-46B5-8855-62A28F541919}" type="presOf" srcId="{CE15A10B-09FE-4538-826D-C992585C4474}" destId="{2C137026-75FC-4FFB-BA2D-E6F4F1686622}" srcOrd="0" destOrd="0" presId="urn:microsoft.com/office/officeart/2005/8/layout/process4"/>
    <dgm:cxn modelId="{D7DE61B8-BC89-4C6E-B126-13F059A3A6CE}" type="presOf" srcId="{6DE23CD6-A8AE-4019-89A2-69FABA4E11BF}" destId="{D3202B54-4E64-4BB1-9D8F-43E27BAC1DF6}" srcOrd="0" destOrd="0" presId="urn:microsoft.com/office/officeart/2005/8/layout/process4"/>
    <dgm:cxn modelId="{9832223F-9C61-48EE-A961-22EB4BEBEBD8}" type="presOf" srcId="{F9B97E7B-573F-489F-8D02-E7BA06F49552}" destId="{A804C868-BA49-475B-BFAD-A6F8501FD2F5}" srcOrd="0" destOrd="0" presId="urn:microsoft.com/office/officeart/2005/8/layout/process4"/>
    <dgm:cxn modelId="{086B489E-A434-4BE6-B6B9-B6684A40DBE1}" type="presOf" srcId="{8BDB5DC9-64F0-4B9C-927D-E756311CBE88}" destId="{FB68550B-0C5F-493F-A37C-69ED271A2E7A}" srcOrd="0" destOrd="0" presId="urn:microsoft.com/office/officeart/2005/8/layout/process4"/>
    <dgm:cxn modelId="{48F026AD-B0E6-4564-8826-D9816F199BD8}" srcId="{8BDB5DC9-64F0-4B9C-927D-E756311CBE88}" destId="{2C0A547F-6C33-46D5-8FC9-B763626193C0}" srcOrd="0" destOrd="0" parTransId="{2F6613FE-5DD4-433F-95D4-4A896155B7CC}" sibTransId="{B21DCD38-B739-423C-8A6B-1960E9418949}"/>
    <dgm:cxn modelId="{8DB5C83A-73B4-4583-8D72-85BD5CDB74B6}" type="presOf" srcId="{A6753A5C-2781-46B7-A48E-1B1597F947C6}" destId="{CC16BC9B-DD4D-4B08-BA91-F35A4780FFC2}" srcOrd="0" destOrd="0" presId="urn:microsoft.com/office/officeart/2005/8/layout/process4"/>
    <dgm:cxn modelId="{9BAAB578-7FE2-4952-ACEE-BFDF37BC1614}" type="presOf" srcId="{2C0A547F-6C33-46D5-8FC9-B763626193C0}" destId="{A1A3826E-6BE2-4F7C-8513-19A0611F19A7}" srcOrd="0" destOrd="0" presId="urn:microsoft.com/office/officeart/2005/8/layout/process4"/>
    <dgm:cxn modelId="{C932221C-0683-443C-80EC-F5395340091E}" srcId="{8BDB5DC9-64F0-4B9C-927D-E756311CBE88}" destId="{0A4CA473-97FF-4486-AB97-51B039B7F58F}" srcOrd="1" destOrd="0" parTransId="{B18C658E-3B9B-4440-8B68-9DCDBBA57D01}" sibTransId="{E674104F-49EA-4DD0-A3B3-09199335334A}"/>
    <dgm:cxn modelId="{4039E239-23FA-4980-A31B-FC087F4CD89C}" srcId="{8BDB5DC9-64F0-4B9C-927D-E756311CBE88}" destId="{6DE23CD6-A8AE-4019-89A2-69FABA4E11BF}" srcOrd="4" destOrd="0" parTransId="{23278671-17B9-48C5-9934-77FD07D7C2A6}" sibTransId="{C487C51B-643E-40B9-861E-E73B07FB6B4F}"/>
    <dgm:cxn modelId="{07238A00-8213-4B81-80AB-BFF2F38E51FF}" type="presOf" srcId="{0A4CA473-97FF-4486-AB97-51B039B7F58F}" destId="{D697DA8B-D9CE-4477-B3F2-1038A01838D6}" srcOrd="0" destOrd="0" presId="urn:microsoft.com/office/officeart/2005/8/layout/process4"/>
    <dgm:cxn modelId="{42AE224C-7A0B-4759-8FF1-284176B879EB}" srcId="{8BDB5DC9-64F0-4B9C-927D-E756311CBE88}" destId="{92115450-EABE-4140-B4F5-37FA9A6372F1}" srcOrd="3" destOrd="0" parTransId="{4AA2AF1D-09AB-451A-B734-98C3F4B22FC1}" sibTransId="{437A1723-60B5-442F-82F6-F401F58C1C57}"/>
    <dgm:cxn modelId="{8AC8A25E-3CCE-4DAE-8212-5A63E7A691F8}" srcId="{8BDB5DC9-64F0-4B9C-927D-E756311CBE88}" destId="{A6753A5C-2781-46B7-A48E-1B1597F947C6}" srcOrd="6" destOrd="0" parTransId="{F6DACDDE-F73E-40D1-8FD6-CCE229A8C844}" sibTransId="{D08AC659-DF84-44F9-B181-E1A7C4EC8498}"/>
    <dgm:cxn modelId="{B149AA90-D9FA-4C9D-8E8C-17F0C541546A}" srcId="{8BDB5DC9-64F0-4B9C-927D-E756311CBE88}" destId="{CE15A10B-09FE-4538-826D-C992585C4474}" srcOrd="2" destOrd="0" parTransId="{6FF4C16A-6475-40D2-B9A4-1AE7CB8C27AC}" sibTransId="{212A3112-D348-4076-B610-6CC933515EB2}"/>
    <dgm:cxn modelId="{35BE8258-3FCC-4C24-A889-6A69695EE9B3}" srcId="{8BDB5DC9-64F0-4B9C-927D-E756311CBE88}" destId="{F9B97E7B-573F-489F-8D02-E7BA06F49552}" srcOrd="5" destOrd="0" parTransId="{F2C3731C-95A1-4A5A-AD2F-E9283FC68843}" sibTransId="{ED2E9EDF-A860-4DB0-B9D4-3754FB6639C9}"/>
    <dgm:cxn modelId="{DAFCD375-EE55-4A55-9D3B-2F79DFFAFA15}" type="presOf" srcId="{92115450-EABE-4140-B4F5-37FA9A6372F1}" destId="{E516AB98-BA33-4BE0-A8FC-A755C5F8038F}" srcOrd="0" destOrd="0" presId="urn:microsoft.com/office/officeart/2005/8/layout/process4"/>
    <dgm:cxn modelId="{115AB07B-9E61-4AAF-867A-86ACE53D2F82}" type="presParOf" srcId="{FB68550B-0C5F-493F-A37C-69ED271A2E7A}" destId="{3EE61CA0-A232-44D5-8F0F-5D78CED63737}" srcOrd="0" destOrd="0" presId="urn:microsoft.com/office/officeart/2005/8/layout/process4"/>
    <dgm:cxn modelId="{52E1D7DB-A5AE-4692-B8B1-82A8F88440E1}" type="presParOf" srcId="{3EE61CA0-A232-44D5-8F0F-5D78CED63737}" destId="{CC16BC9B-DD4D-4B08-BA91-F35A4780FFC2}" srcOrd="0" destOrd="0" presId="urn:microsoft.com/office/officeart/2005/8/layout/process4"/>
    <dgm:cxn modelId="{67E962BA-4DB3-4F88-B676-DF87A858D849}" type="presParOf" srcId="{FB68550B-0C5F-493F-A37C-69ED271A2E7A}" destId="{A68E4B24-7646-4002-B288-A0881F759C61}" srcOrd="1" destOrd="0" presId="urn:microsoft.com/office/officeart/2005/8/layout/process4"/>
    <dgm:cxn modelId="{A3D22791-A7E2-404F-9EFE-036C394152B5}" type="presParOf" srcId="{FB68550B-0C5F-493F-A37C-69ED271A2E7A}" destId="{E5B35461-AC6F-45E1-B0AE-F943FB571700}" srcOrd="2" destOrd="0" presId="urn:microsoft.com/office/officeart/2005/8/layout/process4"/>
    <dgm:cxn modelId="{7CD52B65-B5D0-47F2-888D-6B4FD2EEF545}" type="presParOf" srcId="{E5B35461-AC6F-45E1-B0AE-F943FB571700}" destId="{A804C868-BA49-475B-BFAD-A6F8501FD2F5}" srcOrd="0" destOrd="0" presId="urn:microsoft.com/office/officeart/2005/8/layout/process4"/>
    <dgm:cxn modelId="{2A452E2A-E78C-4535-8FA5-83B558E2D652}" type="presParOf" srcId="{FB68550B-0C5F-493F-A37C-69ED271A2E7A}" destId="{CAC7BE30-1C91-465B-B149-5C31E22791F4}" srcOrd="3" destOrd="0" presId="urn:microsoft.com/office/officeart/2005/8/layout/process4"/>
    <dgm:cxn modelId="{CB46E368-4575-4CEA-BB6B-C714FB6A8A24}" type="presParOf" srcId="{FB68550B-0C5F-493F-A37C-69ED271A2E7A}" destId="{002DB6C7-B2E3-484A-BE44-E22C65439009}" srcOrd="4" destOrd="0" presId="urn:microsoft.com/office/officeart/2005/8/layout/process4"/>
    <dgm:cxn modelId="{68C47611-7695-469F-A1BD-F4E9589F4966}" type="presParOf" srcId="{002DB6C7-B2E3-484A-BE44-E22C65439009}" destId="{D3202B54-4E64-4BB1-9D8F-43E27BAC1DF6}" srcOrd="0" destOrd="0" presId="urn:microsoft.com/office/officeart/2005/8/layout/process4"/>
    <dgm:cxn modelId="{1E55084C-8BD6-4745-941D-0215057D5D9F}" type="presParOf" srcId="{FB68550B-0C5F-493F-A37C-69ED271A2E7A}" destId="{16724FA9-D358-4F73-9670-39D2DC378609}" srcOrd="5" destOrd="0" presId="urn:microsoft.com/office/officeart/2005/8/layout/process4"/>
    <dgm:cxn modelId="{79EA60D1-05C8-4E71-B252-43AE6A9D69F1}" type="presParOf" srcId="{FB68550B-0C5F-493F-A37C-69ED271A2E7A}" destId="{2CCB49E8-FFF2-4B60-B958-8FCDB8694F45}" srcOrd="6" destOrd="0" presId="urn:microsoft.com/office/officeart/2005/8/layout/process4"/>
    <dgm:cxn modelId="{5F1A0AF2-3167-44E7-A733-E247E05AF050}" type="presParOf" srcId="{2CCB49E8-FFF2-4B60-B958-8FCDB8694F45}" destId="{E516AB98-BA33-4BE0-A8FC-A755C5F8038F}" srcOrd="0" destOrd="0" presId="urn:microsoft.com/office/officeart/2005/8/layout/process4"/>
    <dgm:cxn modelId="{D5D51A0F-5802-41A6-96D3-5CCE081FFC34}" type="presParOf" srcId="{FB68550B-0C5F-493F-A37C-69ED271A2E7A}" destId="{E18A5034-B429-40C5-A00D-89B5A7D5AD4B}" srcOrd="7" destOrd="0" presId="urn:microsoft.com/office/officeart/2005/8/layout/process4"/>
    <dgm:cxn modelId="{30639194-29A3-4C8D-8E14-DEE1638434EB}" type="presParOf" srcId="{FB68550B-0C5F-493F-A37C-69ED271A2E7A}" destId="{3C4532F7-F86A-4EAB-8DA1-55F486F95DD1}" srcOrd="8" destOrd="0" presId="urn:microsoft.com/office/officeart/2005/8/layout/process4"/>
    <dgm:cxn modelId="{894374BA-948D-4052-A0DF-B441455C5002}" type="presParOf" srcId="{3C4532F7-F86A-4EAB-8DA1-55F486F95DD1}" destId="{2C137026-75FC-4FFB-BA2D-E6F4F1686622}" srcOrd="0" destOrd="0" presId="urn:microsoft.com/office/officeart/2005/8/layout/process4"/>
    <dgm:cxn modelId="{4A109B9B-E543-4571-8F09-DFC94D0C65F0}" type="presParOf" srcId="{FB68550B-0C5F-493F-A37C-69ED271A2E7A}" destId="{358B9D11-9C16-4376-8F50-29DAD78FB3AF}" srcOrd="9" destOrd="0" presId="urn:microsoft.com/office/officeart/2005/8/layout/process4"/>
    <dgm:cxn modelId="{DB7171F8-44D9-4FF8-ACCA-64B0BDC208B6}" type="presParOf" srcId="{FB68550B-0C5F-493F-A37C-69ED271A2E7A}" destId="{E299DC8B-9CB7-4D02-B101-ADD73D8A850C}" srcOrd="10" destOrd="0" presId="urn:microsoft.com/office/officeart/2005/8/layout/process4"/>
    <dgm:cxn modelId="{1D3CAED7-292B-425B-9426-8BA73EF0A4FB}" type="presParOf" srcId="{E299DC8B-9CB7-4D02-B101-ADD73D8A850C}" destId="{D697DA8B-D9CE-4477-B3F2-1038A01838D6}" srcOrd="0" destOrd="0" presId="urn:microsoft.com/office/officeart/2005/8/layout/process4"/>
    <dgm:cxn modelId="{6C1D7D20-751E-4530-A90A-41124CD4D783}" type="presParOf" srcId="{FB68550B-0C5F-493F-A37C-69ED271A2E7A}" destId="{4735745E-1630-45FB-98CE-305121C6F694}" srcOrd="11" destOrd="0" presId="urn:microsoft.com/office/officeart/2005/8/layout/process4"/>
    <dgm:cxn modelId="{9398406C-1309-456E-AB68-84B78202AF0D}" type="presParOf" srcId="{FB68550B-0C5F-493F-A37C-69ED271A2E7A}" destId="{A96E2EAF-ABB0-4A2E-8534-BA20FECA5BC1}" srcOrd="12" destOrd="0" presId="urn:microsoft.com/office/officeart/2005/8/layout/process4"/>
    <dgm:cxn modelId="{5579C9DC-7215-4230-AA0E-7F43334915C1}" type="presParOf" srcId="{A96E2EAF-ABB0-4A2E-8534-BA20FECA5BC1}" destId="{A1A3826E-6BE2-4F7C-8513-19A0611F19A7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AFEE28-47B2-49B3-87A1-B0B9041264EC}">
      <dsp:nvSpPr>
        <dsp:cNvPr id="0" name=""/>
        <dsp:cNvSpPr/>
      </dsp:nvSpPr>
      <dsp:spPr>
        <a:xfrm>
          <a:off x="2223168" y="2488"/>
          <a:ext cx="827973" cy="53818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用户</a:t>
          </a:r>
        </a:p>
      </dsp:txBody>
      <dsp:txXfrm>
        <a:off x="2249440" y="28760"/>
        <a:ext cx="775429" cy="485639"/>
      </dsp:txXfrm>
    </dsp:sp>
    <dsp:sp modelId="{97B4BC1A-1C9B-46B1-8AFB-6BE9FC5FAB62}">
      <dsp:nvSpPr>
        <dsp:cNvPr id="0" name=""/>
        <dsp:cNvSpPr/>
      </dsp:nvSpPr>
      <dsp:spPr>
        <a:xfrm>
          <a:off x="1370447" y="271579"/>
          <a:ext cx="2533415" cy="2533415"/>
        </a:xfrm>
        <a:custGeom>
          <a:avLst/>
          <a:gdLst/>
          <a:ahLst/>
          <a:cxnLst/>
          <a:rect l="0" t="0" r="0" b="0"/>
          <a:pathLst>
            <a:path>
              <a:moveTo>
                <a:pt x="1784591" y="110704"/>
              </a:moveTo>
              <a:arcTo wR="1266707" hR="1266707" stAng="17647930" swAng="922700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B52983-C63F-4C8F-8F62-ACA919E19526}">
      <dsp:nvSpPr>
        <dsp:cNvPr id="0" name=""/>
        <dsp:cNvSpPr/>
      </dsp:nvSpPr>
      <dsp:spPr>
        <a:xfrm>
          <a:off x="3320168" y="635842"/>
          <a:ext cx="827973" cy="53818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网页前端</a:t>
          </a:r>
        </a:p>
      </dsp:txBody>
      <dsp:txXfrm>
        <a:off x="3346440" y="662114"/>
        <a:ext cx="775429" cy="485639"/>
      </dsp:txXfrm>
    </dsp:sp>
    <dsp:sp modelId="{E540D3AD-939C-4C2E-A1DB-FBC050483E28}">
      <dsp:nvSpPr>
        <dsp:cNvPr id="0" name=""/>
        <dsp:cNvSpPr/>
      </dsp:nvSpPr>
      <dsp:spPr>
        <a:xfrm>
          <a:off x="1370447" y="271579"/>
          <a:ext cx="2533415" cy="2533415"/>
        </a:xfrm>
        <a:custGeom>
          <a:avLst/>
          <a:gdLst/>
          <a:ahLst/>
          <a:cxnLst/>
          <a:rect l="0" t="0" r="0" b="0"/>
          <a:pathLst>
            <a:path>
              <a:moveTo>
                <a:pt x="2513700" y="1044095"/>
              </a:moveTo>
              <a:arcTo wR="1266707" hR="1266707" stAng="20992694" swAng="1214612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578676-ABAD-4E5B-8BC9-A884AD142667}">
      <dsp:nvSpPr>
        <dsp:cNvPr id="0" name=""/>
        <dsp:cNvSpPr/>
      </dsp:nvSpPr>
      <dsp:spPr>
        <a:xfrm>
          <a:off x="3320168" y="1902549"/>
          <a:ext cx="827973" cy="53818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服务器</a:t>
          </a:r>
        </a:p>
      </dsp:txBody>
      <dsp:txXfrm>
        <a:off x="3346440" y="1928821"/>
        <a:ext cx="775429" cy="485639"/>
      </dsp:txXfrm>
    </dsp:sp>
    <dsp:sp modelId="{DD5EA684-1D0C-4D8C-A1A4-1A27934AAE9F}">
      <dsp:nvSpPr>
        <dsp:cNvPr id="0" name=""/>
        <dsp:cNvSpPr/>
      </dsp:nvSpPr>
      <dsp:spPr>
        <a:xfrm>
          <a:off x="1370447" y="271579"/>
          <a:ext cx="2533415" cy="2533415"/>
        </a:xfrm>
        <a:custGeom>
          <a:avLst/>
          <a:gdLst/>
          <a:ahLst/>
          <a:cxnLst/>
          <a:rect l="0" t="0" r="0" b="0"/>
          <a:pathLst>
            <a:path>
              <a:moveTo>
                <a:pt x="2072611" y="2243982"/>
              </a:moveTo>
              <a:arcTo wR="1266707" hR="1266707" stAng="3029370" swAng="922700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ED26EC-3216-4FF4-9D57-8BA9A5A4791E}">
      <dsp:nvSpPr>
        <dsp:cNvPr id="0" name=""/>
        <dsp:cNvSpPr/>
      </dsp:nvSpPr>
      <dsp:spPr>
        <a:xfrm>
          <a:off x="2223168" y="2535903"/>
          <a:ext cx="827973" cy="53818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数据库</a:t>
          </a:r>
        </a:p>
      </dsp:txBody>
      <dsp:txXfrm>
        <a:off x="2249440" y="2562175"/>
        <a:ext cx="775429" cy="485639"/>
      </dsp:txXfrm>
    </dsp:sp>
    <dsp:sp modelId="{47A8B890-3153-477D-B410-57D5690AA9F1}">
      <dsp:nvSpPr>
        <dsp:cNvPr id="0" name=""/>
        <dsp:cNvSpPr/>
      </dsp:nvSpPr>
      <dsp:spPr>
        <a:xfrm>
          <a:off x="1370447" y="271579"/>
          <a:ext cx="2533415" cy="2533415"/>
        </a:xfrm>
        <a:custGeom>
          <a:avLst/>
          <a:gdLst/>
          <a:ahLst/>
          <a:cxnLst/>
          <a:rect l="0" t="0" r="0" b="0"/>
          <a:pathLst>
            <a:path>
              <a:moveTo>
                <a:pt x="748823" y="2422710"/>
              </a:moveTo>
              <a:arcTo wR="1266707" hR="1266707" stAng="6847930" swAng="922700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46E6BD-45A6-49DA-9720-FC9FD0FC4BE0}">
      <dsp:nvSpPr>
        <dsp:cNvPr id="0" name=""/>
        <dsp:cNvSpPr/>
      </dsp:nvSpPr>
      <dsp:spPr>
        <a:xfrm>
          <a:off x="1126167" y="1902549"/>
          <a:ext cx="827973" cy="53818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服务器</a:t>
          </a:r>
        </a:p>
      </dsp:txBody>
      <dsp:txXfrm>
        <a:off x="1152439" y="1928821"/>
        <a:ext cx="775429" cy="485639"/>
      </dsp:txXfrm>
    </dsp:sp>
    <dsp:sp modelId="{86EB04CB-80C6-4569-8864-6BEE5E5F2ACD}">
      <dsp:nvSpPr>
        <dsp:cNvPr id="0" name=""/>
        <dsp:cNvSpPr/>
      </dsp:nvSpPr>
      <dsp:spPr>
        <a:xfrm>
          <a:off x="1370447" y="271579"/>
          <a:ext cx="2533415" cy="2533415"/>
        </a:xfrm>
        <a:custGeom>
          <a:avLst/>
          <a:gdLst/>
          <a:ahLst/>
          <a:cxnLst/>
          <a:rect l="0" t="0" r="0" b="0"/>
          <a:pathLst>
            <a:path>
              <a:moveTo>
                <a:pt x="19714" y="1489319"/>
              </a:moveTo>
              <a:arcTo wR="1266707" hR="1266707" stAng="10192694" swAng="1214612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8CA966-5BD2-4346-8B15-7FA05E5B9EB6}">
      <dsp:nvSpPr>
        <dsp:cNvPr id="0" name=""/>
        <dsp:cNvSpPr/>
      </dsp:nvSpPr>
      <dsp:spPr>
        <a:xfrm>
          <a:off x="1126167" y="635842"/>
          <a:ext cx="827973" cy="53818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网页前端</a:t>
          </a:r>
        </a:p>
      </dsp:txBody>
      <dsp:txXfrm>
        <a:off x="1152439" y="662114"/>
        <a:ext cx="775429" cy="485639"/>
      </dsp:txXfrm>
    </dsp:sp>
    <dsp:sp modelId="{05964FC1-E672-4598-854F-2110FC59AAC2}">
      <dsp:nvSpPr>
        <dsp:cNvPr id="0" name=""/>
        <dsp:cNvSpPr/>
      </dsp:nvSpPr>
      <dsp:spPr>
        <a:xfrm>
          <a:off x="1370447" y="271579"/>
          <a:ext cx="2533415" cy="2533415"/>
        </a:xfrm>
        <a:custGeom>
          <a:avLst/>
          <a:gdLst/>
          <a:ahLst/>
          <a:cxnLst/>
          <a:rect l="0" t="0" r="0" b="0"/>
          <a:pathLst>
            <a:path>
              <a:moveTo>
                <a:pt x="460803" y="289432"/>
              </a:moveTo>
              <a:arcTo wR="1266707" hR="1266707" stAng="13829370" swAng="922700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16BC9B-DD4D-4B08-BA91-F35A4780FFC2}">
      <dsp:nvSpPr>
        <dsp:cNvPr id="0" name=""/>
        <dsp:cNvSpPr/>
      </dsp:nvSpPr>
      <dsp:spPr>
        <a:xfrm>
          <a:off x="0" y="2773030"/>
          <a:ext cx="5274310" cy="3034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客户端渲染响应结果</a:t>
          </a:r>
        </a:p>
      </dsp:txBody>
      <dsp:txXfrm>
        <a:off x="0" y="2773030"/>
        <a:ext cx="5274310" cy="303451"/>
      </dsp:txXfrm>
    </dsp:sp>
    <dsp:sp modelId="{A804C868-BA49-475B-BFAD-A6F8501FD2F5}">
      <dsp:nvSpPr>
        <dsp:cNvPr id="0" name=""/>
        <dsp:cNvSpPr/>
      </dsp:nvSpPr>
      <dsp:spPr>
        <a:xfrm rot="10800000">
          <a:off x="0" y="2310874"/>
          <a:ext cx="5274310" cy="466708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返回响应信息回客户端</a:t>
          </a:r>
        </a:p>
      </dsp:txBody>
      <dsp:txXfrm rot="10800000">
        <a:off x="0" y="2310874"/>
        <a:ext cx="5274310" cy="303253"/>
      </dsp:txXfrm>
    </dsp:sp>
    <dsp:sp modelId="{D3202B54-4E64-4BB1-9D8F-43E27BAC1DF6}">
      <dsp:nvSpPr>
        <dsp:cNvPr id="0" name=""/>
        <dsp:cNvSpPr/>
      </dsp:nvSpPr>
      <dsp:spPr>
        <a:xfrm rot="10800000">
          <a:off x="0" y="1848718"/>
          <a:ext cx="5274310" cy="466708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操作数据库，修改竞拍结果</a:t>
          </a:r>
        </a:p>
      </dsp:txBody>
      <dsp:txXfrm rot="10800000">
        <a:off x="0" y="1848718"/>
        <a:ext cx="5274310" cy="303253"/>
      </dsp:txXfrm>
    </dsp:sp>
    <dsp:sp modelId="{E516AB98-BA33-4BE0-A8FC-A755C5F8038F}">
      <dsp:nvSpPr>
        <dsp:cNvPr id="0" name=""/>
        <dsp:cNvSpPr/>
      </dsp:nvSpPr>
      <dsp:spPr>
        <a:xfrm rot="10800000">
          <a:off x="0" y="1386561"/>
          <a:ext cx="5274310" cy="466708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后端服务器处理请求</a:t>
          </a:r>
        </a:p>
      </dsp:txBody>
      <dsp:txXfrm rot="10800000">
        <a:off x="0" y="1386561"/>
        <a:ext cx="5274310" cy="303253"/>
      </dsp:txXfrm>
    </dsp:sp>
    <dsp:sp modelId="{2C137026-75FC-4FFB-BA2D-E6F4F1686622}">
      <dsp:nvSpPr>
        <dsp:cNvPr id="0" name=""/>
        <dsp:cNvSpPr/>
      </dsp:nvSpPr>
      <dsp:spPr>
        <a:xfrm rot="10800000">
          <a:off x="0" y="924405"/>
          <a:ext cx="5274310" cy="466708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网络传输</a:t>
          </a:r>
        </a:p>
      </dsp:txBody>
      <dsp:txXfrm rot="10800000">
        <a:off x="0" y="924405"/>
        <a:ext cx="5274310" cy="303253"/>
      </dsp:txXfrm>
    </dsp:sp>
    <dsp:sp modelId="{D697DA8B-D9CE-4477-B3F2-1038A01838D6}">
      <dsp:nvSpPr>
        <dsp:cNvPr id="0" name=""/>
        <dsp:cNvSpPr/>
      </dsp:nvSpPr>
      <dsp:spPr>
        <a:xfrm rot="10800000">
          <a:off x="0" y="462249"/>
          <a:ext cx="5274310" cy="466708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浏览器验证数据</a:t>
          </a:r>
        </a:p>
      </dsp:txBody>
      <dsp:txXfrm rot="10800000">
        <a:off x="0" y="462249"/>
        <a:ext cx="5274310" cy="303253"/>
      </dsp:txXfrm>
    </dsp:sp>
    <dsp:sp modelId="{A1A3826E-6BE2-4F7C-8513-19A0611F19A7}">
      <dsp:nvSpPr>
        <dsp:cNvPr id="0" name=""/>
        <dsp:cNvSpPr/>
      </dsp:nvSpPr>
      <dsp:spPr>
        <a:xfrm rot="10800000">
          <a:off x="0" y="93"/>
          <a:ext cx="5274310" cy="466708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用户进行竞拍</a:t>
          </a:r>
        </a:p>
      </dsp:txBody>
      <dsp:txXfrm rot="10800000">
        <a:off x="0" y="93"/>
        <a:ext cx="5274310" cy="3032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269995D4AC64CEEAA25B449BCE15D7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BC9505C-E575-4E78-BA59-8A97134B4E4F}"/>
      </w:docPartPr>
      <w:docPartBody>
        <w:p w:rsidR="00000000" w:rsidRDefault="0003531D" w:rsidP="0003531D">
          <w:pPr>
            <w:pStyle w:val="1269995D4AC64CEEAA25B449BCE15D7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ED94362C2A4C49C7BEA4C5145663B4F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932AF6-81D7-426D-B32F-D93E6D62BE78}"/>
      </w:docPartPr>
      <w:docPartBody>
        <w:p w:rsidR="00000000" w:rsidRDefault="0003531D" w:rsidP="0003531D">
          <w:pPr>
            <w:pStyle w:val="ED94362C2A4C49C7BEA4C5145663B4F3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panose1 w:val="020B05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Noto Sans CJK SC Thin">
    <w:panose1 w:val="020B02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31D"/>
    <w:rsid w:val="0003531D"/>
    <w:rsid w:val="00EE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542CAC54D20478DB88438282E9D1E85">
    <w:name w:val="B542CAC54D20478DB88438282E9D1E85"/>
    <w:rsid w:val="0003531D"/>
  </w:style>
  <w:style w:type="paragraph" w:customStyle="1" w:styleId="194CDC73DE274DE48D2B20E2907D659F">
    <w:name w:val="194CDC73DE274DE48D2B20E2907D659F"/>
    <w:rsid w:val="0003531D"/>
  </w:style>
  <w:style w:type="paragraph" w:customStyle="1" w:styleId="9A56DD1AC0694E6DA2B6607A9BE9860A">
    <w:name w:val="9A56DD1AC0694E6DA2B6607A9BE9860A"/>
    <w:rsid w:val="0003531D"/>
  </w:style>
  <w:style w:type="paragraph" w:customStyle="1" w:styleId="91E8F51E017D4528A54D5441358E1852">
    <w:name w:val="91E8F51E017D4528A54D5441358E1852"/>
    <w:rsid w:val="0003531D"/>
  </w:style>
  <w:style w:type="paragraph" w:customStyle="1" w:styleId="7C4D424539744480A5F46933166DF781">
    <w:name w:val="7C4D424539744480A5F46933166DF781"/>
    <w:rsid w:val="0003531D"/>
  </w:style>
  <w:style w:type="paragraph" w:customStyle="1" w:styleId="1269995D4AC64CEEAA25B449BCE15D79">
    <w:name w:val="1269995D4AC64CEEAA25B449BCE15D79"/>
    <w:rsid w:val="0003531D"/>
  </w:style>
  <w:style w:type="paragraph" w:customStyle="1" w:styleId="ED94362C2A4C49C7BEA4C5145663B4F3">
    <w:name w:val="ED94362C2A4C49C7BEA4C5145663B4F3"/>
    <w:rsid w:val="000353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Noto Sans CJK SC Thin"/>
        <a:ea typeface="Noto Sans CJK SC Thin"/>
        <a:cs typeface=""/>
      </a:majorFont>
      <a:minorFont>
        <a:latin typeface="Noto Sans CJK SC Regular"/>
        <a:ea typeface="Noto Sans CJK SC Regular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6F7204-5512-4939-932B-E886019E9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需求规格说明书</dc:title>
  <dc:subject>（Requirements Specification）作业1</dc:subject>
  <dc:creator>Shane Huang</dc:creator>
  <cp:keywords/>
  <dc:description/>
  <cp:lastModifiedBy>Shane Huang</cp:lastModifiedBy>
  <cp:revision>21</cp:revision>
  <cp:lastPrinted>2016-10-01T14:18:00Z</cp:lastPrinted>
  <dcterms:created xsi:type="dcterms:W3CDTF">2016-10-01T10:01:00Z</dcterms:created>
  <dcterms:modified xsi:type="dcterms:W3CDTF">2016-10-01T14:20:00Z</dcterms:modified>
</cp:coreProperties>
</file>