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0A2" w:rsidRPr="00B920A2" w:rsidRDefault="00B920A2" w:rsidP="00B920A2">
      <w:pPr>
        <w:spacing w:after="0" w:line="240" w:lineRule="auto"/>
        <w:ind w:firstLine="403"/>
        <w:jc w:val="center"/>
        <w:rPr>
          <w:rFonts w:ascii="Times New Roman" w:hAnsi="Times New Roman" w:cs="Times New Roman"/>
          <w:sz w:val="28"/>
          <w:szCs w:val="28"/>
        </w:rPr>
      </w:pPr>
      <w:r w:rsidRPr="00B920A2">
        <w:rPr>
          <w:rFonts w:ascii="Times New Roman" w:eastAsia="Calibri" w:hAnsi="Times New Roman" w:cs="Times New Roman"/>
          <w:sz w:val="28"/>
          <w:szCs w:val="28"/>
        </w:rPr>
        <w:t>Министерство сельского хозяйства Российской Федерации</w:t>
      </w:r>
    </w:p>
    <w:p w:rsidR="00B920A2" w:rsidRPr="00B920A2" w:rsidRDefault="00B920A2" w:rsidP="00B920A2">
      <w:pPr>
        <w:spacing w:after="0" w:line="240" w:lineRule="auto"/>
        <w:ind w:firstLine="403"/>
        <w:jc w:val="center"/>
        <w:rPr>
          <w:rFonts w:ascii="Times New Roman" w:hAnsi="Times New Roman" w:cs="Times New Roman"/>
          <w:sz w:val="28"/>
          <w:szCs w:val="28"/>
        </w:rPr>
      </w:pPr>
      <w:r w:rsidRPr="00B920A2">
        <w:rPr>
          <w:rFonts w:ascii="Times New Roman" w:eastAsia="Calibri" w:hAnsi="Times New Roman" w:cs="Times New Roman"/>
          <w:sz w:val="28"/>
          <w:szCs w:val="28"/>
        </w:rPr>
        <w:t xml:space="preserve">Федеральное государственное бюджетное образовательное </w:t>
      </w:r>
    </w:p>
    <w:p w:rsidR="00B920A2" w:rsidRPr="00B920A2" w:rsidRDefault="00B920A2" w:rsidP="00B920A2">
      <w:pPr>
        <w:spacing w:after="0" w:line="240" w:lineRule="auto"/>
        <w:ind w:firstLine="403"/>
        <w:jc w:val="center"/>
        <w:rPr>
          <w:rFonts w:ascii="Times New Roman" w:hAnsi="Times New Roman" w:cs="Times New Roman"/>
          <w:sz w:val="28"/>
          <w:szCs w:val="28"/>
        </w:rPr>
      </w:pPr>
      <w:r w:rsidRPr="00B920A2">
        <w:rPr>
          <w:rFonts w:ascii="Times New Roman" w:eastAsia="Calibri" w:hAnsi="Times New Roman" w:cs="Times New Roman"/>
          <w:sz w:val="28"/>
          <w:szCs w:val="28"/>
        </w:rPr>
        <w:t xml:space="preserve">учреждение высшего образования </w:t>
      </w:r>
    </w:p>
    <w:p w:rsidR="00B920A2" w:rsidRPr="00B920A2" w:rsidRDefault="00B920A2" w:rsidP="00B920A2">
      <w:pPr>
        <w:spacing w:after="0" w:line="240" w:lineRule="auto"/>
        <w:ind w:firstLine="403"/>
        <w:jc w:val="center"/>
        <w:rPr>
          <w:rFonts w:ascii="Times New Roman" w:hAnsi="Times New Roman" w:cs="Times New Roman"/>
          <w:sz w:val="28"/>
          <w:szCs w:val="28"/>
        </w:rPr>
      </w:pPr>
      <w:r w:rsidRPr="00B920A2">
        <w:rPr>
          <w:rFonts w:ascii="Times New Roman" w:eastAsia="Calibri" w:hAnsi="Times New Roman" w:cs="Times New Roman"/>
          <w:sz w:val="28"/>
          <w:szCs w:val="28"/>
        </w:rPr>
        <w:t>«Пермский государственный аграрно-технологический университет</w:t>
      </w:r>
    </w:p>
    <w:p w:rsidR="00B920A2" w:rsidRPr="00B920A2" w:rsidRDefault="00B920A2" w:rsidP="00B920A2">
      <w:pPr>
        <w:spacing w:after="0" w:line="240" w:lineRule="auto"/>
        <w:ind w:firstLine="403"/>
        <w:jc w:val="center"/>
        <w:rPr>
          <w:rFonts w:ascii="Times New Roman" w:hAnsi="Times New Roman" w:cs="Times New Roman"/>
          <w:sz w:val="28"/>
          <w:szCs w:val="28"/>
        </w:rPr>
      </w:pPr>
      <w:r w:rsidRPr="00B920A2">
        <w:rPr>
          <w:rFonts w:ascii="Times New Roman" w:eastAsia="Calibri" w:hAnsi="Times New Roman" w:cs="Times New Roman"/>
          <w:sz w:val="28"/>
          <w:szCs w:val="28"/>
        </w:rPr>
        <w:t>имени академика Д.Н. Прянишникова»</w:t>
      </w: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both"/>
        <w:rPr>
          <w:rFonts w:ascii="Times New Roman" w:hAnsi="Times New Roman" w:cs="Times New Roman"/>
          <w:sz w:val="28"/>
          <w:szCs w:val="28"/>
        </w:rPr>
      </w:pPr>
    </w:p>
    <w:p w:rsidR="00B920A2" w:rsidRPr="00DF689F" w:rsidRDefault="00B920A2" w:rsidP="00B920A2">
      <w:pPr>
        <w:spacing w:after="0" w:line="240" w:lineRule="auto"/>
        <w:jc w:val="right"/>
        <w:rPr>
          <w:rFonts w:ascii="Times New Roman" w:hAnsi="Times New Roman" w:cs="Times New Roman"/>
          <w:sz w:val="28"/>
          <w:szCs w:val="28"/>
        </w:rPr>
      </w:pPr>
      <w:r w:rsidRPr="00DF689F">
        <w:rPr>
          <w:rFonts w:ascii="Times New Roman" w:hAnsi="Times New Roman" w:cs="Times New Roman"/>
          <w:sz w:val="28"/>
          <w:szCs w:val="28"/>
        </w:rPr>
        <w:t>Кафедра Информационных технологий</w:t>
      </w:r>
    </w:p>
    <w:p w:rsidR="00B920A2" w:rsidRPr="00DF689F" w:rsidRDefault="00B920A2" w:rsidP="00B920A2">
      <w:pPr>
        <w:spacing w:after="0" w:line="240" w:lineRule="auto"/>
        <w:jc w:val="right"/>
        <w:rPr>
          <w:rFonts w:ascii="Times New Roman" w:hAnsi="Times New Roman" w:cs="Times New Roman"/>
          <w:sz w:val="28"/>
          <w:szCs w:val="28"/>
        </w:rPr>
      </w:pPr>
      <w:r w:rsidRPr="00DF689F">
        <w:rPr>
          <w:rFonts w:ascii="Times New Roman" w:hAnsi="Times New Roman" w:cs="Times New Roman"/>
          <w:sz w:val="28"/>
          <w:szCs w:val="28"/>
        </w:rPr>
        <w:t xml:space="preserve"> и программной инженерии</w:t>
      </w:r>
    </w:p>
    <w:p w:rsidR="00B920A2" w:rsidRPr="00D92E60" w:rsidRDefault="00B920A2" w:rsidP="00B920A2">
      <w:pPr>
        <w:pStyle w:val="a4"/>
        <w:spacing w:before="1920"/>
        <w:jc w:val="center"/>
        <w:rPr>
          <w:b/>
        </w:rPr>
      </w:pPr>
      <w:r w:rsidRPr="00D92E60">
        <w:rPr>
          <w:b/>
        </w:rPr>
        <w:t>ОТЧЁТ ПО УЧЕБНОЙ ПРАКТИКЕ</w:t>
      </w:r>
    </w:p>
    <w:p w:rsidR="00B920A2" w:rsidRDefault="00B920A2" w:rsidP="00B920A2">
      <w:pPr>
        <w:pStyle w:val="a4"/>
        <w:spacing w:before="120"/>
        <w:jc w:val="center"/>
      </w:pPr>
      <w:r>
        <w:t>(проектно-технологическая практика)</w:t>
      </w:r>
    </w:p>
    <w:p w:rsidR="00B920A2" w:rsidRDefault="00B920A2" w:rsidP="00B920A2">
      <w:pPr>
        <w:pStyle w:val="a4"/>
        <w:jc w:val="center"/>
      </w:pPr>
    </w:p>
    <w:p w:rsidR="00B920A2" w:rsidRDefault="00B920A2" w:rsidP="00B920A2">
      <w:pPr>
        <w:pStyle w:val="a4"/>
        <w:spacing w:before="360"/>
        <w:jc w:val="center"/>
      </w:pPr>
      <w:r>
        <w:t xml:space="preserve">на тему: «Разработка информационной системы </w:t>
      </w:r>
    </w:p>
    <w:p w:rsidR="00B920A2" w:rsidRDefault="00B920A2" w:rsidP="00B920A2">
      <w:pPr>
        <w:pStyle w:val="a4"/>
        <w:jc w:val="center"/>
      </w:pPr>
      <w:r>
        <w:t>для автоматизации бизнес-процесса»</w:t>
      </w:r>
    </w:p>
    <w:p w:rsidR="00B920A2" w:rsidRDefault="00B920A2" w:rsidP="00B920A2">
      <w:pPr>
        <w:pStyle w:val="a4"/>
        <w:spacing w:before="1200"/>
        <w:ind w:left="3544"/>
      </w:pPr>
      <w:r>
        <w:t>Выполнил:</w:t>
      </w:r>
    </w:p>
    <w:p w:rsidR="00B920A2" w:rsidRPr="00C34421" w:rsidRDefault="00B920A2" w:rsidP="00B920A2">
      <w:pPr>
        <w:pStyle w:val="a4"/>
        <w:tabs>
          <w:tab w:val="left" w:pos="5954"/>
        </w:tabs>
        <w:ind w:left="4395"/>
      </w:pPr>
      <w:r>
        <w:t>студент группы ПИб-</w:t>
      </w:r>
      <w:r w:rsidRPr="00B920A2">
        <w:rPr>
          <w:color w:val="000000" w:themeColor="text1"/>
          <w:lang w:val="en-US"/>
        </w:rPr>
        <w:t>21</w:t>
      </w:r>
    </w:p>
    <w:p w:rsidR="00B920A2" w:rsidRDefault="00B920A2" w:rsidP="00B920A2">
      <w:pPr>
        <w:pStyle w:val="a4"/>
        <w:tabs>
          <w:tab w:val="left" w:pos="5954"/>
        </w:tabs>
        <w:ind w:left="4395"/>
      </w:pPr>
      <w:r>
        <w:t xml:space="preserve">направления подготовки </w:t>
      </w:r>
    </w:p>
    <w:p w:rsidR="00B920A2" w:rsidRPr="00B920A2" w:rsidRDefault="00B920A2" w:rsidP="00B920A2">
      <w:pPr>
        <w:pStyle w:val="a4"/>
        <w:tabs>
          <w:tab w:val="left" w:pos="5954"/>
        </w:tabs>
        <w:ind w:left="4395"/>
        <w:rPr>
          <w:color w:val="000000" w:themeColor="text1"/>
        </w:rPr>
      </w:pPr>
      <w:r w:rsidRPr="00B920A2">
        <w:rPr>
          <w:color w:val="000000" w:themeColor="text1"/>
        </w:rPr>
        <w:t>09.03.03 Прикладная информатика</w:t>
      </w:r>
    </w:p>
    <w:p w:rsidR="00B920A2" w:rsidRPr="00B920A2" w:rsidRDefault="00B920A2" w:rsidP="00B920A2">
      <w:pPr>
        <w:pStyle w:val="a4"/>
        <w:tabs>
          <w:tab w:val="left" w:pos="5954"/>
        </w:tabs>
        <w:ind w:left="4395"/>
        <w:rPr>
          <w:color w:val="000000" w:themeColor="text1"/>
        </w:rPr>
      </w:pPr>
      <w:r>
        <w:rPr>
          <w:color w:val="000000" w:themeColor="text1"/>
        </w:rPr>
        <w:t>Николаев Егор Антонович</w:t>
      </w:r>
    </w:p>
    <w:p w:rsidR="00B920A2" w:rsidRDefault="00B920A2" w:rsidP="00B920A2">
      <w:pPr>
        <w:pStyle w:val="a4"/>
        <w:tabs>
          <w:tab w:val="left" w:pos="5954"/>
        </w:tabs>
        <w:jc w:val="right"/>
      </w:pPr>
    </w:p>
    <w:p w:rsidR="00B920A2" w:rsidRDefault="00B920A2" w:rsidP="00B920A2">
      <w:pPr>
        <w:pStyle w:val="a4"/>
        <w:tabs>
          <w:tab w:val="left" w:pos="6521"/>
        </w:tabs>
        <w:ind w:left="3402"/>
      </w:pPr>
      <w:r>
        <w:t>Проверил:</w:t>
      </w:r>
    </w:p>
    <w:p w:rsidR="00B920A2" w:rsidRDefault="00B920A2" w:rsidP="00B920A2">
      <w:pPr>
        <w:pStyle w:val="a4"/>
        <w:tabs>
          <w:tab w:val="left" w:pos="5954"/>
        </w:tabs>
        <w:ind w:left="4395"/>
      </w:pPr>
      <w:r>
        <w:t>доцент кафедры ИТиПИ, к.т.н., доцент</w:t>
      </w:r>
    </w:p>
    <w:p w:rsidR="00B920A2" w:rsidRDefault="00B920A2" w:rsidP="00B920A2">
      <w:pPr>
        <w:pStyle w:val="a4"/>
        <w:tabs>
          <w:tab w:val="left" w:pos="5954"/>
        </w:tabs>
        <w:ind w:left="4395"/>
      </w:pPr>
      <w:r>
        <w:t>Беляков Андрей Юрьевич</w:t>
      </w:r>
    </w:p>
    <w:p w:rsidR="00B920A2" w:rsidRDefault="00B920A2" w:rsidP="00B920A2">
      <w:pPr>
        <w:spacing w:after="0" w:line="240" w:lineRule="auto"/>
        <w:ind w:right="282"/>
        <w:jc w:val="center"/>
      </w:pPr>
    </w:p>
    <w:p w:rsidR="00B920A2" w:rsidRDefault="00B920A2" w:rsidP="00B920A2">
      <w:pPr>
        <w:spacing w:after="0" w:line="240" w:lineRule="auto"/>
        <w:ind w:right="282"/>
        <w:jc w:val="center"/>
      </w:pPr>
    </w:p>
    <w:p w:rsidR="00B920A2" w:rsidRDefault="00B920A2" w:rsidP="00B920A2">
      <w:pPr>
        <w:spacing w:after="0" w:line="240" w:lineRule="auto"/>
        <w:ind w:right="282"/>
        <w:jc w:val="center"/>
      </w:pPr>
    </w:p>
    <w:p w:rsidR="00B920A2" w:rsidRDefault="00B920A2" w:rsidP="00B920A2">
      <w:pPr>
        <w:spacing w:after="0" w:line="240" w:lineRule="auto"/>
        <w:ind w:right="282"/>
      </w:pPr>
    </w:p>
    <w:p w:rsidR="00B920A2" w:rsidRDefault="00B920A2" w:rsidP="00B920A2">
      <w:pPr>
        <w:spacing w:after="0" w:line="240" w:lineRule="auto"/>
        <w:ind w:right="282"/>
        <w:jc w:val="center"/>
      </w:pPr>
    </w:p>
    <w:p w:rsidR="00B920A2" w:rsidRDefault="00B920A2" w:rsidP="00B920A2">
      <w:pPr>
        <w:spacing w:after="0" w:line="240" w:lineRule="auto"/>
        <w:ind w:right="282"/>
        <w:jc w:val="center"/>
      </w:pPr>
    </w:p>
    <w:p w:rsidR="00B920A2" w:rsidRDefault="00B920A2" w:rsidP="00B920A2">
      <w:pPr>
        <w:spacing w:after="0" w:line="240" w:lineRule="auto"/>
        <w:ind w:right="282"/>
        <w:jc w:val="center"/>
      </w:pPr>
    </w:p>
    <w:p w:rsidR="008F45EB" w:rsidRPr="00D70BAF" w:rsidRDefault="00B920A2" w:rsidP="00D70BAF">
      <w:pPr>
        <w:jc w:val="center"/>
        <w:rPr>
          <w:rFonts w:ascii="Times New Roman" w:hAnsi="Times New Roman" w:cs="Times New Roman"/>
          <w:sz w:val="28"/>
          <w:szCs w:val="28"/>
          <w:lang w:val="en-US"/>
        </w:rPr>
      </w:pPr>
      <w:r w:rsidRPr="00DF689F">
        <w:rPr>
          <w:rFonts w:ascii="Times New Roman" w:hAnsi="Times New Roman" w:cs="Times New Roman"/>
          <w:sz w:val="28"/>
          <w:szCs w:val="28"/>
        </w:rPr>
        <w:t>Пермь – 20</w:t>
      </w:r>
      <w:r>
        <w:rPr>
          <w:rFonts w:ascii="Times New Roman" w:hAnsi="Times New Roman" w:cs="Times New Roman"/>
          <w:sz w:val="28"/>
          <w:szCs w:val="28"/>
          <w:lang w:val="en-US"/>
        </w:rPr>
        <w:t>22</w:t>
      </w:r>
    </w:p>
    <w:sdt>
      <w:sdtPr>
        <w:rPr>
          <w:rFonts w:asciiTheme="minorHAnsi" w:eastAsiaTheme="minorHAnsi" w:hAnsiTheme="minorHAnsi" w:cstheme="minorBidi"/>
          <w:color w:val="auto"/>
          <w:sz w:val="22"/>
          <w:szCs w:val="22"/>
          <w:lang w:eastAsia="en-US"/>
        </w:rPr>
        <w:id w:val="724410772"/>
        <w:docPartObj>
          <w:docPartGallery w:val="Table of Contents"/>
          <w:docPartUnique/>
        </w:docPartObj>
      </w:sdtPr>
      <w:sdtEndPr>
        <w:rPr>
          <w:rFonts w:ascii="Times New Roman" w:hAnsi="Times New Roman" w:cs="Times New Roman"/>
          <w:b/>
          <w:bCs/>
          <w:sz w:val="28"/>
          <w:szCs w:val="28"/>
        </w:rPr>
      </w:sdtEndPr>
      <w:sdtContent>
        <w:p w:rsidR="008F45EB" w:rsidRPr="00D70BAF" w:rsidRDefault="008F45EB" w:rsidP="00D70BAF">
          <w:pPr>
            <w:pStyle w:val="ad"/>
            <w:jc w:val="center"/>
            <w:rPr>
              <w:rFonts w:ascii="Times New Roman" w:hAnsi="Times New Roman" w:cs="Times New Roman"/>
              <w:color w:val="000000" w:themeColor="text1"/>
            </w:rPr>
          </w:pPr>
          <w:r w:rsidRPr="00D70BAF">
            <w:rPr>
              <w:rFonts w:ascii="Times New Roman" w:hAnsi="Times New Roman" w:cs="Times New Roman"/>
              <w:color w:val="000000" w:themeColor="text1"/>
            </w:rPr>
            <w:t>Оглавление</w:t>
          </w:r>
        </w:p>
        <w:p w:rsidR="009D587F" w:rsidRDefault="008F45EB">
          <w:pPr>
            <w:pStyle w:val="21"/>
            <w:tabs>
              <w:tab w:val="right" w:leader="dot" w:pos="9345"/>
            </w:tabs>
            <w:rPr>
              <w:rFonts w:eastAsiaTheme="minorEastAsia"/>
              <w:noProof/>
              <w:lang w:eastAsia="ru-RU"/>
            </w:rPr>
          </w:pPr>
          <w:r w:rsidRPr="00D70BAF">
            <w:rPr>
              <w:rFonts w:ascii="Times New Roman" w:hAnsi="Times New Roman" w:cs="Times New Roman"/>
              <w:b/>
              <w:bCs/>
              <w:sz w:val="28"/>
              <w:szCs w:val="28"/>
            </w:rPr>
            <w:fldChar w:fldCharType="begin"/>
          </w:r>
          <w:r w:rsidRPr="00D70BAF">
            <w:rPr>
              <w:rFonts w:ascii="Times New Roman" w:hAnsi="Times New Roman" w:cs="Times New Roman"/>
              <w:b/>
              <w:bCs/>
              <w:sz w:val="28"/>
              <w:szCs w:val="28"/>
            </w:rPr>
            <w:instrText xml:space="preserve"> TOC \o "1-3" \h \z \u </w:instrText>
          </w:r>
          <w:r w:rsidRPr="00D70BAF">
            <w:rPr>
              <w:rFonts w:ascii="Times New Roman" w:hAnsi="Times New Roman" w:cs="Times New Roman"/>
              <w:b/>
              <w:bCs/>
              <w:sz w:val="28"/>
              <w:szCs w:val="28"/>
            </w:rPr>
            <w:fldChar w:fldCharType="separate"/>
          </w:r>
          <w:hyperlink w:anchor="_Toc108689600" w:history="1">
            <w:r w:rsidR="009D587F" w:rsidRPr="006F33F9">
              <w:rPr>
                <w:rStyle w:val="a9"/>
                <w:rFonts w:ascii="Times New Roman" w:hAnsi="Times New Roman" w:cs="Times New Roman"/>
                <w:noProof/>
              </w:rPr>
              <w:t>Постановка задачи</w:t>
            </w:r>
            <w:r w:rsidR="009D587F">
              <w:rPr>
                <w:noProof/>
                <w:webHidden/>
              </w:rPr>
              <w:tab/>
            </w:r>
            <w:r w:rsidR="009D587F">
              <w:rPr>
                <w:noProof/>
                <w:webHidden/>
              </w:rPr>
              <w:fldChar w:fldCharType="begin"/>
            </w:r>
            <w:r w:rsidR="009D587F">
              <w:rPr>
                <w:noProof/>
                <w:webHidden/>
              </w:rPr>
              <w:instrText xml:space="preserve"> PAGEREF _Toc108689600 \h </w:instrText>
            </w:r>
            <w:r w:rsidR="009D587F">
              <w:rPr>
                <w:noProof/>
                <w:webHidden/>
              </w:rPr>
            </w:r>
            <w:r w:rsidR="009D587F">
              <w:rPr>
                <w:noProof/>
                <w:webHidden/>
              </w:rPr>
              <w:fldChar w:fldCharType="separate"/>
            </w:r>
            <w:r w:rsidR="009D587F">
              <w:rPr>
                <w:noProof/>
                <w:webHidden/>
              </w:rPr>
              <w:t>3</w:t>
            </w:r>
            <w:r w:rsidR="009D587F">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1" w:history="1">
            <w:r w:rsidRPr="006F33F9">
              <w:rPr>
                <w:rStyle w:val="a9"/>
                <w:rFonts w:ascii="Times New Roman" w:hAnsi="Times New Roman" w:cs="Times New Roman"/>
                <w:noProof/>
              </w:rPr>
              <w:t>Анализ технологии проектирования</w:t>
            </w:r>
            <w:r>
              <w:rPr>
                <w:noProof/>
                <w:webHidden/>
              </w:rPr>
              <w:tab/>
            </w:r>
            <w:r>
              <w:rPr>
                <w:noProof/>
                <w:webHidden/>
              </w:rPr>
              <w:fldChar w:fldCharType="begin"/>
            </w:r>
            <w:r>
              <w:rPr>
                <w:noProof/>
                <w:webHidden/>
              </w:rPr>
              <w:instrText xml:space="preserve"> PAGEREF _Toc108689601 \h </w:instrText>
            </w:r>
            <w:r>
              <w:rPr>
                <w:noProof/>
                <w:webHidden/>
              </w:rPr>
            </w:r>
            <w:r>
              <w:rPr>
                <w:noProof/>
                <w:webHidden/>
              </w:rPr>
              <w:fldChar w:fldCharType="separate"/>
            </w:r>
            <w:r>
              <w:rPr>
                <w:noProof/>
                <w:webHidden/>
              </w:rPr>
              <w:t>6</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2" w:history="1">
            <w:r w:rsidRPr="006F33F9">
              <w:rPr>
                <w:rStyle w:val="a9"/>
                <w:rFonts w:ascii="Times New Roman" w:hAnsi="Times New Roman" w:cs="Times New Roman"/>
                <w:noProof/>
              </w:rPr>
              <w:t>Реализация функционала информационной системы</w:t>
            </w:r>
            <w:r>
              <w:rPr>
                <w:noProof/>
                <w:webHidden/>
              </w:rPr>
              <w:tab/>
            </w:r>
            <w:r>
              <w:rPr>
                <w:noProof/>
                <w:webHidden/>
              </w:rPr>
              <w:fldChar w:fldCharType="begin"/>
            </w:r>
            <w:r>
              <w:rPr>
                <w:noProof/>
                <w:webHidden/>
              </w:rPr>
              <w:instrText xml:space="preserve"> PAGEREF _Toc108689602 \h </w:instrText>
            </w:r>
            <w:r>
              <w:rPr>
                <w:noProof/>
                <w:webHidden/>
              </w:rPr>
            </w:r>
            <w:r>
              <w:rPr>
                <w:noProof/>
                <w:webHidden/>
              </w:rPr>
              <w:fldChar w:fldCharType="separate"/>
            </w:r>
            <w:r>
              <w:rPr>
                <w:noProof/>
                <w:webHidden/>
              </w:rPr>
              <w:t>8</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3" w:history="1">
            <w:r w:rsidRPr="006F33F9">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_Toc108689603 \h </w:instrText>
            </w:r>
            <w:r>
              <w:rPr>
                <w:noProof/>
                <w:webHidden/>
              </w:rPr>
            </w:r>
            <w:r>
              <w:rPr>
                <w:noProof/>
                <w:webHidden/>
              </w:rPr>
              <w:fldChar w:fldCharType="separate"/>
            </w:r>
            <w:r>
              <w:rPr>
                <w:noProof/>
                <w:webHidden/>
              </w:rPr>
              <w:t>11</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4" w:history="1">
            <w:r w:rsidRPr="006F33F9">
              <w:rPr>
                <w:rStyle w:val="a9"/>
                <w:rFonts w:ascii="Times New Roman" w:hAnsi="Times New Roman" w:cs="Times New Roman"/>
                <w:noProof/>
              </w:rPr>
              <w:t>Список источников</w:t>
            </w:r>
            <w:r>
              <w:rPr>
                <w:noProof/>
                <w:webHidden/>
              </w:rPr>
              <w:tab/>
            </w:r>
            <w:r>
              <w:rPr>
                <w:noProof/>
                <w:webHidden/>
              </w:rPr>
              <w:fldChar w:fldCharType="begin"/>
            </w:r>
            <w:r>
              <w:rPr>
                <w:noProof/>
                <w:webHidden/>
              </w:rPr>
              <w:instrText xml:space="preserve"> PAGEREF _Toc108689604 \h </w:instrText>
            </w:r>
            <w:r>
              <w:rPr>
                <w:noProof/>
                <w:webHidden/>
              </w:rPr>
            </w:r>
            <w:r>
              <w:rPr>
                <w:noProof/>
                <w:webHidden/>
              </w:rPr>
              <w:fldChar w:fldCharType="separate"/>
            </w:r>
            <w:r>
              <w:rPr>
                <w:noProof/>
                <w:webHidden/>
              </w:rPr>
              <w:t>12</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5" w:history="1">
            <w:r w:rsidRPr="006F33F9">
              <w:rPr>
                <w:rStyle w:val="a9"/>
                <w:rFonts w:ascii="Times New Roman" w:hAnsi="Times New Roman" w:cs="Times New Roman"/>
                <w:noProof/>
              </w:rPr>
              <w:t>Програмный код</w:t>
            </w:r>
            <w:r>
              <w:rPr>
                <w:noProof/>
                <w:webHidden/>
              </w:rPr>
              <w:tab/>
            </w:r>
            <w:r>
              <w:rPr>
                <w:noProof/>
                <w:webHidden/>
              </w:rPr>
              <w:fldChar w:fldCharType="begin"/>
            </w:r>
            <w:r>
              <w:rPr>
                <w:noProof/>
                <w:webHidden/>
              </w:rPr>
              <w:instrText xml:space="preserve"> PAGEREF _Toc108689605 \h </w:instrText>
            </w:r>
            <w:r>
              <w:rPr>
                <w:noProof/>
                <w:webHidden/>
              </w:rPr>
            </w:r>
            <w:r>
              <w:rPr>
                <w:noProof/>
                <w:webHidden/>
              </w:rPr>
              <w:fldChar w:fldCharType="separate"/>
            </w:r>
            <w:r>
              <w:rPr>
                <w:noProof/>
                <w:webHidden/>
              </w:rPr>
              <w:t>13</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6" w:history="1">
            <w:r w:rsidRPr="006F33F9">
              <w:rPr>
                <w:rStyle w:val="a9"/>
                <w:rFonts w:ascii="Times New Roman" w:hAnsi="Times New Roman" w:cs="Times New Roman"/>
                <w:noProof/>
              </w:rPr>
              <w:t xml:space="preserve">Приложение </w:t>
            </w:r>
            <w:r w:rsidRPr="006F33F9">
              <w:rPr>
                <w:rStyle w:val="a9"/>
                <w:rFonts w:ascii="Times New Roman" w:hAnsi="Times New Roman" w:cs="Times New Roman"/>
                <w:noProof/>
                <w:lang w:val="en-US"/>
              </w:rPr>
              <w:t>A</w:t>
            </w:r>
            <w:r>
              <w:rPr>
                <w:noProof/>
                <w:webHidden/>
              </w:rPr>
              <w:tab/>
            </w:r>
            <w:r>
              <w:rPr>
                <w:noProof/>
                <w:webHidden/>
              </w:rPr>
              <w:fldChar w:fldCharType="begin"/>
            </w:r>
            <w:r>
              <w:rPr>
                <w:noProof/>
                <w:webHidden/>
              </w:rPr>
              <w:instrText xml:space="preserve"> PAGEREF _Toc108689606 \h </w:instrText>
            </w:r>
            <w:r>
              <w:rPr>
                <w:noProof/>
                <w:webHidden/>
              </w:rPr>
            </w:r>
            <w:r>
              <w:rPr>
                <w:noProof/>
                <w:webHidden/>
              </w:rPr>
              <w:fldChar w:fldCharType="separate"/>
            </w:r>
            <w:r>
              <w:rPr>
                <w:noProof/>
                <w:webHidden/>
              </w:rPr>
              <w:t>20</w:t>
            </w:r>
            <w:r>
              <w:rPr>
                <w:noProof/>
                <w:webHidden/>
              </w:rPr>
              <w:fldChar w:fldCharType="end"/>
            </w:r>
          </w:hyperlink>
        </w:p>
        <w:p w:rsidR="009D587F" w:rsidRDefault="009D587F">
          <w:pPr>
            <w:pStyle w:val="21"/>
            <w:tabs>
              <w:tab w:val="right" w:leader="dot" w:pos="9345"/>
            </w:tabs>
            <w:rPr>
              <w:rFonts w:eastAsiaTheme="minorEastAsia"/>
              <w:noProof/>
              <w:lang w:eastAsia="ru-RU"/>
            </w:rPr>
          </w:pPr>
          <w:hyperlink w:anchor="_Toc108689607" w:history="1">
            <w:r w:rsidRPr="006F33F9">
              <w:rPr>
                <w:rStyle w:val="a9"/>
                <w:rFonts w:ascii="Times New Roman" w:hAnsi="Times New Roman" w:cs="Times New Roman"/>
                <w:noProof/>
              </w:rPr>
              <w:t>Приложение Б</w:t>
            </w:r>
            <w:r>
              <w:rPr>
                <w:noProof/>
                <w:webHidden/>
              </w:rPr>
              <w:tab/>
            </w:r>
            <w:r>
              <w:rPr>
                <w:noProof/>
                <w:webHidden/>
              </w:rPr>
              <w:fldChar w:fldCharType="begin"/>
            </w:r>
            <w:r>
              <w:rPr>
                <w:noProof/>
                <w:webHidden/>
              </w:rPr>
              <w:instrText xml:space="preserve"> PAGEREF _Toc108689607 \h </w:instrText>
            </w:r>
            <w:r>
              <w:rPr>
                <w:noProof/>
                <w:webHidden/>
              </w:rPr>
            </w:r>
            <w:r>
              <w:rPr>
                <w:noProof/>
                <w:webHidden/>
              </w:rPr>
              <w:fldChar w:fldCharType="separate"/>
            </w:r>
            <w:r>
              <w:rPr>
                <w:noProof/>
                <w:webHidden/>
              </w:rPr>
              <w:t>27</w:t>
            </w:r>
            <w:r>
              <w:rPr>
                <w:noProof/>
                <w:webHidden/>
              </w:rPr>
              <w:fldChar w:fldCharType="end"/>
            </w:r>
          </w:hyperlink>
        </w:p>
        <w:p w:rsidR="008F45EB" w:rsidRPr="00D70BAF" w:rsidRDefault="008F45EB" w:rsidP="00D70BAF">
          <w:pPr>
            <w:jc w:val="both"/>
            <w:rPr>
              <w:rFonts w:ascii="Times New Roman" w:hAnsi="Times New Roman" w:cs="Times New Roman"/>
              <w:sz w:val="28"/>
              <w:szCs w:val="28"/>
            </w:rPr>
          </w:pPr>
          <w:r w:rsidRPr="00D70BAF">
            <w:rPr>
              <w:rFonts w:ascii="Times New Roman" w:hAnsi="Times New Roman" w:cs="Times New Roman"/>
              <w:b/>
              <w:bCs/>
              <w:sz w:val="28"/>
              <w:szCs w:val="28"/>
            </w:rPr>
            <w:fldChar w:fldCharType="end"/>
          </w:r>
        </w:p>
      </w:sdtContent>
    </w:sdt>
    <w:p w:rsidR="00717B17" w:rsidRPr="0078645C" w:rsidRDefault="00D70BAF" w:rsidP="0078645C">
      <w:r>
        <w:br w:type="page"/>
      </w:r>
    </w:p>
    <w:p w:rsidR="006E0BB3" w:rsidRDefault="006E0BB3" w:rsidP="008F45EB">
      <w:pPr>
        <w:pStyle w:val="2"/>
        <w:jc w:val="center"/>
        <w:rPr>
          <w:rFonts w:ascii="Times New Roman" w:hAnsi="Times New Roman" w:cs="Times New Roman"/>
          <w:color w:val="000000" w:themeColor="text1"/>
          <w:sz w:val="32"/>
        </w:rPr>
      </w:pPr>
      <w:bookmarkStart w:id="0" w:name="_Toc108689600"/>
      <w:r w:rsidRPr="008F45EB">
        <w:rPr>
          <w:rFonts w:ascii="Times New Roman" w:hAnsi="Times New Roman" w:cs="Times New Roman"/>
          <w:color w:val="000000" w:themeColor="text1"/>
          <w:sz w:val="32"/>
        </w:rPr>
        <w:lastRenderedPageBreak/>
        <w:t>Постановка задачи</w:t>
      </w:r>
      <w:bookmarkEnd w:id="0"/>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Рассмотрим бизнес-процесс работы с клиентами. Важная составная часть его это обратная связь от клиентов о продукции, об услугах, об оказанном сервисе.</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b/>
          <w:sz w:val="28"/>
          <w:szCs w:val="28"/>
        </w:rPr>
        <w:t>Отзывы клиентов</w:t>
      </w:r>
      <w:r w:rsidRPr="002751E0">
        <w:rPr>
          <w:rFonts w:ascii="Times New Roman" w:hAnsi="Times New Roman" w:cs="Times New Roman"/>
          <w:sz w:val="28"/>
          <w:szCs w:val="28"/>
        </w:rPr>
        <w:t xml:space="preserve"> — обратная связь от пользователей на ваши продукты или услуги и обязательный атрибут бизнеса. Однако компании не всегда понимают их значение: не собирают, реагируют только на положительные отклики и не работают с негативными. Такой подход — ошибка. </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 xml:space="preserve">Отзывы формируют лояльность клиента, информируют пользователей о продукте нативно, помогают выявить недостатки, улучшить продукт и принести компании увеличение продаж. </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Подавляющее большинство покупателей читают отзывы перед покупкой, поэтому игнорировать обратную связь от клиентов не стоит.</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Отзывы формируют доверие клиента. Продукт без отзывов вызывает опасения. Продукт исключительно с положительными отзывами - недоверие. Если компания на своём сайте публикуют только положительные отзывы, то пользователи уходят на независимые площадки, типа Otzovik.com или Яндекс.Маркет, просматривают соцсети или ролики видео-блоггеров.</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Недобросовестные компании игнорируют и удаляют негативные отзывы, но такой подход только раздражает клиентов.</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Отзывы покупателей — это ещё и увеличение объёма продаж. Девять из десяти заказов онлайн делаются людьми после изучения отзывов. Хороший подробный комментарий убедительнее любой рекламной кампании. Он помогает клиентам понять, подойдёт ли им товар. Исследование «AliExpress Россия» показало, что с такой целью к чужому мнению обращаются 65% покупателей. Через рассказы пользователей люди находят ту информацию, которой нет в стандартном описании. Например, пользовательский опыт эксплуатации продукта.</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В основе сервисов бронирования отелей и посуточного жилья именно отзывы. Никакие описания и красивые фотографии не спасут, если кто-то напишет о тараканах в номере.</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b/>
          <w:sz w:val="28"/>
          <w:szCs w:val="28"/>
        </w:rPr>
      </w:pPr>
      <w:r w:rsidRPr="002751E0">
        <w:rPr>
          <w:rFonts w:ascii="Times New Roman" w:hAnsi="Times New Roman" w:cs="Times New Roman"/>
          <w:b/>
          <w:sz w:val="28"/>
          <w:szCs w:val="28"/>
        </w:rPr>
        <w:t>Как мотивировать клиентов написать отзыв о компании, продуктах и услугах?</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Можно просить и часто напоминать, но пользователи в потоке дел забудут о вас или не захотят тратить время на обратную связь. Тогда поможет благодарность за отзыв в виде бонуса.</w:t>
      </w:r>
    </w:p>
    <w:p w:rsidR="00D67E8C" w:rsidRPr="002751E0" w:rsidRDefault="00D67E8C" w:rsidP="00D67E8C">
      <w:pPr>
        <w:spacing w:after="0" w:line="23" w:lineRule="atLeast"/>
        <w:ind w:firstLine="360"/>
        <w:jc w:val="both"/>
        <w:rPr>
          <w:rFonts w:ascii="Times New Roman" w:hAnsi="Times New Roman" w:cs="Times New Roman"/>
          <w:b/>
          <w:sz w:val="28"/>
          <w:szCs w:val="28"/>
        </w:rPr>
      </w:pPr>
      <w:r w:rsidRPr="002751E0">
        <w:rPr>
          <w:rFonts w:ascii="Times New Roman" w:hAnsi="Times New Roman" w:cs="Times New Roman"/>
          <w:b/>
          <w:sz w:val="28"/>
          <w:szCs w:val="28"/>
        </w:rPr>
        <w:t>Что можно предложить клиентам за обратную связь:</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Скидку на следующий заказ или подарок. Если скидка на сопутствующий товар, то вы ещё сделаете допродажу.</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 xml:space="preserve">Бонус за рекомендацию в соцсетях или конкретному человеку. Если клиент опубликует отзыв на своей странице или расскажет о вас знакомому (например, отправит промокод или реферальную ссылку), то </w:t>
      </w:r>
      <w:r w:rsidRPr="002751E0">
        <w:rPr>
          <w:rFonts w:ascii="Times New Roman" w:hAnsi="Times New Roman" w:cs="Times New Roman"/>
          <w:sz w:val="28"/>
          <w:szCs w:val="28"/>
        </w:rPr>
        <w:lastRenderedPageBreak/>
        <w:t xml:space="preserve">опять же получит скидку, баллы на бонусный счёт по программе лояльности, подарок или бесплатную услугу. </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Конкурс на самый лучший, подробный, креативный отзыв о продукте, например, в виде обзора.</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Также можно показывать другие отклики. Здесь работает принцип социального доказательства, когда люди принимают решения или делают что-то, потому что смотрят на окружающих.</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b/>
          <w:sz w:val="28"/>
          <w:szCs w:val="28"/>
        </w:rPr>
      </w:pPr>
      <w:r w:rsidRPr="002751E0">
        <w:rPr>
          <w:rFonts w:ascii="Times New Roman" w:hAnsi="Times New Roman" w:cs="Times New Roman"/>
          <w:b/>
          <w:sz w:val="28"/>
          <w:szCs w:val="28"/>
        </w:rPr>
        <w:t>Что важно при сборе отзывов?</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b/>
          <w:i/>
          <w:sz w:val="28"/>
          <w:szCs w:val="28"/>
        </w:rPr>
        <w:t>Оставить отзыв должно быть максимально просто и быстро</w:t>
      </w:r>
      <w:r w:rsidRPr="002751E0">
        <w:rPr>
          <w:rFonts w:ascii="Times New Roman" w:hAnsi="Times New Roman" w:cs="Times New Roman"/>
          <w:sz w:val="28"/>
          <w:szCs w:val="28"/>
        </w:rPr>
        <w:t>.</w:t>
      </w:r>
    </w:p>
    <w:p w:rsidR="00D67E8C" w:rsidRPr="002751E0" w:rsidRDefault="00D67E8C" w:rsidP="00D67E8C">
      <w:pPr>
        <w:spacing w:after="0" w:line="23" w:lineRule="atLeast"/>
        <w:ind w:left="851" w:hanging="143"/>
        <w:jc w:val="both"/>
        <w:rPr>
          <w:rFonts w:ascii="Times New Roman" w:hAnsi="Times New Roman" w:cs="Times New Roman"/>
          <w:sz w:val="28"/>
          <w:szCs w:val="28"/>
        </w:rPr>
      </w:pPr>
      <w:r w:rsidRPr="002751E0">
        <w:rPr>
          <w:rFonts w:ascii="Times New Roman" w:hAnsi="Times New Roman" w:cs="Times New Roman"/>
          <w:sz w:val="28"/>
          <w:szCs w:val="28"/>
        </w:rPr>
        <w:t>Например, на сервисе «Кинопоиск» нельзя не заметить раздел оценки фильма, а поставить её очень просто.</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b/>
          <w:i/>
          <w:sz w:val="28"/>
          <w:szCs w:val="28"/>
        </w:rPr>
        <w:t>Обязательно благодарите клиентов за отзыв</w:t>
      </w:r>
      <w:r w:rsidRPr="002751E0">
        <w:rPr>
          <w:rFonts w:ascii="Times New Roman" w:hAnsi="Times New Roman" w:cs="Times New Roman"/>
          <w:sz w:val="28"/>
          <w:szCs w:val="28"/>
        </w:rPr>
        <w:t xml:space="preserve">. </w:t>
      </w:r>
    </w:p>
    <w:p w:rsidR="00D67E8C" w:rsidRPr="002751E0" w:rsidRDefault="00D67E8C" w:rsidP="00D67E8C">
      <w:pPr>
        <w:spacing w:after="0" w:line="23" w:lineRule="atLeast"/>
        <w:ind w:left="851" w:hanging="143"/>
        <w:jc w:val="both"/>
        <w:rPr>
          <w:rFonts w:ascii="Times New Roman" w:hAnsi="Times New Roman" w:cs="Times New Roman"/>
          <w:sz w:val="28"/>
          <w:szCs w:val="28"/>
        </w:rPr>
      </w:pPr>
      <w:r w:rsidRPr="002751E0">
        <w:rPr>
          <w:rFonts w:ascii="Times New Roman" w:hAnsi="Times New Roman" w:cs="Times New Roman"/>
          <w:sz w:val="28"/>
          <w:szCs w:val="28"/>
        </w:rPr>
        <w:t>На вас потратили своё время, оцените это и получите в ответ плюс к лояльности.</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b/>
          <w:i/>
          <w:sz w:val="28"/>
          <w:szCs w:val="28"/>
        </w:rPr>
        <w:t>Не пишите заказные отзывы</w:t>
      </w:r>
      <w:r w:rsidRPr="002751E0">
        <w:rPr>
          <w:rFonts w:ascii="Times New Roman" w:hAnsi="Times New Roman" w:cs="Times New Roman"/>
          <w:sz w:val="28"/>
          <w:szCs w:val="28"/>
        </w:rPr>
        <w:t xml:space="preserve">. </w:t>
      </w:r>
    </w:p>
    <w:p w:rsidR="00D67E8C" w:rsidRPr="002751E0" w:rsidRDefault="00D67E8C" w:rsidP="00D67E8C">
      <w:pPr>
        <w:spacing w:after="0" w:line="23" w:lineRule="atLeast"/>
        <w:ind w:left="851" w:hanging="143"/>
        <w:jc w:val="both"/>
        <w:rPr>
          <w:rFonts w:ascii="Times New Roman" w:hAnsi="Times New Roman" w:cs="Times New Roman"/>
          <w:sz w:val="28"/>
          <w:szCs w:val="28"/>
        </w:rPr>
      </w:pPr>
      <w:r w:rsidRPr="002751E0">
        <w:rPr>
          <w:rFonts w:ascii="Times New Roman" w:hAnsi="Times New Roman" w:cs="Times New Roman"/>
          <w:sz w:val="28"/>
          <w:szCs w:val="28"/>
        </w:rPr>
        <w:t>Это заметно и вызывает только негативные эмоции. Особенно если недавно вы получили плохие комментарии и сразу же решили перекрыть их несколькими позитивными. Также подозрительными будут сотни отзывов о молодой компании, которая только что появилась на рынке.</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b/>
          <w:i/>
          <w:sz w:val="28"/>
          <w:szCs w:val="28"/>
        </w:rPr>
        <w:t>Объясните, что вы хотите получить от пользователя в отзыве</w:t>
      </w:r>
      <w:r w:rsidRPr="002751E0">
        <w:rPr>
          <w:rFonts w:ascii="Times New Roman" w:hAnsi="Times New Roman" w:cs="Times New Roman"/>
          <w:sz w:val="28"/>
          <w:szCs w:val="28"/>
        </w:rPr>
        <w:t xml:space="preserve">: </w:t>
      </w:r>
    </w:p>
    <w:p w:rsidR="00D67E8C" w:rsidRPr="002751E0" w:rsidRDefault="00D67E8C" w:rsidP="00D67E8C">
      <w:pPr>
        <w:spacing w:after="0" w:line="23" w:lineRule="atLeast"/>
        <w:ind w:left="851" w:hanging="143"/>
        <w:jc w:val="both"/>
        <w:rPr>
          <w:rFonts w:ascii="Times New Roman" w:hAnsi="Times New Roman" w:cs="Times New Roman"/>
          <w:sz w:val="28"/>
          <w:szCs w:val="28"/>
        </w:rPr>
      </w:pPr>
      <w:r w:rsidRPr="002751E0">
        <w:rPr>
          <w:rFonts w:ascii="Times New Roman" w:hAnsi="Times New Roman" w:cs="Times New Roman"/>
          <w:sz w:val="28"/>
          <w:szCs w:val="28"/>
        </w:rPr>
        <w:t>фото продукта, детальность описания. Общие фразы в отклике не вызывают доверия, они остаются бесполезными для компании.</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 xml:space="preserve">«Мне всё понравилось. Рекомендую», — неудачный отзыв. Почему понравилось? Какие особенности товара или услуги? Аналогично с «мне не понравилось». Что именно? Чтобы получать развёрнутые ответы, клиенту нужно дать подсказку через вопросы. </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b/>
          <w:sz w:val="28"/>
          <w:szCs w:val="28"/>
        </w:rPr>
      </w:pPr>
      <w:r w:rsidRPr="002751E0">
        <w:rPr>
          <w:rFonts w:ascii="Times New Roman" w:hAnsi="Times New Roman" w:cs="Times New Roman"/>
          <w:b/>
          <w:sz w:val="28"/>
          <w:szCs w:val="28"/>
        </w:rPr>
        <w:t>Примеры вопросов, которые вы можете задать:</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Почему вы выбрали именно наш продукт?</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Какую проблему вы хотели решить с помощью нашего продукта? Какой был результат?</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Какие ожидания были у вас от продукта и оправдал ли он их?</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Стали бы вы рекомендовать наш продукт?</w:t>
      </w:r>
    </w:p>
    <w:p w:rsidR="00D67E8C" w:rsidRPr="002751E0" w:rsidRDefault="00D67E8C" w:rsidP="00D67E8C">
      <w:pPr>
        <w:spacing w:after="0" w:line="23" w:lineRule="atLeast"/>
        <w:ind w:left="567"/>
        <w:jc w:val="both"/>
        <w:rPr>
          <w:rFonts w:ascii="Times New Roman" w:hAnsi="Times New Roman" w:cs="Times New Roman"/>
          <w:sz w:val="28"/>
          <w:szCs w:val="28"/>
        </w:rPr>
      </w:pPr>
      <w:r w:rsidRPr="002751E0">
        <w:rPr>
          <w:rFonts w:ascii="Times New Roman" w:hAnsi="Times New Roman" w:cs="Times New Roman"/>
          <w:sz w:val="28"/>
          <w:szCs w:val="28"/>
        </w:rPr>
        <w:t>Что бы вы улучшили в нашем продукте? Что вам больше всего понравилось и менять не нужно?</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b/>
          <w:sz w:val="28"/>
          <w:szCs w:val="28"/>
        </w:rPr>
      </w:pPr>
      <w:r w:rsidRPr="002751E0">
        <w:rPr>
          <w:rFonts w:ascii="Times New Roman" w:hAnsi="Times New Roman" w:cs="Times New Roman"/>
          <w:b/>
          <w:sz w:val="28"/>
          <w:szCs w:val="28"/>
        </w:rPr>
        <w:t>Преимущества сбора отзывов клиентов</w:t>
      </w: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 xml:space="preserve">Хорошо продаётся продукт, который делает пользователя счастливым — решает его проблему и закрывает потребность. Узнать, сработал ли ваш </w:t>
      </w:r>
      <w:r w:rsidRPr="002751E0">
        <w:rPr>
          <w:rFonts w:ascii="Times New Roman" w:hAnsi="Times New Roman" w:cs="Times New Roman"/>
          <w:sz w:val="28"/>
          <w:szCs w:val="28"/>
        </w:rPr>
        <w:lastRenderedPageBreak/>
        <w:t>продукт, вы можете только от потребителей. Поэтому на вопрос, как повысить продажи, ответят отзывы покупателей.</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b/>
          <w:sz w:val="28"/>
          <w:szCs w:val="28"/>
        </w:rPr>
        <w:t>Что вы получаете, когда собираете и анализируете отклики клиентов</w:t>
      </w:r>
      <w:r w:rsidRPr="002751E0">
        <w:rPr>
          <w:rFonts w:ascii="Times New Roman" w:hAnsi="Times New Roman" w:cs="Times New Roman"/>
          <w:sz w:val="28"/>
          <w:szCs w:val="28"/>
        </w:rPr>
        <w:t>:</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 xml:space="preserve">Обратная связь поможет довести ваш продукт или услугу до совершенства. </w:t>
      </w:r>
      <w:r w:rsidRPr="002751E0">
        <w:rPr>
          <w:rFonts w:ascii="Times New Roman" w:hAnsi="Times New Roman" w:cs="Times New Roman"/>
          <w:sz w:val="28"/>
          <w:szCs w:val="28"/>
        </w:rPr>
        <w:t>Вы узнаете, что нравится вашим клиентам, а что их раздражает, что мешает пользоваться вашим продуктом. Отзывы подарят неожиданные инсайты.</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 xml:space="preserve">Повышение лояльности покупателей. </w:t>
      </w:r>
      <w:r w:rsidRPr="002751E0">
        <w:rPr>
          <w:rFonts w:ascii="Times New Roman" w:hAnsi="Times New Roman" w:cs="Times New Roman"/>
          <w:sz w:val="28"/>
          <w:szCs w:val="28"/>
        </w:rPr>
        <w:t>Спрашивать отзывы и реагировать на них — это способ показать, что вы слышите клиента и готовы ответить на его ожидания. Плохие отклики нужно отрабатывать, а не игнорировать. Правильный ответ и разбор ситуации способны превратить недовольного клиента в адвоката бренда. Другие пользователи увидят ответ и узнают, что ваша компания не безразлична к проблемам клиентов — это плюс к лояльности.</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 xml:space="preserve">Отзывы выявляют «дыры» в продукте или услуге и закрывать их. </w:t>
      </w:r>
      <w:r w:rsidRPr="002751E0">
        <w:rPr>
          <w:rFonts w:ascii="Times New Roman" w:hAnsi="Times New Roman" w:cs="Times New Roman"/>
          <w:sz w:val="28"/>
          <w:szCs w:val="28"/>
        </w:rPr>
        <w:t>Если при запуске продукта вы можете опираться на маркетинговые исследования, то в процессе их дополняют именно отзывы. Через них вы изучите поведение потребителей в отношении вашего продукта в реальности, а не в смоделированной ситуации.</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 xml:space="preserve">Возвращение клиентов и повышение дохода. </w:t>
      </w:r>
      <w:r w:rsidRPr="002751E0">
        <w:rPr>
          <w:rFonts w:ascii="Times New Roman" w:hAnsi="Times New Roman" w:cs="Times New Roman"/>
          <w:sz w:val="28"/>
          <w:szCs w:val="28"/>
        </w:rPr>
        <w:t>Если покупатель разочаровался в продукте, получил некачественную услугу и пишет об этом, то ответ не только уменьшит негатив, но и вернет клиента. Как? Предложите всё исправить и сделайте это на 100%. Тогда клиент снова купит у вас, а ещё порекомендует ваш продукт своим друзьям и знакомым.</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Формирование будущих стратегий компании</w:t>
      </w:r>
      <w:r w:rsidRPr="002751E0">
        <w:rPr>
          <w:rFonts w:ascii="Times New Roman" w:hAnsi="Times New Roman" w:cs="Times New Roman"/>
          <w:sz w:val="28"/>
          <w:szCs w:val="28"/>
        </w:rPr>
        <w:t xml:space="preserve"> на основе обратной связи от клиентов и создание продуктов под потребности людей.</w:t>
      </w:r>
    </w:p>
    <w:p w:rsidR="00D67E8C" w:rsidRPr="002751E0" w:rsidRDefault="00D67E8C" w:rsidP="00D67E8C">
      <w:pPr>
        <w:spacing w:after="0" w:line="23" w:lineRule="atLeast"/>
        <w:ind w:left="851" w:hanging="284"/>
        <w:jc w:val="both"/>
        <w:rPr>
          <w:rFonts w:ascii="Times New Roman" w:hAnsi="Times New Roman" w:cs="Times New Roman"/>
          <w:sz w:val="28"/>
          <w:szCs w:val="28"/>
        </w:rPr>
      </w:pPr>
      <w:r w:rsidRPr="002751E0">
        <w:rPr>
          <w:rFonts w:ascii="Times New Roman" w:hAnsi="Times New Roman" w:cs="Times New Roman"/>
          <w:i/>
          <w:sz w:val="28"/>
          <w:szCs w:val="28"/>
        </w:rPr>
        <w:t xml:space="preserve">Дополнительное продвижение. </w:t>
      </w:r>
      <w:r w:rsidRPr="002751E0">
        <w:rPr>
          <w:rFonts w:ascii="Times New Roman" w:hAnsi="Times New Roman" w:cs="Times New Roman"/>
          <w:sz w:val="28"/>
          <w:szCs w:val="28"/>
        </w:rPr>
        <w:t>Отзывы - это уникальный контент с упоминанием вашего бренда, который не повторяется в описаниях на разных сайтах. Берите отзывы на свой сайт и используйте на страницах в соцсетях.</w:t>
      </w:r>
    </w:p>
    <w:p w:rsidR="00D67E8C" w:rsidRPr="002751E0" w:rsidRDefault="00D67E8C" w:rsidP="00D67E8C">
      <w:pPr>
        <w:spacing w:after="0" w:line="23" w:lineRule="atLeast"/>
        <w:ind w:firstLine="360"/>
        <w:jc w:val="both"/>
        <w:rPr>
          <w:rFonts w:ascii="Times New Roman" w:hAnsi="Times New Roman" w:cs="Times New Roman"/>
          <w:sz w:val="28"/>
          <w:szCs w:val="28"/>
        </w:rPr>
      </w:pPr>
    </w:p>
    <w:p w:rsidR="00D67E8C" w:rsidRPr="002751E0" w:rsidRDefault="00D67E8C" w:rsidP="00D67E8C">
      <w:pPr>
        <w:spacing w:after="0" w:line="23" w:lineRule="atLeast"/>
        <w:ind w:firstLine="360"/>
        <w:jc w:val="both"/>
        <w:rPr>
          <w:rFonts w:ascii="Times New Roman" w:hAnsi="Times New Roman" w:cs="Times New Roman"/>
          <w:sz w:val="28"/>
          <w:szCs w:val="28"/>
        </w:rPr>
      </w:pPr>
      <w:r w:rsidRPr="002751E0">
        <w:rPr>
          <w:rFonts w:ascii="Times New Roman" w:hAnsi="Times New Roman" w:cs="Times New Roman"/>
          <w:sz w:val="28"/>
          <w:szCs w:val="28"/>
        </w:rPr>
        <w:t>База отзывов может стать частью CRM-системы – системы управления взаимоотношениями с клиентами. Это не только дополнение клиентской базы, но и подход к увеличению продаж услуг и продуктов. С помощью обратной связи вы поймете, как работает ваш продукт или услуга, какие есть недостатки, чего действительно хотят пользователи. Тогда вы улучшите продукт или услугу и доработаете их до ожиданий клиентов.</w:t>
      </w:r>
    </w:p>
    <w:p w:rsidR="00D67E8C" w:rsidRPr="00D67E8C" w:rsidRDefault="00D67E8C" w:rsidP="00D67E8C">
      <w:pPr>
        <w:spacing w:after="0" w:line="288" w:lineRule="auto"/>
        <w:ind w:firstLine="360"/>
        <w:jc w:val="both"/>
        <w:rPr>
          <w:rFonts w:ascii="Times New Roman" w:hAnsi="Times New Roman" w:cs="Times New Roman"/>
          <w:sz w:val="28"/>
          <w:szCs w:val="28"/>
        </w:rPr>
      </w:pPr>
      <w:r>
        <w:rPr>
          <w:rFonts w:ascii="Times New Roman" w:hAnsi="Times New Roman" w:cs="Times New Roman"/>
          <w:sz w:val="28"/>
          <w:szCs w:val="28"/>
        </w:rPr>
        <w:br w:type="page"/>
      </w:r>
    </w:p>
    <w:p w:rsidR="0078645C" w:rsidRPr="008F45EB" w:rsidRDefault="0078645C" w:rsidP="008F45EB">
      <w:pPr>
        <w:pStyle w:val="2"/>
        <w:jc w:val="center"/>
        <w:rPr>
          <w:rFonts w:ascii="Times New Roman" w:hAnsi="Times New Roman" w:cs="Times New Roman"/>
          <w:color w:val="000000" w:themeColor="text1"/>
          <w:sz w:val="32"/>
          <w:szCs w:val="32"/>
        </w:rPr>
      </w:pPr>
      <w:bookmarkStart w:id="1" w:name="_Toc108689601"/>
      <w:r w:rsidRPr="008F45EB">
        <w:rPr>
          <w:rFonts w:ascii="Times New Roman" w:hAnsi="Times New Roman" w:cs="Times New Roman"/>
          <w:color w:val="000000" w:themeColor="text1"/>
          <w:sz w:val="32"/>
          <w:szCs w:val="32"/>
        </w:rPr>
        <w:lastRenderedPageBreak/>
        <w:t>Анализ технологии проектирования</w:t>
      </w:r>
      <w:bookmarkEnd w:id="1"/>
    </w:p>
    <w:p w:rsidR="0078645C" w:rsidRPr="00621CED" w:rsidRDefault="0078645C" w:rsidP="00621CED">
      <w:pPr>
        <w:pStyle w:val="a8"/>
        <w:shd w:val="clear" w:color="auto" w:fill="FFFFFF"/>
        <w:spacing w:before="120" w:beforeAutospacing="0" w:after="120" w:afterAutospacing="0" w:line="360" w:lineRule="auto"/>
        <w:ind w:firstLine="360"/>
        <w:jc w:val="both"/>
        <w:rPr>
          <w:color w:val="202122"/>
          <w:sz w:val="28"/>
          <w:szCs w:val="28"/>
        </w:rPr>
      </w:pPr>
      <w:r w:rsidRPr="00621CED">
        <w:rPr>
          <w:sz w:val="28"/>
          <w:szCs w:val="28"/>
        </w:rPr>
        <w:t>SQLite  — компактная встраиваемая СУБД. Исходный код библиотеки передан в общественное достояние. В 2005 году проект получил награду Google-O’Reilly Open Source Awards.</w:t>
      </w:r>
      <w:r w:rsidRPr="00621CED">
        <w:rPr>
          <w:color w:val="202122"/>
          <w:sz w:val="28"/>
          <w:szCs w:val="28"/>
        </w:rPr>
        <w:t xml:space="preserve"> Слово «встраиваемый» (embedded) означает, что SQLite не использует парадигмы клиент-сервер, то есть движок SQLite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 Таким образом, в качестве протокола обмена используются вызовы функций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t xml:space="preserve">SQLite поддерживает динамическое типизирование данных. Возможные типы значений: INTEGER, REAL, TEXT и BLOB. Также поддерживается специальное значение NULL. </w:t>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t>Размеры значений типа TEXT и BLOB не ограничены ничем, кроме константы SQLITE_MAX_LENGTH в исходниках sqlite, равной миллиарду (109).</w:t>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r>
      <w:r w:rsidRPr="00621CED">
        <w:rPr>
          <w:color w:val="202122"/>
          <w:sz w:val="28"/>
          <w:szCs w:val="28"/>
        </w:rPr>
        <w:tab/>
        <w:t xml:space="preserve">Каждое значение в любом поле любой записи может быть любого из этих типов, независимо от типа, указанного при объявлении полей таблицы. </w:t>
      </w:r>
      <w:r w:rsidRPr="00621CED">
        <w:rPr>
          <w:color w:val="202122"/>
          <w:sz w:val="28"/>
          <w:szCs w:val="28"/>
        </w:rPr>
        <w:lastRenderedPageBreak/>
        <w:t>Указанный при объявлении поля тип хранится для справки в его исходном написании, и используется в качестве основы для выбора предпочтений (так называемое «type affinity»: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SQLite.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SQLite 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p>
    <w:p w:rsidR="0078645C" w:rsidRDefault="00621CED" w:rsidP="00621CED">
      <w:pPr>
        <w:pStyle w:val="a8"/>
        <w:shd w:val="clear" w:color="auto" w:fill="FFFFFF"/>
        <w:spacing w:before="120" w:beforeAutospacing="0" w:after="120" w:afterAutospacing="0" w:line="360" w:lineRule="auto"/>
        <w:ind w:firstLine="360"/>
        <w:jc w:val="both"/>
        <w:rPr>
          <w:sz w:val="28"/>
          <w:szCs w:val="28"/>
          <w:lang w:val="en-US"/>
        </w:rPr>
      </w:pPr>
      <w:r w:rsidRPr="00621CED">
        <w:rPr>
          <w:sz w:val="28"/>
          <w:szCs w:val="28"/>
          <w:lang w:val="en-US"/>
        </w:rPr>
        <w:t>Node или Node.js — программная платформа, основанная на движке V8 (компилирующем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low.js и espruino). В основе Node.js лежит событийно-ориентированное и асинхронное (или реактивное) программирование с неблокирующим вводом/выводом.</w:t>
      </w:r>
    </w:p>
    <w:p w:rsidR="00621CED" w:rsidRDefault="00621CED" w:rsidP="00621CED">
      <w:pPr>
        <w:pStyle w:val="a8"/>
        <w:shd w:val="clear" w:color="auto" w:fill="FFFFFF"/>
        <w:spacing w:before="120" w:beforeAutospacing="0" w:after="120" w:afterAutospacing="0" w:line="360" w:lineRule="auto"/>
        <w:ind w:firstLine="360"/>
        <w:jc w:val="both"/>
        <w:rPr>
          <w:sz w:val="28"/>
          <w:szCs w:val="28"/>
          <w:lang w:val="en-US"/>
        </w:rPr>
      </w:pPr>
    </w:p>
    <w:p w:rsidR="00621CED" w:rsidRDefault="00621CED" w:rsidP="00621CED">
      <w:pPr>
        <w:pStyle w:val="a8"/>
        <w:shd w:val="clear" w:color="auto" w:fill="FFFFFF"/>
        <w:spacing w:before="120" w:beforeAutospacing="0" w:after="120" w:afterAutospacing="0" w:line="360" w:lineRule="auto"/>
        <w:ind w:firstLine="360"/>
        <w:jc w:val="both"/>
        <w:rPr>
          <w:sz w:val="28"/>
          <w:szCs w:val="28"/>
          <w:lang w:val="en-US"/>
        </w:rPr>
      </w:pPr>
    </w:p>
    <w:p w:rsidR="00621CED" w:rsidRDefault="00621CED" w:rsidP="00621CED">
      <w:pPr>
        <w:pStyle w:val="a8"/>
        <w:shd w:val="clear" w:color="auto" w:fill="FFFFFF"/>
        <w:spacing w:before="120" w:beforeAutospacing="0" w:after="120" w:afterAutospacing="0" w:line="360" w:lineRule="auto"/>
        <w:ind w:firstLine="360"/>
        <w:jc w:val="both"/>
        <w:rPr>
          <w:sz w:val="28"/>
          <w:szCs w:val="28"/>
          <w:lang w:val="en-US"/>
        </w:rPr>
      </w:pPr>
    </w:p>
    <w:p w:rsidR="00621CED" w:rsidRDefault="00621CED" w:rsidP="00621CED">
      <w:pPr>
        <w:pStyle w:val="a8"/>
        <w:shd w:val="clear" w:color="auto" w:fill="FFFFFF"/>
        <w:spacing w:before="120" w:beforeAutospacing="0" w:after="120" w:afterAutospacing="0" w:line="360" w:lineRule="auto"/>
        <w:ind w:firstLine="360"/>
        <w:jc w:val="both"/>
        <w:rPr>
          <w:sz w:val="28"/>
          <w:szCs w:val="28"/>
          <w:lang w:val="en-US"/>
        </w:rPr>
      </w:pPr>
    </w:p>
    <w:p w:rsidR="00621CED" w:rsidRDefault="00621CED" w:rsidP="00621CED">
      <w:pPr>
        <w:pStyle w:val="a8"/>
        <w:shd w:val="clear" w:color="auto" w:fill="FFFFFF"/>
        <w:spacing w:before="120" w:beforeAutospacing="0" w:after="120" w:afterAutospacing="0" w:line="360" w:lineRule="auto"/>
        <w:ind w:firstLine="360"/>
        <w:jc w:val="both"/>
        <w:rPr>
          <w:sz w:val="28"/>
          <w:szCs w:val="28"/>
          <w:lang w:val="en-US"/>
        </w:rPr>
      </w:pPr>
    </w:p>
    <w:p w:rsidR="00621CED" w:rsidRPr="008F45EB" w:rsidRDefault="00621CED" w:rsidP="008F45EB">
      <w:pPr>
        <w:pStyle w:val="2"/>
        <w:jc w:val="center"/>
        <w:rPr>
          <w:rFonts w:ascii="Times New Roman" w:hAnsi="Times New Roman" w:cs="Times New Roman"/>
          <w:color w:val="000000" w:themeColor="text1"/>
          <w:sz w:val="32"/>
          <w:szCs w:val="32"/>
        </w:rPr>
      </w:pPr>
      <w:bookmarkStart w:id="2" w:name="_Toc108689602"/>
      <w:r w:rsidRPr="008F45EB">
        <w:rPr>
          <w:rFonts w:ascii="Times New Roman" w:hAnsi="Times New Roman" w:cs="Times New Roman"/>
          <w:color w:val="000000" w:themeColor="text1"/>
          <w:sz w:val="32"/>
          <w:szCs w:val="32"/>
        </w:rPr>
        <w:t>Реализация функционала информационной системы</w:t>
      </w:r>
      <w:bookmarkEnd w:id="2"/>
    </w:p>
    <w:p w:rsidR="00621CED" w:rsidRDefault="00621CED" w:rsidP="00621CED">
      <w:pPr>
        <w:pStyle w:val="a8"/>
        <w:shd w:val="clear" w:color="auto" w:fill="FFFFFF"/>
        <w:spacing w:before="120" w:beforeAutospacing="0" w:after="120" w:afterAutospacing="0" w:line="360" w:lineRule="auto"/>
        <w:ind w:firstLine="360"/>
        <w:jc w:val="both"/>
        <w:rPr>
          <w:color w:val="202122"/>
          <w:sz w:val="28"/>
          <w:szCs w:val="28"/>
        </w:rPr>
      </w:pPr>
      <w:r>
        <w:rPr>
          <w:noProof/>
        </w:rPr>
        <w:drawing>
          <wp:inline distT="0" distB="0" distL="0" distR="0" wp14:anchorId="0ABAE897" wp14:editId="111B5AA5">
            <wp:extent cx="5105400" cy="365318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767" cy="3656310"/>
                    </a:xfrm>
                    <a:prstGeom prst="rect">
                      <a:avLst/>
                    </a:prstGeom>
                  </pic:spPr>
                </pic:pic>
              </a:graphicData>
            </a:graphic>
          </wp:inline>
        </w:drawing>
      </w:r>
    </w:p>
    <w:p w:rsidR="00621CED" w:rsidRDefault="00621CED" w:rsidP="00621CED">
      <w:pPr>
        <w:pStyle w:val="a6"/>
        <w:ind w:left="0"/>
        <w:jc w:val="center"/>
        <w:rPr>
          <w:rFonts w:ascii="Times New Roman" w:hAnsi="Times New Roman" w:cs="Times New Roman"/>
          <w:sz w:val="24"/>
          <w:szCs w:val="24"/>
        </w:rPr>
      </w:pPr>
      <w:r>
        <w:rPr>
          <w:rFonts w:ascii="Times New Roman" w:hAnsi="Times New Roman" w:cs="Times New Roman"/>
          <w:sz w:val="24"/>
          <w:szCs w:val="24"/>
        </w:rPr>
        <w:t xml:space="preserve">Рисунок 1. Графический интерфейс приложения </w:t>
      </w:r>
      <w:r>
        <w:rPr>
          <w:rFonts w:ascii="Times New Roman" w:hAnsi="Times New Roman" w:cs="Times New Roman"/>
          <w:sz w:val="24"/>
          <w:szCs w:val="24"/>
          <w:lang w:val="en-US"/>
        </w:rPr>
        <w:t>SQLiteStudio</w:t>
      </w:r>
      <w:r>
        <w:rPr>
          <w:rFonts w:ascii="Times New Roman" w:hAnsi="Times New Roman" w:cs="Times New Roman"/>
          <w:sz w:val="24"/>
          <w:szCs w:val="24"/>
        </w:rPr>
        <w:t>.</w:t>
      </w:r>
    </w:p>
    <w:p w:rsidR="00621CED" w:rsidRDefault="00621CED" w:rsidP="00621CED">
      <w:pPr>
        <w:pStyle w:val="a6"/>
        <w:ind w:left="0"/>
        <w:jc w:val="center"/>
        <w:rPr>
          <w:rFonts w:ascii="Times New Roman" w:hAnsi="Times New Roman" w:cs="Times New Roman"/>
          <w:sz w:val="24"/>
          <w:szCs w:val="24"/>
        </w:rPr>
      </w:pPr>
    </w:p>
    <w:p w:rsidR="00621CED" w:rsidRDefault="00900F0B" w:rsidP="00621CED">
      <w:pPr>
        <w:pStyle w:val="a6"/>
        <w:ind w:left="0"/>
        <w:jc w:val="center"/>
        <w:rPr>
          <w:rFonts w:ascii="Times New Roman" w:hAnsi="Times New Roman" w:cs="Times New Roman"/>
          <w:sz w:val="24"/>
          <w:szCs w:val="24"/>
        </w:rPr>
      </w:pPr>
      <w:r>
        <w:rPr>
          <w:noProof/>
          <w:lang w:eastAsia="ru-RU"/>
        </w:rPr>
        <w:drawing>
          <wp:inline distT="0" distB="0" distL="0" distR="0" wp14:anchorId="06D5B390" wp14:editId="34FC0D70">
            <wp:extent cx="5940425" cy="23317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31720"/>
                    </a:xfrm>
                    <a:prstGeom prst="rect">
                      <a:avLst/>
                    </a:prstGeom>
                  </pic:spPr>
                </pic:pic>
              </a:graphicData>
            </a:graphic>
          </wp:inline>
        </w:drawing>
      </w:r>
    </w:p>
    <w:p w:rsidR="00621CED" w:rsidRDefault="00621CED" w:rsidP="00621CED">
      <w:pPr>
        <w:pStyle w:val="a6"/>
        <w:ind w:left="0"/>
        <w:jc w:val="center"/>
        <w:rPr>
          <w:rFonts w:ascii="Times New Roman" w:hAnsi="Times New Roman" w:cs="Times New Roman"/>
          <w:sz w:val="24"/>
          <w:szCs w:val="24"/>
        </w:rPr>
      </w:pPr>
    </w:p>
    <w:p w:rsidR="00621CED" w:rsidRDefault="00621CED" w:rsidP="00621CED">
      <w:pPr>
        <w:pStyle w:val="a6"/>
        <w:ind w:left="0"/>
        <w:jc w:val="center"/>
        <w:rPr>
          <w:rFonts w:ascii="Times New Roman" w:hAnsi="Times New Roman" w:cs="Times New Roman"/>
          <w:sz w:val="24"/>
          <w:szCs w:val="24"/>
        </w:rPr>
      </w:pPr>
      <w:r>
        <w:rPr>
          <w:rFonts w:ascii="Times New Roman" w:hAnsi="Times New Roman" w:cs="Times New Roman"/>
          <w:sz w:val="24"/>
          <w:szCs w:val="24"/>
        </w:rPr>
        <w:t xml:space="preserve">Рисунок 2. </w:t>
      </w:r>
      <w:r>
        <w:rPr>
          <w:rFonts w:ascii="Times New Roman" w:hAnsi="Times New Roman" w:cs="Times New Roman"/>
          <w:sz w:val="24"/>
          <w:szCs w:val="24"/>
          <w:lang w:val="en-US"/>
        </w:rPr>
        <w:t xml:space="preserve">SQLiteStudio </w:t>
      </w:r>
      <w:r>
        <w:rPr>
          <w:rFonts w:ascii="Times New Roman" w:hAnsi="Times New Roman" w:cs="Times New Roman"/>
          <w:sz w:val="24"/>
          <w:szCs w:val="24"/>
        </w:rPr>
        <w:t>с данными.</w:t>
      </w:r>
    </w:p>
    <w:p w:rsidR="00621CED" w:rsidRDefault="00621CED" w:rsidP="00621CED">
      <w:pPr>
        <w:pStyle w:val="a6"/>
        <w:ind w:left="0"/>
        <w:jc w:val="center"/>
        <w:rPr>
          <w:rFonts w:ascii="Times New Roman" w:hAnsi="Times New Roman" w:cs="Times New Roman"/>
          <w:sz w:val="24"/>
          <w:szCs w:val="24"/>
        </w:rPr>
      </w:pPr>
    </w:p>
    <w:p w:rsidR="00621CED" w:rsidRDefault="00621CED" w:rsidP="00621CED">
      <w:pPr>
        <w:pStyle w:val="a6"/>
        <w:ind w:left="0"/>
        <w:jc w:val="center"/>
        <w:rPr>
          <w:rFonts w:ascii="Times New Roman" w:hAnsi="Times New Roman" w:cs="Times New Roman"/>
          <w:sz w:val="24"/>
          <w:szCs w:val="24"/>
        </w:rPr>
      </w:pPr>
    </w:p>
    <w:p w:rsidR="00621CED" w:rsidRDefault="00D70BAF" w:rsidP="00621CED">
      <w:pPr>
        <w:pStyle w:val="a6"/>
        <w:ind w:left="0"/>
        <w:jc w:val="center"/>
        <w:rPr>
          <w:rFonts w:ascii="Times New Roman" w:hAnsi="Times New Roman" w:cs="Times New Roman"/>
          <w:sz w:val="24"/>
          <w:szCs w:val="24"/>
        </w:rPr>
      </w:pPr>
      <w:r>
        <w:rPr>
          <w:noProof/>
          <w:lang w:eastAsia="ru-RU"/>
        </w:rPr>
        <w:lastRenderedPageBreak/>
        <w:drawing>
          <wp:inline distT="0" distB="0" distL="0" distR="0" wp14:anchorId="7887BA17" wp14:editId="71AC56F7">
            <wp:extent cx="5940425" cy="27197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9705"/>
                    </a:xfrm>
                    <a:prstGeom prst="rect">
                      <a:avLst/>
                    </a:prstGeom>
                  </pic:spPr>
                </pic:pic>
              </a:graphicData>
            </a:graphic>
          </wp:inline>
        </w:drawing>
      </w:r>
      <w:r w:rsidR="00621CED" w:rsidRPr="00621CED">
        <w:rPr>
          <w:rFonts w:ascii="Times New Roman" w:hAnsi="Times New Roman" w:cs="Times New Roman"/>
          <w:sz w:val="24"/>
          <w:szCs w:val="24"/>
        </w:rPr>
        <w:t xml:space="preserve"> </w:t>
      </w:r>
      <w:r w:rsidR="00621CED">
        <w:rPr>
          <w:rFonts w:ascii="Times New Roman" w:hAnsi="Times New Roman" w:cs="Times New Roman"/>
          <w:sz w:val="24"/>
          <w:szCs w:val="24"/>
        </w:rPr>
        <w:t xml:space="preserve">Рисунок 3. </w:t>
      </w:r>
      <w:r w:rsidR="00621CED">
        <w:rPr>
          <w:rFonts w:ascii="Times New Roman" w:hAnsi="Times New Roman" w:cs="Times New Roman"/>
          <w:sz w:val="24"/>
          <w:szCs w:val="24"/>
          <w:lang w:val="en-US"/>
        </w:rPr>
        <w:t xml:space="preserve">SQLiteStudio </w:t>
      </w:r>
      <w:r w:rsidR="00621CED">
        <w:rPr>
          <w:rFonts w:ascii="Times New Roman" w:hAnsi="Times New Roman" w:cs="Times New Roman"/>
          <w:sz w:val="24"/>
          <w:szCs w:val="24"/>
        </w:rPr>
        <w:t>с данными.</w:t>
      </w:r>
    </w:p>
    <w:p w:rsidR="00621CED" w:rsidRDefault="00621CED" w:rsidP="00621CED">
      <w:pPr>
        <w:pStyle w:val="a6"/>
        <w:ind w:left="0"/>
        <w:jc w:val="center"/>
        <w:rPr>
          <w:rFonts w:ascii="Times New Roman" w:hAnsi="Times New Roman" w:cs="Times New Roman"/>
          <w:sz w:val="24"/>
          <w:szCs w:val="24"/>
        </w:rPr>
      </w:pPr>
      <w:r>
        <w:rPr>
          <w:noProof/>
          <w:lang w:eastAsia="ru-RU"/>
        </w:rPr>
        <w:lastRenderedPageBreak/>
        <w:drawing>
          <wp:inline distT="0" distB="0" distL="0" distR="0" wp14:anchorId="1132406D" wp14:editId="743C8449">
            <wp:extent cx="5940425" cy="71316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7131685"/>
                    </a:xfrm>
                    <a:prstGeom prst="rect">
                      <a:avLst/>
                    </a:prstGeom>
                  </pic:spPr>
                </pic:pic>
              </a:graphicData>
            </a:graphic>
          </wp:inline>
        </w:drawing>
      </w:r>
    </w:p>
    <w:p w:rsidR="00621CED" w:rsidRDefault="00621CED" w:rsidP="00621CED">
      <w:pPr>
        <w:pStyle w:val="a8"/>
        <w:shd w:val="clear" w:color="auto" w:fill="FFFFFF"/>
        <w:spacing w:before="120" w:beforeAutospacing="0" w:after="120" w:afterAutospacing="0" w:line="360" w:lineRule="auto"/>
        <w:ind w:firstLine="360"/>
        <w:jc w:val="center"/>
      </w:pPr>
      <w:r>
        <w:t>Рисунок 4. Интро.</w:t>
      </w:r>
    </w:p>
    <w:p w:rsidR="00563C0A" w:rsidRDefault="00563C0A">
      <w:pPr>
        <w:rPr>
          <w:rFonts w:ascii="Times New Roman" w:eastAsia="Times New Roman" w:hAnsi="Times New Roman" w:cs="Times New Roman"/>
          <w:sz w:val="24"/>
          <w:szCs w:val="24"/>
          <w:lang w:eastAsia="ru-RU"/>
        </w:rPr>
      </w:pPr>
      <w:r>
        <w:br w:type="page"/>
      </w:r>
    </w:p>
    <w:p w:rsidR="00563C0A" w:rsidRPr="008F45EB" w:rsidRDefault="00563C0A" w:rsidP="008F45EB">
      <w:pPr>
        <w:pStyle w:val="2"/>
        <w:jc w:val="center"/>
        <w:rPr>
          <w:rFonts w:ascii="Times New Roman" w:eastAsiaTheme="minorHAnsi" w:hAnsi="Times New Roman" w:cs="Times New Roman"/>
          <w:color w:val="000000" w:themeColor="text1"/>
          <w:sz w:val="32"/>
          <w:szCs w:val="32"/>
        </w:rPr>
      </w:pPr>
      <w:bookmarkStart w:id="3" w:name="_Toc108539425"/>
      <w:bookmarkStart w:id="4" w:name="_Toc108689603"/>
      <w:r w:rsidRPr="008F45EB">
        <w:rPr>
          <w:rFonts w:ascii="Times New Roman" w:eastAsiaTheme="minorHAnsi" w:hAnsi="Times New Roman" w:cs="Times New Roman"/>
          <w:color w:val="000000" w:themeColor="text1"/>
          <w:sz w:val="32"/>
          <w:szCs w:val="32"/>
        </w:rPr>
        <w:lastRenderedPageBreak/>
        <w:t>Заключение</w:t>
      </w:r>
      <w:bookmarkEnd w:id="3"/>
      <w:bookmarkEnd w:id="4"/>
    </w:p>
    <w:p w:rsidR="00607C05" w:rsidRDefault="00563C0A" w:rsidP="00607C05">
      <w:pPr>
        <w:pStyle w:val="a8"/>
        <w:shd w:val="clear" w:color="auto" w:fill="FFFFFF"/>
        <w:spacing w:before="120" w:beforeAutospacing="0" w:after="120" w:afterAutospacing="0" w:line="360" w:lineRule="auto"/>
        <w:ind w:firstLine="708"/>
        <w:jc w:val="both"/>
        <w:rPr>
          <w:color w:val="202122"/>
          <w:sz w:val="28"/>
          <w:szCs w:val="28"/>
        </w:rPr>
      </w:pPr>
      <w:r>
        <w:rPr>
          <w:color w:val="202122"/>
          <w:sz w:val="28"/>
          <w:szCs w:val="28"/>
        </w:rPr>
        <w:t>В ходе практической работы были проанализированы несколько языков программирования(</w:t>
      </w:r>
      <w:r>
        <w:rPr>
          <w:color w:val="202122"/>
          <w:sz w:val="28"/>
          <w:szCs w:val="28"/>
          <w:lang w:val="en-US"/>
        </w:rPr>
        <w:t>python, C#, node.js</w:t>
      </w:r>
      <w:r>
        <w:rPr>
          <w:color w:val="202122"/>
          <w:sz w:val="28"/>
          <w:szCs w:val="28"/>
        </w:rPr>
        <w:t>)</w:t>
      </w:r>
      <w:r>
        <w:rPr>
          <w:color w:val="202122"/>
          <w:sz w:val="28"/>
          <w:szCs w:val="28"/>
          <w:lang w:val="en-US"/>
        </w:rPr>
        <w:t xml:space="preserve"> </w:t>
      </w:r>
      <w:r>
        <w:rPr>
          <w:color w:val="202122"/>
          <w:sz w:val="28"/>
          <w:szCs w:val="28"/>
        </w:rPr>
        <w:t>и СУБД(</w:t>
      </w:r>
      <w:r>
        <w:rPr>
          <w:color w:val="202122"/>
          <w:sz w:val="28"/>
          <w:szCs w:val="28"/>
          <w:lang w:val="en-US"/>
        </w:rPr>
        <w:t>MySQL, SQLite</w:t>
      </w:r>
      <w:r>
        <w:rPr>
          <w:color w:val="202122"/>
          <w:sz w:val="28"/>
          <w:szCs w:val="28"/>
        </w:rPr>
        <w:t>)</w:t>
      </w:r>
      <w:r>
        <w:rPr>
          <w:color w:val="202122"/>
          <w:sz w:val="28"/>
          <w:szCs w:val="28"/>
          <w:lang w:val="en-US"/>
        </w:rPr>
        <w:t xml:space="preserve"> </w:t>
      </w:r>
      <w:r>
        <w:rPr>
          <w:color w:val="202122"/>
          <w:sz w:val="28"/>
          <w:szCs w:val="28"/>
        </w:rPr>
        <w:t xml:space="preserve">для создания программного продукта. </w:t>
      </w:r>
      <w:r>
        <w:rPr>
          <w:color w:val="202122"/>
          <w:sz w:val="28"/>
          <w:szCs w:val="28"/>
        </w:rPr>
        <w:tab/>
      </w:r>
      <w:r>
        <w:rPr>
          <w:color w:val="202122"/>
          <w:sz w:val="28"/>
          <w:szCs w:val="28"/>
        </w:rPr>
        <w:tab/>
      </w:r>
      <w:r>
        <w:rPr>
          <w:color w:val="202122"/>
          <w:sz w:val="28"/>
          <w:szCs w:val="28"/>
        </w:rPr>
        <w:tab/>
      </w:r>
      <w:r>
        <w:rPr>
          <w:color w:val="202122"/>
          <w:sz w:val="28"/>
          <w:szCs w:val="28"/>
        </w:rPr>
        <w:tab/>
      </w:r>
      <w:r>
        <w:rPr>
          <w:color w:val="202122"/>
          <w:sz w:val="28"/>
          <w:szCs w:val="28"/>
        </w:rPr>
        <w:tab/>
      </w:r>
      <w:r>
        <w:rPr>
          <w:color w:val="202122"/>
          <w:sz w:val="28"/>
          <w:szCs w:val="28"/>
        </w:rPr>
        <w:tab/>
      </w:r>
      <w:r>
        <w:rPr>
          <w:color w:val="202122"/>
          <w:sz w:val="28"/>
          <w:szCs w:val="28"/>
        </w:rPr>
        <w:tab/>
      </w:r>
      <w:r>
        <w:rPr>
          <w:color w:val="202122"/>
          <w:sz w:val="28"/>
          <w:szCs w:val="28"/>
        </w:rPr>
        <w:tab/>
      </w:r>
      <w:r>
        <w:rPr>
          <w:color w:val="202122"/>
          <w:sz w:val="28"/>
          <w:szCs w:val="28"/>
        </w:rPr>
        <w:tab/>
        <w:t xml:space="preserve">На первом этапе реализовали базу данных и программу, которая выводит из бд отзывы о квест руме. Далее создали фильтрацию отзывов </w:t>
      </w:r>
      <w:r w:rsidR="00607C05">
        <w:rPr>
          <w:color w:val="202122"/>
          <w:sz w:val="28"/>
          <w:szCs w:val="28"/>
        </w:rPr>
        <w:t xml:space="preserve">в бд и внесения оценки пользователя. </w:t>
      </w:r>
      <w:r w:rsidR="00607C05">
        <w:rPr>
          <w:color w:val="202122"/>
          <w:sz w:val="28"/>
          <w:szCs w:val="28"/>
        </w:rPr>
        <w:tab/>
      </w:r>
      <w:r w:rsidR="00607C05">
        <w:rPr>
          <w:color w:val="202122"/>
          <w:sz w:val="28"/>
          <w:szCs w:val="28"/>
        </w:rPr>
        <w:tab/>
      </w:r>
      <w:r w:rsidR="00607C05">
        <w:rPr>
          <w:color w:val="202122"/>
          <w:sz w:val="28"/>
          <w:szCs w:val="28"/>
        </w:rPr>
        <w:tab/>
      </w:r>
      <w:r w:rsidR="00607C05">
        <w:rPr>
          <w:color w:val="202122"/>
          <w:sz w:val="28"/>
          <w:szCs w:val="28"/>
        </w:rPr>
        <w:tab/>
      </w:r>
      <w:r w:rsidR="00607C05">
        <w:rPr>
          <w:color w:val="202122"/>
          <w:sz w:val="28"/>
          <w:szCs w:val="28"/>
        </w:rPr>
        <w:tab/>
      </w:r>
      <w:r w:rsidR="00607C05">
        <w:rPr>
          <w:color w:val="202122"/>
          <w:sz w:val="28"/>
          <w:szCs w:val="28"/>
        </w:rPr>
        <w:tab/>
        <w:t>Автоматизация для программы не требуется , так как данные от человека получается и автоматически обрабатываются для вывода на вкладку отзывов, поэтому надобность в присутствие человека отсуцтвует.</w:t>
      </w:r>
    </w:p>
    <w:p w:rsidR="00607C05" w:rsidRDefault="00607C05" w:rsidP="00607C05">
      <w:pPr>
        <w:pStyle w:val="a8"/>
        <w:shd w:val="clear" w:color="auto" w:fill="FFFFFF"/>
        <w:spacing w:before="120" w:beforeAutospacing="0" w:after="120" w:afterAutospacing="0" w:line="360" w:lineRule="auto"/>
        <w:ind w:firstLine="708"/>
        <w:jc w:val="both"/>
        <w:rPr>
          <w:color w:val="202122"/>
          <w:sz w:val="28"/>
          <w:szCs w:val="28"/>
          <w:lang w:val="en-US"/>
        </w:rPr>
      </w:pPr>
      <w:r>
        <w:rPr>
          <w:color w:val="202122"/>
          <w:sz w:val="28"/>
          <w:szCs w:val="28"/>
        </w:rPr>
        <w:t xml:space="preserve">В дальнейшем можно реализовать функцию аккаунтов, чтобы человек мог написать только один отзыв со своего аккаутна. Также можно создать вкладку с фотографиями после походов в квест. Еще можно добавить страницу с </w:t>
      </w:r>
      <w:r w:rsidR="008F45EB">
        <w:rPr>
          <w:color w:val="202122"/>
          <w:sz w:val="28"/>
          <w:szCs w:val="28"/>
        </w:rPr>
        <w:t>кратким описанием локаций.</w:t>
      </w: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8F45EB" w:rsidRDefault="008F45EB" w:rsidP="00607C05">
      <w:pPr>
        <w:pStyle w:val="a8"/>
        <w:shd w:val="clear" w:color="auto" w:fill="FFFFFF"/>
        <w:spacing w:before="120" w:beforeAutospacing="0" w:after="120" w:afterAutospacing="0" w:line="360" w:lineRule="auto"/>
        <w:ind w:firstLine="708"/>
        <w:jc w:val="both"/>
        <w:rPr>
          <w:color w:val="202122"/>
          <w:sz w:val="28"/>
          <w:szCs w:val="28"/>
          <w:lang w:val="en-US"/>
        </w:rPr>
      </w:pPr>
    </w:p>
    <w:p w:rsidR="00D67E8C" w:rsidRDefault="00D67E8C" w:rsidP="00D67E8C">
      <w:pPr>
        <w:pStyle w:val="2"/>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r>
        <w:rPr>
          <w:rFonts w:ascii="Times New Roman" w:hAnsi="Times New Roman" w:cs="Times New Roman"/>
          <w:color w:val="000000" w:themeColor="text1"/>
          <w:sz w:val="32"/>
          <w:szCs w:val="32"/>
        </w:rPr>
        <w:lastRenderedPageBreak/>
        <w:t xml:space="preserve"> </w:t>
      </w:r>
    </w:p>
    <w:p w:rsidR="008F45EB" w:rsidRPr="008F45EB" w:rsidRDefault="008F45EB" w:rsidP="008F45EB">
      <w:pPr>
        <w:pStyle w:val="2"/>
        <w:jc w:val="center"/>
        <w:rPr>
          <w:rFonts w:ascii="Times New Roman" w:hAnsi="Times New Roman" w:cs="Times New Roman"/>
          <w:color w:val="000000" w:themeColor="text1"/>
          <w:sz w:val="32"/>
          <w:szCs w:val="32"/>
        </w:rPr>
      </w:pPr>
      <w:bookmarkStart w:id="5" w:name="_Toc108689604"/>
      <w:r w:rsidRPr="008F45EB">
        <w:rPr>
          <w:rFonts w:ascii="Times New Roman" w:hAnsi="Times New Roman" w:cs="Times New Roman"/>
          <w:color w:val="000000" w:themeColor="text1"/>
          <w:sz w:val="32"/>
          <w:szCs w:val="32"/>
        </w:rPr>
        <w:t>Список источников</w:t>
      </w:r>
      <w:bookmarkEnd w:id="5"/>
    </w:p>
    <w:p w:rsidR="008F45EB" w:rsidRPr="008F45EB" w:rsidRDefault="008F45EB" w:rsidP="008F45EB">
      <w:pPr>
        <w:pStyle w:val="a6"/>
        <w:numPr>
          <w:ilvl w:val="0"/>
          <w:numId w:val="6"/>
        </w:numPr>
        <w:rPr>
          <w:rFonts w:ascii="Times New Roman" w:hAnsi="Times New Roman" w:cs="Times New Roman"/>
          <w:sz w:val="28"/>
          <w:szCs w:val="28"/>
        </w:rPr>
      </w:pPr>
      <w:r w:rsidRPr="008F45EB">
        <w:rPr>
          <w:rFonts w:ascii="Times New Roman" w:hAnsi="Times New Roman" w:cs="Times New Roman"/>
          <w:sz w:val="28"/>
          <w:szCs w:val="28"/>
        </w:rPr>
        <w:t>SQLite Forensics (2018) Author: Paul Sanderson Publisher: Amazon</w:t>
      </w:r>
    </w:p>
    <w:p w:rsidR="008F45EB" w:rsidRPr="008F45EB" w:rsidRDefault="008F45EB" w:rsidP="008F45EB">
      <w:pPr>
        <w:pStyle w:val="a6"/>
        <w:numPr>
          <w:ilvl w:val="0"/>
          <w:numId w:val="6"/>
        </w:numPr>
        <w:rPr>
          <w:rFonts w:ascii="Times New Roman" w:hAnsi="Times New Roman" w:cs="Times New Roman"/>
          <w:sz w:val="28"/>
          <w:szCs w:val="28"/>
        </w:rPr>
      </w:pPr>
      <w:r w:rsidRPr="008F45EB">
        <w:rPr>
          <w:rFonts w:ascii="Times New Roman" w:hAnsi="Times New Roman" w:cs="Times New Roman"/>
          <w:sz w:val="28"/>
          <w:szCs w:val="28"/>
        </w:rPr>
        <w:t>Беляев С.А. Разработка игр на языке JavaScript. Учебное пособие (2016)</w:t>
      </w:r>
    </w:p>
    <w:p w:rsidR="008F45EB" w:rsidRPr="008F45EB" w:rsidRDefault="008F45EB" w:rsidP="008F45EB">
      <w:pPr>
        <w:pStyle w:val="a6"/>
        <w:numPr>
          <w:ilvl w:val="0"/>
          <w:numId w:val="6"/>
        </w:numPr>
        <w:rPr>
          <w:rFonts w:ascii="Times New Roman" w:hAnsi="Times New Roman" w:cs="Times New Roman"/>
          <w:sz w:val="28"/>
          <w:szCs w:val="28"/>
        </w:rPr>
      </w:pPr>
      <w:r w:rsidRPr="008F45EB">
        <w:rPr>
          <w:rFonts w:ascii="Times New Roman" w:hAnsi="Times New Roman" w:cs="Times New Roman"/>
          <w:sz w:val="28"/>
          <w:szCs w:val="28"/>
        </w:rPr>
        <w:t>Как работают веб-приложения [Электронный ресурс] Режим доступа:</w:t>
      </w:r>
    </w:p>
    <w:p w:rsidR="00D70BAF" w:rsidRDefault="00D70BAF">
      <w:pPr>
        <w:rPr>
          <w:color w:val="202122"/>
          <w:sz w:val="28"/>
          <w:szCs w:val="28"/>
        </w:rPr>
      </w:pPr>
    </w:p>
    <w:p w:rsidR="00D67E8C" w:rsidRPr="00D67E8C" w:rsidRDefault="00D67E8C">
      <w:pPr>
        <w:rPr>
          <w:color w:val="202122"/>
          <w:sz w:val="28"/>
          <w:szCs w:val="28"/>
        </w:rPr>
      </w:pPr>
      <w:r>
        <w:rPr>
          <w:color w:val="202122"/>
          <w:sz w:val="28"/>
          <w:szCs w:val="28"/>
        </w:rPr>
        <w:br w:type="page"/>
      </w:r>
    </w:p>
    <w:p w:rsidR="00D67E8C" w:rsidRDefault="00D67E8C" w:rsidP="00D67E8C">
      <w:pPr>
        <w:pStyle w:val="2"/>
        <w:jc w:val="center"/>
        <w:rPr>
          <w:rFonts w:ascii="Times New Roman" w:hAnsi="Times New Roman" w:cs="Times New Roman"/>
          <w:color w:val="000000" w:themeColor="text1"/>
          <w:sz w:val="32"/>
          <w:szCs w:val="32"/>
        </w:rPr>
      </w:pPr>
      <w:bookmarkStart w:id="6" w:name="_Toc108689605"/>
      <w:r w:rsidRPr="00641AA8">
        <w:rPr>
          <w:rFonts w:ascii="Times New Roman" w:hAnsi="Times New Roman" w:cs="Times New Roman"/>
          <w:color w:val="000000" w:themeColor="text1"/>
          <w:sz w:val="32"/>
          <w:szCs w:val="32"/>
        </w:rPr>
        <w:lastRenderedPageBreak/>
        <w:t>Програмный код</w:t>
      </w:r>
      <w:bookmarkEnd w:id="6"/>
    </w:p>
    <w:p w:rsidR="00D67E8C" w:rsidRDefault="00D67E8C" w:rsidP="00D67E8C">
      <w:r>
        <w:rPr>
          <w:noProof/>
          <w:lang w:eastAsia="ru-RU"/>
        </w:rPr>
        <w:drawing>
          <wp:inline distT="0" distB="0" distL="0" distR="0" wp14:anchorId="7D136A84" wp14:editId="104FAD93">
            <wp:extent cx="3314700" cy="20097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2009775"/>
                    </a:xfrm>
                    <a:prstGeom prst="rect">
                      <a:avLst/>
                    </a:prstGeom>
                  </pic:spPr>
                </pic:pic>
              </a:graphicData>
            </a:graphic>
          </wp:inline>
        </w:drawing>
      </w:r>
    </w:p>
    <w:p w:rsidR="00D67E8C" w:rsidRDefault="00D67E8C" w:rsidP="00D67E8C">
      <w:r>
        <w:rPr>
          <w:noProof/>
          <w:lang w:eastAsia="ru-RU"/>
        </w:rPr>
        <w:drawing>
          <wp:inline distT="0" distB="0" distL="0" distR="0" wp14:anchorId="26938F8D" wp14:editId="0215681D">
            <wp:extent cx="3181350" cy="1704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704975"/>
                    </a:xfrm>
                    <a:prstGeom prst="rect">
                      <a:avLst/>
                    </a:prstGeom>
                  </pic:spPr>
                </pic:pic>
              </a:graphicData>
            </a:graphic>
          </wp:inline>
        </w:drawing>
      </w:r>
    </w:p>
    <w:p w:rsidR="00D67E8C" w:rsidRPr="00D67E8C" w:rsidRDefault="00D67E8C" w:rsidP="00D67E8C">
      <w:r>
        <w:rPr>
          <w:noProof/>
          <w:lang w:eastAsia="ru-RU"/>
        </w:rPr>
        <w:drawing>
          <wp:inline distT="0" distB="0" distL="0" distR="0" wp14:anchorId="79F82AA9" wp14:editId="7844135F">
            <wp:extent cx="3667125" cy="16287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1628775"/>
                    </a:xfrm>
                    <a:prstGeom prst="rect">
                      <a:avLst/>
                    </a:prstGeom>
                  </pic:spPr>
                </pic:pic>
              </a:graphicData>
            </a:graphic>
          </wp:inline>
        </w:drawing>
      </w:r>
    </w:p>
    <w:p w:rsidR="00D67E8C" w:rsidRDefault="00D67E8C" w:rsidP="00D67E8C">
      <w:pPr>
        <w:spacing w:after="0" w:line="240" w:lineRule="auto"/>
        <w:ind w:left="3544" w:hanging="3544"/>
        <w:jc w:val="center"/>
        <w:rPr>
          <w:rFonts w:ascii="Times New Roman" w:hAnsi="Times New Roman" w:cs="Times New Roman"/>
          <w:sz w:val="28"/>
          <w:szCs w:val="28"/>
        </w:rPr>
      </w:pPr>
      <w:r>
        <w:rPr>
          <w:noProof/>
          <w:lang w:eastAsia="ru-RU"/>
        </w:rPr>
        <w:lastRenderedPageBreak/>
        <w:drawing>
          <wp:inline distT="0" distB="0" distL="0" distR="0" wp14:anchorId="3CB734DD" wp14:editId="5B73D501">
            <wp:extent cx="4391025" cy="361058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834" cy="3614544"/>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drawing>
          <wp:inline distT="0" distB="0" distL="0" distR="0" wp14:anchorId="07294656" wp14:editId="65D8709B">
            <wp:extent cx="4905375" cy="2847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847975"/>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drawing>
          <wp:inline distT="0" distB="0" distL="0" distR="0" wp14:anchorId="6163C213" wp14:editId="44D8DA68">
            <wp:extent cx="4524375" cy="24479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2447925"/>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lastRenderedPageBreak/>
        <w:drawing>
          <wp:inline distT="0" distB="0" distL="0" distR="0" wp14:anchorId="4E656562" wp14:editId="50A42394">
            <wp:extent cx="4400550" cy="32651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250" cy="3285003"/>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drawing>
          <wp:inline distT="0" distB="0" distL="0" distR="0" wp14:anchorId="09A5CBE5" wp14:editId="5E856521">
            <wp:extent cx="5137630" cy="51244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733" cy="5129540"/>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lastRenderedPageBreak/>
        <w:drawing>
          <wp:inline distT="0" distB="0" distL="0" distR="0" wp14:anchorId="2B0A4BBE" wp14:editId="066C78F4">
            <wp:extent cx="4924425" cy="7219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7219950"/>
                    </a:xfrm>
                    <a:prstGeom prst="rect">
                      <a:avLst/>
                    </a:prstGeom>
                  </pic:spPr>
                </pic:pic>
              </a:graphicData>
            </a:graphic>
          </wp:inline>
        </w:drawing>
      </w:r>
      <w:r w:rsidRPr="00D67E8C">
        <w:rPr>
          <w:noProof/>
        </w:rPr>
        <w:t xml:space="preserve"> </w:t>
      </w:r>
      <w:r>
        <w:rPr>
          <w:noProof/>
        </w:rPr>
        <w:drawing>
          <wp:inline distT="0" distB="0" distL="0" distR="0" wp14:anchorId="640D0A11" wp14:editId="5EC9E337">
            <wp:extent cx="4419600" cy="1066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1066800"/>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p>
    <w:p w:rsidR="00D67E8C" w:rsidRDefault="00D67E8C" w:rsidP="00D67E8C">
      <w:pPr>
        <w:pStyle w:val="a8"/>
        <w:shd w:val="clear" w:color="auto" w:fill="FFFFFF"/>
        <w:spacing w:before="120" w:beforeAutospacing="0" w:after="120" w:afterAutospacing="0" w:line="360" w:lineRule="auto"/>
        <w:ind w:firstLine="360"/>
        <w:jc w:val="center"/>
        <w:rPr>
          <w:noProof/>
        </w:rPr>
      </w:pP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lastRenderedPageBreak/>
        <w:drawing>
          <wp:inline distT="0" distB="0" distL="0" distR="0" wp14:anchorId="6CC88D47" wp14:editId="16F21687">
            <wp:extent cx="3533775" cy="14763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1476375"/>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noProof/>
        </w:rPr>
      </w:pPr>
      <w:r>
        <w:rPr>
          <w:noProof/>
        </w:rPr>
        <w:drawing>
          <wp:inline distT="0" distB="0" distL="0" distR="0" wp14:anchorId="40EA48B9" wp14:editId="5930F6B4">
            <wp:extent cx="5940425" cy="39655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65575"/>
                    </a:xfrm>
                    <a:prstGeom prst="rect">
                      <a:avLst/>
                    </a:prstGeom>
                  </pic:spPr>
                </pic:pic>
              </a:graphicData>
            </a:graphic>
          </wp:inline>
        </w:drawing>
      </w:r>
    </w:p>
    <w:p w:rsidR="00D67E8C" w:rsidRDefault="00D67E8C" w:rsidP="00D67E8C">
      <w:pPr>
        <w:pStyle w:val="a8"/>
        <w:shd w:val="clear" w:color="auto" w:fill="FFFFFF"/>
        <w:spacing w:before="120" w:beforeAutospacing="0" w:after="120" w:afterAutospacing="0" w:line="360" w:lineRule="auto"/>
        <w:ind w:firstLine="360"/>
        <w:jc w:val="center"/>
        <w:rPr>
          <w:color w:val="202122"/>
          <w:sz w:val="28"/>
          <w:szCs w:val="28"/>
          <w:lang w:val="en-US"/>
        </w:rPr>
      </w:pPr>
      <w:r>
        <w:rPr>
          <w:noProof/>
        </w:rPr>
        <w:lastRenderedPageBreak/>
        <w:drawing>
          <wp:inline distT="0" distB="0" distL="0" distR="0" wp14:anchorId="56550C42" wp14:editId="0853FB07">
            <wp:extent cx="5940425" cy="478472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84725"/>
                    </a:xfrm>
                    <a:prstGeom prst="rect">
                      <a:avLst/>
                    </a:prstGeom>
                  </pic:spPr>
                </pic:pic>
              </a:graphicData>
            </a:graphic>
          </wp:inline>
        </w:drawing>
      </w:r>
    </w:p>
    <w:p w:rsidR="00D67E8C" w:rsidRDefault="00D67E8C" w:rsidP="00D67E8C">
      <w:pPr>
        <w:rPr>
          <w:rFonts w:ascii="Times New Roman" w:eastAsiaTheme="majorEastAsia" w:hAnsi="Times New Roman" w:cs="Times New Roman"/>
          <w:color w:val="000000" w:themeColor="text1"/>
          <w:sz w:val="32"/>
          <w:szCs w:val="32"/>
        </w:rPr>
      </w:pPr>
      <w:r>
        <w:rPr>
          <w:noProof/>
          <w:lang w:eastAsia="ru-RU"/>
        </w:rPr>
        <w:drawing>
          <wp:inline distT="0" distB="0" distL="0" distR="0" wp14:anchorId="46E6D1F1" wp14:editId="2C662296">
            <wp:extent cx="5940425" cy="35693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69335"/>
                    </a:xfrm>
                    <a:prstGeom prst="rect">
                      <a:avLst/>
                    </a:prstGeom>
                  </pic:spPr>
                </pic:pic>
              </a:graphicData>
            </a:graphic>
          </wp:inline>
        </w:drawing>
      </w:r>
    </w:p>
    <w:p w:rsidR="00BC3F27" w:rsidRDefault="00D67E8C">
      <w:pPr>
        <w:rPr>
          <w:color w:val="202122"/>
          <w:sz w:val="28"/>
          <w:szCs w:val="28"/>
          <w:lang w:val="en-US"/>
        </w:rPr>
      </w:pPr>
      <w:r>
        <w:rPr>
          <w:noProof/>
          <w:lang w:eastAsia="ru-RU"/>
        </w:rPr>
        <w:lastRenderedPageBreak/>
        <w:drawing>
          <wp:inline distT="0" distB="0" distL="0" distR="0" wp14:anchorId="08F28327" wp14:editId="72D4B074">
            <wp:extent cx="5940425" cy="38379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37940"/>
                    </a:xfrm>
                    <a:prstGeom prst="rect">
                      <a:avLst/>
                    </a:prstGeom>
                  </pic:spPr>
                </pic:pic>
              </a:graphicData>
            </a:graphic>
          </wp:inline>
        </w:drawing>
      </w:r>
    </w:p>
    <w:p w:rsidR="00BC3F27" w:rsidRDefault="00D67E8C">
      <w:pPr>
        <w:rPr>
          <w:rFonts w:ascii="Times New Roman" w:eastAsia="Times New Roman" w:hAnsi="Times New Roman" w:cs="Times New Roman"/>
          <w:color w:val="202122"/>
          <w:sz w:val="28"/>
          <w:szCs w:val="28"/>
          <w:lang w:val="en-US" w:eastAsia="ru-RU"/>
        </w:rPr>
      </w:pPr>
      <w:r>
        <w:rPr>
          <w:noProof/>
          <w:lang w:eastAsia="ru-RU"/>
        </w:rPr>
        <w:drawing>
          <wp:inline distT="0" distB="0" distL="0" distR="0" wp14:anchorId="459B9FBB" wp14:editId="2FBF19D6">
            <wp:extent cx="3810000" cy="2297827"/>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924" cy="2302003"/>
                    </a:xfrm>
                    <a:prstGeom prst="rect">
                      <a:avLst/>
                    </a:prstGeom>
                  </pic:spPr>
                </pic:pic>
              </a:graphicData>
            </a:graphic>
          </wp:inline>
        </w:drawing>
      </w:r>
      <w:r w:rsidRPr="00D67E8C">
        <w:rPr>
          <w:noProof/>
          <w:lang w:eastAsia="ru-RU"/>
        </w:rPr>
        <w:t xml:space="preserve"> </w:t>
      </w:r>
      <w:r>
        <w:rPr>
          <w:noProof/>
          <w:lang w:eastAsia="ru-RU"/>
        </w:rPr>
        <w:drawing>
          <wp:inline distT="0" distB="0" distL="0" distR="0" wp14:anchorId="1F47F6B7" wp14:editId="5180E6F3">
            <wp:extent cx="4362450" cy="2886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50" cy="2886075"/>
                    </a:xfrm>
                    <a:prstGeom prst="rect">
                      <a:avLst/>
                    </a:prstGeom>
                  </pic:spPr>
                </pic:pic>
              </a:graphicData>
            </a:graphic>
          </wp:inline>
        </w:drawing>
      </w:r>
      <w:r w:rsidR="00BC3F27">
        <w:rPr>
          <w:color w:val="202122"/>
          <w:sz w:val="28"/>
          <w:szCs w:val="28"/>
          <w:lang w:val="en-US"/>
        </w:rPr>
        <w:br w:type="page"/>
      </w:r>
    </w:p>
    <w:p w:rsidR="00BC3F27" w:rsidRPr="00365768" w:rsidRDefault="00BC3F27" w:rsidP="00BC3F27">
      <w:pPr>
        <w:pStyle w:val="2"/>
        <w:jc w:val="right"/>
        <w:rPr>
          <w:rFonts w:ascii="Times New Roman" w:hAnsi="Times New Roman" w:cs="Times New Roman"/>
          <w:color w:val="000000" w:themeColor="text1"/>
          <w:sz w:val="32"/>
          <w:szCs w:val="32"/>
          <w:lang w:val="en-US"/>
        </w:rPr>
      </w:pPr>
      <w:bookmarkStart w:id="7" w:name="_Toc108689606"/>
      <w:r>
        <w:rPr>
          <w:rFonts w:ascii="Times New Roman" w:hAnsi="Times New Roman" w:cs="Times New Roman"/>
          <w:color w:val="000000" w:themeColor="text1"/>
          <w:sz w:val="32"/>
          <w:szCs w:val="32"/>
        </w:rPr>
        <w:lastRenderedPageBreak/>
        <w:t xml:space="preserve">Приложение </w:t>
      </w:r>
      <w:r w:rsidR="00365768">
        <w:rPr>
          <w:rFonts w:ascii="Times New Roman" w:hAnsi="Times New Roman" w:cs="Times New Roman"/>
          <w:color w:val="000000" w:themeColor="text1"/>
          <w:sz w:val="32"/>
          <w:szCs w:val="32"/>
          <w:lang w:val="en-US"/>
        </w:rPr>
        <w:t>A</w:t>
      </w:r>
      <w:bookmarkEnd w:id="7"/>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right" w:pos="8222"/>
        </w:tabs>
        <w:rPr>
          <w:rFonts w:cstheme="minorBidi"/>
          <w:u w:val="single"/>
        </w:rPr>
      </w:pP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pPr>
      <w:r>
        <w:t>наименование организации – разработчика ТЗ на АС</w:t>
      </w:r>
    </w:p>
    <w:p w:rsidR="00BC3F27" w:rsidRDefault="00BC3F27" w:rsidP="00BC3F27">
      <w:pPr>
        <w:pStyle w:val="titlefio"/>
        <w:pBdr>
          <w:top w:val="double" w:sz="6" w:space="1" w:color="auto"/>
          <w:left w:val="double" w:sz="6" w:space="4" w:color="auto"/>
          <w:bottom w:val="double" w:sz="6" w:space="1" w:color="auto"/>
          <w:right w:val="double" w:sz="6" w:space="4" w:color="auto"/>
        </w:pBdr>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686"/>
        </w:tabs>
      </w:pPr>
      <w:r>
        <w:tab/>
        <w:t>УТВЕРЖДАЮ</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right" w:pos="6804"/>
        </w:tabs>
      </w:pPr>
      <w:r>
        <w:t xml:space="preserve">Руководитель </w:t>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right" w:pos="6804"/>
        </w:tabs>
        <w:rPr>
          <w:sz w:val="22"/>
          <w:szCs w:val="18"/>
        </w:rPr>
      </w:pPr>
      <w:r>
        <w:rPr>
          <w:sz w:val="22"/>
          <w:szCs w:val="18"/>
        </w:rPr>
        <w:tab/>
        <w:t>(должность, наименование предприятия – заказчика АС)</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1985"/>
          <w:tab w:val="left" w:pos="2977"/>
          <w:tab w:val="left" w:pos="5670"/>
        </w:tabs>
        <w:rPr>
          <w:u w:val="single"/>
        </w:rPr>
      </w:pPr>
      <w:r>
        <w:rPr>
          <w:u w:val="single"/>
        </w:rPr>
        <w:tab/>
      </w:r>
      <w: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pPr>
      <w:r>
        <w:t>Личная подпись</w:t>
      </w:r>
      <w:r>
        <w:tab/>
        <w:t>Расшифровка подписи</w:t>
      </w:r>
    </w:p>
    <w:p w:rsidR="00BC3F27" w:rsidRDefault="00BC3F27" w:rsidP="00BC3F27">
      <w:pPr>
        <w:pStyle w:val="titlefio"/>
        <w:pBdr>
          <w:top w:val="double" w:sz="6" w:space="1" w:color="auto"/>
          <w:left w:val="double" w:sz="6" w:space="4" w:color="auto"/>
          <w:bottom w:val="double" w:sz="6" w:space="1" w:color="auto"/>
          <w:right w:val="double" w:sz="6" w:space="4" w:color="auto"/>
        </w:pBdr>
      </w:pPr>
    </w:p>
    <w:p w:rsidR="00BC3F27" w:rsidRDefault="00BC3F27" w:rsidP="00BC3F27">
      <w:pPr>
        <w:pStyle w:val="titlefio"/>
        <w:pBdr>
          <w:top w:val="double" w:sz="6" w:space="1" w:color="auto"/>
          <w:left w:val="double" w:sz="6" w:space="4" w:color="auto"/>
          <w:bottom w:val="double" w:sz="6" w:space="1" w:color="auto"/>
          <w:right w:val="double" w:sz="6" w:space="4" w:color="auto"/>
        </w:pBdr>
        <w:rPr>
          <w:sz w:val="22"/>
        </w:rPr>
      </w:pPr>
      <w:r>
        <w:rPr>
          <w:sz w:val="22"/>
        </w:rPr>
        <w:t>(печать)</w:t>
      </w:r>
    </w:p>
    <w:p w:rsidR="00BC3F27" w:rsidRDefault="00BC3F27" w:rsidP="00BC3F27">
      <w:pPr>
        <w:pStyle w:val="titlefio"/>
        <w:pBdr>
          <w:top w:val="double" w:sz="6" w:space="1" w:color="auto"/>
          <w:left w:val="double" w:sz="6" w:space="4" w:color="auto"/>
          <w:bottom w:val="double" w:sz="6" w:space="1" w:color="auto"/>
          <w:right w:val="double" w:sz="6" w:space="4" w:color="auto"/>
        </w:pBdr>
      </w:pPr>
    </w:p>
    <w:p w:rsidR="00BC3F27" w:rsidRDefault="00BC3F27" w:rsidP="00BC3F27">
      <w:pPr>
        <w:pStyle w:val="titlefio"/>
        <w:pBdr>
          <w:top w:val="double" w:sz="6" w:space="1" w:color="auto"/>
          <w:left w:val="double" w:sz="6" w:space="4" w:color="auto"/>
          <w:bottom w:val="double" w:sz="6" w:space="1" w:color="auto"/>
          <w:right w:val="double" w:sz="6" w:space="4" w:color="auto"/>
        </w:pBdr>
      </w:pPr>
      <w:r>
        <w:t>Дата</w:t>
      </w:r>
    </w:p>
    <w:p w:rsidR="00BC3F27" w:rsidRDefault="00BC3F27" w:rsidP="00BC3F27">
      <w:pPr>
        <w:pStyle w:val="titlefio"/>
        <w:pBdr>
          <w:top w:val="double" w:sz="6" w:space="1" w:color="auto"/>
          <w:left w:val="double" w:sz="6" w:space="4" w:color="auto"/>
          <w:bottom w:val="double" w:sz="6" w:space="1" w:color="auto"/>
          <w:right w:val="double" w:sz="6" w:space="4" w:color="auto"/>
        </w:pBdr>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3686"/>
        </w:tabs>
      </w:pPr>
      <w:r>
        <w:tab/>
        <w:t>УТВЕРЖДАЮ</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6804"/>
        </w:tabs>
      </w:pPr>
      <w:r>
        <w:t>Руководитель</w:t>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right" w:pos="6804"/>
        </w:tabs>
        <w:rPr>
          <w:sz w:val="22"/>
          <w:szCs w:val="18"/>
        </w:rPr>
      </w:pPr>
      <w:r>
        <w:rPr>
          <w:sz w:val="22"/>
          <w:szCs w:val="18"/>
        </w:rPr>
        <w:tab/>
        <w:t>(должность, наименование предприятия – разработчик АС)</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1985"/>
          <w:tab w:val="left" w:pos="2977"/>
          <w:tab w:val="left" w:pos="5670"/>
        </w:tabs>
        <w:rPr>
          <w:u w:val="single"/>
        </w:rPr>
      </w:pPr>
      <w:r>
        <w:rPr>
          <w:u w:val="single"/>
        </w:rPr>
        <w:tab/>
      </w:r>
      <w: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pPr>
      <w:r>
        <w:t>Личная подпись</w:t>
      </w:r>
      <w:r>
        <w:tab/>
        <w:t>Расшифровка подписи</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3686"/>
        </w:tabs>
      </w:pPr>
    </w:p>
    <w:p w:rsidR="00BC3F27" w:rsidRDefault="00BC3F27" w:rsidP="00BC3F27">
      <w:pPr>
        <w:pStyle w:val="titlefio"/>
        <w:pBdr>
          <w:top w:val="double" w:sz="6" w:space="1" w:color="auto"/>
          <w:left w:val="double" w:sz="6" w:space="4" w:color="auto"/>
          <w:bottom w:val="double" w:sz="6" w:space="1" w:color="auto"/>
          <w:right w:val="double" w:sz="6" w:space="4" w:color="auto"/>
        </w:pBdr>
        <w:rPr>
          <w:sz w:val="22"/>
        </w:rPr>
      </w:pPr>
      <w:r>
        <w:rPr>
          <w:sz w:val="22"/>
        </w:rPr>
        <w:t>(печать)</w:t>
      </w:r>
    </w:p>
    <w:p w:rsidR="00BC3F27" w:rsidRDefault="00BC3F27" w:rsidP="00BC3F27">
      <w:pPr>
        <w:pStyle w:val="titlefio"/>
        <w:pBdr>
          <w:top w:val="double" w:sz="6" w:space="1" w:color="auto"/>
          <w:left w:val="double" w:sz="6" w:space="4" w:color="auto"/>
          <w:bottom w:val="double" w:sz="6" w:space="1" w:color="auto"/>
          <w:right w:val="double" w:sz="6" w:space="4" w:color="auto"/>
        </w:pBdr>
      </w:pPr>
    </w:p>
    <w:p w:rsidR="00BC3F27" w:rsidRDefault="00BC3F27" w:rsidP="00BC3F27">
      <w:pPr>
        <w:pStyle w:val="titlefio"/>
        <w:pBdr>
          <w:top w:val="double" w:sz="6" w:space="1" w:color="auto"/>
          <w:left w:val="double" w:sz="6" w:space="4" w:color="auto"/>
          <w:bottom w:val="double" w:sz="6" w:space="1" w:color="auto"/>
          <w:right w:val="double" w:sz="6" w:space="4" w:color="auto"/>
        </w:pBdr>
      </w:pPr>
      <w:r>
        <w:t>Дата</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3686"/>
        </w:tabs>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3686"/>
        </w:tabs>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1134"/>
          <w:tab w:val="left" w:pos="8222"/>
        </w:tabs>
      </w:pPr>
      <w: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center" w:pos="4820"/>
          <w:tab w:val="left" w:pos="8505"/>
        </w:tabs>
      </w:pPr>
      <w:r>
        <w:tab/>
        <w:t>наименование вида АС</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1134"/>
          <w:tab w:val="left" w:pos="8222"/>
        </w:tabs>
      </w:pPr>
      <w: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center" w:pos="4820"/>
          <w:tab w:val="left" w:pos="8505"/>
        </w:tabs>
      </w:pPr>
      <w:r>
        <w:tab/>
        <w:t>наименование объекта автоматизации</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1134"/>
          <w:tab w:val="left" w:pos="8222"/>
        </w:tabs>
      </w:pPr>
      <w: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center" w:pos="4820"/>
          <w:tab w:val="left" w:pos="8505"/>
        </w:tabs>
      </w:pPr>
      <w:r>
        <w:tab/>
        <w:t xml:space="preserve">сокращённое наименование АС </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center" w:pos="4820"/>
          <w:tab w:val="left" w:pos="8505"/>
        </w:tabs>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center" w:pos="4820"/>
          <w:tab w:val="left" w:pos="8505"/>
        </w:tabs>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left" w:pos="708"/>
        </w:tabs>
        <w:jc w:val="center"/>
        <w:rPr>
          <w:b/>
          <w:bCs/>
        </w:rPr>
      </w:pPr>
      <w:r>
        <w:rPr>
          <w:b/>
          <w:bCs/>
        </w:rPr>
        <w:t>ТЕХНИЧЕСКОЕ ЗАДАНИЕ</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r>
        <w:tab/>
        <w:t xml:space="preserve">На </w:t>
      </w:r>
      <w:r>
        <w:rPr>
          <w:u w:val="single"/>
        </w:rPr>
        <w:tab/>
      </w:r>
      <w:r>
        <w:t xml:space="preserve"> листах</w:t>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r>
        <w:t xml:space="preserve">Действует с </w:t>
      </w:r>
      <w:r>
        <w:rPr>
          <w:u w:val="single"/>
        </w:rPr>
        <w:tab/>
      </w:r>
      <w:r>
        <w:rPr>
          <w:u w:val="single"/>
        </w:rPr>
        <w:tab/>
      </w: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Default="00BC3F27" w:rsidP="00BC3F27">
      <w:pPr>
        <w:pStyle w:val="titlefio"/>
        <w:pBdr>
          <w:top w:val="double" w:sz="6" w:space="1" w:color="auto"/>
          <w:left w:val="double" w:sz="6" w:space="4" w:color="auto"/>
          <w:bottom w:val="double" w:sz="6" w:space="1" w:color="auto"/>
          <w:right w:val="double" w:sz="6" w:space="4" w:color="auto"/>
        </w:pBdr>
        <w:tabs>
          <w:tab w:val="clear" w:pos="5670"/>
          <w:tab w:val="left" w:pos="3402"/>
          <w:tab w:val="left" w:pos="4962"/>
          <w:tab w:val="left" w:pos="8505"/>
        </w:tabs>
        <w:jc w:val="left"/>
      </w:pPr>
    </w:p>
    <w:p w:rsidR="00BC3F27" w:rsidRPr="00D67E8C" w:rsidRDefault="00BC3F27" w:rsidP="00D67E8C">
      <w:pPr>
        <w:pStyle w:val="titlefio"/>
        <w:pBdr>
          <w:top w:val="double" w:sz="6" w:space="1" w:color="auto"/>
          <w:left w:val="double" w:sz="6" w:space="4" w:color="auto"/>
          <w:bottom w:val="double" w:sz="6" w:space="1" w:color="auto"/>
          <w:right w:val="double" w:sz="6" w:space="4" w:color="auto"/>
        </w:pBdr>
        <w:tabs>
          <w:tab w:val="center" w:pos="4820"/>
        </w:tabs>
        <w:jc w:val="center"/>
      </w:pPr>
      <w:r>
        <w:t>2022</w:t>
      </w:r>
    </w:p>
    <w:p w:rsidR="00365768" w:rsidRPr="009D587F" w:rsidRDefault="00365768" w:rsidP="009D587F">
      <w:pPr>
        <w:pStyle w:val="a"/>
        <w:rPr>
          <w:szCs w:val="28"/>
        </w:rPr>
      </w:pPr>
      <w:r>
        <w:rPr>
          <w:color w:val="000000" w:themeColor="text1"/>
          <w:sz w:val="32"/>
          <w:szCs w:val="32"/>
        </w:rPr>
        <w:br w:type="page"/>
      </w:r>
      <w:r w:rsidRPr="009D587F">
        <w:rPr>
          <w:szCs w:val="28"/>
        </w:rPr>
        <w:lastRenderedPageBreak/>
        <w:t>Общие сведения</w:t>
      </w:r>
    </w:p>
    <w:p w:rsidR="00365768" w:rsidRPr="009D587F" w:rsidRDefault="00365768" w:rsidP="009D587F">
      <w:pPr>
        <w:pStyle w:val="1"/>
        <w:rPr>
          <w:szCs w:val="28"/>
        </w:rPr>
      </w:pPr>
      <w:r w:rsidRPr="009D587F">
        <w:rPr>
          <w:szCs w:val="28"/>
        </w:rPr>
        <w:t>Наименование системы</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Полное наименование разрабатываемой системы – </w:t>
      </w:r>
      <w:r w:rsidRPr="009D587F">
        <w:rPr>
          <w:rFonts w:ascii="Times New Roman" w:hAnsi="Times New Roman" w:cs="Times New Roman"/>
          <w:bCs/>
          <w:sz w:val="28"/>
          <w:szCs w:val="28"/>
        </w:rPr>
        <w:t>"</w:t>
      </w:r>
      <w:r w:rsidRPr="009D587F">
        <w:rPr>
          <w:rFonts w:ascii="Times New Roman" w:hAnsi="Times New Roman" w:cs="Times New Roman"/>
          <w:b/>
          <w:sz w:val="28"/>
          <w:szCs w:val="28"/>
        </w:rPr>
        <w:t>Отзывы на продукт</w:t>
      </w:r>
      <w:r w:rsidRPr="009D587F">
        <w:rPr>
          <w:rFonts w:ascii="Times New Roman" w:hAnsi="Times New Roman" w:cs="Times New Roman"/>
          <w:bCs/>
          <w:sz w:val="28"/>
          <w:szCs w:val="28"/>
        </w:rPr>
        <w:t>"</w:t>
      </w:r>
      <w:r w:rsidRPr="009D587F">
        <w:rPr>
          <w:rFonts w:ascii="Times New Roman" w:hAnsi="Times New Roman" w:cs="Times New Roman"/>
          <w:sz w:val="28"/>
          <w:szCs w:val="28"/>
        </w:rPr>
        <w:t>.</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Краткое наименование – </w:t>
      </w:r>
      <w:r w:rsidRPr="009D587F">
        <w:rPr>
          <w:rFonts w:ascii="Times New Roman" w:hAnsi="Times New Roman" w:cs="Times New Roman"/>
          <w:color w:val="000000" w:themeColor="text1"/>
          <w:sz w:val="28"/>
          <w:szCs w:val="28"/>
        </w:rPr>
        <w:t>«</w:t>
      </w:r>
      <w:r w:rsidRPr="009D587F">
        <w:rPr>
          <w:rFonts w:ascii="Times New Roman" w:hAnsi="Times New Roman" w:cs="Times New Roman"/>
          <w:color w:val="000000" w:themeColor="text1"/>
          <w:sz w:val="28"/>
          <w:szCs w:val="28"/>
        </w:rPr>
        <w:t>Обратная связь</w:t>
      </w:r>
      <w:r w:rsidRPr="009D587F">
        <w:rPr>
          <w:rFonts w:ascii="Times New Roman" w:hAnsi="Times New Roman" w:cs="Times New Roman"/>
          <w:color w:val="000000" w:themeColor="text1"/>
          <w:sz w:val="28"/>
          <w:szCs w:val="28"/>
        </w:rPr>
        <w:t>»</w:t>
      </w:r>
      <w:r w:rsidRPr="009D587F">
        <w:rPr>
          <w:rFonts w:ascii="Times New Roman" w:hAnsi="Times New Roman" w:cs="Times New Roman"/>
          <w:sz w:val="28"/>
          <w:szCs w:val="28"/>
        </w:rPr>
        <w:t>.</w:t>
      </w:r>
    </w:p>
    <w:p w:rsidR="00365768" w:rsidRPr="009D587F" w:rsidRDefault="00365768" w:rsidP="009D587F">
      <w:pPr>
        <w:pStyle w:val="1"/>
        <w:rPr>
          <w:szCs w:val="28"/>
        </w:rPr>
      </w:pPr>
      <w:r w:rsidRPr="009D587F">
        <w:rPr>
          <w:szCs w:val="28"/>
        </w:rPr>
        <w:t>Наименование заказчика и исполнителя</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Организация: ФГБОУ ВО Пермский ГАТУ.</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Адрес: ул. Петропавловская, 23.</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Телефон: +7 (342) 217-90-66;</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Исполнитель: </w:t>
      </w:r>
      <w:r w:rsidRPr="009D587F">
        <w:rPr>
          <w:rFonts w:ascii="Times New Roman" w:hAnsi="Times New Roman" w:cs="Times New Roman"/>
          <w:color w:val="000000" w:themeColor="text1"/>
          <w:sz w:val="28"/>
          <w:szCs w:val="28"/>
        </w:rPr>
        <w:t>Николаев Егор Антонович</w:t>
      </w:r>
      <w:r w:rsidRPr="009D587F">
        <w:rPr>
          <w:rFonts w:ascii="Times New Roman" w:hAnsi="Times New Roman" w:cs="Times New Roman"/>
          <w:sz w:val="28"/>
          <w:szCs w:val="28"/>
        </w:rPr>
        <w:t>.</w:t>
      </w:r>
    </w:p>
    <w:p w:rsidR="00365768" w:rsidRPr="009D587F" w:rsidRDefault="00365768" w:rsidP="009D587F">
      <w:pPr>
        <w:pStyle w:val="1"/>
        <w:rPr>
          <w:szCs w:val="28"/>
        </w:rPr>
      </w:pPr>
      <w:r w:rsidRPr="009D587F">
        <w:rPr>
          <w:szCs w:val="28"/>
        </w:rPr>
        <w:t>Плановые сроки начала и окончания работ</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Дата начала работ: </w:t>
      </w:r>
      <w:r w:rsidRPr="009D587F">
        <w:rPr>
          <w:rFonts w:ascii="Times New Roman" w:hAnsi="Times New Roman" w:cs="Times New Roman"/>
          <w:color w:val="000000" w:themeColor="text1"/>
          <w:sz w:val="28"/>
          <w:szCs w:val="28"/>
        </w:rPr>
        <w:t>05.07.2021.</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Дата окончания работ: </w:t>
      </w:r>
      <w:r w:rsidRPr="009D587F">
        <w:rPr>
          <w:rFonts w:ascii="Times New Roman" w:hAnsi="Times New Roman" w:cs="Times New Roman"/>
          <w:color w:val="000000" w:themeColor="text1"/>
          <w:sz w:val="28"/>
          <w:szCs w:val="28"/>
        </w:rPr>
        <w:t>16.07.2021.</w:t>
      </w:r>
    </w:p>
    <w:p w:rsidR="00365768" w:rsidRPr="009D587F" w:rsidRDefault="00365768" w:rsidP="009D587F">
      <w:pPr>
        <w:pStyle w:val="a"/>
        <w:rPr>
          <w:szCs w:val="28"/>
        </w:rPr>
      </w:pPr>
      <w:r w:rsidRPr="009D587F">
        <w:rPr>
          <w:szCs w:val="28"/>
        </w:rPr>
        <w:t>Назначение и цели создания системы</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К целям создания модуля «</w:t>
      </w:r>
      <w:r w:rsidR="009D587F" w:rsidRPr="009D587F">
        <w:rPr>
          <w:rFonts w:ascii="Times New Roman" w:hAnsi="Times New Roman" w:cs="Times New Roman"/>
          <w:b/>
          <w:sz w:val="28"/>
          <w:szCs w:val="28"/>
        </w:rPr>
        <w:t>Отзывы на продукт</w:t>
      </w:r>
      <w:r w:rsidRPr="009D587F">
        <w:rPr>
          <w:rFonts w:ascii="Times New Roman" w:hAnsi="Times New Roman" w:cs="Times New Roman"/>
          <w:sz w:val="28"/>
          <w:szCs w:val="28"/>
        </w:rPr>
        <w:t>» можно отнести:</w:t>
      </w:r>
    </w:p>
    <w:p w:rsidR="00365768" w:rsidRPr="009D587F" w:rsidRDefault="00365768" w:rsidP="009D587F">
      <w:pPr>
        <w:pStyle w:val="af4"/>
        <w:numPr>
          <w:ilvl w:val="0"/>
          <w:numId w:val="18"/>
        </w:numPr>
        <w:ind w:left="0" w:firstLine="0"/>
        <w:rPr>
          <w:szCs w:val="28"/>
        </w:rPr>
      </w:pPr>
      <w:r w:rsidRPr="009D587F">
        <w:rPr>
          <w:szCs w:val="28"/>
        </w:rPr>
        <w:t>улучшение оперативного взаимодействия и интеграция модулей;</w:t>
      </w:r>
    </w:p>
    <w:p w:rsidR="00365768" w:rsidRPr="009D587F" w:rsidRDefault="00365768" w:rsidP="009D587F">
      <w:pPr>
        <w:pStyle w:val="af4"/>
        <w:numPr>
          <w:ilvl w:val="0"/>
          <w:numId w:val="18"/>
        </w:numPr>
        <w:ind w:left="0" w:firstLine="0"/>
        <w:rPr>
          <w:szCs w:val="28"/>
        </w:rPr>
      </w:pPr>
      <w:r w:rsidRPr="009D587F">
        <w:rPr>
          <w:szCs w:val="28"/>
        </w:rPr>
        <w:t>автоматизировать опрос сотрудников и студентов университета.</w:t>
      </w:r>
    </w:p>
    <w:p w:rsidR="00365768" w:rsidRPr="009D587F" w:rsidRDefault="00365768" w:rsidP="009D587F">
      <w:pPr>
        <w:keepNext/>
        <w:spacing w:line="360" w:lineRule="auto"/>
        <w:rPr>
          <w:rFonts w:ascii="Times New Roman" w:hAnsi="Times New Roman" w:cs="Times New Roman"/>
          <w:sz w:val="28"/>
          <w:szCs w:val="28"/>
        </w:rPr>
      </w:pPr>
      <w:r w:rsidRPr="009D587F">
        <w:rPr>
          <w:rFonts w:ascii="Times New Roman" w:hAnsi="Times New Roman" w:cs="Times New Roman"/>
          <w:sz w:val="28"/>
          <w:szCs w:val="28"/>
        </w:rPr>
        <w:t>Достижение целей приведёт к следующим положительным результатам:</w:t>
      </w:r>
    </w:p>
    <w:p w:rsidR="00365768" w:rsidRPr="009D587F" w:rsidRDefault="00365768" w:rsidP="009D587F">
      <w:pPr>
        <w:pStyle w:val="af4"/>
        <w:numPr>
          <w:ilvl w:val="0"/>
          <w:numId w:val="18"/>
        </w:numPr>
        <w:ind w:left="0" w:firstLine="0"/>
        <w:rPr>
          <w:szCs w:val="28"/>
        </w:rPr>
      </w:pPr>
      <w:r w:rsidRPr="009D587F">
        <w:rPr>
          <w:szCs w:val="28"/>
        </w:rPr>
        <w:t>руководитель сможет быстрее оценивать оперативную картину видя назначенные мероприятия и поручения в едином потоке информации;</w:t>
      </w:r>
    </w:p>
    <w:p w:rsidR="00365768" w:rsidRPr="009D587F" w:rsidRDefault="00365768" w:rsidP="009D587F">
      <w:pPr>
        <w:pStyle w:val="af4"/>
        <w:numPr>
          <w:ilvl w:val="0"/>
          <w:numId w:val="18"/>
        </w:numPr>
        <w:ind w:left="0" w:firstLine="0"/>
        <w:rPr>
          <w:szCs w:val="28"/>
        </w:rPr>
      </w:pPr>
      <w:r w:rsidRPr="009D587F">
        <w:rPr>
          <w:szCs w:val="28"/>
        </w:rPr>
        <w:t>благодаря возможности комментировать информационную публикацию в модуле «</w:t>
      </w:r>
      <w:r w:rsidR="009D587F" w:rsidRPr="009D587F">
        <w:rPr>
          <w:b/>
          <w:szCs w:val="28"/>
        </w:rPr>
        <w:t>Отзывы на продукт</w:t>
      </w:r>
      <w:r w:rsidRPr="009D587F">
        <w:rPr>
          <w:szCs w:val="28"/>
        </w:rPr>
        <w:t xml:space="preserve">» отправители избавятся от необходимости получать обратную связь от исполнителей или участников мероприятий через </w:t>
      </w:r>
      <w:r w:rsidRPr="009D587F">
        <w:rPr>
          <w:szCs w:val="28"/>
        </w:rPr>
        <w:lastRenderedPageBreak/>
        <w:t>модуль «Сообщения» или «Чат» каждый раз при проведении мероприятия или назначении поручения;</w:t>
      </w:r>
    </w:p>
    <w:p w:rsidR="00365768" w:rsidRPr="009D587F" w:rsidRDefault="00365768" w:rsidP="009D587F">
      <w:pPr>
        <w:pStyle w:val="af4"/>
        <w:numPr>
          <w:ilvl w:val="0"/>
          <w:numId w:val="18"/>
        </w:numPr>
        <w:ind w:left="0" w:firstLine="0"/>
        <w:rPr>
          <w:szCs w:val="28"/>
        </w:rPr>
      </w:pPr>
      <w:r w:rsidRPr="009D587F">
        <w:rPr>
          <w:szCs w:val="28"/>
        </w:rPr>
        <w:t>пользователи портала смогут видеть информационные публикации в отсортированном в порядке убывания даты;</w:t>
      </w:r>
    </w:p>
    <w:p w:rsidR="00365768" w:rsidRPr="009D587F" w:rsidRDefault="00365768" w:rsidP="009D587F">
      <w:pPr>
        <w:pStyle w:val="a"/>
        <w:rPr>
          <w:szCs w:val="28"/>
        </w:rPr>
      </w:pPr>
      <w:r w:rsidRPr="009D587F">
        <w:rPr>
          <w:szCs w:val="28"/>
        </w:rPr>
        <w:t>Характеристика объекта автоматизации</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Объектом автоматизации является подсистема организационной коммуникации корпоративного портала ФГБОУ ВО Пермский ГАТУ.</w:t>
      </w:r>
    </w:p>
    <w:p w:rsidR="00365768" w:rsidRPr="009D587F" w:rsidRDefault="00365768" w:rsidP="009D587F">
      <w:pPr>
        <w:pStyle w:val="a"/>
        <w:rPr>
          <w:szCs w:val="28"/>
        </w:rPr>
      </w:pPr>
      <w:r w:rsidRPr="009D587F">
        <w:rPr>
          <w:szCs w:val="28"/>
        </w:rPr>
        <w:t>Требования к системе</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Общие требования к модулю «Живая лента» являются:</w:t>
      </w:r>
    </w:p>
    <w:p w:rsidR="00365768" w:rsidRPr="009D587F" w:rsidRDefault="00365768" w:rsidP="009D587F">
      <w:pPr>
        <w:pStyle w:val="af4"/>
        <w:numPr>
          <w:ilvl w:val="0"/>
          <w:numId w:val="18"/>
        </w:numPr>
        <w:ind w:left="0" w:firstLine="0"/>
        <w:rPr>
          <w:szCs w:val="28"/>
        </w:rPr>
      </w:pPr>
      <w:r w:rsidRPr="009D587F">
        <w:rPr>
          <w:szCs w:val="28"/>
        </w:rPr>
        <w:t>надёжность и работоспособность;</w:t>
      </w:r>
    </w:p>
    <w:p w:rsidR="00365768" w:rsidRPr="009D587F" w:rsidRDefault="00365768" w:rsidP="009D587F">
      <w:pPr>
        <w:pStyle w:val="af4"/>
        <w:numPr>
          <w:ilvl w:val="0"/>
          <w:numId w:val="18"/>
        </w:numPr>
        <w:ind w:left="0" w:firstLine="0"/>
        <w:rPr>
          <w:szCs w:val="28"/>
        </w:rPr>
      </w:pPr>
      <w:r w:rsidRPr="009D587F">
        <w:rPr>
          <w:szCs w:val="28"/>
        </w:rPr>
        <w:t>интуитивно понятный интерфейс;</w:t>
      </w:r>
    </w:p>
    <w:p w:rsidR="00365768" w:rsidRPr="009D587F" w:rsidRDefault="00365768" w:rsidP="009D587F">
      <w:pPr>
        <w:pStyle w:val="af4"/>
        <w:numPr>
          <w:ilvl w:val="0"/>
          <w:numId w:val="18"/>
        </w:numPr>
        <w:ind w:left="0" w:firstLine="0"/>
        <w:rPr>
          <w:szCs w:val="28"/>
        </w:rPr>
      </w:pPr>
      <w:r w:rsidRPr="009D587F">
        <w:rPr>
          <w:szCs w:val="28"/>
        </w:rPr>
        <w:t>лицензионная чистота – применение средств в рамках общего лицензионного соглашения касательно корпоративного портала;</w:t>
      </w:r>
    </w:p>
    <w:p w:rsidR="00365768" w:rsidRPr="009D587F" w:rsidRDefault="00365768" w:rsidP="009D587F">
      <w:pPr>
        <w:pStyle w:val="af4"/>
        <w:numPr>
          <w:ilvl w:val="0"/>
          <w:numId w:val="18"/>
        </w:numPr>
        <w:ind w:left="0" w:firstLine="0"/>
        <w:rPr>
          <w:szCs w:val="28"/>
        </w:rPr>
      </w:pPr>
      <w:r w:rsidRPr="009D587F">
        <w:rPr>
          <w:szCs w:val="28"/>
        </w:rPr>
        <w:t>соблюдение информационной безопасности и разграничение прав доступа к данным.</w:t>
      </w:r>
    </w:p>
    <w:p w:rsidR="00365768" w:rsidRPr="009D587F" w:rsidRDefault="00365768" w:rsidP="009D587F">
      <w:pPr>
        <w:pStyle w:val="34"/>
        <w:tabs>
          <w:tab w:val="clear" w:pos="360"/>
          <w:tab w:val="clear" w:pos="720"/>
        </w:tabs>
        <w:rPr>
          <w:szCs w:val="28"/>
        </w:rPr>
      </w:pPr>
      <w:r w:rsidRPr="009D587F">
        <w:rPr>
          <w:szCs w:val="28"/>
        </w:rPr>
        <w:t>Требования к способам и средствам связи для информационного обмена между компонентами</w:t>
      </w:r>
    </w:p>
    <w:p w:rsidR="00365768" w:rsidRPr="009D587F" w:rsidRDefault="00365768" w:rsidP="009D587F">
      <w:pPr>
        <w:pStyle w:val="af2"/>
        <w:rPr>
          <w:rFonts w:cs="Times New Roman"/>
          <w:szCs w:val="28"/>
        </w:rPr>
      </w:pPr>
      <w:r w:rsidRPr="009D587F">
        <w:rPr>
          <w:rFonts w:cs="Times New Roman"/>
          <w:szCs w:val="28"/>
        </w:rPr>
        <w:t>Для обеспечения информационного обмена компоненты подсистемы должны взаимодействовать с объединённой информационной базой данных. Благодаря хранению данных в различных схемах, таких как мероприятия или поручения модуль «</w:t>
      </w:r>
      <w:r w:rsidR="009D587F" w:rsidRPr="009D587F">
        <w:rPr>
          <w:rFonts w:cs="Times New Roman"/>
          <w:b/>
          <w:szCs w:val="28"/>
        </w:rPr>
        <w:t>Отзывы на продукт</w:t>
      </w:r>
      <w:r w:rsidRPr="009D587F">
        <w:rPr>
          <w:rFonts w:cs="Times New Roman"/>
          <w:szCs w:val="28"/>
        </w:rPr>
        <w:t>» может объединить эти данные представив их как единый информационный поток.</w:t>
      </w:r>
    </w:p>
    <w:p w:rsidR="00365768" w:rsidRPr="009D587F" w:rsidRDefault="00365768" w:rsidP="009D587F">
      <w:pPr>
        <w:pStyle w:val="41"/>
        <w:tabs>
          <w:tab w:val="clear" w:pos="360"/>
        </w:tabs>
        <w:rPr>
          <w:szCs w:val="28"/>
        </w:rPr>
      </w:pPr>
      <w:r w:rsidRPr="009D587F">
        <w:rPr>
          <w:szCs w:val="28"/>
        </w:rPr>
        <w:t>Перспективы развития, модернизация системы</w:t>
      </w:r>
    </w:p>
    <w:p w:rsidR="00365768" w:rsidRPr="009D587F" w:rsidRDefault="00365768" w:rsidP="009D587F">
      <w:pPr>
        <w:pStyle w:val="af2"/>
        <w:rPr>
          <w:rFonts w:cs="Times New Roman"/>
          <w:szCs w:val="28"/>
        </w:rPr>
      </w:pPr>
      <w:r w:rsidRPr="009D587F">
        <w:rPr>
          <w:rFonts w:cs="Times New Roman"/>
          <w:szCs w:val="28"/>
        </w:rPr>
        <w:t>Дальнейшим развитием модуля «Живая лента» может быть объединение иных подсистем корпоративного портала.</w:t>
      </w:r>
    </w:p>
    <w:p w:rsidR="00365768" w:rsidRPr="009D587F" w:rsidRDefault="00365768" w:rsidP="009D587F">
      <w:pPr>
        <w:pStyle w:val="41"/>
        <w:tabs>
          <w:tab w:val="clear" w:pos="360"/>
        </w:tabs>
        <w:rPr>
          <w:szCs w:val="28"/>
        </w:rPr>
      </w:pPr>
      <w:r w:rsidRPr="009D587F">
        <w:rPr>
          <w:szCs w:val="28"/>
        </w:rPr>
        <w:lastRenderedPageBreak/>
        <w:t>Требования к квалификации персонала и режиму его работы</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Для обеспечения максимальной работоспособности пользователей должны устанавливаться перерывы:</w:t>
      </w:r>
    </w:p>
    <w:p w:rsidR="00365768" w:rsidRPr="009D587F" w:rsidRDefault="00365768" w:rsidP="009D587F">
      <w:pPr>
        <w:pStyle w:val="af4"/>
        <w:numPr>
          <w:ilvl w:val="0"/>
          <w:numId w:val="18"/>
        </w:numPr>
        <w:ind w:left="0" w:firstLine="0"/>
        <w:rPr>
          <w:szCs w:val="28"/>
        </w:rPr>
      </w:pPr>
      <w:r w:rsidRPr="009D587F">
        <w:rPr>
          <w:szCs w:val="28"/>
        </w:rPr>
        <w:t>через 2 часа после начала смены и через 1,5–2 часа продолжительностью 15 минут;</w:t>
      </w:r>
    </w:p>
    <w:p w:rsidR="00365768" w:rsidRPr="009D587F" w:rsidRDefault="00365768" w:rsidP="009D587F">
      <w:pPr>
        <w:pStyle w:val="af4"/>
        <w:numPr>
          <w:ilvl w:val="0"/>
          <w:numId w:val="18"/>
        </w:numPr>
        <w:ind w:left="0" w:firstLine="0"/>
        <w:rPr>
          <w:szCs w:val="28"/>
        </w:rPr>
      </w:pPr>
      <w:r w:rsidRPr="009D587F">
        <w:rPr>
          <w:szCs w:val="28"/>
        </w:rPr>
        <w:t>через каждый час работы продолжительностью 10 минут</w:t>
      </w:r>
    </w:p>
    <w:p w:rsidR="00365768" w:rsidRPr="009D587F" w:rsidRDefault="00365768" w:rsidP="009D587F">
      <w:pPr>
        <w:keepNext/>
        <w:spacing w:line="360" w:lineRule="auto"/>
        <w:rPr>
          <w:rFonts w:ascii="Times New Roman" w:hAnsi="Times New Roman" w:cs="Times New Roman"/>
          <w:sz w:val="28"/>
          <w:szCs w:val="28"/>
        </w:rPr>
      </w:pPr>
      <w:r w:rsidRPr="009D587F">
        <w:rPr>
          <w:rFonts w:ascii="Times New Roman" w:hAnsi="Times New Roman" w:cs="Times New Roman"/>
          <w:sz w:val="28"/>
          <w:szCs w:val="28"/>
        </w:rPr>
        <w:t>Для эксплуатации модуля «</w:t>
      </w:r>
      <w:r w:rsidR="009D587F" w:rsidRPr="009D587F">
        <w:rPr>
          <w:rFonts w:ascii="Times New Roman" w:hAnsi="Times New Roman" w:cs="Times New Roman"/>
          <w:b/>
          <w:sz w:val="28"/>
          <w:szCs w:val="28"/>
        </w:rPr>
        <w:t>Отзывы на продукт</w:t>
      </w:r>
      <w:r w:rsidRPr="009D587F">
        <w:rPr>
          <w:rFonts w:ascii="Times New Roman" w:hAnsi="Times New Roman" w:cs="Times New Roman"/>
          <w:sz w:val="28"/>
          <w:szCs w:val="28"/>
        </w:rPr>
        <w:t>» определены следующие роли:</w:t>
      </w:r>
    </w:p>
    <w:p w:rsidR="00365768" w:rsidRPr="009D587F" w:rsidRDefault="00365768" w:rsidP="009D587F">
      <w:pPr>
        <w:pStyle w:val="af4"/>
        <w:numPr>
          <w:ilvl w:val="0"/>
          <w:numId w:val="18"/>
        </w:numPr>
        <w:ind w:left="0" w:firstLine="0"/>
        <w:rPr>
          <w:szCs w:val="28"/>
        </w:rPr>
      </w:pPr>
      <w:r w:rsidRPr="009D587F">
        <w:rPr>
          <w:szCs w:val="28"/>
        </w:rPr>
        <w:t>системный администратор – должен быть квалифицированным специалистом с практическим опытом выполнения работ по администрированию программных и технических средств. В обязанности входит: установка, модернизация, настройка программного обеспечения, ведение учётных записей портала;</w:t>
      </w:r>
    </w:p>
    <w:p w:rsidR="00365768" w:rsidRPr="009D587F" w:rsidRDefault="00365768" w:rsidP="009D587F">
      <w:pPr>
        <w:pStyle w:val="af4"/>
        <w:numPr>
          <w:ilvl w:val="0"/>
          <w:numId w:val="18"/>
        </w:numPr>
        <w:ind w:left="0" w:firstLine="0"/>
        <w:rPr>
          <w:szCs w:val="28"/>
        </w:rPr>
      </w:pPr>
      <w:r w:rsidRPr="009D587F">
        <w:rPr>
          <w:szCs w:val="28"/>
        </w:rPr>
        <w:t>администратор баз данных – должен быть квалифицированным специалистом с практическим опытом выполнения работ по администрированию СУБД, проектированию БД, оптимизации производительности, разграничению прав и ролей, а также резервного копирования и обеспечение целостности БД;</w:t>
      </w:r>
    </w:p>
    <w:p w:rsidR="00365768" w:rsidRPr="009D587F" w:rsidRDefault="00365768" w:rsidP="009D587F">
      <w:pPr>
        <w:pStyle w:val="af4"/>
        <w:numPr>
          <w:ilvl w:val="0"/>
          <w:numId w:val="18"/>
        </w:numPr>
        <w:ind w:left="0" w:firstLine="0"/>
        <w:rPr>
          <w:szCs w:val="28"/>
        </w:rPr>
      </w:pPr>
      <w:r w:rsidRPr="009D587F">
        <w:rPr>
          <w:szCs w:val="28"/>
        </w:rPr>
        <w:t>пользователь портала – должен иметь опыт работы с персональным компьютером на уровне опытного пользователя и свободно осуществлять базовые действия с корпоративным порталом посредством браузера с доступом в интернет.</w:t>
      </w:r>
    </w:p>
    <w:p w:rsidR="00365768" w:rsidRPr="009D587F" w:rsidRDefault="00365768" w:rsidP="009D587F">
      <w:pPr>
        <w:pStyle w:val="41"/>
        <w:tabs>
          <w:tab w:val="clear" w:pos="360"/>
        </w:tabs>
        <w:rPr>
          <w:szCs w:val="28"/>
        </w:rPr>
      </w:pPr>
      <w:r w:rsidRPr="009D587F">
        <w:rPr>
          <w:szCs w:val="28"/>
        </w:rPr>
        <w:t>Требования к надёжности технических средств и программного обеспечения</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Надёжность по отношению к техническим средствам должна обеспечиваться использованием в системе средств повышенной отказоустойчивости и их </w:t>
      </w:r>
      <w:r w:rsidRPr="009D587F">
        <w:rPr>
          <w:rFonts w:ascii="Times New Roman" w:hAnsi="Times New Roman" w:cs="Times New Roman"/>
          <w:sz w:val="28"/>
          <w:szCs w:val="28"/>
        </w:rPr>
        <w:lastRenderedPageBreak/>
        <w:t>резервированием, а также дублированием носителей информационных банков данных.</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Надёжность программного комплекса обеспечивается использованием сертифицированных операционных систем, общесистемных программных средств и инструментальных программных систем, используемых при разработке программного обеспечения. Само программное обеспечение должно обеспечивать защиту от некорректных действий пользователей и ошибочных исходных данных.</w:t>
      </w:r>
    </w:p>
    <w:p w:rsidR="00365768" w:rsidRPr="009D587F" w:rsidRDefault="00365768" w:rsidP="009D587F">
      <w:pPr>
        <w:pStyle w:val="41"/>
        <w:tabs>
          <w:tab w:val="clear" w:pos="360"/>
        </w:tabs>
        <w:rPr>
          <w:szCs w:val="28"/>
        </w:rPr>
      </w:pPr>
      <w:r w:rsidRPr="009D587F">
        <w:rPr>
          <w:szCs w:val="28"/>
        </w:rPr>
        <w:t>Требования к безопасности</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Разрабатываемый информационный модуль «</w:t>
      </w:r>
      <w:r w:rsidR="009D587F" w:rsidRPr="009D587F">
        <w:rPr>
          <w:rFonts w:ascii="Times New Roman" w:hAnsi="Times New Roman" w:cs="Times New Roman"/>
          <w:b/>
          <w:sz w:val="28"/>
          <w:szCs w:val="28"/>
        </w:rPr>
        <w:t>Отзывы на продукт</w:t>
      </w:r>
      <w:r w:rsidRPr="009D587F">
        <w:rPr>
          <w:rFonts w:ascii="Times New Roman" w:hAnsi="Times New Roman" w:cs="Times New Roman"/>
          <w:sz w:val="28"/>
          <w:szCs w:val="28"/>
        </w:rPr>
        <w:t>» должен обеспечивать безопасный доступ к данным, предотвращая несанкционированный доступ или модифицирование данных. Модуль аутентификации должен обеспечивать защищённый доступ ко всему программному интерфейсу приложения, за исключением статичной формы авторизации в системе предоставляя возможность пройти аутентификацию в корпоративном портале при помощи логина и пароля.</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Также при разработке модуля необходимо соблюдать разграничение прав на публикацию информации отправителю должны быть доступны только те адресаты, которые относятся к его зоне ответственности.</w:t>
      </w:r>
    </w:p>
    <w:p w:rsidR="00365768" w:rsidRPr="009D587F" w:rsidRDefault="00365768" w:rsidP="009D587F">
      <w:pPr>
        <w:pStyle w:val="41"/>
        <w:tabs>
          <w:tab w:val="clear" w:pos="360"/>
        </w:tabs>
        <w:rPr>
          <w:szCs w:val="28"/>
        </w:rPr>
      </w:pPr>
      <w:r w:rsidRPr="009D587F">
        <w:rPr>
          <w:szCs w:val="28"/>
        </w:rPr>
        <w:t>Требования по эргономике и технической эстетике</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Модуль должен иметь удобный и интуитивно понятный графический пользовательский интерфейс. Диалоговый интерфейс должен соблюдать контекст подсистемы организационной коммуникации университета и управления в целом, тем самым действия конечного пользователя должны быть ясны и знакомы.</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Пользовательский интерфейс модуля также должен аккомпанировать цветовой гамме и общему стилю корпоративного портала.</w:t>
      </w:r>
    </w:p>
    <w:p w:rsidR="00365768" w:rsidRPr="009D587F" w:rsidRDefault="00365768" w:rsidP="009D587F">
      <w:pPr>
        <w:pStyle w:val="41"/>
        <w:tabs>
          <w:tab w:val="clear" w:pos="360"/>
        </w:tabs>
        <w:rPr>
          <w:szCs w:val="28"/>
        </w:rPr>
      </w:pPr>
      <w:r w:rsidRPr="009D587F">
        <w:rPr>
          <w:szCs w:val="28"/>
        </w:rPr>
        <w:lastRenderedPageBreak/>
        <w:t>Требования к программному обеспечению</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 xml:space="preserve">При проектировании информационного модуля «Живая лента» необходимо эффективно использовать используемое на данный момент в проекте корпоративного портала применяется веб-фреймворк </w:t>
      </w:r>
      <w:r w:rsidRPr="009D587F">
        <w:rPr>
          <w:rFonts w:ascii="Times New Roman" w:hAnsi="Times New Roman" w:cs="Times New Roman"/>
          <w:sz w:val="28"/>
          <w:szCs w:val="28"/>
          <w:lang w:val="en-US"/>
        </w:rPr>
        <w:t>Vue</w:t>
      </w:r>
      <w:r w:rsidRPr="009D587F">
        <w:rPr>
          <w:rFonts w:ascii="Times New Roman" w:hAnsi="Times New Roman" w:cs="Times New Roman"/>
          <w:sz w:val="28"/>
          <w:szCs w:val="28"/>
        </w:rPr>
        <w:t>.</w:t>
      </w:r>
      <w:r w:rsidRPr="009D587F">
        <w:rPr>
          <w:rFonts w:ascii="Times New Roman" w:hAnsi="Times New Roman" w:cs="Times New Roman"/>
          <w:sz w:val="28"/>
          <w:szCs w:val="28"/>
          <w:lang w:val="en-US"/>
        </w:rPr>
        <w:t>js</w:t>
      </w:r>
      <w:r w:rsidRPr="009D587F">
        <w:rPr>
          <w:rFonts w:ascii="Times New Roman" w:hAnsi="Times New Roman" w:cs="Times New Roman"/>
          <w:sz w:val="28"/>
          <w:szCs w:val="28"/>
        </w:rPr>
        <w:t xml:space="preserve">, в качестве серверного окружения используется программная платформа </w:t>
      </w:r>
      <w:r w:rsidRPr="009D587F">
        <w:rPr>
          <w:rFonts w:ascii="Times New Roman" w:hAnsi="Times New Roman" w:cs="Times New Roman"/>
          <w:sz w:val="28"/>
          <w:szCs w:val="28"/>
          <w:lang w:val="en-US"/>
        </w:rPr>
        <w:t>Node</w:t>
      </w:r>
      <w:r w:rsidRPr="009D587F">
        <w:rPr>
          <w:rFonts w:ascii="Times New Roman" w:hAnsi="Times New Roman" w:cs="Times New Roman"/>
          <w:sz w:val="28"/>
          <w:szCs w:val="28"/>
        </w:rPr>
        <w:t>.</w:t>
      </w:r>
      <w:r w:rsidRPr="009D587F">
        <w:rPr>
          <w:rFonts w:ascii="Times New Roman" w:hAnsi="Times New Roman" w:cs="Times New Roman"/>
          <w:sz w:val="28"/>
          <w:szCs w:val="28"/>
          <w:lang w:val="en-US"/>
        </w:rPr>
        <w:t>js</w:t>
      </w:r>
      <w:r w:rsidRPr="009D587F">
        <w:rPr>
          <w:rFonts w:ascii="Times New Roman" w:hAnsi="Times New Roman" w:cs="Times New Roman"/>
          <w:sz w:val="28"/>
          <w:szCs w:val="28"/>
        </w:rPr>
        <w:t xml:space="preserve">, а для хранения данных применяется СУБД </w:t>
      </w:r>
      <w:r w:rsidRPr="009D587F">
        <w:rPr>
          <w:rFonts w:ascii="Times New Roman" w:hAnsi="Times New Roman" w:cs="Times New Roman"/>
          <w:sz w:val="28"/>
          <w:szCs w:val="28"/>
          <w:lang w:val="en-US"/>
        </w:rPr>
        <w:t>PostgreSQL</w:t>
      </w:r>
      <w:r w:rsidRPr="009D587F">
        <w:rPr>
          <w:rFonts w:ascii="Times New Roman" w:hAnsi="Times New Roman" w:cs="Times New Roman"/>
          <w:sz w:val="28"/>
          <w:szCs w:val="28"/>
        </w:rPr>
        <w:t>.</w:t>
      </w:r>
    </w:p>
    <w:p w:rsidR="00365768" w:rsidRPr="009D587F" w:rsidRDefault="00365768" w:rsidP="009D587F">
      <w:pPr>
        <w:pStyle w:val="41"/>
        <w:tabs>
          <w:tab w:val="clear" w:pos="360"/>
        </w:tabs>
        <w:rPr>
          <w:szCs w:val="28"/>
        </w:rPr>
      </w:pPr>
      <w:r w:rsidRPr="009D587F">
        <w:rPr>
          <w:szCs w:val="28"/>
        </w:rPr>
        <w:t>Требования к техническому обеспечению</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Техническое обеспечение системы должно максимально и наиболее эффективно использовать существующее в отделе автоматизации оборудование:</w:t>
      </w:r>
    </w:p>
    <w:p w:rsidR="00365768" w:rsidRPr="009D587F" w:rsidRDefault="00365768" w:rsidP="009D587F">
      <w:pPr>
        <w:pStyle w:val="af4"/>
        <w:numPr>
          <w:ilvl w:val="0"/>
          <w:numId w:val="18"/>
        </w:numPr>
        <w:ind w:left="0" w:firstLine="0"/>
        <w:rPr>
          <w:szCs w:val="28"/>
        </w:rPr>
      </w:pPr>
      <w:r w:rsidRPr="009D587F">
        <w:rPr>
          <w:szCs w:val="28"/>
        </w:rPr>
        <w:t xml:space="preserve">процессор – 2х </w:t>
      </w:r>
      <w:r w:rsidRPr="009D587F">
        <w:rPr>
          <w:szCs w:val="28"/>
          <w:lang w:val="en-US"/>
        </w:rPr>
        <w:t>Intel Xeon</w:t>
      </w:r>
      <w:r w:rsidRPr="009D587F">
        <w:rPr>
          <w:szCs w:val="28"/>
        </w:rPr>
        <w:t xml:space="preserve"> 3.7 ГГц;</w:t>
      </w:r>
    </w:p>
    <w:p w:rsidR="00365768" w:rsidRPr="009D587F" w:rsidRDefault="00365768" w:rsidP="009D587F">
      <w:pPr>
        <w:pStyle w:val="af4"/>
        <w:numPr>
          <w:ilvl w:val="0"/>
          <w:numId w:val="18"/>
        </w:numPr>
        <w:ind w:left="0" w:firstLine="0"/>
        <w:rPr>
          <w:szCs w:val="28"/>
        </w:rPr>
      </w:pPr>
      <w:r w:rsidRPr="009D587F">
        <w:rPr>
          <w:szCs w:val="28"/>
        </w:rPr>
        <w:t xml:space="preserve">оперативная память </w:t>
      </w:r>
      <w:r w:rsidRPr="009D587F">
        <w:rPr>
          <w:szCs w:val="28"/>
          <w:lang w:val="en-US"/>
        </w:rPr>
        <w:t>– 32</w:t>
      </w:r>
      <w:r w:rsidRPr="009D587F">
        <w:rPr>
          <w:szCs w:val="28"/>
        </w:rPr>
        <w:t xml:space="preserve"> ГБ;</w:t>
      </w:r>
    </w:p>
    <w:p w:rsidR="00365768" w:rsidRPr="009D587F" w:rsidRDefault="00365768" w:rsidP="009D587F">
      <w:pPr>
        <w:pStyle w:val="af4"/>
        <w:numPr>
          <w:ilvl w:val="0"/>
          <w:numId w:val="18"/>
        </w:numPr>
        <w:ind w:left="0" w:firstLine="0"/>
        <w:rPr>
          <w:szCs w:val="28"/>
        </w:rPr>
      </w:pPr>
      <w:r w:rsidRPr="009D587F">
        <w:rPr>
          <w:szCs w:val="28"/>
        </w:rPr>
        <w:t>дисковая система – 2 х 1ТБ;</w:t>
      </w:r>
    </w:p>
    <w:p w:rsidR="00365768" w:rsidRPr="009D587F" w:rsidRDefault="00365768" w:rsidP="009D587F">
      <w:pPr>
        <w:pStyle w:val="af4"/>
        <w:numPr>
          <w:ilvl w:val="0"/>
          <w:numId w:val="18"/>
        </w:numPr>
        <w:ind w:left="0" w:firstLine="0"/>
        <w:rPr>
          <w:szCs w:val="28"/>
        </w:rPr>
      </w:pPr>
      <w:r w:rsidRPr="009D587F">
        <w:rPr>
          <w:szCs w:val="28"/>
        </w:rPr>
        <w:t>сетевой адаптер – 1 Гб/с.</w:t>
      </w:r>
    </w:p>
    <w:p w:rsidR="00365768" w:rsidRPr="009D587F" w:rsidRDefault="00365768" w:rsidP="009D587F">
      <w:pPr>
        <w:pStyle w:val="a"/>
        <w:rPr>
          <w:szCs w:val="28"/>
        </w:rPr>
      </w:pPr>
      <w:r w:rsidRPr="009D587F">
        <w:rPr>
          <w:szCs w:val="28"/>
        </w:rPr>
        <w:t>Порядок контроля и приёмки системы</w:t>
      </w:r>
    </w:p>
    <w:p w:rsidR="00365768" w:rsidRPr="009D587F" w:rsidRDefault="00365768" w:rsidP="009D587F">
      <w:pPr>
        <w:pStyle w:val="af2"/>
        <w:rPr>
          <w:rFonts w:cs="Times New Roman"/>
          <w:szCs w:val="28"/>
        </w:rPr>
      </w:pPr>
      <w:r w:rsidRPr="009D587F">
        <w:rPr>
          <w:rFonts w:cs="Times New Roman"/>
          <w:szCs w:val="28"/>
        </w:rPr>
        <w:t>Приёмо-сдаточные испытания системы проводятся с привлечением сотрудников отдела автоматизации. По результатам опытной эксплуатации оформляется акт о приёме работ. Акт содержит заключение о соответствии системы техническому заданию.</w:t>
      </w:r>
    </w:p>
    <w:p w:rsidR="00365768" w:rsidRPr="009D587F" w:rsidRDefault="00365768" w:rsidP="009D587F">
      <w:pPr>
        <w:pStyle w:val="af2"/>
        <w:ind w:firstLine="0"/>
        <w:rPr>
          <w:rFonts w:cs="Times New Roman"/>
          <w:szCs w:val="28"/>
        </w:rPr>
      </w:pPr>
    </w:p>
    <w:p w:rsidR="00365768" w:rsidRPr="009D587F" w:rsidRDefault="00365768" w:rsidP="009D587F">
      <w:pPr>
        <w:pStyle w:val="5"/>
        <w:tabs>
          <w:tab w:val="clear" w:pos="360"/>
        </w:tabs>
        <w:rPr>
          <w:szCs w:val="28"/>
        </w:rPr>
      </w:pPr>
      <w:r w:rsidRPr="009D587F">
        <w:rPr>
          <w:szCs w:val="28"/>
        </w:rPr>
        <w:t>Требования к составу и содержанию работ подготовки объекта автоматизации к вводу системы в действие</w:t>
      </w:r>
    </w:p>
    <w:p w:rsidR="00365768" w:rsidRPr="009D587F" w:rsidRDefault="00365768" w:rsidP="009D587F">
      <w:pPr>
        <w:spacing w:line="360" w:lineRule="auto"/>
        <w:rPr>
          <w:rFonts w:ascii="Times New Roman" w:hAnsi="Times New Roman" w:cs="Times New Roman"/>
          <w:sz w:val="28"/>
          <w:szCs w:val="28"/>
        </w:rPr>
      </w:pPr>
      <w:r w:rsidRPr="009D587F">
        <w:rPr>
          <w:rFonts w:ascii="Times New Roman" w:hAnsi="Times New Roman" w:cs="Times New Roman"/>
          <w:sz w:val="28"/>
          <w:szCs w:val="28"/>
        </w:rPr>
        <w:t>При подготовке к вводу в эксплуатацию модуля «Живая лента» отдел управления информатизации должен обеспечить выполнение следующих работ:</w:t>
      </w:r>
    </w:p>
    <w:p w:rsidR="00365768" w:rsidRPr="009D587F" w:rsidRDefault="00365768" w:rsidP="009D587F">
      <w:pPr>
        <w:pStyle w:val="af4"/>
        <w:numPr>
          <w:ilvl w:val="0"/>
          <w:numId w:val="18"/>
        </w:numPr>
        <w:ind w:left="0" w:firstLine="0"/>
        <w:rPr>
          <w:szCs w:val="28"/>
        </w:rPr>
      </w:pPr>
      <w:r w:rsidRPr="009D587F">
        <w:rPr>
          <w:szCs w:val="28"/>
        </w:rPr>
        <w:lastRenderedPageBreak/>
        <w:t>определить подразделение и ответственных должностных лиц для внедрения информационного модуля;</w:t>
      </w:r>
    </w:p>
    <w:p w:rsidR="00365768" w:rsidRPr="009D587F" w:rsidRDefault="00365768" w:rsidP="009D587F">
      <w:pPr>
        <w:pStyle w:val="af4"/>
        <w:numPr>
          <w:ilvl w:val="0"/>
          <w:numId w:val="18"/>
        </w:numPr>
        <w:ind w:left="0" w:firstLine="0"/>
        <w:rPr>
          <w:szCs w:val="28"/>
        </w:rPr>
      </w:pPr>
      <w:r w:rsidRPr="009D587F">
        <w:rPr>
          <w:szCs w:val="28"/>
        </w:rPr>
        <w:t>обеспечить пользователей руководством, которое поможет быстрее освоить внедрённый модуль;</w:t>
      </w:r>
    </w:p>
    <w:p w:rsidR="00365768" w:rsidRPr="009D587F" w:rsidRDefault="00365768" w:rsidP="009D587F">
      <w:pPr>
        <w:pStyle w:val="af4"/>
        <w:numPr>
          <w:ilvl w:val="0"/>
          <w:numId w:val="18"/>
        </w:numPr>
        <w:ind w:left="0" w:firstLine="0"/>
        <w:jc w:val="left"/>
        <w:rPr>
          <w:szCs w:val="28"/>
        </w:rPr>
      </w:pPr>
      <w:r w:rsidRPr="009D587F">
        <w:rPr>
          <w:szCs w:val="28"/>
        </w:rPr>
        <w:t>провести опытную эксплуатацию модуля «</w:t>
      </w:r>
      <w:r w:rsidR="009D587F" w:rsidRPr="009D587F">
        <w:rPr>
          <w:b/>
          <w:szCs w:val="28"/>
        </w:rPr>
        <w:t>Отзывы на продукт</w:t>
      </w:r>
      <w:r w:rsidRPr="009D587F">
        <w:rPr>
          <w:szCs w:val="28"/>
        </w:rPr>
        <w:t>».</w:t>
      </w:r>
    </w:p>
    <w:p w:rsidR="00365768" w:rsidRPr="009D587F" w:rsidRDefault="009D587F" w:rsidP="009D587F">
      <w:pPr>
        <w:spacing w:line="360" w:lineRule="auto"/>
        <w:rPr>
          <w:rFonts w:ascii="Times New Roman" w:eastAsiaTheme="majorEastAsia" w:hAnsi="Times New Roman" w:cs="Times New Roman"/>
          <w:color w:val="000000" w:themeColor="text1"/>
          <w:sz w:val="28"/>
          <w:szCs w:val="28"/>
        </w:rPr>
      </w:pPr>
      <w:r w:rsidRPr="009D587F">
        <w:rPr>
          <w:rFonts w:ascii="Times New Roman" w:eastAsiaTheme="majorEastAsia" w:hAnsi="Times New Roman" w:cs="Times New Roman"/>
          <w:color w:val="000000" w:themeColor="text1"/>
          <w:sz w:val="28"/>
          <w:szCs w:val="28"/>
        </w:rPr>
        <w:br w:type="page"/>
      </w:r>
    </w:p>
    <w:p w:rsidR="00BC3F27" w:rsidRPr="00365768" w:rsidRDefault="00BC3F27" w:rsidP="00BC3F27">
      <w:pPr>
        <w:pStyle w:val="2"/>
        <w:jc w:val="right"/>
        <w:rPr>
          <w:rFonts w:ascii="Times New Roman" w:hAnsi="Times New Roman" w:cs="Times New Roman"/>
          <w:color w:val="000000" w:themeColor="text1"/>
          <w:sz w:val="32"/>
          <w:szCs w:val="32"/>
        </w:rPr>
      </w:pPr>
      <w:bookmarkStart w:id="8" w:name="_Toc108689607"/>
      <w:r w:rsidRPr="00BC3F27">
        <w:rPr>
          <w:rFonts w:ascii="Times New Roman" w:hAnsi="Times New Roman" w:cs="Times New Roman"/>
          <w:color w:val="000000" w:themeColor="text1"/>
          <w:sz w:val="32"/>
          <w:szCs w:val="32"/>
        </w:rPr>
        <w:lastRenderedPageBreak/>
        <w:t xml:space="preserve">Приложение </w:t>
      </w:r>
      <w:r w:rsidR="00365768">
        <w:rPr>
          <w:rFonts w:ascii="Times New Roman" w:hAnsi="Times New Roman" w:cs="Times New Roman"/>
          <w:color w:val="000000" w:themeColor="text1"/>
          <w:sz w:val="32"/>
          <w:szCs w:val="32"/>
        </w:rPr>
        <w:t>Б</w:t>
      </w:r>
      <w:bookmarkEnd w:id="8"/>
    </w:p>
    <w:p w:rsidR="00BC3F27" w:rsidRDefault="00BC3F27" w:rsidP="00BC3F27">
      <w:pPr>
        <w:spacing w:after="0" w:line="240" w:lineRule="auto"/>
        <w:ind w:firstLine="403"/>
        <w:jc w:val="center"/>
        <w:rPr>
          <w:rFonts w:ascii="Times New Roman" w:eastAsia="Calibri" w:hAnsi="Times New Roman" w:cs="Times New Roman"/>
          <w:sz w:val="28"/>
          <w:szCs w:val="28"/>
        </w:rPr>
      </w:pPr>
      <w:r>
        <w:rPr>
          <w:rFonts w:ascii="Times New Roman" w:eastAsia="Calibri" w:hAnsi="Times New Roman" w:cs="Times New Roman"/>
          <w:sz w:val="28"/>
          <w:szCs w:val="28"/>
        </w:rPr>
        <w:t>РЕЦЕНЗИЯ</w:t>
      </w:r>
    </w:p>
    <w:p w:rsidR="00BC3F27" w:rsidRDefault="00BC3F27" w:rsidP="00BC3F27">
      <w:pPr>
        <w:spacing w:after="0" w:line="240" w:lineRule="auto"/>
        <w:ind w:firstLine="403"/>
        <w:jc w:val="center"/>
        <w:rPr>
          <w:rFonts w:ascii="Times New Roman" w:hAnsi="Times New Roman" w:cs="Times New Roman"/>
          <w:sz w:val="28"/>
          <w:szCs w:val="28"/>
        </w:rPr>
      </w:pPr>
      <w:r>
        <w:rPr>
          <w:rFonts w:ascii="Times New Roman" w:eastAsia="Calibri" w:hAnsi="Times New Roman" w:cs="Times New Roman"/>
          <w:sz w:val="28"/>
          <w:szCs w:val="28"/>
        </w:rPr>
        <w:t>на работу _______________________________________________</w:t>
      </w:r>
    </w:p>
    <w:p w:rsidR="00BC3F27" w:rsidRDefault="00BC3F27" w:rsidP="00BC3F27">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76"/>
        <w:gridCol w:w="7969"/>
      </w:tblGrid>
      <w:tr w:rsidR="00BC3F27" w:rsidTr="00BC3F27">
        <w:tc>
          <w:tcPr>
            <w:tcW w:w="1413"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tc>
        <w:tc>
          <w:tcPr>
            <w:tcW w:w="8214"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tc>
      </w:tr>
      <w:tr w:rsidR="00BC3F27" w:rsidTr="00BC3F27">
        <w:tc>
          <w:tcPr>
            <w:tcW w:w="1413"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tc>
        <w:tc>
          <w:tcPr>
            <w:tcW w:w="8214"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tc>
      </w:tr>
      <w:tr w:rsidR="00BC3F27" w:rsidTr="00BC3F27">
        <w:tc>
          <w:tcPr>
            <w:tcW w:w="1413"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tc>
        <w:tc>
          <w:tcPr>
            <w:tcW w:w="8214" w:type="dxa"/>
            <w:tcBorders>
              <w:top w:val="single" w:sz="4" w:space="0" w:color="auto"/>
              <w:left w:val="single" w:sz="4" w:space="0" w:color="auto"/>
              <w:bottom w:val="single" w:sz="4" w:space="0" w:color="auto"/>
              <w:right w:val="single" w:sz="4" w:space="0" w:color="auto"/>
            </w:tcBorders>
          </w:tcPr>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p w:rsidR="00BC3F27" w:rsidRDefault="00BC3F27">
            <w:pPr>
              <w:jc w:val="both"/>
              <w:rPr>
                <w:rFonts w:ascii="Times New Roman" w:hAnsi="Times New Roman" w:cs="Times New Roman"/>
                <w:sz w:val="28"/>
                <w:szCs w:val="28"/>
              </w:rPr>
            </w:pPr>
          </w:p>
        </w:tc>
      </w:tr>
    </w:tbl>
    <w:p w:rsidR="00BC3F27" w:rsidRDefault="00BC3F27" w:rsidP="00BC3F27">
      <w:pPr>
        <w:spacing w:after="0" w:line="240" w:lineRule="auto"/>
        <w:jc w:val="both"/>
        <w:rPr>
          <w:rFonts w:ascii="Times New Roman" w:hAnsi="Times New Roman" w:cs="Times New Roman"/>
          <w:sz w:val="28"/>
          <w:szCs w:val="28"/>
        </w:rPr>
      </w:pPr>
    </w:p>
    <w:p w:rsidR="00BC3F27" w:rsidRDefault="00BC3F27" w:rsidP="00BC3F27">
      <w:pPr>
        <w:spacing w:after="0" w:line="240" w:lineRule="auto"/>
        <w:jc w:val="both"/>
        <w:rPr>
          <w:rFonts w:ascii="Times New Roman" w:hAnsi="Times New Roman" w:cs="Times New Roman"/>
          <w:sz w:val="28"/>
          <w:szCs w:val="28"/>
        </w:rPr>
      </w:pPr>
      <w:bookmarkStart w:id="9" w:name="_GoBack"/>
      <w:bookmarkEnd w:id="9"/>
    </w:p>
    <w:p w:rsidR="00BC3F27" w:rsidRDefault="00BC3F27" w:rsidP="00BC3F27">
      <w:pPr>
        <w:spacing w:after="0" w:line="240" w:lineRule="auto"/>
        <w:jc w:val="both"/>
        <w:rPr>
          <w:rFonts w:ascii="Times New Roman" w:hAnsi="Times New Roman" w:cs="Times New Roman"/>
          <w:sz w:val="28"/>
          <w:szCs w:val="28"/>
        </w:rPr>
      </w:pPr>
    </w:p>
    <w:p w:rsidR="00BC3F27" w:rsidRDefault="00BC3F27" w:rsidP="00BC3F27">
      <w:pPr>
        <w:spacing w:after="0" w:line="240" w:lineRule="auto"/>
        <w:jc w:val="both"/>
        <w:rPr>
          <w:rFonts w:ascii="Times New Roman" w:hAnsi="Times New Roman" w:cs="Times New Roman"/>
          <w:sz w:val="28"/>
          <w:szCs w:val="28"/>
        </w:rPr>
      </w:pPr>
    </w:p>
    <w:p w:rsidR="00BC3F27" w:rsidRDefault="00BC3F27" w:rsidP="00BC3F27">
      <w:pPr>
        <w:spacing w:after="0" w:line="240" w:lineRule="auto"/>
        <w:ind w:left="3544" w:hanging="3544"/>
        <w:rPr>
          <w:rFonts w:ascii="Times New Roman" w:hAnsi="Times New Roman" w:cs="Times New Roman"/>
          <w:sz w:val="28"/>
          <w:szCs w:val="28"/>
        </w:rPr>
      </w:pPr>
      <w:r>
        <w:rPr>
          <w:rFonts w:ascii="Times New Roman" w:hAnsi="Times New Roman" w:cs="Times New Roman"/>
          <w:sz w:val="28"/>
          <w:szCs w:val="28"/>
        </w:rPr>
        <w:t>доцент кафедры ИТиПИ, к.т.н., доцент</w:t>
      </w:r>
    </w:p>
    <w:p w:rsidR="00D67E8C" w:rsidRPr="00D67E8C" w:rsidRDefault="00BC3F27" w:rsidP="00D67E8C">
      <w:pPr>
        <w:spacing w:after="0" w:line="240" w:lineRule="auto"/>
        <w:ind w:left="3544" w:hanging="3544"/>
        <w:rPr>
          <w:rFonts w:ascii="Times New Roman" w:hAnsi="Times New Roman" w:cs="Times New Roman"/>
          <w:sz w:val="28"/>
          <w:szCs w:val="28"/>
        </w:rPr>
      </w:pPr>
      <w:r>
        <w:rPr>
          <w:rFonts w:ascii="Times New Roman" w:hAnsi="Times New Roman" w:cs="Times New Roman"/>
          <w:sz w:val="28"/>
          <w:szCs w:val="28"/>
        </w:rPr>
        <w:t>Беляков Андрей Юрьевич                                           Подпись______________</w:t>
      </w:r>
    </w:p>
    <w:sectPr w:rsidR="00D67E8C" w:rsidRPr="00D67E8C" w:rsidSect="00641AA8">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803" w:rsidRDefault="00054803" w:rsidP="00641AA8">
      <w:pPr>
        <w:spacing w:after="0" w:line="240" w:lineRule="auto"/>
      </w:pPr>
      <w:r>
        <w:separator/>
      </w:r>
    </w:p>
  </w:endnote>
  <w:endnote w:type="continuationSeparator" w:id="0">
    <w:p w:rsidR="00054803" w:rsidRDefault="00054803" w:rsidP="00641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5395703"/>
      <w:docPartObj>
        <w:docPartGallery w:val="Page Numbers (Bottom of Page)"/>
        <w:docPartUnique/>
      </w:docPartObj>
    </w:sdtPr>
    <w:sdtEndPr/>
    <w:sdtContent>
      <w:p w:rsidR="00641AA8" w:rsidRDefault="00641AA8">
        <w:pPr>
          <w:pStyle w:val="af0"/>
          <w:jc w:val="center"/>
        </w:pPr>
        <w:r>
          <w:fldChar w:fldCharType="begin"/>
        </w:r>
        <w:r>
          <w:instrText>PAGE   \* MERGEFORMAT</w:instrText>
        </w:r>
        <w:r>
          <w:fldChar w:fldCharType="separate"/>
        </w:r>
        <w:r w:rsidR="009D587F">
          <w:rPr>
            <w:noProof/>
          </w:rPr>
          <w:t>23</w:t>
        </w:r>
        <w:r>
          <w:fldChar w:fldCharType="end"/>
        </w:r>
      </w:p>
    </w:sdtContent>
  </w:sdt>
  <w:p w:rsidR="00641AA8" w:rsidRDefault="00641AA8">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803" w:rsidRDefault="00054803" w:rsidP="00641AA8">
      <w:pPr>
        <w:spacing w:after="0" w:line="240" w:lineRule="auto"/>
      </w:pPr>
      <w:r>
        <w:separator/>
      </w:r>
    </w:p>
  </w:footnote>
  <w:footnote w:type="continuationSeparator" w:id="0">
    <w:p w:rsidR="00054803" w:rsidRDefault="00054803" w:rsidP="00641A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332E8"/>
    <w:multiLevelType w:val="multilevel"/>
    <w:tmpl w:val="5A58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944C7"/>
    <w:multiLevelType w:val="multilevel"/>
    <w:tmpl w:val="6EFE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36639"/>
    <w:multiLevelType w:val="hybridMultilevel"/>
    <w:tmpl w:val="123833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AD359D"/>
    <w:multiLevelType w:val="hybridMultilevel"/>
    <w:tmpl w:val="1DE2CCE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1E53134"/>
    <w:multiLevelType w:val="multilevel"/>
    <w:tmpl w:val="842C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2200C"/>
    <w:multiLevelType w:val="hybridMultilevel"/>
    <w:tmpl w:val="6B2C0384"/>
    <w:lvl w:ilvl="0" w:tplc="8B34E2CC">
      <w:start w:val="1"/>
      <w:numFmt w:val="decimal"/>
      <w:pStyle w:val="5"/>
      <w:lvlText w:val="5.%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7FC59C4"/>
    <w:multiLevelType w:val="hybridMultilevel"/>
    <w:tmpl w:val="57CA30E4"/>
    <w:lvl w:ilvl="0" w:tplc="E4A644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E3C28DE"/>
    <w:multiLevelType w:val="hybridMultilevel"/>
    <w:tmpl w:val="2176FF02"/>
    <w:lvl w:ilvl="0" w:tplc="C0B67F24">
      <w:start w:val="1"/>
      <w:numFmt w:val="decimal"/>
      <w:pStyle w:val="a"/>
      <w:lvlText w:val="%1."/>
      <w:lvlJc w:val="left"/>
      <w:pPr>
        <w:ind w:left="36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223B6FD6"/>
    <w:multiLevelType w:val="hybridMultilevel"/>
    <w:tmpl w:val="49AEEFF0"/>
    <w:lvl w:ilvl="0" w:tplc="1B40C0A0">
      <w:start w:val="1"/>
      <w:numFmt w:val="decimal"/>
      <w:pStyle w:val="41"/>
      <w:lvlText w:val="4.1.%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5D75FAE"/>
    <w:multiLevelType w:val="hybridMultilevel"/>
    <w:tmpl w:val="8FBEE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E7B2922"/>
    <w:multiLevelType w:val="multilevel"/>
    <w:tmpl w:val="5D66AC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A80C9C"/>
    <w:multiLevelType w:val="hybridMultilevel"/>
    <w:tmpl w:val="E83ABE12"/>
    <w:lvl w:ilvl="0" w:tplc="639CAE84">
      <w:start w:val="1"/>
      <w:numFmt w:val="decimal"/>
      <w:pStyle w:val="1"/>
      <w:lvlText w:val="1.%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5C125A6D"/>
    <w:multiLevelType w:val="multilevel"/>
    <w:tmpl w:val="8DAC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7758AC"/>
    <w:multiLevelType w:val="hybridMultilevel"/>
    <w:tmpl w:val="57D88E3E"/>
    <w:lvl w:ilvl="0" w:tplc="4CCCBD0A">
      <w:start w:val="1"/>
      <w:numFmt w:val="decimal"/>
      <w:pStyle w:val="34"/>
      <w:lvlText w:val="4.%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629B291E"/>
    <w:multiLevelType w:val="hybridMultilevel"/>
    <w:tmpl w:val="2018A0D2"/>
    <w:lvl w:ilvl="0" w:tplc="329E62E4">
      <w:start w:val="1"/>
      <w:numFmt w:val="bullet"/>
      <w:lvlText w:val="•"/>
      <w:lvlJc w:val="left"/>
      <w:pPr>
        <w:tabs>
          <w:tab w:val="num" w:pos="720"/>
        </w:tabs>
        <w:ind w:left="720" w:hanging="360"/>
      </w:pPr>
      <w:rPr>
        <w:rFonts w:ascii="Arial" w:hAnsi="Arial" w:cs="Times New Roman" w:hint="default"/>
      </w:rPr>
    </w:lvl>
    <w:lvl w:ilvl="1" w:tplc="53007A16">
      <w:start w:val="1"/>
      <w:numFmt w:val="bullet"/>
      <w:lvlText w:val="•"/>
      <w:lvlJc w:val="left"/>
      <w:pPr>
        <w:tabs>
          <w:tab w:val="num" w:pos="1440"/>
        </w:tabs>
        <w:ind w:left="1440" w:hanging="360"/>
      </w:pPr>
      <w:rPr>
        <w:rFonts w:ascii="Arial" w:hAnsi="Arial" w:cs="Times New Roman" w:hint="default"/>
      </w:rPr>
    </w:lvl>
    <w:lvl w:ilvl="2" w:tplc="12AA5798">
      <w:start w:val="1"/>
      <w:numFmt w:val="bullet"/>
      <w:lvlText w:val="•"/>
      <w:lvlJc w:val="left"/>
      <w:pPr>
        <w:tabs>
          <w:tab w:val="num" w:pos="2160"/>
        </w:tabs>
        <w:ind w:left="2160" w:hanging="360"/>
      </w:pPr>
      <w:rPr>
        <w:rFonts w:ascii="Arial" w:hAnsi="Arial" w:cs="Times New Roman" w:hint="default"/>
      </w:rPr>
    </w:lvl>
    <w:lvl w:ilvl="3" w:tplc="F42CFAE4">
      <w:start w:val="1"/>
      <w:numFmt w:val="bullet"/>
      <w:lvlText w:val="•"/>
      <w:lvlJc w:val="left"/>
      <w:pPr>
        <w:tabs>
          <w:tab w:val="num" w:pos="2880"/>
        </w:tabs>
        <w:ind w:left="2880" w:hanging="360"/>
      </w:pPr>
      <w:rPr>
        <w:rFonts w:ascii="Arial" w:hAnsi="Arial" w:cs="Times New Roman" w:hint="default"/>
      </w:rPr>
    </w:lvl>
    <w:lvl w:ilvl="4" w:tplc="A6A47626">
      <w:start w:val="1"/>
      <w:numFmt w:val="bullet"/>
      <w:lvlText w:val="•"/>
      <w:lvlJc w:val="left"/>
      <w:pPr>
        <w:tabs>
          <w:tab w:val="num" w:pos="3600"/>
        </w:tabs>
        <w:ind w:left="3600" w:hanging="360"/>
      </w:pPr>
      <w:rPr>
        <w:rFonts w:ascii="Arial" w:hAnsi="Arial" w:cs="Times New Roman" w:hint="default"/>
      </w:rPr>
    </w:lvl>
    <w:lvl w:ilvl="5" w:tplc="0116E2A2">
      <w:start w:val="1"/>
      <w:numFmt w:val="bullet"/>
      <w:lvlText w:val="•"/>
      <w:lvlJc w:val="left"/>
      <w:pPr>
        <w:tabs>
          <w:tab w:val="num" w:pos="4320"/>
        </w:tabs>
        <w:ind w:left="4320" w:hanging="360"/>
      </w:pPr>
      <w:rPr>
        <w:rFonts w:ascii="Arial" w:hAnsi="Arial" w:cs="Times New Roman" w:hint="default"/>
      </w:rPr>
    </w:lvl>
    <w:lvl w:ilvl="6" w:tplc="F65A9E04">
      <w:start w:val="1"/>
      <w:numFmt w:val="bullet"/>
      <w:lvlText w:val="•"/>
      <w:lvlJc w:val="left"/>
      <w:pPr>
        <w:tabs>
          <w:tab w:val="num" w:pos="5040"/>
        </w:tabs>
        <w:ind w:left="5040" w:hanging="360"/>
      </w:pPr>
      <w:rPr>
        <w:rFonts w:ascii="Arial" w:hAnsi="Arial" w:cs="Times New Roman" w:hint="default"/>
      </w:rPr>
    </w:lvl>
    <w:lvl w:ilvl="7" w:tplc="93B4EF00">
      <w:start w:val="1"/>
      <w:numFmt w:val="bullet"/>
      <w:lvlText w:val="•"/>
      <w:lvlJc w:val="left"/>
      <w:pPr>
        <w:tabs>
          <w:tab w:val="num" w:pos="5760"/>
        </w:tabs>
        <w:ind w:left="5760" w:hanging="360"/>
      </w:pPr>
      <w:rPr>
        <w:rFonts w:ascii="Arial" w:hAnsi="Arial" w:cs="Times New Roman" w:hint="default"/>
      </w:rPr>
    </w:lvl>
    <w:lvl w:ilvl="8" w:tplc="9B06D702">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63921E7B"/>
    <w:multiLevelType w:val="hybridMultilevel"/>
    <w:tmpl w:val="27706450"/>
    <w:lvl w:ilvl="0" w:tplc="BB228190">
      <w:start w:val="1"/>
      <w:numFmt w:val="bullet"/>
      <w:lvlText w:val="•"/>
      <w:lvlJc w:val="left"/>
      <w:pPr>
        <w:tabs>
          <w:tab w:val="num" w:pos="720"/>
        </w:tabs>
        <w:ind w:left="720" w:hanging="360"/>
      </w:pPr>
      <w:rPr>
        <w:rFonts w:ascii="Arial" w:hAnsi="Arial" w:hint="default"/>
      </w:rPr>
    </w:lvl>
    <w:lvl w:ilvl="1" w:tplc="E1B22226" w:tentative="1">
      <w:start w:val="1"/>
      <w:numFmt w:val="bullet"/>
      <w:lvlText w:val="•"/>
      <w:lvlJc w:val="left"/>
      <w:pPr>
        <w:tabs>
          <w:tab w:val="num" w:pos="1440"/>
        </w:tabs>
        <w:ind w:left="1440" w:hanging="360"/>
      </w:pPr>
      <w:rPr>
        <w:rFonts w:ascii="Arial" w:hAnsi="Arial" w:hint="default"/>
      </w:rPr>
    </w:lvl>
    <w:lvl w:ilvl="2" w:tplc="68A0437C" w:tentative="1">
      <w:start w:val="1"/>
      <w:numFmt w:val="bullet"/>
      <w:lvlText w:val="•"/>
      <w:lvlJc w:val="left"/>
      <w:pPr>
        <w:tabs>
          <w:tab w:val="num" w:pos="2160"/>
        </w:tabs>
        <w:ind w:left="2160" w:hanging="360"/>
      </w:pPr>
      <w:rPr>
        <w:rFonts w:ascii="Arial" w:hAnsi="Arial" w:hint="default"/>
      </w:rPr>
    </w:lvl>
    <w:lvl w:ilvl="3" w:tplc="3FD8A24A" w:tentative="1">
      <w:start w:val="1"/>
      <w:numFmt w:val="bullet"/>
      <w:lvlText w:val="•"/>
      <w:lvlJc w:val="left"/>
      <w:pPr>
        <w:tabs>
          <w:tab w:val="num" w:pos="2880"/>
        </w:tabs>
        <w:ind w:left="2880" w:hanging="360"/>
      </w:pPr>
      <w:rPr>
        <w:rFonts w:ascii="Arial" w:hAnsi="Arial" w:hint="default"/>
      </w:rPr>
    </w:lvl>
    <w:lvl w:ilvl="4" w:tplc="91E474C4" w:tentative="1">
      <w:start w:val="1"/>
      <w:numFmt w:val="bullet"/>
      <w:lvlText w:val="•"/>
      <w:lvlJc w:val="left"/>
      <w:pPr>
        <w:tabs>
          <w:tab w:val="num" w:pos="3600"/>
        </w:tabs>
        <w:ind w:left="3600" w:hanging="360"/>
      </w:pPr>
      <w:rPr>
        <w:rFonts w:ascii="Arial" w:hAnsi="Arial" w:hint="default"/>
      </w:rPr>
    </w:lvl>
    <w:lvl w:ilvl="5" w:tplc="F51A988A" w:tentative="1">
      <w:start w:val="1"/>
      <w:numFmt w:val="bullet"/>
      <w:lvlText w:val="•"/>
      <w:lvlJc w:val="left"/>
      <w:pPr>
        <w:tabs>
          <w:tab w:val="num" w:pos="4320"/>
        </w:tabs>
        <w:ind w:left="4320" w:hanging="360"/>
      </w:pPr>
      <w:rPr>
        <w:rFonts w:ascii="Arial" w:hAnsi="Arial" w:hint="default"/>
      </w:rPr>
    </w:lvl>
    <w:lvl w:ilvl="6" w:tplc="5A04E74C" w:tentative="1">
      <w:start w:val="1"/>
      <w:numFmt w:val="bullet"/>
      <w:lvlText w:val="•"/>
      <w:lvlJc w:val="left"/>
      <w:pPr>
        <w:tabs>
          <w:tab w:val="num" w:pos="5040"/>
        </w:tabs>
        <w:ind w:left="5040" w:hanging="360"/>
      </w:pPr>
      <w:rPr>
        <w:rFonts w:ascii="Arial" w:hAnsi="Arial" w:hint="default"/>
      </w:rPr>
    </w:lvl>
    <w:lvl w:ilvl="7" w:tplc="0388C186" w:tentative="1">
      <w:start w:val="1"/>
      <w:numFmt w:val="bullet"/>
      <w:lvlText w:val="•"/>
      <w:lvlJc w:val="left"/>
      <w:pPr>
        <w:tabs>
          <w:tab w:val="num" w:pos="5760"/>
        </w:tabs>
        <w:ind w:left="5760" w:hanging="360"/>
      </w:pPr>
      <w:rPr>
        <w:rFonts w:ascii="Arial" w:hAnsi="Arial" w:hint="default"/>
      </w:rPr>
    </w:lvl>
    <w:lvl w:ilvl="8" w:tplc="CF9AC6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4556ED9"/>
    <w:multiLevelType w:val="hybridMultilevel"/>
    <w:tmpl w:val="92A2F232"/>
    <w:lvl w:ilvl="0" w:tplc="43F8CC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50C6E"/>
    <w:multiLevelType w:val="multilevel"/>
    <w:tmpl w:val="32A071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5"/>
  </w:num>
  <w:num w:numId="3">
    <w:abstractNumId w:val="14"/>
  </w:num>
  <w:num w:numId="4">
    <w:abstractNumId w:val="3"/>
  </w:num>
  <w:num w:numId="5">
    <w:abstractNumId w:val="9"/>
  </w:num>
  <w:num w:numId="6">
    <w:abstractNumId w:val="2"/>
  </w:num>
  <w:num w:numId="7">
    <w:abstractNumId w:val="1"/>
  </w:num>
  <w:num w:numId="8">
    <w:abstractNumId w:val="12"/>
  </w:num>
  <w:num w:numId="9">
    <w:abstractNumId w:val="10"/>
  </w:num>
  <w:num w:numId="10">
    <w:abstractNumId w:val="0"/>
  </w:num>
  <w:num w:numId="11">
    <w:abstractNumId w:val="17"/>
  </w:num>
  <w:num w:numId="12">
    <w:abstractNumId w:val="4"/>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AB6"/>
    <w:rsid w:val="00054803"/>
    <w:rsid w:val="0006513D"/>
    <w:rsid w:val="003459A7"/>
    <w:rsid w:val="00365768"/>
    <w:rsid w:val="00456AB6"/>
    <w:rsid w:val="004F44EF"/>
    <w:rsid w:val="00563C0A"/>
    <w:rsid w:val="00607C05"/>
    <w:rsid w:val="00621CED"/>
    <w:rsid w:val="00641AA8"/>
    <w:rsid w:val="006E0BB3"/>
    <w:rsid w:val="00717B17"/>
    <w:rsid w:val="0078645C"/>
    <w:rsid w:val="008F45EB"/>
    <w:rsid w:val="00900F0B"/>
    <w:rsid w:val="009D587F"/>
    <w:rsid w:val="00B920A2"/>
    <w:rsid w:val="00BC3F27"/>
    <w:rsid w:val="00D67E8C"/>
    <w:rsid w:val="00D70B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617422-3877-4E8B-B599-C3A470A3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920A2"/>
  </w:style>
  <w:style w:type="paragraph" w:styleId="10">
    <w:name w:val="heading 1"/>
    <w:basedOn w:val="a0"/>
    <w:next w:val="a0"/>
    <w:link w:val="11"/>
    <w:uiPriority w:val="9"/>
    <w:qFormat/>
    <w:rsid w:val="00563C0A"/>
    <w:pPr>
      <w:spacing w:line="256" w:lineRule="auto"/>
      <w:jc w:val="center"/>
      <w:outlineLvl w:val="0"/>
    </w:pPr>
    <w:rPr>
      <w:rFonts w:ascii="Times New Roman" w:eastAsia="Times New Roman" w:hAnsi="Times New Roman" w:cs="Times New Roman"/>
      <w:b/>
      <w:bCs/>
      <w:sz w:val="28"/>
      <w:szCs w:val="28"/>
    </w:rPr>
  </w:style>
  <w:style w:type="paragraph" w:styleId="2">
    <w:name w:val="heading 2"/>
    <w:basedOn w:val="a0"/>
    <w:next w:val="a0"/>
    <w:link w:val="20"/>
    <w:uiPriority w:val="9"/>
    <w:unhideWhenUsed/>
    <w:qFormat/>
    <w:rsid w:val="008F45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641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Титул_обыч"/>
    <w:link w:val="a5"/>
    <w:qFormat/>
    <w:rsid w:val="00B920A2"/>
    <w:pPr>
      <w:spacing w:after="0" w:line="240" w:lineRule="auto"/>
    </w:pPr>
    <w:rPr>
      <w:rFonts w:ascii="Times New Roman" w:hAnsi="Times New Roman"/>
      <w:sz w:val="28"/>
    </w:rPr>
  </w:style>
  <w:style w:type="character" w:customStyle="1" w:styleId="a5">
    <w:name w:val="Титул_обыч Знак"/>
    <w:basedOn w:val="a1"/>
    <w:link w:val="a4"/>
    <w:rsid w:val="00B920A2"/>
    <w:rPr>
      <w:rFonts w:ascii="Times New Roman" w:hAnsi="Times New Roman"/>
      <w:sz w:val="28"/>
    </w:rPr>
  </w:style>
  <w:style w:type="paragraph" w:styleId="a6">
    <w:name w:val="List Paragraph"/>
    <w:basedOn w:val="a0"/>
    <w:uiPriority w:val="34"/>
    <w:qFormat/>
    <w:rsid w:val="0078645C"/>
    <w:pPr>
      <w:ind w:left="720"/>
      <w:contextualSpacing/>
    </w:pPr>
  </w:style>
  <w:style w:type="table" w:styleId="a7">
    <w:name w:val="Table Grid"/>
    <w:basedOn w:val="a2"/>
    <w:rsid w:val="00786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0"/>
    <w:uiPriority w:val="99"/>
    <w:unhideWhenUsed/>
    <w:rsid w:val="0078645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1"/>
    <w:uiPriority w:val="99"/>
    <w:unhideWhenUsed/>
    <w:rsid w:val="0078645C"/>
    <w:rPr>
      <w:color w:val="0000FF"/>
      <w:u w:val="single"/>
    </w:rPr>
  </w:style>
  <w:style w:type="character" w:customStyle="1" w:styleId="11">
    <w:name w:val="Заголовок 1 Знак"/>
    <w:basedOn w:val="a1"/>
    <w:link w:val="10"/>
    <w:uiPriority w:val="9"/>
    <w:rsid w:val="00563C0A"/>
    <w:rPr>
      <w:rFonts w:ascii="Times New Roman" w:eastAsia="Times New Roman" w:hAnsi="Times New Roman" w:cs="Times New Roman"/>
      <w:b/>
      <w:bCs/>
      <w:sz w:val="28"/>
      <w:szCs w:val="28"/>
    </w:rPr>
  </w:style>
  <w:style w:type="character" w:customStyle="1" w:styleId="20">
    <w:name w:val="Заголовок 2 Знак"/>
    <w:basedOn w:val="a1"/>
    <w:link w:val="2"/>
    <w:uiPriority w:val="9"/>
    <w:rsid w:val="008F45EB"/>
    <w:rPr>
      <w:rFonts w:asciiTheme="majorHAnsi" w:eastAsiaTheme="majorEastAsia" w:hAnsiTheme="majorHAnsi" w:cstheme="majorBidi"/>
      <w:color w:val="2E74B5" w:themeColor="accent1" w:themeShade="BF"/>
      <w:sz w:val="26"/>
      <w:szCs w:val="26"/>
    </w:rPr>
  </w:style>
  <w:style w:type="paragraph" w:styleId="aa">
    <w:name w:val="Balloon Text"/>
    <w:basedOn w:val="a0"/>
    <w:link w:val="ab"/>
    <w:uiPriority w:val="99"/>
    <w:semiHidden/>
    <w:unhideWhenUsed/>
    <w:rsid w:val="008F45EB"/>
    <w:pPr>
      <w:spacing w:after="0" w:line="240" w:lineRule="auto"/>
    </w:pPr>
    <w:rPr>
      <w:rFonts w:ascii="Segoe UI" w:hAnsi="Segoe UI" w:cs="Segoe UI"/>
      <w:sz w:val="18"/>
      <w:szCs w:val="18"/>
    </w:rPr>
  </w:style>
  <w:style w:type="character" w:customStyle="1" w:styleId="ab">
    <w:name w:val="Текст выноски Знак"/>
    <w:basedOn w:val="a1"/>
    <w:link w:val="aa"/>
    <w:uiPriority w:val="99"/>
    <w:semiHidden/>
    <w:rsid w:val="008F45EB"/>
    <w:rPr>
      <w:rFonts w:ascii="Segoe UI" w:hAnsi="Segoe UI" w:cs="Segoe UI"/>
      <w:sz w:val="18"/>
      <w:szCs w:val="18"/>
    </w:rPr>
  </w:style>
  <w:style w:type="character" w:styleId="ac">
    <w:name w:val="Strong"/>
    <w:basedOn w:val="a1"/>
    <w:uiPriority w:val="22"/>
    <w:qFormat/>
    <w:rsid w:val="008F45EB"/>
    <w:rPr>
      <w:b/>
      <w:bCs/>
    </w:rPr>
  </w:style>
  <w:style w:type="paragraph" w:styleId="ad">
    <w:name w:val="TOC Heading"/>
    <w:basedOn w:val="10"/>
    <w:next w:val="a0"/>
    <w:uiPriority w:val="39"/>
    <w:unhideWhenUsed/>
    <w:qFormat/>
    <w:rsid w:val="008F45EB"/>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0"/>
    <w:next w:val="a0"/>
    <w:autoRedefine/>
    <w:uiPriority w:val="39"/>
    <w:unhideWhenUsed/>
    <w:rsid w:val="008F45EB"/>
    <w:pPr>
      <w:spacing w:after="100"/>
      <w:ind w:left="220"/>
    </w:pPr>
  </w:style>
  <w:style w:type="character" w:customStyle="1" w:styleId="titlefioChar">
    <w:name w:val="title_fio Char"/>
    <w:basedOn w:val="a1"/>
    <w:link w:val="titlefio"/>
    <w:locked/>
    <w:rsid w:val="00BC3F27"/>
    <w:rPr>
      <w:rFonts w:ascii="Times New Roman" w:hAnsi="Times New Roman" w:cs="Times New Roman"/>
      <w:sz w:val="28"/>
      <w:lang w:eastAsia="ru-RU"/>
    </w:rPr>
  </w:style>
  <w:style w:type="paragraph" w:customStyle="1" w:styleId="titlefio">
    <w:name w:val="title_fio"/>
    <w:basedOn w:val="a0"/>
    <w:link w:val="titlefioChar"/>
    <w:qFormat/>
    <w:rsid w:val="00BC3F27"/>
    <w:pPr>
      <w:tabs>
        <w:tab w:val="right" w:pos="5670"/>
        <w:tab w:val="right" w:pos="9355"/>
      </w:tabs>
      <w:spacing w:after="0" w:line="240" w:lineRule="auto"/>
      <w:jc w:val="both"/>
    </w:pPr>
    <w:rPr>
      <w:rFonts w:ascii="Times New Roman" w:hAnsi="Times New Roman" w:cs="Times New Roman"/>
      <w:sz w:val="28"/>
      <w:lang w:eastAsia="ru-RU"/>
    </w:rPr>
  </w:style>
  <w:style w:type="character" w:customStyle="1" w:styleId="30">
    <w:name w:val="Заголовок 3 Знак"/>
    <w:basedOn w:val="a1"/>
    <w:link w:val="3"/>
    <w:uiPriority w:val="9"/>
    <w:rsid w:val="00641AA8"/>
    <w:rPr>
      <w:rFonts w:asciiTheme="majorHAnsi" w:eastAsiaTheme="majorEastAsia" w:hAnsiTheme="majorHAnsi" w:cstheme="majorBidi"/>
      <w:color w:val="1F4D78" w:themeColor="accent1" w:themeShade="7F"/>
      <w:sz w:val="24"/>
      <w:szCs w:val="24"/>
    </w:rPr>
  </w:style>
  <w:style w:type="paragraph" w:styleId="ae">
    <w:name w:val="header"/>
    <w:basedOn w:val="a0"/>
    <w:link w:val="af"/>
    <w:uiPriority w:val="99"/>
    <w:unhideWhenUsed/>
    <w:rsid w:val="00641AA8"/>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41AA8"/>
  </w:style>
  <w:style w:type="paragraph" w:styleId="af0">
    <w:name w:val="footer"/>
    <w:basedOn w:val="a0"/>
    <w:link w:val="af1"/>
    <w:uiPriority w:val="99"/>
    <w:unhideWhenUsed/>
    <w:rsid w:val="00641AA8"/>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41AA8"/>
  </w:style>
  <w:style w:type="paragraph" w:styleId="af2">
    <w:name w:val="No Spacing"/>
    <w:uiPriority w:val="1"/>
    <w:qFormat/>
    <w:rsid w:val="00365768"/>
    <w:pPr>
      <w:spacing w:after="0" w:line="360" w:lineRule="auto"/>
      <w:ind w:firstLine="709"/>
      <w:jc w:val="both"/>
    </w:pPr>
    <w:rPr>
      <w:rFonts w:ascii="Times New Roman" w:hAnsi="Times New Roman"/>
      <w:sz w:val="28"/>
    </w:rPr>
  </w:style>
  <w:style w:type="character" w:customStyle="1" w:styleId="af3">
    <w:name w:val="Список_марк Знак"/>
    <w:basedOn w:val="a1"/>
    <w:link w:val="af4"/>
    <w:locked/>
    <w:rsid w:val="00365768"/>
    <w:rPr>
      <w:rFonts w:ascii="Times New Roman" w:hAnsi="Times New Roman" w:cs="Times New Roman"/>
      <w:sz w:val="28"/>
    </w:rPr>
  </w:style>
  <w:style w:type="paragraph" w:customStyle="1" w:styleId="af4">
    <w:name w:val="Список_марк"/>
    <w:basedOn w:val="a0"/>
    <w:link w:val="af3"/>
    <w:qFormat/>
    <w:rsid w:val="00365768"/>
    <w:pPr>
      <w:tabs>
        <w:tab w:val="left" w:pos="425"/>
      </w:tabs>
      <w:spacing w:after="280" w:line="360" w:lineRule="auto"/>
      <w:contextualSpacing/>
      <w:jc w:val="both"/>
    </w:pPr>
    <w:rPr>
      <w:rFonts w:ascii="Times New Roman" w:hAnsi="Times New Roman" w:cs="Times New Roman"/>
      <w:sz w:val="28"/>
    </w:rPr>
  </w:style>
  <w:style w:type="character" w:customStyle="1" w:styleId="Char">
    <w:name w:val="п_з Char"/>
    <w:basedOn w:val="a1"/>
    <w:link w:val="a"/>
    <w:locked/>
    <w:rsid w:val="00365768"/>
    <w:rPr>
      <w:rFonts w:ascii="Times New Roman" w:hAnsi="Times New Roman" w:cs="Times New Roman"/>
      <w:b/>
      <w:sz w:val="28"/>
    </w:rPr>
  </w:style>
  <w:style w:type="paragraph" w:customStyle="1" w:styleId="a">
    <w:name w:val="п_з"/>
    <w:basedOn w:val="a0"/>
    <w:link w:val="Char"/>
    <w:qFormat/>
    <w:rsid w:val="00365768"/>
    <w:pPr>
      <w:keepNext/>
      <w:numPr>
        <w:numId w:val="13"/>
      </w:numPr>
      <w:tabs>
        <w:tab w:val="left" w:pos="425"/>
      </w:tabs>
      <w:spacing w:after="240" w:line="360" w:lineRule="auto"/>
      <w:ind w:left="0" w:firstLine="0"/>
      <w:jc w:val="center"/>
    </w:pPr>
    <w:rPr>
      <w:rFonts w:ascii="Times New Roman" w:hAnsi="Times New Roman" w:cs="Times New Roman"/>
      <w:b/>
      <w:sz w:val="28"/>
    </w:rPr>
  </w:style>
  <w:style w:type="character" w:customStyle="1" w:styleId="1Char">
    <w:name w:val="п_з_1 Char"/>
    <w:basedOn w:val="Char"/>
    <w:link w:val="1"/>
    <w:locked/>
    <w:rsid w:val="00365768"/>
    <w:rPr>
      <w:rFonts w:ascii="Times New Roman" w:hAnsi="Times New Roman" w:cs="Times New Roman"/>
      <w:b/>
      <w:sz w:val="28"/>
    </w:rPr>
  </w:style>
  <w:style w:type="paragraph" w:customStyle="1" w:styleId="1">
    <w:name w:val="п_з_1"/>
    <w:basedOn w:val="a"/>
    <w:link w:val="1Char"/>
    <w:qFormat/>
    <w:rsid w:val="00365768"/>
    <w:pPr>
      <w:numPr>
        <w:numId w:val="14"/>
      </w:numPr>
      <w:ind w:left="0" w:firstLine="0"/>
    </w:pPr>
  </w:style>
  <w:style w:type="paragraph" w:customStyle="1" w:styleId="34">
    <w:name w:val="п_3_4"/>
    <w:basedOn w:val="1"/>
    <w:qFormat/>
    <w:rsid w:val="00365768"/>
    <w:pPr>
      <w:numPr>
        <w:numId w:val="15"/>
      </w:numPr>
      <w:tabs>
        <w:tab w:val="num" w:pos="360"/>
        <w:tab w:val="num" w:pos="720"/>
      </w:tabs>
      <w:spacing w:before="240"/>
      <w:ind w:left="0" w:firstLine="0"/>
    </w:pPr>
  </w:style>
  <w:style w:type="paragraph" w:customStyle="1" w:styleId="41">
    <w:name w:val="п_з_4_1"/>
    <w:basedOn w:val="34"/>
    <w:qFormat/>
    <w:rsid w:val="00365768"/>
    <w:pPr>
      <w:numPr>
        <w:numId w:val="16"/>
      </w:numPr>
      <w:tabs>
        <w:tab w:val="num" w:pos="360"/>
      </w:tabs>
      <w:ind w:left="0" w:firstLine="0"/>
    </w:pPr>
  </w:style>
  <w:style w:type="paragraph" w:customStyle="1" w:styleId="5">
    <w:name w:val="п_з_5"/>
    <w:basedOn w:val="1"/>
    <w:qFormat/>
    <w:rsid w:val="00365768"/>
    <w:pPr>
      <w:numPr>
        <w:numId w:val="17"/>
      </w:numPr>
      <w:tabs>
        <w:tab w:val="num" w:pos="360"/>
      </w:tabs>
      <w:ind w:left="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527104">
      <w:bodyDiv w:val="1"/>
      <w:marLeft w:val="0"/>
      <w:marRight w:val="0"/>
      <w:marTop w:val="0"/>
      <w:marBottom w:val="0"/>
      <w:divBdr>
        <w:top w:val="none" w:sz="0" w:space="0" w:color="auto"/>
        <w:left w:val="none" w:sz="0" w:space="0" w:color="auto"/>
        <w:bottom w:val="none" w:sz="0" w:space="0" w:color="auto"/>
        <w:right w:val="none" w:sz="0" w:space="0" w:color="auto"/>
      </w:divBdr>
    </w:div>
    <w:div w:id="692265855">
      <w:bodyDiv w:val="1"/>
      <w:marLeft w:val="0"/>
      <w:marRight w:val="0"/>
      <w:marTop w:val="0"/>
      <w:marBottom w:val="0"/>
      <w:divBdr>
        <w:top w:val="none" w:sz="0" w:space="0" w:color="auto"/>
        <w:left w:val="none" w:sz="0" w:space="0" w:color="auto"/>
        <w:bottom w:val="none" w:sz="0" w:space="0" w:color="auto"/>
        <w:right w:val="none" w:sz="0" w:space="0" w:color="auto"/>
      </w:divBdr>
    </w:div>
    <w:div w:id="877157257">
      <w:bodyDiv w:val="1"/>
      <w:marLeft w:val="0"/>
      <w:marRight w:val="0"/>
      <w:marTop w:val="0"/>
      <w:marBottom w:val="0"/>
      <w:divBdr>
        <w:top w:val="none" w:sz="0" w:space="0" w:color="auto"/>
        <w:left w:val="none" w:sz="0" w:space="0" w:color="auto"/>
        <w:bottom w:val="none" w:sz="0" w:space="0" w:color="auto"/>
        <w:right w:val="none" w:sz="0" w:space="0" w:color="auto"/>
      </w:divBdr>
    </w:div>
    <w:div w:id="977418346">
      <w:bodyDiv w:val="1"/>
      <w:marLeft w:val="0"/>
      <w:marRight w:val="0"/>
      <w:marTop w:val="0"/>
      <w:marBottom w:val="0"/>
      <w:divBdr>
        <w:top w:val="none" w:sz="0" w:space="0" w:color="auto"/>
        <w:left w:val="none" w:sz="0" w:space="0" w:color="auto"/>
        <w:bottom w:val="none" w:sz="0" w:space="0" w:color="auto"/>
        <w:right w:val="none" w:sz="0" w:space="0" w:color="auto"/>
      </w:divBdr>
    </w:div>
    <w:div w:id="1238201219">
      <w:bodyDiv w:val="1"/>
      <w:marLeft w:val="0"/>
      <w:marRight w:val="0"/>
      <w:marTop w:val="0"/>
      <w:marBottom w:val="0"/>
      <w:divBdr>
        <w:top w:val="none" w:sz="0" w:space="0" w:color="auto"/>
        <w:left w:val="none" w:sz="0" w:space="0" w:color="auto"/>
        <w:bottom w:val="none" w:sz="0" w:space="0" w:color="auto"/>
        <w:right w:val="none" w:sz="0" w:space="0" w:color="auto"/>
      </w:divBdr>
    </w:div>
    <w:div w:id="1277717440">
      <w:bodyDiv w:val="1"/>
      <w:marLeft w:val="0"/>
      <w:marRight w:val="0"/>
      <w:marTop w:val="0"/>
      <w:marBottom w:val="0"/>
      <w:divBdr>
        <w:top w:val="none" w:sz="0" w:space="0" w:color="auto"/>
        <w:left w:val="none" w:sz="0" w:space="0" w:color="auto"/>
        <w:bottom w:val="none" w:sz="0" w:space="0" w:color="auto"/>
        <w:right w:val="none" w:sz="0" w:space="0" w:color="auto"/>
      </w:divBdr>
    </w:div>
    <w:div w:id="1298409687">
      <w:bodyDiv w:val="1"/>
      <w:marLeft w:val="0"/>
      <w:marRight w:val="0"/>
      <w:marTop w:val="0"/>
      <w:marBottom w:val="0"/>
      <w:divBdr>
        <w:top w:val="none" w:sz="0" w:space="0" w:color="auto"/>
        <w:left w:val="none" w:sz="0" w:space="0" w:color="auto"/>
        <w:bottom w:val="none" w:sz="0" w:space="0" w:color="auto"/>
        <w:right w:val="none" w:sz="0" w:space="0" w:color="auto"/>
      </w:divBdr>
    </w:div>
    <w:div w:id="1568223603">
      <w:bodyDiv w:val="1"/>
      <w:marLeft w:val="0"/>
      <w:marRight w:val="0"/>
      <w:marTop w:val="0"/>
      <w:marBottom w:val="0"/>
      <w:divBdr>
        <w:top w:val="none" w:sz="0" w:space="0" w:color="auto"/>
        <w:left w:val="none" w:sz="0" w:space="0" w:color="auto"/>
        <w:bottom w:val="none" w:sz="0" w:space="0" w:color="auto"/>
        <w:right w:val="none" w:sz="0" w:space="0" w:color="auto"/>
      </w:divBdr>
    </w:div>
    <w:div w:id="1589001545">
      <w:bodyDiv w:val="1"/>
      <w:marLeft w:val="0"/>
      <w:marRight w:val="0"/>
      <w:marTop w:val="0"/>
      <w:marBottom w:val="0"/>
      <w:divBdr>
        <w:top w:val="none" w:sz="0" w:space="0" w:color="auto"/>
        <w:left w:val="none" w:sz="0" w:space="0" w:color="auto"/>
        <w:bottom w:val="none" w:sz="0" w:space="0" w:color="auto"/>
        <w:right w:val="none" w:sz="0" w:space="0" w:color="auto"/>
      </w:divBdr>
    </w:div>
    <w:div w:id="1735154135">
      <w:bodyDiv w:val="1"/>
      <w:marLeft w:val="0"/>
      <w:marRight w:val="0"/>
      <w:marTop w:val="0"/>
      <w:marBottom w:val="0"/>
      <w:divBdr>
        <w:top w:val="none" w:sz="0" w:space="0" w:color="auto"/>
        <w:left w:val="none" w:sz="0" w:space="0" w:color="auto"/>
        <w:bottom w:val="none" w:sz="0" w:space="0" w:color="auto"/>
        <w:right w:val="none" w:sz="0" w:space="0" w:color="auto"/>
      </w:divBdr>
    </w:div>
    <w:div w:id="1958945829">
      <w:bodyDiv w:val="1"/>
      <w:marLeft w:val="0"/>
      <w:marRight w:val="0"/>
      <w:marTop w:val="0"/>
      <w:marBottom w:val="0"/>
      <w:divBdr>
        <w:top w:val="none" w:sz="0" w:space="0" w:color="auto"/>
        <w:left w:val="none" w:sz="0" w:space="0" w:color="auto"/>
        <w:bottom w:val="none" w:sz="0" w:space="0" w:color="auto"/>
        <w:right w:val="none" w:sz="0" w:space="0" w:color="auto"/>
      </w:divBdr>
    </w:div>
    <w:div w:id="198385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9BE30-F420-456E-A386-2A3FD27C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27</Pages>
  <Words>2988</Words>
  <Characters>17033</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cp:revision>
  <dcterms:created xsi:type="dcterms:W3CDTF">2022-07-11T15:17:00Z</dcterms:created>
  <dcterms:modified xsi:type="dcterms:W3CDTF">2022-07-14T06:13:00Z</dcterms:modified>
</cp:coreProperties>
</file>