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32"/>
          <w:szCs w:val="32"/>
          <w:rtl w:val="0"/>
        </w:rPr>
        <w:t xml:space="preserve">Введение</w:t>
        <w:br w:type="textWrapping"/>
      </w: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  <w:color w:val="212121"/>
          <w:sz w:val="18"/>
          <w:szCs w:val="18"/>
        </w:rPr>
      </w:pPr>
      <w:hyperlink w:anchor="sgbwla7egict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Назначение документа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03">
      <w:pPr>
        <w:rPr>
          <w:b w:val="1"/>
          <w:bCs w:val="1"/>
          <w:color w:val="212121"/>
          <w:sz w:val="18"/>
          <w:szCs w:val="18"/>
        </w:rPr>
      </w:pPr>
      <w:hyperlink w:anchor="iyxvkw6da41k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Цель и область применения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04">
      <w:pPr>
        <w:rPr>
          <w:b w:val="1"/>
          <w:bCs w:val="1"/>
          <w:color w:val="212121"/>
          <w:sz w:val="18"/>
          <w:szCs w:val="18"/>
        </w:rPr>
      </w:pPr>
      <w:hyperlink w:anchor="jlhp5e3lwb9g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Исполнители проекта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05">
      <w:pPr>
        <w:rPr>
          <w:b w:val="1"/>
          <w:bCs w:val="1"/>
          <w:color w:val="212121"/>
          <w:sz w:val="18"/>
          <w:szCs w:val="18"/>
        </w:rPr>
      </w:pPr>
      <w:hyperlink w:anchor="lunxr5pyhe2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Источники информации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  <w:t xml:space="preserve"> </w:t>
      </w:r>
      <w:hyperlink w:anchor="g7w7ipe6ieo3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5.1 Книги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  <w:t xml:space="preserve"> </w:t>
      </w:r>
      <w:hyperlink w:anchor="ocjlrqapw9yn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5.2 Научные статьи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  <w:hyperlink w:anchor="bvci84snyct3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5.3 Видео / лекции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  <w:hyperlink w:anchor="7l9tseq7tl54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5.4 Глоссарий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06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Заинтересованные стороны</w:t>
        <w:br w:type="textWrapping"/>
      </w:r>
      <w:hyperlink w:anchor="_ei0qkffcl6rc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6.1 Курьер (исполнитель доставки)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  <w:t xml:space="preserve"> </w:t>
      </w:r>
      <w:hyperlink w:anchor="lqdsq3gteasf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6.2 Оператор (ввод и первичная обработка заказов)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  <w:hyperlink w:anchor="uwgxxdby8ai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6.3 Диспетчер (оперативное управление исполнением)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  <w:hyperlink w:anchor="8j0bm4g5v1te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6.4 Администратор системы (управление пользователями и доступами)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  <w:t xml:space="preserve"> </w:t>
      </w:r>
      <w:hyperlink w:anchor="k7wkhalta6df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6.5 Поставщик (партнёр, инициатор заказов)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  <w:t xml:space="preserve"> </w:t>
      </w:r>
      <w:hyperlink w:anchor="l8sathfnu5wh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6.6 Клиент (получатель доставки)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  <w:hyperlink w:anchor="zaimdwg0suwi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6.7 Бухгалтер / Финансовый специалист (расчёты и сверки)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  <w:hyperlink w:anchor="2lyc228xyzzz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6.8 Служба поддержки / Операционный контроль качества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  <w:hyperlink w:anchor="82ng8k3mc8cm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6.9 Аналитик / Маркетолог (потребитель аналитики)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  <w:hyperlink w:anchor="ypiy99pbsdb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6.10 Представитель бизнеса / Владелец продукта (Product Owner)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  <w:hyperlink w:anchor="ypiy99pbsdb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6.11 Разработчик / DevOps / Сопровождение (эксплуатационная роль)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07">
      <w:pPr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Бизнес-требования</w:t>
        <w:br w:type="textWrapping"/>
      </w:r>
      <w:hyperlink w:anchor="lpyqtv2qpoen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7.1 Проблемы (as-is)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  <w:hyperlink w:anchor="xnhj0a2zfi5t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7.2 Предпосылки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  <w:hyperlink w:anchor="1nrog8lj0hu8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7.3 Возможности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  <w:hyperlink w:anchor="m51hizr8ssxt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7.4 Бизнес-цели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08">
      <w:pPr>
        <w:rPr>
          <w:b w:val="1"/>
          <w:bCs w:val="1"/>
          <w:color w:val="212121"/>
          <w:sz w:val="32"/>
          <w:szCs w:val="32"/>
        </w:rPr>
      </w:pPr>
      <w:hyperlink w:anchor="c0pb29c310xj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Бизнес-правила проекта</w:t>
        </w:r>
      </w:hyperlink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1. </w:t>
      </w:r>
      <w:bookmarkStart w:colFirst="0" w:colLast="0" w:name="sgbwla7egict" w:id="0"/>
      <w:bookmarkEnd w:id="0"/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Назначение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Настоящий документ предназначен для формализации бизнес-требований, описания текущих и целевых бизнес-процессов</w:t>
      </w:r>
    </w:p>
    <w:p w:rsidR="00000000" w:rsidDel="00000000" w:rsidP="00000000" w:rsidRDefault="00000000" w:rsidRPr="00000000" w14:paraId="0000000C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а также бизнес-правил проекта по созданию информационной системы службы доставки.</w:t>
      </w:r>
    </w:p>
    <w:p w:rsidR="00000000" w:rsidDel="00000000" w:rsidP="00000000" w:rsidRDefault="00000000" w:rsidRPr="00000000" w14:paraId="0000000D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Документ предназначен для заказчиков проекта, бизнес и системных аналитиков, разработчиков, тестировщиков и других заинтересованных сторон проекта.</w:t>
        <w:br w:type="textWrapping"/>
      </w:r>
    </w:p>
    <w:bookmarkStart w:colFirst="0" w:colLast="0" w:name="iyxvkw6da41k" w:id="1"/>
    <w:bookmarkEnd w:id="1"/>
    <w:p w:rsidR="00000000" w:rsidDel="00000000" w:rsidP="00000000" w:rsidRDefault="00000000" w:rsidRPr="00000000" w14:paraId="0000000E">
      <w:pPr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2. Цель и область применения</w:t>
      </w:r>
    </w:p>
    <w:p w:rsidR="00000000" w:rsidDel="00000000" w:rsidP="00000000" w:rsidRDefault="00000000" w:rsidRPr="00000000" w14:paraId="0000000F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Целью проекта является создание централизованной онлайн-системы управления доставкой заказов от магазинов и ресторанов клиентам, область применения системы - услуги по доставке готовой еды и продуктов покупателям которая применяется в условиях повышенного спроса на доставку (локдаун, различные угрозы и стихийные бедствия) и ориентирована</w:t>
      </w:r>
    </w:p>
    <w:p w:rsidR="00000000" w:rsidDel="00000000" w:rsidP="00000000" w:rsidRDefault="00000000" w:rsidRPr="00000000" w14:paraId="00000010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на равномерность и оперативность распределения заказов.</w:t>
        <w:br w:type="textWrapping"/>
      </w:r>
    </w:p>
    <w:bookmarkStart w:colFirst="0" w:colLast="0" w:name="jlhp5e3lwb9g" w:id="2"/>
    <w:bookmarkEnd w:id="2"/>
    <w:p w:rsidR="00000000" w:rsidDel="00000000" w:rsidP="00000000" w:rsidRDefault="00000000" w:rsidRPr="00000000" w14:paraId="00000011">
      <w:pPr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3. Исполнители проекта</w:t>
      </w:r>
    </w:p>
    <w:p w:rsidR="00000000" w:rsidDel="00000000" w:rsidP="00000000" w:rsidRDefault="00000000" w:rsidRPr="00000000" w14:paraId="00000012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Исполнителями проекта являются:</w:t>
      </w:r>
    </w:p>
    <w:p w:rsidR="00000000" w:rsidDel="00000000" w:rsidP="00000000" w:rsidRDefault="00000000" w:rsidRPr="00000000" w14:paraId="00000013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-zeniarol</w:t>
      </w:r>
    </w:p>
    <w:p w:rsidR="00000000" w:rsidDel="00000000" w:rsidP="00000000" w:rsidRDefault="00000000" w:rsidRPr="00000000" w14:paraId="00000014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-vashitay</w:t>
      </w:r>
    </w:p>
    <w:p w:rsidR="00000000" w:rsidDel="00000000" w:rsidP="00000000" w:rsidRDefault="00000000" w:rsidRPr="00000000" w14:paraId="00000015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-arwodool</w:t>
        <w:br w:type="textWrapping"/>
        <w:br w:type="textWrapping"/>
      </w:r>
    </w:p>
    <w:bookmarkStart w:colFirst="0" w:colLast="0" w:name="lunxr5pyhe2" w:id="3"/>
    <w:bookmarkEnd w:id="3"/>
    <w:p w:rsidR="00000000" w:rsidDel="00000000" w:rsidP="00000000" w:rsidRDefault="00000000" w:rsidRPr="00000000" w14:paraId="00000016">
      <w:pPr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4. Источники информации</w:t>
      </w:r>
    </w:p>
    <w:p w:rsidR="00000000" w:rsidDel="00000000" w:rsidP="00000000" w:rsidRDefault="00000000" w:rsidRPr="00000000" w14:paraId="00000017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BABOK v3 (IIBA, 2015)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- описание ролей, взаимодействий и управленческих принципов в бизнес-анализе.</w:t>
        <w:br w:type="textWrapping"/>
      </w:r>
    </w:p>
    <w:p w:rsidR="00000000" w:rsidDel="00000000" w:rsidP="00000000" w:rsidRDefault="00000000" w:rsidRPr="00000000" w14:paraId="00000018">
      <w:pPr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ISO/IEC 25010:2011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- международный стандарт качества ПО (функциональность, надежность, удобство использования).</w:t>
        <w:br w:type="textWrapping"/>
      </w:r>
    </w:p>
    <w:bookmarkStart w:colFirst="0" w:colLast="0" w:name="g7w7ipe6ieo3" w:id="4"/>
    <w:bookmarkEnd w:id="4"/>
    <w:p w:rsidR="00000000" w:rsidDel="00000000" w:rsidP="00000000" w:rsidRDefault="00000000" w:rsidRPr="00000000" w14:paraId="00000019">
      <w:pPr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Книги: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Wiegers K., Beatty J. </w:t>
      </w:r>
      <w:r w:rsidDel="00000000" w:rsidR="00000000" w:rsidRPr="00000000">
        <w:rPr>
          <w:i w:val="1"/>
          <w:iCs w:val="1"/>
          <w:color w:val="212121"/>
          <w:sz w:val="23"/>
          <w:szCs w:val="23"/>
          <w:rtl w:val="0"/>
        </w:rPr>
        <w:t xml:space="preserve">Software Requirements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(3rd Edition) - моделирование ролей, бизнес-требования.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Robertson S., Robertson J. </w:t>
      </w:r>
      <w:r w:rsidDel="00000000" w:rsidR="00000000" w:rsidRPr="00000000">
        <w:rPr>
          <w:i w:val="1"/>
          <w:iCs w:val="1"/>
          <w:color w:val="212121"/>
          <w:sz w:val="23"/>
          <w:szCs w:val="23"/>
          <w:rtl w:val="0"/>
        </w:rPr>
        <w:t xml:space="preserve">Mastering the Requirements Process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- анализ ролей и функций пользователей.</w:t>
        <w:br w:type="textWrapping"/>
      </w:r>
    </w:p>
    <w:p w:rsidR="00000000" w:rsidDel="00000000" w:rsidP="00000000" w:rsidRDefault="00000000" w:rsidRPr="00000000" w14:paraId="0000001C">
      <w:pPr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Научные стать</w:t>
      </w:r>
      <w:bookmarkStart w:colFirst="0" w:colLast="0" w:name="ocjlrqapw9yn" w:id="5"/>
      <w:bookmarkEnd w:id="5"/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и: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Mouratidis, H., Giorgini, P. “Security and Role-Based Access Control in Information Systems” (Journal of Systems and Software, 2007).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Ali, S. et al., “Modeling Business Roles in Information Systems” (International Journal of Information Management, 2018).</w:t>
        <w:br w:type="textWrapping"/>
      </w:r>
    </w:p>
    <w:bookmarkStart w:colFirst="0" w:colLast="0" w:name="bvci84snyct3" w:id="6"/>
    <w:bookmarkEnd w:id="6"/>
    <w:p w:rsidR="00000000" w:rsidDel="00000000" w:rsidP="00000000" w:rsidRDefault="00000000" w:rsidRPr="00000000" w14:paraId="0000001F">
      <w:pPr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Видео / лекции: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IIBA Webinars: </w:t>
      </w:r>
      <w:r w:rsidDel="00000000" w:rsidR="00000000" w:rsidRPr="00000000">
        <w:rPr>
          <w:i w:val="1"/>
          <w:iCs w:val="1"/>
          <w:color w:val="212121"/>
          <w:sz w:val="23"/>
          <w:szCs w:val="23"/>
          <w:rtl w:val="0"/>
        </w:rPr>
        <w:t xml:space="preserve">Roles and Stakeholders in Agile Projects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(2020–2022).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YouTube: </w:t>
      </w:r>
      <w:r w:rsidDel="00000000" w:rsidR="00000000" w:rsidRPr="00000000">
        <w:rPr>
          <w:i w:val="1"/>
          <w:iCs w:val="1"/>
          <w:color w:val="212121"/>
          <w:sz w:val="23"/>
          <w:szCs w:val="23"/>
          <w:rtl w:val="0"/>
        </w:rPr>
        <w:t xml:space="preserve">Role Modeling for Business Analysis – BABOK Insights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, Practical BA Series (2021).</w:t>
      </w:r>
    </w:p>
    <w:p w:rsidR="00000000" w:rsidDel="00000000" w:rsidP="00000000" w:rsidRDefault="00000000" w:rsidRPr="00000000" w14:paraId="00000022">
      <w:pPr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bookmarkStart w:colFirst="0" w:colLast="0" w:name="7l9tseq7tl54" w:id="7"/>
    <w:bookmarkEnd w:id="7"/>
    <w:p w:rsidR="00000000" w:rsidDel="00000000" w:rsidP="00000000" w:rsidRDefault="00000000" w:rsidRPr="00000000" w14:paraId="00000024">
      <w:pPr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4.2 Глоссарий:</w:t>
        <w:br w:type="textWrapping"/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92.5717090677924"/>
        <w:gridCol w:w="4473.554653394438"/>
        <w:gridCol w:w="1734.0789171920705"/>
        <w:gridCol w:w="1125.3065313693223"/>
        <w:tblGridChange w:id="0">
          <w:tblGrid>
            <w:gridCol w:w="1692.5717090677924"/>
            <w:gridCol w:w="4473.554653394438"/>
            <w:gridCol w:w="1734.0789171920705"/>
            <w:gridCol w:w="1125.306531369322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Сокращение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Определение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Дата добавления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Автор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И</w:t>
            </w: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нформационная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30.01.2026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zeniarol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KPI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Key Performance Indicator - ключевой показатель эффективности процессов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30.01.2026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zeniarol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RBAC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Role-Based Access Control - управление доступом на основе ролей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30.01.2026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zeniarol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З</w:t>
            </w: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аявка на доставку товара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30.01.2026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zeniarol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человек который занимается доставкой продуктов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30.01.2026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zeniarol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4"/>
                <w:szCs w:val="24"/>
                <w:highlight w:val="white"/>
                <w:rtl w:val="0"/>
              </w:rPr>
              <w:t xml:space="preserve">SLA</w:t>
            </w:r>
            <w:r w:rsidDel="00000000" w:rsidR="00000000" w:rsidRPr="00000000">
              <w:rPr>
                <w:b w:val="1"/>
                <w:bCs w:val="1"/>
                <w:color w:val="0a0a0a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4"/>
                <w:szCs w:val="24"/>
                <w:rtl w:val="0"/>
              </w:rPr>
              <w:t xml:space="preserve">договор между поставщиком услуг и клиентом, определяющий качество, объем и сроки предоставляемого сервиса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30.01.2026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zeniarol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RCA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Root Cause Analysis - метод анализа первопричин инцидентов и проблем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30.01.2026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21212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12121"/>
                <w:sz w:val="23"/>
                <w:szCs w:val="23"/>
                <w:rtl w:val="0"/>
              </w:rPr>
              <w:t xml:space="preserve">zeniarol</w:t>
            </w:r>
          </w:p>
        </w:tc>
      </w:tr>
    </w:tbl>
    <w:p w:rsidR="00000000" w:rsidDel="00000000" w:rsidP="00000000" w:rsidRDefault="00000000" w:rsidRPr="00000000" w14:paraId="00000045">
      <w:pPr>
        <w:rPr>
          <w:color w:val="212121"/>
          <w:sz w:val="21"/>
          <w:szCs w:val="21"/>
          <w:highlight w:val="yellow"/>
        </w:rPr>
      </w:pPr>
      <w:r w:rsidDel="00000000" w:rsidR="00000000" w:rsidRPr="00000000">
        <w:rPr>
          <w:color w:val="212121"/>
          <w:sz w:val="21"/>
          <w:szCs w:val="21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4.3 Заинтересованные стороны:</w:t>
        <w:br w:type="textWrapping"/>
        <w:br w:type="textWrapping"/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212121"/>
          <w:sz w:val="26"/>
          <w:szCs w:val="26"/>
        </w:rPr>
      </w:pPr>
      <w:bookmarkStart w:colFirst="0" w:colLast="0" w:name="_ei0qkffcl6rc" w:id="8"/>
      <w:bookmarkEnd w:id="8"/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1) Курьер (исполнитель доставки)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Описание</w:t>
        <w:br w:type="textWrapping"/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Физическое лицо, выполняющее доставку заказов «в поле». Основной пользователь мобильного приложения(to be). Ключевая задача - своевременно и корректно выполнить доставку и зафиксировать факты выполнения.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Функции (операции в системе)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Просмотр список доступных заказов (по зоне/тайм-слоту/приоритету).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Бронирует заказ / принимает заказ в работу.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Подтверждает получение заказа в точке выдачи (чек-ин, фото/код/подпись).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3"/>
          <w:szCs w:val="23"/>
          <w:rtl w:val="0"/>
        </w:rPr>
        <w:t xml:space="preserve">Фиксирует статусы доставки (в пути → прибыл → передал/оставил → не доставлено).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Регистрирует проблемы по заказу (клиент недоступен, адрес неверный, повреждение, отказ).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Загружает подтверждения (фото, комментарий, причина недоставки).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Просматривает историю доставок и начислений (витрина/реестр).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Получает уведомления (новый назначенный заказ, изменение приоритета, переназначение, инструкции).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Уровень доступа и ответственность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Доступ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только к заказам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и связанным данным (минимально необходимый доступ по RBAC).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Не имеет прав изменять параметры системы, пользователей, тарифы, правила распределения.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Ответственность: корректность статусов, соблюдение SLA доставки, полнота подтверждений выполнения.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Взаимодействие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диспетчером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получает/подтверждает переназначения, сообщает о проблемах, принимает инструкции.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клиентом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контакт при доставке (опционально через masked-номер/чат).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службой поддержки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эскалация инцидентов.</w:t>
        <w:br w:type="textWrapping"/>
      </w:r>
    </w:p>
    <w:p w:rsidR="00000000" w:rsidDel="00000000" w:rsidP="00000000" w:rsidRDefault="00000000" w:rsidRPr="00000000" w14:paraId="0000005B">
      <w:pPr>
        <w:rPr>
          <w:color w:val="212121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qdsq3gteasf" w:id="9"/>
    <w:bookmarkEnd w:id="9"/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212121"/>
          <w:sz w:val="26"/>
          <w:szCs w:val="26"/>
        </w:rPr>
      </w:pPr>
      <w:bookmarkStart w:colFirst="0" w:colLast="0" w:name="_r0d4hmtygm8a" w:id="10"/>
      <w:bookmarkEnd w:id="10"/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2) Оператор (ввод и первичная обработка заказов)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Описание</w:t>
        <w:br w:type="textWrapping"/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Сотрудник, который формирует и уточняет заказ в системе (часто по телефону/сообщениям от поставщика). Цель - быстро и без ошибок создать заказ в едином формате.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Функции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Создаёт заказ (товары/услуги, адрес, контакт клиента, временное окно, комментарии).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Валидирует данные (обязательные поля, корректность адреса, телефон, ограничения доставки).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Редактирует заказ до передачи в исполнение (коррекция состава, адреса, времени).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Присваивает приоритет/тип заказа (обычный/срочный/крупногабарит).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Передаёт заказ в очередь распределения / на диспетчера.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Обрабатывает уточнения от поставщика/клиента (в рамках регламента).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Доступ и ответственность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Права: создание/редактирование заказов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до определённого статуса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(например, «в распределении», средний уровень доступа по </w:t>
      </w:r>
      <w:r w:rsidDel="00000000" w:rsidR="00000000" w:rsidRPr="00000000">
        <w:rPr>
          <w:rtl w:val="0"/>
        </w:rPr>
        <w:t xml:space="preserve">RBAC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Не имеет доступа к управлению пользователями, правами, тарифами, интеграциями.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Ответственность: полнота и корректность данных заказа, минимизация ошибок ввода.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Взаимодействие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поставщиком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приём заявок, уточнение состава/окна/особых условий.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диспетчером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передаёт проблемные/срочные заказы, получает обратную связь по качеству данных.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6E">
      <w:pPr>
        <w:rPr>
          <w:color w:val="212121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wgxxdby8ai" w:id="11"/>
    <w:bookmarkEnd w:id="11"/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212121"/>
          <w:sz w:val="26"/>
          <w:szCs w:val="26"/>
        </w:rPr>
      </w:pPr>
      <w:bookmarkStart w:colFirst="0" w:colLast="0" w:name="_iz9lg35mm6ei" w:id="12"/>
      <w:bookmarkEnd w:id="12"/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3) Диспетчер (оперативное управление исполнением)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Описание</w:t>
        <w:br w:type="textWrapping"/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Сотрудник, отвечающий за контроль выполнения заказов в реальном времени и оперативные решения при отклонениях (переназначения, задержки, исключения).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Функции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Просматривает список активных заказов и их статусы (доска/аблица).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Отслеживает загрузку курьеров (занят/свободен/в пути/проблема).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Назначает курьера на заказ (вручную) / подтверждает автоподбор системой.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Переназначает заказ между курьерами (с фиксацией причины).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Останавливает/приостанавливает заказ (например, при конфликте данных/форс-мажоре).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Управляет исключениями: «не доставлено», «возврат», «повторная доставка».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Уведомляет клиента/поставщика о задержке (через шаблоны/канал поддержки).</w:t>
        <w:br w:type="textWrapping"/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Доступ и ответственность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Права (высокий уровень доступа по RBAC): управление распределением и статусами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операционного уровня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(без доступа к финансовым настройкам и пользователям).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Доступ к расширенной информации по заказам (в рамках необходимости управления).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Ответственность: соблюдение SLA, снижение доли просрочек, корректность переназначений и причин.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Взаимодействие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курьерами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назначение/переназначение, разбор инцидентов.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операторами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возврат на уточнение данных, разбор ошибок ввода.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службой поддержки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эскалация конфликтов/жалоб.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администратором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запросы на блокировку/доступы при нарушениях.</w:t>
        <w:br w:type="textWrapping"/>
      </w:r>
    </w:p>
    <w:p w:rsidR="00000000" w:rsidDel="00000000" w:rsidP="00000000" w:rsidRDefault="00000000" w:rsidRPr="00000000" w14:paraId="00000082">
      <w:pPr>
        <w:rPr>
          <w:color w:val="212121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j0bm4g5v1te" w:id="13"/>
    <w:bookmarkEnd w:id="13"/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212121"/>
          <w:sz w:val="26"/>
          <w:szCs w:val="26"/>
        </w:rPr>
      </w:pPr>
      <w:bookmarkStart w:colFirst="0" w:colLast="0" w:name="_v9eq8gk1g8i2" w:id="14"/>
      <w:bookmarkEnd w:id="14"/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4) Администратор системы (управление пользователями и доступами)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Описание</w:t>
        <w:br w:type="textWrapping"/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Сотрудник, обеспечивающий жизненный цикл учетных записей и безопасность доступа (наивысший уровень доступа по RBAC), а также базовую конфигурацию справочников.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Функции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Создает/регистрирует пользователей (курьер, оператор, диспетчер, бухгалтер, поставщик).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Назначает роли и права доступа (матрица RBAC).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Блокирует/разблокирует учётные записи.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Ведёт реестр документов курьеров (загрузка/проверка/статус).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Управляет справочниками (зоны доставки, точки выдачи, статусы, причины отмен/недоставки).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Просматривает журналы аудита (кто изменял заказ/назначение/права).</w:t>
        <w:br w:type="textWrapping"/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Доступ и ответственность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Полные права на управление пользователями и правами; ограниченные права на бизнес-данные (по политике безопасности).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Ответственность: корректность ролевой модели, минимизация несанкционированных доступов, актуальность справочников.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Взаимодействие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Со всеми внутренними ролями: выдача/изменение доступа.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разработчиками/DevOps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при инцидентах доступа, аудитах, логах.</w:t>
        <w:br w:type="textWrapping"/>
      </w:r>
    </w:p>
    <w:p w:rsidR="00000000" w:rsidDel="00000000" w:rsidP="00000000" w:rsidRDefault="00000000" w:rsidRPr="00000000" w14:paraId="00000092">
      <w:pPr>
        <w:rPr>
          <w:color w:val="212121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7wkhalta6df" w:id="15"/>
    <w:bookmarkEnd w:id="15"/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212121"/>
          <w:sz w:val="26"/>
          <w:szCs w:val="26"/>
        </w:rPr>
      </w:pPr>
      <w:bookmarkStart w:colFirst="0" w:colLast="0" w:name="_20sjn7t1k40s" w:id="16"/>
      <w:bookmarkEnd w:id="16"/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5) Поставщик (партнёр, инициатор заказов)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Описание</w:t>
        <w:br w:type="textWrapping"/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Внешний пользователь (юр./физ. лицо), который создаёт или передаёт заказы на доставку своих товаров клиентам. Для поставщика важны скорость приёма заказа, статус доставки и подтверждения выполнения.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Функции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Создаёт заказ в системе (если предусмотрен личный кабинет)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или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передаёт заказ оператору через канал приёма.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Указывает состав заказа, упаковку/пломбы, требования к доставке, временное окно.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23"/>
          <w:szCs w:val="23"/>
          <w:rtl w:val="0"/>
        </w:rPr>
        <w:t xml:space="preserve">Отслеживает статус заказов (принят → назначен → в пути → доставлен/не доставлен).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Получает подтверждение доставки (фото/статус/время).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Инициирует обращение по проблеме (повреждение, задержка, возврат).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Просматривает историю доставок и отчёты опираясь на SLA.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Доступ и ответственность</w:t>
      </w:r>
    </w:p>
    <w:p w:rsidR="00000000" w:rsidDel="00000000" w:rsidP="00000000" w:rsidRDefault="00000000" w:rsidRPr="00000000" w14:paraId="0000009D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Доступ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только к своим заказам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и агрегированным показателям по ним.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Не имеет доступа к данным других поставщиков, управлению курьерами/персоналом.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Ответственность: корректность передаваемого состава заказа и требований к доставке/упаковке.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Взаимодействие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оператором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создание/уточнение заказа.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диспетчером/поддержкой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разбор инцидентов и претензий.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курьером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:передача/проверка заказа.</w:t>
        <w:br w:type="textWrapping"/>
      </w:r>
    </w:p>
    <w:p w:rsidR="00000000" w:rsidDel="00000000" w:rsidP="00000000" w:rsidRDefault="00000000" w:rsidRPr="00000000" w14:paraId="000000A4">
      <w:pPr>
        <w:rPr>
          <w:color w:val="212121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8sathfnu5wh" w:id="17"/>
    <w:bookmarkEnd w:id="17"/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212121"/>
          <w:sz w:val="26"/>
          <w:szCs w:val="26"/>
        </w:rPr>
      </w:pPr>
      <w:bookmarkStart w:colFirst="0" w:colLast="0" w:name="_ru9p3wd10bj0" w:id="18"/>
      <w:bookmarkEnd w:id="18"/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6) Клиент (получатель доставки)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Описание</w:t>
        <w:br w:type="textWrapping"/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Внешний пользователь, который получает заказ. В зависимости от границ проекта может быть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вне системы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(получает уведомления) или иметь минимальный интерфейс отслеживания.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Функции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Получает уведомления о статусе доставки (SMS/мессенджер/линк).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Просматривает статус заказа.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Подтверждает получение (код/подпись) или фиксирует проблему (не тот заказ/повреждение).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Оставляет отзыв/оценку доставки.</w:t>
        <w:br w:type="textWrapping"/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Доступ и ответственность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Минимальный доступ: только свой заказ по ссылке/коду, без доступа к внутренним данным.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Ответственность: подтверждение получения/сообщение о проблеме в рамках регламента.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Взаимодействие</w:t>
      </w:r>
    </w:p>
    <w:p w:rsidR="00000000" w:rsidDel="00000000" w:rsidP="00000000" w:rsidRDefault="00000000" w:rsidRPr="00000000" w14:paraId="000000B0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курьером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на этапе передачи заказа.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службой поддержки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при инцидентах/жалобах.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поставщиком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косвенно (через претензии/возвраты).</w:t>
        <w:br w:type="textWrapping"/>
      </w:r>
    </w:p>
    <w:p w:rsidR="00000000" w:rsidDel="00000000" w:rsidP="00000000" w:rsidRDefault="00000000" w:rsidRPr="00000000" w14:paraId="000000B3">
      <w:pPr>
        <w:rPr>
          <w:color w:val="212121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zaimdwg0suwi" w:id="19"/>
    <w:bookmarkEnd w:id="19"/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212121"/>
          <w:sz w:val="26"/>
          <w:szCs w:val="26"/>
        </w:rPr>
      </w:pPr>
      <w:bookmarkStart w:colFirst="0" w:colLast="0" w:name="_40ijk9kdbbpu" w:id="20"/>
      <w:bookmarkEnd w:id="20"/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7) Бухгалтер / Финансовый специалист (расчеты и сверки)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Описание</w:t>
        <w:br w:type="textWrapping"/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Внутренняя роль, отвечающая за корректность финансовых расчётов по факту выполненных доставок и формирование реестров/выгрузок в бухгалтерскую систему (например, 1С).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Функции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Получает реестр выполненных доставок (факт/статус/время/основание начисления).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Выполняет сверку корректности данных (статусы, отмены, возвраты, исключения).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Формирует выплаты/начисления (по тарифам/правилам) или инициирует выгрузку в внешнюю систему.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Обрабатывает корректировки (спорные случаи, отмены, недоставки).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Формирует отчеты по начислениям и издержкам(по курьерам/поставщикам).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Доступ и ответственность</w:t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Доступ к финансовым данным и реестрам(средний уровень по RBAC); ограниченный доступ к персональным данным по принципу необходимости.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Не имеет прав управлять распределением заказов и пользователями.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Ответственность: непротиворечивость финансовых данных, соблюдение регламентов выплат, корректность сверок.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Взаимодействие</w:t>
      </w:r>
      <w:r w:rsidDel="00000000" w:rsidR="00000000" w:rsidRPr="00000000">
        <w:rPr>
          <w:color w:val="212121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администратором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по доступам/ролям.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разработчиками/интеграцией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по форматам выгрузок и ошибкам обмена.</w:t>
        <w:br w:type="textWrapping"/>
      </w:r>
    </w:p>
    <w:p w:rsidR="00000000" w:rsidDel="00000000" w:rsidP="00000000" w:rsidRDefault="00000000" w:rsidRPr="00000000" w14:paraId="000000C3">
      <w:pPr>
        <w:rPr>
          <w:color w:val="212121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lyc228xyzzz" w:id="21"/>
    <w:bookmarkEnd w:id="21"/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212121"/>
          <w:sz w:val="26"/>
          <w:szCs w:val="26"/>
        </w:rPr>
      </w:pPr>
      <w:bookmarkStart w:colFirst="0" w:colLast="0" w:name="_qwty0zfotu0j" w:id="22"/>
      <w:bookmarkEnd w:id="22"/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8) Служба поддержки / Операционный контроль качества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Описание</w:t>
        <w:br w:type="textWrapping"/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Роль, обеспечивающая обработку обращений, конфликтов и контроль качества исполнения. Может быть выделена отдельно либо совмещаться с диспетчером (нежелательно при росте объемов).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Функции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Регистрирует обращения клиентов/поставщиков/курьеров (тикеты).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Классифицирует инциденты (задержка, повреждение, доставка, конфликт).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Запрашивает данные/подтверждения (фото, лог статусов, комментарии).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Назначает ответственного (диспетчер/оператор/администратор).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Закрывает обращения с фиксацией результата и причины.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Формирует отчеты по качеству (частота инцидентов, причины, проблемные зоны/поставщики).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Доступ и ответственность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Доступ к данным заказов и журналу событий в объеме, необходимом для разбора инцидентов,  высокий  уровень по  RBAC.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Не имеет прав менять финансовые правила и права пользователей.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Ответственность: сокращение времени обработки обращений, полнота фиксации причин, качество обратной связи.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Взаимодействие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клиентом/поставщиком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коммуникация по инцидентам.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диспетчером/оператором/курьером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сбор информации и устранение причин.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аналитиком/маркетологом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передача агрегированных причин и метрик качества.</w:t>
        <w:br w:type="textWrapping"/>
      </w:r>
    </w:p>
    <w:p w:rsidR="00000000" w:rsidDel="00000000" w:rsidP="00000000" w:rsidRDefault="00000000" w:rsidRPr="00000000" w14:paraId="000000D5">
      <w:pPr>
        <w:rPr>
          <w:color w:val="212121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2ng8k3mc8cm" w:id="23"/>
    <w:bookmarkEnd w:id="23"/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212121"/>
          <w:sz w:val="26"/>
          <w:szCs w:val="26"/>
        </w:rPr>
      </w:pPr>
      <w:bookmarkStart w:colFirst="0" w:colLast="0" w:name="_32nid36fta2x" w:id="24"/>
      <w:bookmarkEnd w:id="24"/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9) Аналитик / Маркетолог (потребитель аналитики)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Описание</w:t>
        <w:br w:type="textWrapping"/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Внутренняя роль, использующая данные системы для анализа спроса, эффективности процессов и качества сервиса. В идеале работает с витринами/дашбордами, а не с операционными экранами.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Функции</w:t>
      </w:r>
    </w:p>
    <w:p w:rsidR="00000000" w:rsidDel="00000000" w:rsidP="00000000" w:rsidRDefault="00000000" w:rsidRPr="00000000" w14:paraId="000000D9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Просматривает агрегированные метрики (кол-во заказов, география, SLA/просрочки, конверсия, причины отмен).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Строит отчеты по эффективности каналов/периодов/зон.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Формирует требования к дашбордам/витринам данных.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Выявляет узкие места процесса (перегрузка операторов, дефицит курьеров, пики).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Доступ и ответственность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Доступ к обезличенным/агрегированным данным и отчетам, высокий уровень по  RBAC.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Ответственность: корректная интерпретация метрик и постановка задач на улучшение сервиса.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Взаимодействие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владельцем продукта/представителем бизнеса/администраторами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согласование целей метрик.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разработчиками/BI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постановка требований к отчётности и данным.</w:t>
        <w:br w:type="textWrapping"/>
      </w:r>
    </w:p>
    <w:p w:rsidR="00000000" w:rsidDel="00000000" w:rsidP="00000000" w:rsidRDefault="00000000" w:rsidRPr="00000000" w14:paraId="000000E3">
      <w:pPr>
        <w:rPr>
          <w:color w:val="212121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piy99pbsdb" w:id="25"/>
    <w:bookmarkEnd w:id="25"/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212121"/>
          <w:sz w:val="26"/>
          <w:szCs w:val="26"/>
        </w:rPr>
      </w:pPr>
      <w:bookmarkStart w:colFirst="0" w:colLast="0" w:name="_5j38qs6ulkhh" w:id="26"/>
      <w:bookmarkEnd w:id="26"/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10) Представитель бизнеса / Владелец продукта (Product Owner)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Описание</w:t>
        <w:br w:type="textWrapping"/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Роль, принимающая ключевые решения о приоритетах, правилах и KPI сервиса доставки. Не обязательно пользователь операционной части, но ключевой стейкхолдер для границ и требований.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Функции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Определяет бизнес-правила (SLA, приоритеты, тарифные принципы на уровне политики).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Утверждает справочники и регламенты (причины отмен, статусы, правила переназначений).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Принимает решение по изменениям процессов и целевым метрикам.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Утверждает требования к отчетности и контролю качества.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Доступ и ответственность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Доступ к управленческой отчетности и конфигурациям бизнес-правил (если это часть продукта, наивысший уровень по  RBAC).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Доступ ко всем персональным данным по необходимости.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Ответственность: достижение бизнес-целей, приоритизация backlog, контроль KPI.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Взаимодействие</w:t>
      </w:r>
    </w:p>
    <w:p w:rsidR="00000000" w:rsidDel="00000000" w:rsidP="00000000" w:rsidRDefault="00000000" w:rsidRPr="00000000" w14:paraId="000000F0">
      <w:pPr>
        <w:numPr>
          <w:ilvl w:val="0"/>
          <w:numId w:val="35"/>
        </w:numPr>
        <w:spacing w:after="24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Со всеми ролями через требования/регламенты; напрямую чаще 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аналитикой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,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поддержкой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,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операциями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1">
      <w:pPr>
        <w:rPr>
          <w:color w:val="212121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ug6tyq7wh" w:id="27"/>
    <w:bookmarkEnd w:id="27"/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212121"/>
          <w:sz w:val="26"/>
          <w:szCs w:val="26"/>
        </w:rPr>
      </w:pPr>
      <w:bookmarkStart w:colFirst="0" w:colLast="0" w:name="_qeevev3gdni7" w:id="28"/>
      <w:bookmarkEnd w:id="28"/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11) Разработчик / DevOps / Сопровождение (эксплуатационная роль)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Описание</w:t>
        <w:br w:type="textWrapping"/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Техническая роль, обеспечивающая работоспособность системы, релизы, мониторинг, устранение дефектов и поддержку интеграций.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Функции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Управляет окружениями (dev/test/prod), релизами и конфигурациями.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Настраивает мониторинг, алерты, сбор логов.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Поддерживает интеграции (обмен с бухгалтерией/уведомления/карты).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Анализирует ошибки и инциденты, проводит RCA (root cause analysis).</w:t>
        <w:br w:type="textWrapping"/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Доступ и ответственность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Расширенный технический доступ; доступ к бизнес-данным ограничивается политиками и аудитом,  высокий уровень по RBAC.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Ответственность: доступность, надёжность, безопасность и поддерживаемость решения (в т.ч. аспекты качества по ISO/IEC 25010, например security/reliability) .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Взаимодействие</w:t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администратором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управление доступами/аудитом.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поддержкой/диспетчером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разбор инцидентов и дефектов.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 </w:t>
      </w: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бухгалтером/финансами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корректность интеграций и выгрузок.</w:t>
      </w:r>
    </w:p>
    <w:p w:rsidR="00000000" w:rsidDel="00000000" w:rsidP="00000000" w:rsidRDefault="00000000" w:rsidRPr="00000000" w14:paraId="00000100">
      <w:pPr>
        <w:rPr>
          <w:color w:val="212121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color w:val="212121"/>
          <w:sz w:val="34"/>
          <w:szCs w:val="34"/>
        </w:rPr>
      </w:pPr>
      <w:bookmarkStart w:colFirst="0" w:colLast="0" w:name="_nlq9t1g0wapn" w:id="29"/>
      <w:bookmarkEnd w:id="29"/>
      <w:r w:rsidDel="00000000" w:rsidR="00000000" w:rsidRPr="00000000">
        <w:rPr>
          <w:b w:val="1"/>
          <w:bCs w:val="1"/>
          <w:color w:val="212121"/>
          <w:sz w:val="34"/>
          <w:szCs w:val="34"/>
          <w:rtl w:val="0"/>
        </w:rPr>
        <w:t xml:space="preserve">Бизнес-требования</w:t>
      </w:r>
    </w:p>
    <w:bookmarkStart w:colFirst="0" w:colLast="0" w:name="lpyqtv2qpoen" w:id="30"/>
    <w:bookmarkEnd w:id="30"/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212121"/>
          <w:sz w:val="26"/>
          <w:szCs w:val="26"/>
        </w:rPr>
      </w:pPr>
      <w:bookmarkStart w:colFirst="0" w:colLast="0" w:name="_i4mf64exs1x6" w:id="31"/>
      <w:bookmarkEnd w:id="31"/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Проблемы(as-is)</w:t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Отсутствует централизованная система управления заказами, что приводит к фрагментации данных, ручному поиску заказов курьерами и затрудненному контролю исполнения.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Низкий уровень прозрачности процессов доставки и распределения заказов для курьеров, диспетчеров и поставщиков, из-за чего невозможно оперативно выявлять отклонения и задержки.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Высокие затраты времени и высокий риск ошибок при ручном вводе заказов операторами вследствие отсутствия унифицированных форматов и автоматизированной проверки данных.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Отсутствует автоматическая передача данных о выполненных заказах в бухгалтерские системы, что приводит к длительным и трудоемким расчетам вознаграждений и повышенным операционным рискам.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Низкий уровень управляемости пользователями и правами доступа из-за отсутствия единого инструмента администрирования учетных записей.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Отсутствует наглядный инструмент мониторинга текущих заказов и загрузки курьеров, что затрудняет оперативное переназначение заказов и реагирование на проблемные ситуации.</w:t>
        <w:br w:type="textWrapping"/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Отсутствуют агрегированные данные и ключевые метрики для анализа эффективности процессов доставки и принятия управленческих и маркетинговых решений.</w:t>
        <w:br w:type="textWrapping"/>
      </w:r>
    </w:p>
    <w:p w:rsidR="00000000" w:rsidDel="00000000" w:rsidP="00000000" w:rsidRDefault="00000000" w:rsidRPr="00000000" w14:paraId="0000010B">
      <w:pPr>
        <w:rPr>
          <w:color w:val="212121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nhj0a2zfi5t" w:id="32"/>
    <w:bookmarkEnd w:id="32"/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212121"/>
          <w:sz w:val="26"/>
          <w:szCs w:val="26"/>
        </w:rPr>
      </w:pPr>
      <w:bookmarkStart w:colFirst="0" w:colLast="0" w:name="_ryvnakrcwyms" w:id="33"/>
      <w:bookmarkEnd w:id="33"/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Предпосылки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Текущие процессы приема, обработки и исполнения заказов основаны на ручных операциях, телефонных коммуникациях и использовании несвязанных между собой инструментов.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Увеличение объемов заказов и числа участников процесса усиливает нагрузку на персонал и выявляет ограничения существующей организации работы.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Финансовые расчеты зависят от корректности данных, собираемых вручную, что повышает вероятность несоответствий и задержек выплат.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Участники процесса (курьеры, операторы, диспетчеры, бухгалтерия) могут быть территориально распределены и работать удаленно, что требует единой цифровой среды взаимодействия.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      Организация ориентирована на масштабирование сервиса доставки, при котором текущие неформализованные и ручные процессы становятся экономически неэффективными.</w:t>
      </w:r>
      <w:r w:rsidDel="00000000" w:rsidR="00000000" w:rsidRPr="00000000">
        <w:rPr>
          <w:color w:val="212121"/>
          <w:sz w:val="23"/>
          <w:szCs w:val="23"/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112">
      <w:pPr>
        <w:rPr>
          <w:color w:val="212121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nrog8lj0hu8" w:id="34"/>
    <w:bookmarkEnd w:id="34"/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212121"/>
          <w:sz w:val="26"/>
          <w:szCs w:val="26"/>
        </w:rPr>
      </w:pPr>
      <w:bookmarkStart w:colFirst="0" w:colLast="0" w:name="_hyl8lae49o9d" w:id="35"/>
      <w:bookmarkEnd w:id="35"/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Возможности</w:t>
      </w:r>
    </w:p>
    <w:p w:rsidR="00000000" w:rsidDel="00000000" w:rsidP="00000000" w:rsidRDefault="00000000" w:rsidRPr="00000000" w14:paraId="00000114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Автоматизация жизненного цикла заказа от ввода и распределения до доставки и финансового учета, что снижает долю ручного труда и количество ошибок.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Повышение прозрачности процессов доставки за счет единого централизованного хранилища заказов и актуальных статусов, доступных ролям в рамках их прав.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Сокращение времени обработки и перераспределения заказов за счет инструментов оперативного мониторинга и управления для диспетчеров.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Улучшение взаимодействия между курьерами, операторами, диспетчерами, бухгалтерией и поставщиками через стандартизированные данные и единый интерфейс.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Обеспечение автоматической передачи данных в бухгалтерские системы для расчетов вознаграждений и формирования отчетности.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Повышение качества клиентского сервиса за счет предсказуемости сроков доставки и доступности информации о статусе заказа.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Формирование достоверной базы данных и показателей эффективности для управленческого и маркетингового анализа.</w:t>
        <w:br w:type="textWrapping"/>
      </w:r>
    </w:p>
    <w:p w:rsidR="00000000" w:rsidDel="00000000" w:rsidP="00000000" w:rsidRDefault="00000000" w:rsidRPr="00000000" w14:paraId="0000011B">
      <w:pPr>
        <w:rPr>
          <w:color w:val="212121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51hizr8ssxt" w:id="36"/>
    <w:bookmarkEnd w:id="36"/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212121"/>
          <w:sz w:val="26"/>
          <w:szCs w:val="26"/>
        </w:rPr>
      </w:pPr>
      <w:bookmarkStart w:colFirst="0" w:colLast="0" w:name="_yz6dder32bkz" w:id="37"/>
      <w:bookmarkEnd w:id="37"/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Бизнес-цели</w:t>
      </w:r>
    </w:p>
    <w:p w:rsidR="00000000" w:rsidDel="00000000" w:rsidP="00000000" w:rsidRDefault="00000000" w:rsidRPr="00000000" w14:paraId="0000011D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Повысить эффективность управления процессами доставки за счет внедрения централизованной системы управления заказами.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Сократить время обработки заказов и количество ошибок, связанных с ручным вводом и обработкой данных.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Обеспечить прозрачный и контролируемый процесс распределения и выполнения заказов в режиме, близком к реальному времени.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Сократить операционные издержки, связанные с расчетом вознаграждений и подготовкой отчетности, за счет автоматизации и интеграций.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Обеспечить масштабируемость сервиса доставки без пропорционального роста численности персонала и затрат.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Повысить уровень удовлетворенности клиентов и партнеров за счет надежности, предсказуемости и прозрачности сервиса.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Обеспечить руководство и маркетинг актуальными и достоверными данными для принятия управленческих решений и развития бизнеса.</w:t>
      </w:r>
    </w:p>
    <w:p w:rsidR="00000000" w:rsidDel="00000000" w:rsidP="00000000" w:rsidRDefault="00000000" w:rsidRPr="00000000" w14:paraId="00000124">
      <w:pPr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bookmarkStart w:colFirst="0" w:colLast="0" w:name="c0pb29c310xj" w:id="38"/>
    <w:bookmarkEnd w:id="38"/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gqpvu0fog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Бизнес-правила проекта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Централизация заказов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 Все заказы должны храниться и управляться в единой системе, обеспечивая консистентность данных и доступность информации для всех внутренних ролей.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Прозрачность процессов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 Статусы всех заказов и действий участников должны быть доступны соответствующим ролям в реальном времени, чтобы позволить оперативно выявлять отклонения и задержки.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Автоматизация ввода и обработки заказов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 Все заказы должны вводиться в систему в стандартизированном формате, с проверкой корректности данных, чтобы снизить риск ошибок и сократить время обработки.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Интеграция с бухгалтерией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 Данные о выполненных заказах должны автоматически передаваться в бухгалтерские системы для расчета вознаграждений и формирования отчетности без ручного вмешательства.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Управление пользователями и ролями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 Система должна обеспечивать централизованное управление учетными записями и правами доступа, включая создание, блокировку и изменение ролей.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Оперативный мониторинг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 Система должна предоставлять диспетчеру наглядную информацию о текущих заказах, загрузке курьеров и проблемных ситуациях для возможности оперативного вмешательства.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Доступ клиентов к информации о заказе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 Клиенты должны иметь возможность отслеживать статус своих заказов и получать уведомления о событиях, связанных с доставкой.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Хранение и анализ данных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 Система должна формировать агрегированные показатели эффективности процессов, включая KPI по доставкам, SLA и нагрузке персонала, для управленческого и маркетингового анализа.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Эффективность и сокращение ошибок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 Все процессы обработки и выполнения заказов должны быть оптимизированы для минимизации ручного труда и ошибок, а также для сокращения времени выполнения операций.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Соблюдение SLA и сроков доставки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 Все заказы должны выполняться в установленные сроки, при этом система должна фиксировать нарушения и причины отклонений.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Масштабируемость процессов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 Система должна обеспечивать поддержку увеличивающегося числа заказов и участников процесса без необходимости пропорционального увеличения ресурсов персонала.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Поддержка взаимодействия между ролями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 Взаимодействие курьеров, операторов, диспетчеров, бухгалтерии и поставщиков должно происходить через единый интерфейс и стандартизированные данные.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Контроль качества и обратная связь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 Все инциденты, жалобы и проблемы должны фиксироваться, отслеживаться и обрабатываться через систему с возможностью передачи информации соответствующим ролям.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Достоверность данных для принятия решений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 Руководство и аналитические подразделения должны иметь доступ к актуальной и достоверной информации для принятия управленческих решений и стратегического планирования.</w:t>
      </w:r>
    </w:p>
    <w:p w:rsidR="00000000" w:rsidDel="00000000" w:rsidP="00000000" w:rsidRDefault="00000000" w:rsidRPr="00000000" w14:paraId="00000134">
      <w:pPr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