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67" w:rsidRPr="002B54D7" w:rsidRDefault="00A84867" w:rsidP="00655972">
      <w:pPr>
        <w:rPr>
          <w:lang w:val="sr-Latn-RS"/>
        </w:rPr>
      </w:pPr>
    </w:p>
    <w:p w:rsidR="00655972" w:rsidRPr="002B54D7" w:rsidRDefault="00655972" w:rsidP="00655972">
      <w:pPr>
        <w:rPr>
          <w:lang w:val="sr-Latn-RS"/>
        </w:rPr>
      </w:pPr>
    </w:p>
    <w:p w:rsidR="00655972" w:rsidRPr="002B54D7" w:rsidRDefault="00655972" w:rsidP="00655972">
      <w:pPr>
        <w:rPr>
          <w:lang w:val="sr-Latn-RS"/>
        </w:rPr>
      </w:pPr>
    </w:p>
    <w:p w:rsidR="00655972" w:rsidRPr="002B54D7" w:rsidRDefault="00655972" w:rsidP="00655972">
      <w:pPr>
        <w:rPr>
          <w:lang w:val="sr-Latn-RS"/>
        </w:rPr>
      </w:pPr>
    </w:p>
    <w:p w:rsidR="00655972" w:rsidRPr="002B54D7" w:rsidRDefault="00655972" w:rsidP="00655972">
      <w:pPr>
        <w:rPr>
          <w:lang w:val="sr-Latn-RS"/>
        </w:rPr>
      </w:pPr>
    </w:p>
    <w:p w:rsidR="00655972" w:rsidRPr="002B54D7" w:rsidRDefault="00655972" w:rsidP="00655972">
      <w:pPr>
        <w:rPr>
          <w:lang w:val="sr-Latn-RS"/>
        </w:rPr>
      </w:pPr>
    </w:p>
    <w:p w:rsidR="00A84867" w:rsidRPr="002B54D7" w:rsidRDefault="00A84867" w:rsidP="00A84867">
      <w:pPr>
        <w:pStyle w:val="Title"/>
        <w:jc w:val="center"/>
        <w:rPr>
          <w:lang w:val="sr-Latn-RS"/>
        </w:rPr>
      </w:pPr>
    </w:p>
    <w:p w:rsidR="00A84867" w:rsidRPr="002B54D7" w:rsidRDefault="00A84867" w:rsidP="00A84867">
      <w:pPr>
        <w:pStyle w:val="Title"/>
        <w:jc w:val="center"/>
        <w:rPr>
          <w:lang w:val="sr-Latn-RS"/>
        </w:rPr>
      </w:pPr>
    </w:p>
    <w:p w:rsidR="00A84867" w:rsidRPr="002B54D7" w:rsidRDefault="00A84867" w:rsidP="00A84867">
      <w:pPr>
        <w:pStyle w:val="Title"/>
        <w:jc w:val="center"/>
        <w:rPr>
          <w:lang w:val="sr-Latn-RS"/>
        </w:rPr>
      </w:pPr>
    </w:p>
    <w:p w:rsidR="001432B4" w:rsidRPr="002B54D7" w:rsidRDefault="006D2874" w:rsidP="00A84867">
      <w:pPr>
        <w:pStyle w:val="Title"/>
        <w:jc w:val="center"/>
        <w:rPr>
          <w:lang w:val="sr-Latn-RS"/>
        </w:rPr>
      </w:pPr>
      <w:r w:rsidRPr="002B54D7">
        <w:rPr>
          <w:lang w:val="sr-Latn-RS"/>
        </w:rPr>
        <w:t>Angular Komponente</w:t>
      </w:r>
    </w:p>
    <w:p w:rsidR="00AE7138" w:rsidRPr="002B54D7" w:rsidRDefault="00AE7138" w:rsidP="00AE7138">
      <w:pPr>
        <w:rPr>
          <w:lang w:val="sr-Latn-RS"/>
        </w:rPr>
      </w:pPr>
    </w:p>
    <w:p w:rsidR="00A84867" w:rsidRPr="002B54D7" w:rsidRDefault="00A84867" w:rsidP="00A84867">
      <w:pPr>
        <w:rPr>
          <w:lang w:val="sr-Latn-RS"/>
        </w:rPr>
      </w:pPr>
    </w:p>
    <w:p w:rsidR="00A84867" w:rsidRPr="002B54D7" w:rsidRDefault="00A84867" w:rsidP="00A84867">
      <w:pPr>
        <w:rPr>
          <w:lang w:val="sr-Latn-RS"/>
        </w:rPr>
      </w:pPr>
    </w:p>
    <w:p w:rsidR="00A84867" w:rsidRPr="002B54D7" w:rsidRDefault="00A84867" w:rsidP="00A84867">
      <w:pPr>
        <w:rPr>
          <w:lang w:val="sr-Latn-RS"/>
        </w:rPr>
      </w:pPr>
    </w:p>
    <w:p w:rsidR="00A84867" w:rsidRPr="002B54D7" w:rsidRDefault="00A84867" w:rsidP="00A84867">
      <w:pPr>
        <w:rPr>
          <w:lang w:val="sr-Latn-RS"/>
        </w:rPr>
      </w:pPr>
    </w:p>
    <w:p w:rsidR="00A84867" w:rsidRPr="002B54D7" w:rsidRDefault="00A84867" w:rsidP="00A84867">
      <w:pPr>
        <w:rPr>
          <w:lang w:val="sr-Latn-RS"/>
        </w:rPr>
      </w:pPr>
    </w:p>
    <w:p w:rsidR="00A84867" w:rsidRPr="002B54D7" w:rsidRDefault="00A84867" w:rsidP="00A84867">
      <w:pPr>
        <w:rPr>
          <w:lang w:val="sr-Latn-RS"/>
        </w:rPr>
      </w:pPr>
    </w:p>
    <w:p w:rsidR="00A84867" w:rsidRPr="002B54D7" w:rsidRDefault="00A84867" w:rsidP="00A84867">
      <w:pPr>
        <w:rPr>
          <w:lang w:val="sr-Latn-RS"/>
        </w:rPr>
      </w:pPr>
    </w:p>
    <w:p w:rsidR="00A84867" w:rsidRPr="002B54D7" w:rsidRDefault="00A84867" w:rsidP="00A84867">
      <w:pPr>
        <w:rPr>
          <w:lang w:val="sr-Latn-RS"/>
        </w:rPr>
      </w:pPr>
    </w:p>
    <w:p w:rsidR="00A84867" w:rsidRPr="002B54D7" w:rsidRDefault="00A84867" w:rsidP="00A84867">
      <w:pPr>
        <w:pStyle w:val="Heading1"/>
        <w:spacing w:before="0" w:line="240" w:lineRule="auto"/>
        <w:rPr>
          <w:lang w:val="sr-Latn-RS"/>
        </w:rPr>
      </w:pPr>
      <w:r w:rsidRPr="002B54D7">
        <w:rPr>
          <w:lang w:val="sr-Latn-RS"/>
        </w:rPr>
        <w:t>Autori</w:t>
      </w:r>
      <w:r w:rsidR="00204F8B" w:rsidRPr="002B54D7">
        <w:rPr>
          <w:lang w:val="sr-Latn-RS"/>
        </w:rPr>
        <w:t>:</w:t>
      </w:r>
    </w:p>
    <w:p w:rsidR="00A84867" w:rsidRPr="002B54D7" w:rsidRDefault="00A84867" w:rsidP="00A84867">
      <w:pPr>
        <w:pStyle w:val="Heading1"/>
        <w:spacing w:before="0" w:line="240" w:lineRule="auto"/>
        <w:rPr>
          <w:lang w:val="sr-Latn-RS"/>
        </w:rPr>
      </w:pPr>
      <w:r w:rsidRPr="002B54D7">
        <w:rPr>
          <w:lang w:val="sr-Latn-RS"/>
        </w:rPr>
        <w:t>Milan Segedinac</w:t>
      </w:r>
    </w:p>
    <w:p w:rsidR="005523BA" w:rsidRPr="002B54D7" w:rsidRDefault="005523BA" w:rsidP="005523BA">
      <w:pPr>
        <w:pStyle w:val="Heading1"/>
        <w:spacing w:before="0" w:line="240" w:lineRule="auto"/>
        <w:rPr>
          <w:lang w:val="sr-Latn-RS"/>
        </w:rPr>
      </w:pPr>
      <w:r w:rsidRPr="002B54D7">
        <w:rPr>
          <w:lang w:val="sr-Latn-RS"/>
        </w:rPr>
        <w:t>Goran Savić</w:t>
      </w:r>
    </w:p>
    <w:p w:rsidR="00A84867" w:rsidRPr="002B54D7" w:rsidRDefault="00A84867" w:rsidP="00A84867">
      <w:pPr>
        <w:rPr>
          <w:lang w:val="sr-Latn-RS"/>
        </w:rPr>
      </w:pPr>
    </w:p>
    <w:p w:rsidR="00C508C6" w:rsidRPr="002B54D7" w:rsidRDefault="00C508C6" w:rsidP="00A84867">
      <w:pPr>
        <w:rPr>
          <w:lang w:val="sr-Latn-RS"/>
        </w:rPr>
      </w:pPr>
    </w:p>
    <w:p w:rsidR="00C508C6" w:rsidRPr="002B54D7" w:rsidRDefault="00C508C6" w:rsidP="00A84867">
      <w:pPr>
        <w:rPr>
          <w:i/>
          <w:lang w:val="sr-Latn-RS"/>
        </w:rPr>
      </w:pPr>
    </w:p>
    <w:p w:rsidR="00C508C6" w:rsidRPr="002B54D7" w:rsidRDefault="00C508C6" w:rsidP="00A84867">
      <w:pPr>
        <w:rPr>
          <w:i/>
          <w:lang w:val="sr-Latn-RS"/>
        </w:rPr>
      </w:pPr>
    </w:p>
    <w:p w:rsidR="00A84867" w:rsidRPr="002B54D7" w:rsidRDefault="00A84867" w:rsidP="00A84867">
      <w:pPr>
        <w:rPr>
          <w:lang w:val="sr-Latn-RS"/>
        </w:rPr>
      </w:pPr>
    </w:p>
    <w:p w:rsidR="00A84867" w:rsidRPr="002B54D7" w:rsidRDefault="00C640FF" w:rsidP="00A84867">
      <w:pPr>
        <w:pStyle w:val="Heading1"/>
        <w:numPr>
          <w:ilvl w:val="0"/>
          <w:numId w:val="1"/>
        </w:numPr>
        <w:jc w:val="center"/>
        <w:rPr>
          <w:lang w:val="sr-Latn-RS"/>
        </w:rPr>
      </w:pPr>
      <w:r w:rsidRPr="002B54D7">
        <w:rPr>
          <w:lang w:val="sr-Latn-RS"/>
        </w:rPr>
        <w:lastRenderedPageBreak/>
        <w:t>Komponente</w:t>
      </w:r>
    </w:p>
    <w:p w:rsidR="00F77A98" w:rsidRPr="002B54D7" w:rsidRDefault="00F77A98" w:rsidP="00F77A98">
      <w:pPr>
        <w:jc w:val="both"/>
        <w:rPr>
          <w:lang w:val="sr-Latn-RS"/>
        </w:rPr>
      </w:pPr>
      <w:r w:rsidRPr="002B54D7">
        <w:rPr>
          <w:lang w:val="sr-Latn-RS"/>
        </w:rPr>
        <w:t xml:space="preserve">Komponente su osnovni gradivni blokovi Angular aplikacija. One uključuju </w:t>
      </w:r>
      <w:r w:rsidRPr="002B54D7">
        <w:rPr>
          <w:i/>
          <w:lang w:val="sr-Latn-RS"/>
        </w:rPr>
        <w:t>prikaz</w:t>
      </w:r>
      <w:r w:rsidRPr="002B54D7">
        <w:rPr>
          <w:lang w:val="sr-Latn-RS"/>
        </w:rPr>
        <w:t xml:space="preserve"> (definisan HTML i CSS) i </w:t>
      </w:r>
      <w:r w:rsidRPr="002B54D7">
        <w:rPr>
          <w:i/>
          <w:lang w:val="sr-Latn-RS"/>
        </w:rPr>
        <w:t>kontroler</w:t>
      </w:r>
      <w:r w:rsidRPr="002B54D7">
        <w:rPr>
          <w:lang w:val="sr-Latn-RS"/>
        </w:rPr>
        <w:t xml:space="preserve"> koji implementira funkcionalnosti koje se koriste u prikazu. Kontroler ima tri osnovne dužnosti:</w:t>
      </w:r>
    </w:p>
    <w:p w:rsidR="00F77A98" w:rsidRPr="002B54D7" w:rsidRDefault="00F77A98" w:rsidP="00F77A98">
      <w:pPr>
        <w:pStyle w:val="ListParagraph"/>
        <w:numPr>
          <w:ilvl w:val="0"/>
          <w:numId w:val="36"/>
        </w:numPr>
        <w:jc w:val="both"/>
        <w:rPr>
          <w:lang w:val="sr-Latn-RS"/>
        </w:rPr>
      </w:pPr>
      <w:r w:rsidRPr="002B54D7">
        <w:rPr>
          <w:lang w:val="sr-Latn-RS"/>
        </w:rPr>
        <w:t>R</w:t>
      </w:r>
      <w:r w:rsidR="002B54D7" w:rsidRPr="002B54D7">
        <w:rPr>
          <w:lang w:val="sr-Latn-RS"/>
        </w:rPr>
        <w:t>ukovanje modelom</w:t>
      </w:r>
      <w:r w:rsidRPr="002B54D7">
        <w:rPr>
          <w:lang w:val="sr-Latn-RS"/>
        </w:rPr>
        <w:t xml:space="preserve"> odnosno podacima koji će biti korišćeni u prikazu</w:t>
      </w:r>
    </w:p>
    <w:p w:rsidR="00F77A98" w:rsidRPr="002B54D7" w:rsidRDefault="00F77A98" w:rsidP="00F77A98">
      <w:pPr>
        <w:pStyle w:val="ListParagraph"/>
        <w:numPr>
          <w:ilvl w:val="0"/>
          <w:numId w:val="36"/>
        </w:numPr>
        <w:jc w:val="both"/>
        <w:rPr>
          <w:lang w:val="sr-Latn-RS"/>
        </w:rPr>
      </w:pPr>
      <w:r w:rsidRPr="002B54D7">
        <w:rPr>
          <w:lang w:val="sr-Latn-RS"/>
        </w:rPr>
        <w:t>Implementira</w:t>
      </w:r>
      <w:r w:rsidR="002B54D7" w:rsidRPr="002B54D7">
        <w:rPr>
          <w:lang w:val="sr-Latn-RS"/>
        </w:rPr>
        <w:t>nje metoda</w:t>
      </w:r>
      <w:r w:rsidRPr="002B54D7">
        <w:rPr>
          <w:lang w:val="sr-Latn-RS"/>
        </w:rPr>
        <w:t xml:space="preserve"> koje se koriste u prikazu kao što je prikazivanje i skrivanje elemenata prikaza, obrada događaja ili slanje podataka na back-end</w:t>
      </w:r>
    </w:p>
    <w:p w:rsidR="00F77A98" w:rsidRPr="002B54D7" w:rsidRDefault="002B54D7" w:rsidP="00F77A98">
      <w:pPr>
        <w:pStyle w:val="ListParagraph"/>
        <w:numPr>
          <w:ilvl w:val="0"/>
          <w:numId w:val="36"/>
        </w:numPr>
        <w:jc w:val="both"/>
        <w:rPr>
          <w:lang w:val="sr-Latn-RS"/>
        </w:rPr>
      </w:pPr>
      <w:r w:rsidRPr="002B54D7">
        <w:rPr>
          <w:lang w:val="sr-Latn-RS"/>
        </w:rPr>
        <w:t>Rukovanje stanjem prikaza, kao što je priprema podataka čiji detalji će biti prikazani</w:t>
      </w:r>
    </w:p>
    <w:p w:rsidR="002B54D7" w:rsidRPr="002B54D7" w:rsidRDefault="002B54D7" w:rsidP="002B54D7">
      <w:pPr>
        <w:jc w:val="both"/>
        <w:rPr>
          <w:lang w:val="sr-Latn-RS"/>
        </w:rPr>
      </w:pPr>
      <w:r w:rsidRPr="002B54D7">
        <w:rPr>
          <w:lang w:val="sr-Latn-RS"/>
        </w:rPr>
        <w:t xml:space="preserve">Komponente ne postoje nativno ni u ES3/5/6 ni u TypeScript-u i Angular pruža mogućnost definisanja komponenti kroz povezivanje klasa koje modeluju kontroler i HTML templjeta i CSS stilova koji modeluju prikaz. Ovo povezivanje vrši se pomoću </w:t>
      </w:r>
      <w:r w:rsidRPr="00BB1332">
        <w:rPr>
          <w:rFonts w:ascii="Courier New" w:hAnsi="Courier New" w:cs="Courier New"/>
          <w:lang w:val="sr-Latn-RS"/>
        </w:rPr>
        <w:t>@Component</w:t>
      </w:r>
      <w:r w:rsidRPr="002B54D7">
        <w:rPr>
          <w:lang w:val="sr-Latn-RS"/>
        </w:rPr>
        <w:t xml:space="preserve"> dekoratera.</w:t>
      </w:r>
    </w:p>
    <w:p w:rsidR="002B54D7" w:rsidRDefault="007110CB" w:rsidP="002B54D7">
      <w:pPr>
        <w:pStyle w:val="Heading2"/>
        <w:rPr>
          <w:lang w:val="sr-Latn-RS"/>
        </w:rPr>
      </w:pPr>
      <w:r>
        <w:rPr>
          <w:lang w:val="sr-Latn-RS"/>
        </w:rPr>
        <w:t>Hiherarhija komponenti</w:t>
      </w:r>
    </w:p>
    <w:p w:rsidR="00BB1332" w:rsidRPr="00BB1332" w:rsidRDefault="00BB1332" w:rsidP="00BB1332">
      <w:pPr>
        <w:jc w:val="both"/>
        <w:rPr>
          <w:lang w:val="sr-Latn-RS"/>
        </w:rPr>
      </w:pPr>
      <w:r>
        <w:rPr>
          <w:lang w:val="sr-Latn-RS"/>
        </w:rPr>
        <w:t>Angular aplikacija je organizovana kao stablo (hijerarhija) komponenti. Aplikacija počinje korenskom komponentom i sve ostale komponente su direktni ili posredni potomci ove komponente. Komponente se pišu tako da sadrže sve potrebne delove u sebi da bismo mogli da ih koristimo u različitim aplikacijama, ali i jer se time postiže efikasniji razvoj i održavanje aplikacije. Na primer, ako su CSS stilovi sadržani u samoj komponenti znamo da druge komponente neće kontaminirati prikaz te komponente. Ukoliko postoji problem u stilovima, makar znamo gde da ga tražimo.</w:t>
      </w:r>
    </w:p>
    <w:p w:rsidR="00F77A98" w:rsidRPr="002B54D7" w:rsidRDefault="00BB1332" w:rsidP="00BB1332">
      <w:pPr>
        <w:jc w:val="both"/>
        <w:rPr>
          <w:lang w:val="sr-Latn-RS"/>
        </w:rPr>
      </w:pPr>
      <w:r>
        <w:rPr>
          <w:lang w:val="sr-Latn-RS"/>
        </w:rPr>
        <w:t>I pored svoje izolovanosti, komponente trebaju međusobno da komuniciraju. U Angularu komponenta može da primi podatke iz svoje roditeljske komponente (input) i da pošalje podatke svojoj roditeljskoj komponenti (output). Pri tome je neophodno specificirati šta će biti input, a šta output komponente. Organizacija komponenti je prikazana slikom ispod.</w:t>
      </w:r>
    </w:p>
    <w:p w:rsidR="00BB1332" w:rsidRDefault="00BB1332" w:rsidP="00BB1332">
      <w:pPr>
        <w:jc w:val="center"/>
        <w:rPr>
          <w:lang w:val="sr-Latn-RS"/>
        </w:rPr>
      </w:pPr>
      <w:r>
        <w:rPr>
          <w:noProof/>
          <w:lang w:eastAsia="en-GB"/>
        </w:rPr>
        <w:drawing>
          <wp:inline distT="0" distB="0" distL="0" distR="0">
            <wp:extent cx="3440025" cy="15291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3320" cy="1530610"/>
                    </a:xfrm>
                    <a:prstGeom prst="rect">
                      <a:avLst/>
                    </a:prstGeom>
                    <a:noFill/>
                    <a:ln>
                      <a:noFill/>
                    </a:ln>
                  </pic:spPr>
                </pic:pic>
              </a:graphicData>
            </a:graphic>
          </wp:inline>
        </w:drawing>
      </w:r>
    </w:p>
    <w:p w:rsidR="00BB1332" w:rsidRDefault="00BB1332" w:rsidP="00BB1332">
      <w:pPr>
        <w:jc w:val="center"/>
        <w:rPr>
          <w:lang w:val="sr-Latn-RS"/>
        </w:rPr>
      </w:pPr>
      <w:r>
        <w:rPr>
          <w:lang w:val="sr-Latn-RS"/>
        </w:rPr>
        <w:t>Slika – organizacija komponenti</w:t>
      </w:r>
    </w:p>
    <w:p w:rsidR="00BB1332" w:rsidRDefault="00BB1332" w:rsidP="004A2F37">
      <w:pPr>
        <w:jc w:val="both"/>
        <w:rPr>
          <w:lang w:val="sr-Latn-RS"/>
        </w:rPr>
      </w:pPr>
      <w:r>
        <w:rPr>
          <w:lang w:val="sr-Latn-RS"/>
        </w:rPr>
        <w:t>Na slici smer strelica u grafu označava smer prenošenja podataka. Vidimo da se podaci uvek prenose iz rod</w:t>
      </w:r>
      <w:r w:rsidR="00E748F6">
        <w:rPr>
          <w:lang w:val="sr-Latn-RS"/>
        </w:rPr>
        <w:t>i</w:t>
      </w:r>
      <w:r>
        <w:rPr>
          <w:lang w:val="sr-Latn-RS"/>
        </w:rPr>
        <w:t xml:space="preserve">teljske komponente u komponentu direktnog potomka. Takođe, važno je napomenuti da je graf komponenti usmeren i acikličan. To garantuje </w:t>
      </w:r>
      <w:r>
        <w:rPr>
          <w:i/>
          <w:lang w:val="sr-Latn-RS"/>
        </w:rPr>
        <w:t>jednosmerni tok podataka</w:t>
      </w:r>
      <w:r>
        <w:rPr>
          <w:lang w:val="sr-Latn-RS"/>
        </w:rPr>
        <w:t xml:space="preserve"> (eng. </w:t>
      </w:r>
      <w:r w:rsidRPr="00BB1332">
        <w:rPr>
          <w:i/>
          <w:lang w:val="sr-Latn-RS"/>
        </w:rPr>
        <w:t>unidirectional data flow</w:t>
      </w:r>
      <w:r>
        <w:rPr>
          <w:lang w:val="sr-Latn-RS"/>
        </w:rPr>
        <w:t>)</w:t>
      </w:r>
      <w:r w:rsidR="004A2F37">
        <w:rPr>
          <w:lang w:val="sr-Latn-RS"/>
        </w:rPr>
        <w:t xml:space="preserve">. </w:t>
      </w:r>
    </w:p>
    <w:p w:rsidR="004A2F37" w:rsidRDefault="004A2F37" w:rsidP="004A2F37">
      <w:pPr>
        <w:jc w:val="both"/>
        <w:rPr>
          <w:lang w:val="sr-Latn-RS"/>
        </w:rPr>
      </w:pPr>
      <w:r>
        <w:rPr>
          <w:lang w:val="sr-Latn-RS"/>
        </w:rPr>
        <w:t xml:space="preserve">Ovakva struktura ima važna svojstva: predvidiva je, jednostavno je proći kroz čvorove ove strukture, Jendnostavno je identifikovati čvorove na koje će se odraziti promena koja se desi u strukturi (to su samo čvorovi potomci). Ovaj prenos podataka se naziva property binding, realizuje se kroz input atribute i pre svega je namenjen sa prenos podataka iz roditeljske komponente koji će biti prikazani </w:t>
      </w:r>
      <w:r>
        <w:rPr>
          <w:lang w:val="sr-Latn-RS"/>
        </w:rPr>
        <w:lastRenderedPageBreak/>
        <w:t>u potomačkim komponentama. Međutim, ovakav pristup nije dovoljan kada postoji potreba za izmenom podataka iz potomačke komponente koja će se odraziti na roditeljsku komponentu. Shodno tome, potomačka komponenta može da izazove događaj na koji roditeljska komponenta reaguje i da kroz taj događaj pošalje podatke koji će se preneti iz potomačke u roditeljsku komponentu. Slika ispod prikazuje hijerahiju komponenti u kojoj su mogući događaji.</w:t>
      </w:r>
    </w:p>
    <w:p w:rsidR="004A2F37" w:rsidRDefault="004A2F37" w:rsidP="004A2F37">
      <w:pPr>
        <w:jc w:val="center"/>
        <w:rPr>
          <w:lang w:val="sr-Latn-RS"/>
        </w:rPr>
      </w:pPr>
      <w:r>
        <w:rPr>
          <w:noProof/>
          <w:lang w:eastAsia="en-GB"/>
        </w:rPr>
        <w:drawing>
          <wp:inline distT="0" distB="0" distL="0" distR="0">
            <wp:extent cx="4429617" cy="19554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9051" cy="1959648"/>
                    </a:xfrm>
                    <a:prstGeom prst="rect">
                      <a:avLst/>
                    </a:prstGeom>
                    <a:noFill/>
                    <a:ln>
                      <a:noFill/>
                    </a:ln>
                  </pic:spPr>
                </pic:pic>
              </a:graphicData>
            </a:graphic>
          </wp:inline>
        </w:drawing>
      </w:r>
    </w:p>
    <w:p w:rsidR="004A2F37" w:rsidRDefault="004A2F37" w:rsidP="004A2F37">
      <w:pPr>
        <w:jc w:val="center"/>
        <w:rPr>
          <w:lang w:val="sr-Latn-RS"/>
        </w:rPr>
      </w:pPr>
      <w:r>
        <w:rPr>
          <w:lang w:val="sr-Latn-RS"/>
        </w:rPr>
        <w:t>Slika – vezivanje događaja u hijerarhiji komponenti</w:t>
      </w:r>
    </w:p>
    <w:p w:rsidR="00E3727B" w:rsidRDefault="00E3727B" w:rsidP="00E3727B">
      <w:pPr>
        <w:jc w:val="both"/>
        <w:rPr>
          <w:lang w:val="sr-Latn-RS"/>
        </w:rPr>
      </w:pPr>
      <w:r>
        <w:rPr>
          <w:lang w:val="sr-Latn-RS"/>
        </w:rPr>
        <w:t>Na slici iznad vidimo da komponenta može da, pomoću događaja obavesti svoju roditeljsku komponentu i prosledi joj događaje. Sa događajima smo se već susreli: na primer događajem klika miša. Angular nam omogućuje da sami definišemo nove događaje u po</w:t>
      </w:r>
      <w:r w:rsidR="00C067DA">
        <w:rPr>
          <w:lang w:val="sr-Latn-RS"/>
        </w:rPr>
        <w:t>t</w:t>
      </w:r>
      <w:r>
        <w:rPr>
          <w:lang w:val="sr-Latn-RS"/>
        </w:rPr>
        <w:t xml:space="preserve">omačkoj komponenti i da reakcije na njih definišemo u roditeljskoj komponenti. Ovakvo prenošenje podataka naziva se </w:t>
      </w:r>
      <w:r w:rsidRPr="00E3727B">
        <w:rPr>
          <w:i/>
          <w:lang w:val="sr-Latn-RS"/>
        </w:rPr>
        <w:t>vezivanje događaja</w:t>
      </w:r>
      <w:r>
        <w:rPr>
          <w:lang w:val="sr-Latn-RS"/>
        </w:rPr>
        <w:t xml:space="preserve">. Obratite pažnju da ova vrsta vezivanja podataka </w:t>
      </w:r>
      <w:r w:rsidRPr="00E3727B">
        <w:rPr>
          <w:i/>
          <w:lang w:val="sr-Latn-RS"/>
        </w:rPr>
        <w:t>ne narušava</w:t>
      </w:r>
      <w:r>
        <w:rPr>
          <w:lang w:val="sr-Latn-RS"/>
        </w:rPr>
        <w:t xml:space="preserve"> jednosmerni tok podataka.</w:t>
      </w:r>
    </w:p>
    <w:p w:rsidR="007110CB" w:rsidRDefault="00BF7CD1" w:rsidP="00BF7CD1">
      <w:pPr>
        <w:pStyle w:val="Heading2"/>
        <w:rPr>
          <w:lang w:val="sr-Latn-RS"/>
        </w:rPr>
      </w:pPr>
      <w:r>
        <w:rPr>
          <w:lang w:val="sr-Latn-RS"/>
        </w:rPr>
        <w:t>Izdvajanje komponente – primer 1</w:t>
      </w:r>
    </w:p>
    <w:p w:rsidR="001455F0" w:rsidRDefault="00BF7CD1" w:rsidP="00BF7CD1">
      <w:pPr>
        <w:jc w:val="both"/>
        <w:rPr>
          <w:lang w:val="sr-Latn-RS"/>
        </w:rPr>
      </w:pPr>
      <w:r>
        <w:rPr>
          <w:lang w:val="sr-Latn-RS"/>
        </w:rPr>
        <w:t xml:space="preserve">U primeru prodavnice muzičkih albuma ćemo prikaz jednog albuma izdvojiti u zasebnu komponentu </w:t>
      </w:r>
      <w:r w:rsidR="00147588">
        <w:rPr>
          <w:lang w:val="sr-Latn-RS"/>
        </w:rPr>
        <w:t>–</w:t>
      </w:r>
      <w:r>
        <w:rPr>
          <w:lang w:val="sr-Latn-RS"/>
        </w:rPr>
        <w:t xml:space="preserve"> </w:t>
      </w:r>
      <w:r w:rsidRPr="00BF7CD1">
        <w:rPr>
          <w:rFonts w:ascii="Courier New" w:hAnsi="Courier New" w:cs="Courier New"/>
          <w:lang w:val="sr-Latn-RS"/>
        </w:rPr>
        <w:t>RecordComponent</w:t>
      </w:r>
      <w:r w:rsidR="00147588">
        <w:rPr>
          <w:rFonts w:ascii="Courier New" w:hAnsi="Courier New" w:cs="Courier New"/>
          <w:lang w:val="sr-Latn-RS"/>
        </w:rPr>
        <w:t xml:space="preserve"> </w:t>
      </w:r>
      <w:r w:rsidR="00147588">
        <w:rPr>
          <w:lang w:val="sr-Latn-RS"/>
        </w:rPr>
        <w:t>– i komponentu ćemo ponavljati za svaki element iz liste albuma</w:t>
      </w:r>
      <w:r>
        <w:rPr>
          <w:lang w:val="sr-Latn-RS"/>
        </w:rPr>
        <w:t>.</w:t>
      </w:r>
      <w:r w:rsidR="001455F0">
        <w:rPr>
          <w:lang w:val="sr-Latn-RS"/>
        </w:rPr>
        <w:t xml:space="preserve"> Izdvojenu komponentu uokvirenu crveno na stranici vidimo na slici ispod.</w:t>
      </w:r>
    </w:p>
    <w:p w:rsidR="001455F0" w:rsidRDefault="001455F0" w:rsidP="001455F0">
      <w:pPr>
        <w:jc w:val="center"/>
        <w:rPr>
          <w:lang w:val="sr-Latn-RS"/>
        </w:rPr>
      </w:pPr>
      <w:r>
        <w:rPr>
          <w:noProof/>
          <w:lang w:eastAsia="en-GB"/>
        </w:rPr>
        <w:lastRenderedPageBreak/>
        <w:drawing>
          <wp:inline distT="0" distB="0" distL="0" distR="0">
            <wp:extent cx="2330917" cy="590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225" cy="5910260"/>
                    </a:xfrm>
                    <a:prstGeom prst="rect">
                      <a:avLst/>
                    </a:prstGeom>
                    <a:noFill/>
                    <a:ln>
                      <a:noFill/>
                    </a:ln>
                  </pic:spPr>
                </pic:pic>
              </a:graphicData>
            </a:graphic>
          </wp:inline>
        </w:drawing>
      </w:r>
    </w:p>
    <w:p w:rsidR="001455F0" w:rsidRDefault="001455F0" w:rsidP="001455F0">
      <w:pPr>
        <w:jc w:val="center"/>
        <w:rPr>
          <w:lang w:val="sr-Latn-RS"/>
        </w:rPr>
      </w:pPr>
      <w:r>
        <w:rPr>
          <w:lang w:val="sr-Latn-RS"/>
        </w:rPr>
        <w:t>Slika – komponenta za prikaz albuma</w:t>
      </w:r>
    </w:p>
    <w:p w:rsidR="00147588" w:rsidRDefault="00BF7CD1" w:rsidP="00BF7CD1">
      <w:pPr>
        <w:jc w:val="both"/>
        <w:rPr>
          <w:lang w:val="sr-Latn-RS"/>
        </w:rPr>
      </w:pPr>
      <w:r>
        <w:rPr>
          <w:lang w:val="sr-Latn-RS"/>
        </w:rPr>
        <w:t xml:space="preserve">Ta komponenta treba da primi objekat tipa </w:t>
      </w:r>
      <w:r w:rsidRPr="00147588">
        <w:rPr>
          <w:rFonts w:ascii="Courier New" w:hAnsi="Courier New" w:cs="Courier New"/>
          <w:lang w:val="sr-Latn-RS"/>
        </w:rPr>
        <w:t>Record</w:t>
      </w:r>
      <w:r>
        <w:rPr>
          <w:lang w:val="sr-Latn-RS"/>
        </w:rPr>
        <w:t xml:space="preserve"> i prikaže naslov, autora, naslovnu sliku, listu stilova i cenu.</w:t>
      </w:r>
      <w:r w:rsidR="001455F0">
        <w:rPr>
          <w:lang w:val="sr-Latn-RS"/>
        </w:rPr>
        <w:t xml:space="preserve"> Pored</w:t>
      </w:r>
      <w:r w:rsidR="00147588">
        <w:rPr>
          <w:lang w:val="sr-Latn-RS"/>
        </w:rPr>
        <w:t xml:space="preserve"> toga, komponenta će trebati da primi i indeks prikazanog albuma.</w:t>
      </w:r>
      <w:r>
        <w:rPr>
          <w:lang w:val="sr-Latn-RS"/>
        </w:rPr>
        <w:t xml:space="preserve"> To znači da će komponenta imati jedan input preko kog je moguće preneti objekat </w:t>
      </w:r>
      <w:r w:rsidRPr="00147588">
        <w:rPr>
          <w:rFonts w:ascii="Courier New" w:hAnsi="Courier New" w:cs="Courier New"/>
          <w:lang w:val="sr-Latn-RS"/>
        </w:rPr>
        <w:t>Record</w:t>
      </w:r>
      <w:r>
        <w:rPr>
          <w:lang w:val="sr-Latn-RS"/>
        </w:rPr>
        <w:t xml:space="preserve"> za prikaz</w:t>
      </w:r>
      <w:r w:rsidR="00147588">
        <w:rPr>
          <w:lang w:val="sr-Latn-RS"/>
        </w:rPr>
        <w:t xml:space="preserve"> i još jedan input za prenos indeksa albuma</w:t>
      </w:r>
      <w:r>
        <w:rPr>
          <w:lang w:val="sr-Latn-RS"/>
        </w:rPr>
        <w:t xml:space="preserve">. </w:t>
      </w:r>
      <w:r w:rsidR="00147588">
        <w:rPr>
          <w:lang w:val="sr-Latn-RS"/>
        </w:rPr>
        <w:t>Takođe, komponenta treba da izmeni listu albuma</w:t>
      </w:r>
      <w:r w:rsidR="001455F0">
        <w:rPr>
          <w:lang w:val="sr-Latn-RS"/>
        </w:rPr>
        <w:t xml:space="preserve"> ukoliko se klikne na dugme obriši</w:t>
      </w:r>
      <w:r w:rsidR="00147588">
        <w:rPr>
          <w:lang w:val="sr-Latn-RS"/>
        </w:rPr>
        <w:t>, za šta će joj trebati jedan output</w:t>
      </w:r>
      <w:r w:rsidR="009236D7">
        <w:rPr>
          <w:lang w:val="sr-Latn-RS"/>
        </w:rPr>
        <w:t xml:space="preserve"> kroz koji će se slati indeks u nizu albuma za brisanje</w:t>
      </w:r>
      <w:r w:rsidR="00147588">
        <w:rPr>
          <w:lang w:val="sr-Latn-RS"/>
        </w:rPr>
        <w:t>. Hijerarhija komponenti je prikazana slikom ispod.</w:t>
      </w:r>
    </w:p>
    <w:p w:rsidR="001455F0" w:rsidRPr="00BF7CD1" w:rsidRDefault="008C0ED5" w:rsidP="008C0ED5">
      <w:pPr>
        <w:jc w:val="center"/>
        <w:rPr>
          <w:lang w:val="sr-Latn-RS"/>
        </w:rPr>
      </w:pPr>
      <w:r>
        <w:rPr>
          <w:noProof/>
          <w:lang w:eastAsia="en-GB"/>
        </w:rPr>
        <w:lastRenderedPageBreak/>
        <w:drawing>
          <wp:inline distT="0" distB="0" distL="0" distR="0">
            <wp:extent cx="5022215"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215" cy="1419225"/>
                    </a:xfrm>
                    <a:prstGeom prst="rect">
                      <a:avLst/>
                    </a:prstGeom>
                    <a:noFill/>
                    <a:ln>
                      <a:noFill/>
                    </a:ln>
                  </pic:spPr>
                </pic:pic>
              </a:graphicData>
            </a:graphic>
          </wp:inline>
        </w:drawing>
      </w:r>
    </w:p>
    <w:p w:rsidR="008C0ED5" w:rsidRDefault="008C0ED5" w:rsidP="008C0ED5">
      <w:pPr>
        <w:jc w:val="center"/>
        <w:rPr>
          <w:lang w:val="sr-Latn-RS"/>
        </w:rPr>
      </w:pPr>
      <w:r>
        <w:rPr>
          <w:lang w:val="sr-Latn-RS"/>
        </w:rPr>
        <w:t>Slika – hijerarhija komponenti</w:t>
      </w:r>
    </w:p>
    <w:p w:rsidR="00E44154" w:rsidRDefault="0089337F" w:rsidP="001C5500">
      <w:pPr>
        <w:jc w:val="both"/>
        <w:rPr>
          <w:lang w:val="sr-Latn-RS"/>
        </w:rPr>
      </w:pPr>
      <w:r>
        <w:rPr>
          <w:lang w:val="sr-Latn-RS"/>
        </w:rPr>
        <w:t xml:space="preserve">Inicijalno kreiranje komponenti pojednostavljeno je uz korišćenje angular-cli paketa i ostvaruje se komandom </w:t>
      </w:r>
      <w:r w:rsidRPr="0089337F">
        <w:rPr>
          <w:rFonts w:ascii="Courier New" w:hAnsi="Courier New" w:cs="Courier New"/>
          <w:lang w:val="sr-Latn-RS"/>
        </w:rPr>
        <w:t>ng generate component &lt;naziv-komponente&gt;</w:t>
      </w:r>
      <w:r>
        <w:rPr>
          <w:lang w:val="sr-Latn-RS"/>
        </w:rPr>
        <w:t>. Pokretanje ove komande generiše sve fajlove koji ulaze u sastav komponente u odgovarajućem direktorijumu. Naravno, sama prog</w:t>
      </w:r>
      <w:r w:rsidR="00762A42">
        <w:rPr>
          <w:lang w:val="sr-Latn-RS"/>
        </w:rPr>
        <w:t>r</w:t>
      </w:r>
      <w:r>
        <w:rPr>
          <w:lang w:val="sr-Latn-RS"/>
        </w:rPr>
        <w:t xml:space="preserve">amska logika komponente ne može se izgenerisati tako jednostavno već je zadatak programera da je napiše. </w:t>
      </w:r>
      <w:r w:rsidR="00E44154">
        <w:rPr>
          <w:lang w:val="sr-Latn-RS"/>
        </w:rPr>
        <w:t>Sintaksa zadavanja komponenti ilustrovana je listingom ispod i objašnjena nakon listinga.</w:t>
      </w:r>
    </w:p>
    <w:tbl>
      <w:tblPr>
        <w:tblStyle w:val="TableGrid"/>
        <w:tblW w:w="0" w:type="auto"/>
        <w:tblLook w:val="04A0" w:firstRow="1" w:lastRow="0" w:firstColumn="1" w:lastColumn="0" w:noHBand="0" w:noVBand="1"/>
      </w:tblPr>
      <w:tblGrid>
        <w:gridCol w:w="9242"/>
      </w:tblGrid>
      <w:tr w:rsidR="00E44154" w:rsidTr="00E44154">
        <w:tc>
          <w:tcPr>
            <w:tcW w:w="9242" w:type="dxa"/>
          </w:tcPr>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 xml:space="preserve">import { Component, OnInit, </w:t>
            </w:r>
            <w:r w:rsidRPr="009B5343">
              <w:rPr>
                <w:rFonts w:ascii="Courier New" w:hAnsi="Courier New" w:cs="Courier New"/>
                <w:b/>
                <w:lang w:val="sr-Latn-RS"/>
              </w:rPr>
              <w:t>Input, Output, EventEmitter</w:t>
            </w:r>
            <w:r w:rsidRPr="00930575">
              <w:rPr>
                <w:rFonts w:ascii="Courier New" w:hAnsi="Courier New" w:cs="Courier New"/>
                <w:lang w:val="sr-Latn-RS"/>
              </w:rPr>
              <w:t xml:space="preserve"> } from '@angular/core';</w:t>
            </w:r>
          </w:p>
          <w:p w:rsidR="00930575" w:rsidRPr="00930575" w:rsidRDefault="00930575" w:rsidP="00930575">
            <w:pPr>
              <w:jc w:val="both"/>
              <w:rPr>
                <w:rFonts w:ascii="Courier New" w:hAnsi="Courier New" w:cs="Courier New"/>
                <w:lang w:val="sr-Latn-RS"/>
              </w:rPr>
            </w:pP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import { Record } from '../record.model';</w:t>
            </w:r>
          </w:p>
          <w:p w:rsidR="00930575" w:rsidRPr="00930575" w:rsidRDefault="00930575" w:rsidP="00930575">
            <w:pPr>
              <w:jc w:val="both"/>
              <w:rPr>
                <w:rFonts w:ascii="Courier New" w:hAnsi="Courier New" w:cs="Courier New"/>
                <w:lang w:val="sr-Latn-RS"/>
              </w:rPr>
            </w:pPr>
          </w:p>
          <w:p w:rsidR="00930575" w:rsidRPr="00930575" w:rsidRDefault="00930575" w:rsidP="00930575">
            <w:pPr>
              <w:jc w:val="both"/>
              <w:rPr>
                <w:rFonts w:ascii="Courier New" w:hAnsi="Courier New" w:cs="Courier New"/>
                <w:lang w:val="sr-Latn-RS"/>
              </w:rPr>
            </w:pP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@Component({</w:t>
            </w: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 xml:space="preserve">  selector: 'app-record',</w:t>
            </w: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 xml:space="preserve">  templat</w:t>
            </w:r>
            <w:r>
              <w:rPr>
                <w:rFonts w:ascii="Courier New" w:hAnsi="Courier New" w:cs="Courier New"/>
                <w:lang w:val="sr-Latn-RS"/>
              </w:rPr>
              <w:t>eUrl: './record.component.html'</w:t>
            </w: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w:t>
            </w: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export class RecordComponent {</w:t>
            </w:r>
          </w:p>
          <w:p w:rsidR="00930575" w:rsidRPr="00930575" w:rsidRDefault="00930575" w:rsidP="00930575">
            <w:pPr>
              <w:jc w:val="both"/>
              <w:rPr>
                <w:rFonts w:ascii="Courier New" w:hAnsi="Courier New" w:cs="Courier New"/>
                <w:lang w:val="sr-Latn-RS"/>
              </w:rPr>
            </w:pP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ab/>
            </w:r>
            <w:r w:rsidRPr="009B5343">
              <w:rPr>
                <w:rFonts w:ascii="Courier New" w:hAnsi="Courier New" w:cs="Courier New"/>
                <w:b/>
                <w:lang w:val="sr-Latn-RS"/>
              </w:rPr>
              <w:t>@Input()</w:t>
            </w:r>
            <w:r w:rsidRPr="00930575">
              <w:rPr>
                <w:rFonts w:ascii="Courier New" w:hAnsi="Courier New" w:cs="Courier New"/>
                <w:lang w:val="sr-Latn-RS"/>
              </w:rPr>
              <w:t xml:space="preserve"> record:Record;</w:t>
            </w: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ab/>
            </w:r>
            <w:r w:rsidRPr="009B5343">
              <w:rPr>
                <w:rFonts w:ascii="Courier New" w:hAnsi="Courier New" w:cs="Courier New"/>
                <w:b/>
                <w:lang w:val="sr-Latn-RS"/>
              </w:rPr>
              <w:t>@Input()</w:t>
            </w:r>
            <w:r w:rsidRPr="00930575">
              <w:rPr>
                <w:rFonts w:ascii="Courier New" w:hAnsi="Courier New" w:cs="Courier New"/>
                <w:lang w:val="sr-Latn-RS"/>
              </w:rPr>
              <w:t xml:space="preserve"> index:number;</w:t>
            </w: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ab/>
            </w:r>
            <w:r w:rsidR="009B5343" w:rsidRPr="009B5343">
              <w:rPr>
                <w:rFonts w:ascii="Courier New" w:hAnsi="Courier New" w:cs="Courier New"/>
                <w:b/>
                <w:lang w:val="sr-Latn-RS"/>
              </w:rPr>
              <w:t>@</w:t>
            </w:r>
            <w:r w:rsidR="004844BB">
              <w:rPr>
                <w:rFonts w:ascii="Courier New" w:hAnsi="Courier New" w:cs="Courier New"/>
                <w:b/>
                <w:lang w:val="sr-Latn-RS"/>
              </w:rPr>
              <w:t>Output</w:t>
            </w:r>
            <w:r w:rsidR="009B5343" w:rsidRPr="009B5343">
              <w:rPr>
                <w:rFonts w:ascii="Courier New" w:hAnsi="Courier New" w:cs="Courier New"/>
                <w:b/>
                <w:lang w:val="sr-Latn-RS"/>
              </w:rPr>
              <w:t>()</w:t>
            </w:r>
            <w:r w:rsidRPr="00930575">
              <w:rPr>
                <w:rFonts w:ascii="Courier New" w:hAnsi="Courier New" w:cs="Courier New"/>
                <w:lang w:val="sr-Latn-RS"/>
              </w:rPr>
              <w:t xml:space="preserve"> deleteRecordIndex: </w:t>
            </w:r>
            <w:r w:rsidRPr="009B5343">
              <w:rPr>
                <w:rFonts w:ascii="Courier New" w:hAnsi="Courier New" w:cs="Courier New"/>
                <w:b/>
                <w:lang w:val="sr-Latn-RS"/>
              </w:rPr>
              <w:t>EventEmitter&lt;number&gt; = new EventEmitter();</w:t>
            </w:r>
            <w:r w:rsidRPr="00930575">
              <w:rPr>
                <w:rFonts w:ascii="Courier New" w:hAnsi="Courier New" w:cs="Courier New"/>
                <w:lang w:val="sr-Latn-RS"/>
              </w:rPr>
              <w:t xml:space="preserve">  </w:t>
            </w:r>
          </w:p>
          <w:p w:rsidR="00930575" w:rsidRPr="00930575" w:rsidRDefault="00930575" w:rsidP="00930575">
            <w:pPr>
              <w:jc w:val="both"/>
              <w:rPr>
                <w:rFonts w:ascii="Courier New" w:hAnsi="Courier New" w:cs="Courier New"/>
                <w:lang w:val="sr-Latn-RS"/>
              </w:rPr>
            </w:pPr>
          </w:p>
          <w:p w:rsidR="00930575" w:rsidRPr="00930575" w:rsidRDefault="00930575" w:rsidP="00930575">
            <w:pPr>
              <w:jc w:val="both"/>
              <w:rPr>
                <w:rFonts w:ascii="Courier New" w:hAnsi="Courier New" w:cs="Courier New"/>
                <w:lang w:val="sr-Latn-RS"/>
              </w:rPr>
            </w:pPr>
            <w:r w:rsidRPr="00930575">
              <w:rPr>
                <w:rFonts w:ascii="Courier New" w:hAnsi="Courier New" w:cs="Courier New"/>
                <w:lang w:val="sr-Latn-RS"/>
              </w:rPr>
              <w:t xml:space="preserve">  constructor() { }</w:t>
            </w:r>
          </w:p>
          <w:p w:rsidR="00930575" w:rsidRPr="00930575" w:rsidRDefault="00930575" w:rsidP="00930575">
            <w:pPr>
              <w:jc w:val="both"/>
              <w:rPr>
                <w:rFonts w:ascii="Courier New" w:hAnsi="Courier New" w:cs="Courier New"/>
                <w:lang w:val="sr-Latn-RS"/>
              </w:rPr>
            </w:pPr>
          </w:p>
          <w:p w:rsidR="00930575" w:rsidRPr="009B5343" w:rsidRDefault="00930575" w:rsidP="00930575">
            <w:pPr>
              <w:jc w:val="both"/>
              <w:rPr>
                <w:rFonts w:ascii="Courier New" w:hAnsi="Courier New" w:cs="Courier New"/>
                <w:b/>
                <w:lang w:val="sr-Latn-RS"/>
              </w:rPr>
            </w:pPr>
            <w:r w:rsidRPr="009B5343">
              <w:rPr>
                <w:rFonts w:ascii="Courier New" w:hAnsi="Courier New" w:cs="Courier New"/>
                <w:b/>
                <w:lang w:val="sr-Latn-RS"/>
              </w:rPr>
              <w:t xml:space="preserve">  deleteRecord(index:number){</w:t>
            </w:r>
          </w:p>
          <w:p w:rsidR="00930575" w:rsidRPr="009B5343" w:rsidRDefault="00930575" w:rsidP="00930575">
            <w:pPr>
              <w:jc w:val="both"/>
              <w:rPr>
                <w:rFonts w:ascii="Courier New" w:hAnsi="Courier New" w:cs="Courier New"/>
                <w:b/>
                <w:lang w:val="sr-Latn-RS"/>
              </w:rPr>
            </w:pPr>
            <w:r w:rsidRPr="009B5343">
              <w:rPr>
                <w:rFonts w:ascii="Courier New" w:hAnsi="Courier New" w:cs="Courier New"/>
                <w:b/>
                <w:lang w:val="sr-Latn-RS"/>
              </w:rPr>
              <w:t xml:space="preserve">  </w:t>
            </w:r>
            <w:r w:rsidRPr="009B5343">
              <w:rPr>
                <w:rFonts w:ascii="Courier New" w:hAnsi="Courier New" w:cs="Courier New"/>
                <w:b/>
                <w:lang w:val="sr-Latn-RS"/>
              </w:rPr>
              <w:tab/>
              <w:t>this.deleteRecordIndex.next(index);</w:t>
            </w:r>
          </w:p>
          <w:p w:rsidR="00930575" w:rsidRPr="009B5343" w:rsidRDefault="00930575" w:rsidP="00930575">
            <w:pPr>
              <w:jc w:val="both"/>
              <w:rPr>
                <w:rFonts w:ascii="Courier New" w:hAnsi="Courier New" w:cs="Courier New"/>
                <w:b/>
                <w:lang w:val="sr-Latn-RS"/>
              </w:rPr>
            </w:pPr>
            <w:r w:rsidRPr="009B5343">
              <w:rPr>
                <w:rFonts w:ascii="Courier New" w:hAnsi="Courier New" w:cs="Courier New"/>
                <w:b/>
                <w:lang w:val="sr-Latn-RS"/>
              </w:rPr>
              <w:t xml:space="preserve">  }</w:t>
            </w:r>
          </w:p>
          <w:p w:rsidR="00E44154" w:rsidRPr="00E44154" w:rsidRDefault="00930575" w:rsidP="00930575">
            <w:pPr>
              <w:spacing w:line="276" w:lineRule="auto"/>
              <w:jc w:val="both"/>
              <w:rPr>
                <w:rFonts w:ascii="Courier New" w:hAnsi="Courier New" w:cs="Courier New"/>
                <w:lang w:val="sr-Latn-RS"/>
              </w:rPr>
            </w:pPr>
            <w:r w:rsidRPr="00930575">
              <w:rPr>
                <w:rFonts w:ascii="Courier New" w:hAnsi="Courier New" w:cs="Courier New"/>
                <w:lang w:val="sr-Latn-RS"/>
              </w:rPr>
              <w:t>}</w:t>
            </w:r>
          </w:p>
        </w:tc>
      </w:tr>
    </w:tbl>
    <w:p w:rsidR="00E44154" w:rsidRDefault="00E44154" w:rsidP="00E44154">
      <w:pPr>
        <w:jc w:val="center"/>
        <w:rPr>
          <w:lang w:val="sr-Latn-RS"/>
        </w:rPr>
      </w:pPr>
      <w:r>
        <w:rPr>
          <w:lang w:val="sr-Latn-RS"/>
        </w:rPr>
        <w:t xml:space="preserve">Listing </w:t>
      </w:r>
      <w:r w:rsidR="00930575">
        <w:rPr>
          <w:lang w:val="sr-Latn-RS"/>
        </w:rPr>
        <w:t>–</w:t>
      </w:r>
      <w:r>
        <w:rPr>
          <w:lang w:val="sr-Latn-RS"/>
        </w:rPr>
        <w:t xml:space="preserve"> </w:t>
      </w:r>
      <w:r w:rsidRPr="00930575">
        <w:rPr>
          <w:rFonts w:ascii="Courier New" w:hAnsi="Courier New" w:cs="Courier New"/>
          <w:lang w:val="sr-Latn-RS"/>
        </w:rPr>
        <w:t>RecordComponent</w:t>
      </w:r>
    </w:p>
    <w:p w:rsidR="00930575" w:rsidRDefault="009B5343" w:rsidP="001C5500">
      <w:pPr>
        <w:jc w:val="both"/>
        <w:rPr>
          <w:lang w:val="sr-Latn-RS"/>
        </w:rPr>
      </w:pPr>
      <w:r>
        <w:rPr>
          <w:lang w:val="sr-Latn-RS"/>
        </w:rPr>
        <w:t xml:space="preserve">Komponenta je definisana klasom </w:t>
      </w:r>
      <w:r w:rsidRPr="009B5343">
        <w:rPr>
          <w:rFonts w:ascii="Courier New" w:hAnsi="Courier New" w:cs="Courier New"/>
          <w:lang w:val="sr-Latn-RS"/>
        </w:rPr>
        <w:t>RecordComponent</w:t>
      </w:r>
      <w:r>
        <w:rPr>
          <w:lang w:val="sr-Latn-RS"/>
        </w:rPr>
        <w:t xml:space="preserve">. Ulaze klase defnišemo dekoratorom </w:t>
      </w:r>
      <w:r w:rsidRPr="009B5343">
        <w:rPr>
          <w:rFonts w:ascii="Courier New" w:hAnsi="Courier New" w:cs="Courier New"/>
          <w:lang w:val="sr-Latn-RS"/>
        </w:rPr>
        <w:t>@Input()</w:t>
      </w:r>
      <w:r>
        <w:rPr>
          <w:lang w:val="sr-Latn-RS"/>
        </w:rPr>
        <w:t xml:space="preserve">. Vidmo da su definisana dva ulaza: </w:t>
      </w:r>
      <w:r w:rsidRPr="009B5343">
        <w:rPr>
          <w:rFonts w:ascii="Courier New" w:hAnsi="Courier New" w:cs="Courier New"/>
          <w:lang w:val="sr-Latn-RS"/>
        </w:rPr>
        <w:t>record</w:t>
      </w:r>
      <w:r>
        <w:rPr>
          <w:lang w:val="sr-Latn-RS"/>
        </w:rPr>
        <w:t xml:space="preserve"> i </w:t>
      </w:r>
      <w:r w:rsidRPr="009B5343">
        <w:rPr>
          <w:rFonts w:ascii="Courier New" w:hAnsi="Courier New" w:cs="Courier New"/>
          <w:lang w:val="sr-Latn-RS"/>
        </w:rPr>
        <w:t>index</w:t>
      </w:r>
      <w:r>
        <w:rPr>
          <w:lang w:val="sr-Latn-RS"/>
        </w:rPr>
        <w:t xml:space="preserve">. Izlaz se definiše kao emiter događaja, odnosno kao objekat klase </w:t>
      </w:r>
      <w:r w:rsidRPr="009B5343">
        <w:rPr>
          <w:rFonts w:ascii="Courier New" w:hAnsi="Courier New" w:cs="Courier New"/>
          <w:lang w:val="sr-Latn-RS"/>
        </w:rPr>
        <w:t>EventEmitter</w:t>
      </w:r>
      <w:r>
        <w:rPr>
          <w:lang w:val="sr-Latn-RS"/>
        </w:rPr>
        <w:t xml:space="preserve"> i anotiran je dekoratorom </w:t>
      </w:r>
      <w:r w:rsidRPr="009B5343">
        <w:rPr>
          <w:rFonts w:ascii="Courier New" w:hAnsi="Courier New" w:cs="Courier New"/>
          <w:lang w:val="sr-Latn-RS"/>
        </w:rPr>
        <w:t>@</w:t>
      </w:r>
      <w:r w:rsidR="004844BB">
        <w:rPr>
          <w:rFonts w:ascii="Courier New" w:hAnsi="Courier New" w:cs="Courier New"/>
          <w:lang w:val="sr-Latn-RS"/>
        </w:rPr>
        <w:t>Output</w:t>
      </w:r>
      <w:r w:rsidRPr="009B5343">
        <w:rPr>
          <w:rFonts w:ascii="Courier New" w:hAnsi="Courier New" w:cs="Courier New"/>
          <w:lang w:val="sr-Latn-RS"/>
        </w:rPr>
        <w:t>()</w:t>
      </w:r>
      <w:r>
        <w:rPr>
          <w:lang w:val="sr-Latn-RS"/>
        </w:rPr>
        <w:t xml:space="preserve">. Naša komponenta ima jedan izlaz: </w:t>
      </w:r>
      <w:r w:rsidRPr="00930575">
        <w:rPr>
          <w:rFonts w:ascii="Courier New" w:hAnsi="Courier New" w:cs="Courier New"/>
          <w:lang w:val="sr-Latn-RS"/>
        </w:rPr>
        <w:t>deleteRecordIndex</w:t>
      </w:r>
      <w:r>
        <w:rPr>
          <w:lang w:val="sr-Latn-RS"/>
        </w:rPr>
        <w:t>.</w:t>
      </w:r>
      <w:r w:rsidR="0089337F">
        <w:rPr>
          <w:lang w:val="sr-Latn-RS"/>
        </w:rPr>
        <w:t xml:space="preserve"> Prilikom definisanja tipa </w:t>
      </w:r>
      <w:r w:rsidR="00D763E1">
        <w:rPr>
          <w:rFonts w:ascii="Courier New" w:hAnsi="Courier New" w:cs="Courier New"/>
          <w:lang w:val="sr-Latn-RS"/>
        </w:rPr>
        <w:t>deleteRe</w:t>
      </w:r>
      <w:r w:rsidR="0089337F" w:rsidRPr="0089337F">
        <w:rPr>
          <w:rFonts w:ascii="Courier New" w:hAnsi="Courier New" w:cs="Courier New"/>
          <w:lang w:val="sr-Latn-RS"/>
        </w:rPr>
        <w:t>c</w:t>
      </w:r>
      <w:r w:rsidR="00D763E1">
        <w:rPr>
          <w:rFonts w:ascii="Courier New" w:hAnsi="Courier New" w:cs="Courier New"/>
          <w:lang w:val="sr-Latn-RS"/>
        </w:rPr>
        <w:t>o</w:t>
      </w:r>
      <w:r w:rsidR="0089337F" w:rsidRPr="0089337F">
        <w:rPr>
          <w:rFonts w:ascii="Courier New" w:hAnsi="Courier New" w:cs="Courier New"/>
          <w:lang w:val="sr-Latn-RS"/>
        </w:rPr>
        <w:t>rdIndex</w:t>
      </w:r>
      <w:r w:rsidR="0089337F">
        <w:rPr>
          <w:lang w:val="sr-Latn-RS"/>
        </w:rPr>
        <w:t xml:space="preserve"> tip </w:t>
      </w:r>
      <w:r w:rsidR="0089337F" w:rsidRPr="0089337F">
        <w:rPr>
          <w:rFonts w:ascii="Courier New" w:hAnsi="Courier New" w:cs="Courier New"/>
          <w:lang w:val="sr-Latn-RS"/>
        </w:rPr>
        <w:t>EventEmitter</w:t>
      </w:r>
      <w:r w:rsidR="0089337F">
        <w:rPr>
          <w:lang w:val="sr-Latn-RS"/>
        </w:rPr>
        <w:t xml:space="preserve"> je parametrizovan tipom number, čime postižemo da smo specificirali da će se događajem slati </w:t>
      </w:r>
      <w:r w:rsidR="0089337F" w:rsidRPr="0089337F">
        <w:rPr>
          <w:rFonts w:ascii="Courier New" w:hAnsi="Courier New" w:cs="Courier New"/>
          <w:lang w:val="sr-Latn-RS"/>
        </w:rPr>
        <w:t>indeks</w:t>
      </w:r>
      <w:r w:rsidR="0089337F">
        <w:rPr>
          <w:lang w:val="sr-Latn-RS"/>
        </w:rPr>
        <w:t xml:space="preserve"> koji je numerička vrednost. Obratite pažnju da smo </w:t>
      </w:r>
      <w:r w:rsidR="0089337F" w:rsidRPr="0089337F">
        <w:rPr>
          <w:rFonts w:ascii="Courier New" w:hAnsi="Courier New" w:cs="Courier New"/>
          <w:lang w:val="sr-Latn-RS"/>
        </w:rPr>
        <w:t>Input</w:t>
      </w:r>
      <w:r w:rsidR="0089337F">
        <w:rPr>
          <w:lang w:val="sr-Latn-RS"/>
        </w:rPr>
        <w:t xml:space="preserve">, </w:t>
      </w:r>
      <w:r w:rsidR="0089337F" w:rsidRPr="0089337F">
        <w:rPr>
          <w:rFonts w:ascii="Courier New" w:hAnsi="Courier New" w:cs="Courier New"/>
          <w:lang w:val="sr-Latn-RS"/>
        </w:rPr>
        <w:t>Output</w:t>
      </w:r>
      <w:r w:rsidR="0089337F">
        <w:rPr>
          <w:lang w:val="sr-Latn-RS"/>
        </w:rPr>
        <w:t xml:space="preserve"> i </w:t>
      </w:r>
      <w:r w:rsidR="0089337F" w:rsidRPr="0089337F">
        <w:rPr>
          <w:rFonts w:ascii="Courier New" w:hAnsi="Courier New" w:cs="Courier New"/>
          <w:lang w:val="sr-Latn-RS"/>
        </w:rPr>
        <w:t>EventEmitter</w:t>
      </w:r>
      <w:r w:rsidR="0089337F">
        <w:rPr>
          <w:lang w:val="sr-Latn-RS"/>
        </w:rPr>
        <w:t xml:space="preserve"> importovali iz </w:t>
      </w:r>
      <w:r w:rsidR="0089337F" w:rsidRPr="00930575">
        <w:rPr>
          <w:rFonts w:ascii="Courier New" w:hAnsi="Courier New" w:cs="Courier New"/>
          <w:lang w:val="sr-Latn-RS"/>
        </w:rPr>
        <w:t>'@angular/core'</w:t>
      </w:r>
      <w:r w:rsidR="0089337F">
        <w:rPr>
          <w:rFonts w:ascii="Courier New" w:hAnsi="Courier New" w:cs="Courier New"/>
          <w:lang w:val="sr-Latn-RS"/>
        </w:rPr>
        <w:t xml:space="preserve"> </w:t>
      </w:r>
      <w:r w:rsidR="0089337F">
        <w:rPr>
          <w:lang w:val="sr-Latn-RS"/>
        </w:rPr>
        <w:t>modula.</w:t>
      </w:r>
      <w:r w:rsidR="007513C3">
        <w:rPr>
          <w:lang w:val="sr-Latn-RS"/>
        </w:rPr>
        <w:t xml:space="preserve"> Takođe, </w:t>
      </w:r>
      <w:r w:rsidR="007513C3">
        <w:rPr>
          <w:lang w:val="sr-Latn-RS"/>
        </w:rPr>
        <w:lastRenderedPageBreak/>
        <w:t xml:space="preserve">obratite pažnju i na selektor ove komponente - </w:t>
      </w:r>
      <w:r w:rsidR="007513C3" w:rsidRPr="00930575">
        <w:rPr>
          <w:rFonts w:ascii="Courier New" w:hAnsi="Courier New" w:cs="Courier New"/>
          <w:lang w:val="sr-Latn-RS"/>
        </w:rPr>
        <w:t>app-record</w:t>
      </w:r>
      <w:r w:rsidR="007513C3">
        <w:rPr>
          <w:lang w:val="sr-Latn-RS"/>
        </w:rPr>
        <w:t xml:space="preserve"> – kojim se postiže da će ta komponenta u prikaze drugih komponenti moći da se ugradi kao element </w:t>
      </w:r>
      <w:r w:rsidR="007513C3" w:rsidRPr="007513C3">
        <w:rPr>
          <w:rFonts w:ascii="Courier New" w:hAnsi="Courier New" w:cs="Courier New"/>
          <w:lang w:val="sr-Latn-RS"/>
        </w:rPr>
        <w:t>&lt;</w:t>
      </w:r>
      <w:r w:rsidR="007513C3" w:rsidRPr="00930575">
        <w:rPr>
          <w:rFonts w:ascii="Courier New" w:hAnsi="Courier New" w:cs="Courier New"/>
          <w:lang w:val="sr-Latn-RS"/>
        </w:rPr>
        <w:t>app-record</w:t>
      </w:r>
      <w:r w:rsidR="007513C3">
        <w:rPr>
          <w:rFonts w:ascii="Courier New" w:hAnsi="Courier New" w:cs="Courier New"/>
          <w:lang w:val="sr-Latn-RS"/>
        </w:rPr>
        <w:t>&gt;</w:t>
      </w:r>
      <w:r w:rsidR="007513C3">
        <w:rPr>
          <w:lang w:val="sr-Latn-RS"/>
        </w:rPr>
        <w:t xml:space="preserve">. </w:t>
      </w:r>
    </w:p>
    <w:p w:rsidR="00B83CE3" w:rsidRDefault="00B83CE3" w:rsidP="001C5500">
      <w:pPr>
        <w:jc w:val="both"/>
        <w:rPr>
          <w:lang w:val="sr-Latn-RS"/>
        </w:rPr>
      </w:pPr>
      <w:r>
        <w:rPr>
          <w:lang w:val="sr-Latn-RS"/>
        </w:rPr>
        <w:t xml:space="preserve">Emitovanje događaja ostvaruje se u telu funkcije </w:t>
      </w:r>
      <w:r w:rsidRPr="00B83CE3">
        <w:rPr>
          <w:rFonts w:ascii="Courier New" w:hAnsi="Courier New" w:cs="Courier New"/>
          <w:lang w:val="sr-Latn-RS"/>
        </w:rPr>
        <w:t>deleteRecord</w:t>
      </w:r>
      <w:r>
        <w:rPr>
          <w:lang w:val="sr-Latn-RS"/>
        </w:rPr>
        <w:t xml:space="preserve">, gde se pozivom </w:t>
      </w:r>
      <w:r w:rsidRPr="00B83CE3">
        <w:rPr>
          <w:rFonts w:ascii="Courier New" w:hAnsi="Courier New" w:cs="Courier New"/>
          <w:lang w:val="sr-Latn-RS"/>
        </w:rPr>
        <w:t>this.deleteRecordIndex.next(index);</w:t>
      </w:r>
      <w:r>
        <w:rPr>
          <w:lang w:val="sr-Latn-RS"/>
        </w:rPr>
        <w:t xml:space="preserve"> emituje izlazni događaj uz slanje indeksa alubma.</w:t>
      </w:r>
    </w:p>
    <w:p w:rsidR="00B83CE3" w:rsidRDefault="00B83CE3" w:rsidP="001C5500">
      <w:pPr>
        <w:jc w:val="both"/>
        <w:rPr>
          <w:lang w:val="sr-Latn-RS"/>
        </w:rPr>
      </w:pPr>
      <w:r>
        <w:rPr>
          <w:lang w:val="sr-Latn-RS"/>
        </w:rPr>
        <w:t xml:space="preserve">Listingom ispod dat je HTML templejt </w:t>
      </w:r>
      <w:r w:rsidRPr="00B83CE3">
        <w:rPr>
          <w:rFonts w:ascii="Courier New" w:hAnsi="Courier New" w:cs="Courier New"/>
          <w:lang w:val="sr-Latn-RS"/>
        </w:rPr>
        <w:t>RecordComponent</w:t>
      </w:r>
      <w:r>
        <w:rPr>
          <w:lang w:val="sr-Latn-RS"/>
        </w:rPr>
        <w:t xml:space="preserve"> komponente.</w:t>
      </w:r>
    </w:p>
    <w:tbl>
      <w:tblPr>
        <w:tblStyle w:val="TableGrid"/>
        <w:tblW w:w="0" w:type="auto"/>
        <w:tblLook w:val="04A0" w:firstRow="1" w:lastRow="0" w:firstColumn="1" w:lastColumn="0" w:noHBand="0" w:noVBand="1"/>
      </w:tblPr>
      <w:tblGrid>
        <w:gridCol w:w="9242"/>
      </w:tblGrid>
      <w:tr w:rsidR="00B83CE3" w:rsidTr="00B83CE3">
        <w:tc>
          <w:tcPr>
            <w:tcW w:w="9242" w:type="dxa"/>
          </w:tcPr>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&lt;h2&gt;{{record.title}}&lt;/h2&gt;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&lt;div&gt;{{record.author}}&lt;/div&gt;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&lt;div&gt;&lt;img width="100" height="100" src="{{record.imageUrl}}"&gt;&lt;/div&gt;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&lt;div&gt;{{record.price}}&lt;/div&gt;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&lt;div *ngIf="record.styles.length!=0"&gt;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styles:</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ab/>
              <w:t>&lt;ul&gt;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ab/>
            </w:r>
            <w:r w:rsidRPr="00B83CE3">
              <w:rPr>
                <w:rFonts w:ascii="Courier New" w:hAnsi="Courier New" w:cs="Courier New"/>
                <w:lang w:val="sr-Latn-RS"/>
              </w:rPr>
              <w:tab/>
              <w:t>&lt;li *ngFor="let style of record.styles"&gt;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ab/>
            </w:r>
            <w:r w:rsidRPr="00B83CE3">
              <w:rPr>
                <w:rFonts w:ascii="Courier New" w:hAnsi="Courier New" w:cs="Courier New"/>
                <w:lang w:val="sr-Latn-RS"/>
              </w:rPr>
              <w:tab/>
            </w:r>
            <w:r w:rsidRPr="00B83CE3">
              <w:rPr>
                <w:rFonts w:ascii="Courier New" w:hAnsi="Courier New" w:cs="Courier New"/>
                <w:lang w:val="sr-Latn-RS"/>
              </w:rPr>
              <w:tab/>
              <w:t>{{style}}</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ab/>
            </w:r>
            <w:r w:rsidRPr="00B83CE3">
              <w:rPr>
                <w:rFonts w:ascii="Courier New" w:hAnsi="Courier New" w:cs="Courier New"/>
                <w:lang w:val="sr-Latn-RS"/>
              </w:rPr>
              <w:tab/>
              <w:t>&lt;/li&gt;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ab/>
              <w:t>&lt;/ul&gt;</w:t>
            </w:r>
          </w:p>
          <w:p w:rsidR="00B83CE3" w:rsidRPr="00B83CE3" w:rsidRDefault="00B83CE3" w:rsidP="00B83CE3">
            <w:pPr>
              <w:spacing w:line="276" w:lineRule="auto"/>
              <w:jc w:val="both"/>
              <w:rPr>
                <w:rFonts w:ascii="Courier New" w:hAnsi="Courier New" w:cs="Courier New"/>
                <w:lang w:val="sr-Latn-RS"/>
              </w:rPr>
            </w:pPr>
            <w:r w:rsidRPr="00B83CE3">
              <w:rPr>
                <w:rFonts w:ascii="Courier New" w:hAnsi="Courier New" w:cs="Courier New"/>
                <w:lang w:val="sr-Latn-RS"/>
              </w:rPr>
              <w:t>&lt;/div&gt;</w:t>
            </w:r>
          </w:p>
          <w:p w:rsidR="00B83CE3" w:rsidRDefault="00B83CE3" w:rsidP="00B83CE3">
            <w:pPr>
              <w:spacing w:line="276" w:lineRule="auto"/>
              <w:jc w:val="both"/>
              <w:rPr>
                <w:lang w:val="sr-Latn-RS"/>
              </w:rPr>
            </w:pPr>
            <w:r w:rsidRPr="00B83CE3">
              <w:rPr>
                <w:rFonts w:ascii="Courier New" w:hAnsi="Courier New" w:cs="Courier New"/>
                <w:lang w:val="sr-Latn-RS"/>
              </w:rPr>
              <w:t>&lt;button (click)="deleteRecord(index)"&gt;remove&lt;/button&gt;</w:t>
            </w:r>
          </w:p>
        </w:tc>
      </w:tr>
    </w:tbl>
    <w:p w:rsidR="00B83CE3" w:rsidRDefault="00B83CE3" w:rsidP="00B83CE3">
      <w:pPr>
        <w:jc w:val="center"/>
        <w:rPr>
          <w:lang w:val="sr-Latn-RS"/>
        </w:rPr>
      </w:pPr>
      <w:r>
        <w:rPr>
          <w:lang w:val="sr-Latn-RS"/>
        </w:rPr>
        <w:t xml:space="preserve">Listing </w:t>
      </w:r>
      <w:r w:rsidR="003B694E">
        <w:rPr>
          <w:lang w:val="sr-Latn-RS"/>
        </w:rPr>
        <w:t>–</w:t>
      </w:r>
      <w:r>
        <w:rPr>
          <w:lang w:val="sr-Latn-RS"/>
        </w:rPr>
        <w:t xml:space="preserve"> </w:t>
      </w:r>
      <w:r w:rsidR="003B694E">
        <w:rPr>
          <w:lang w:val="sr-Latn-RS"/>
        </w:rPr>
        <w:t xml:space="preserve">prikaz </w:t>
      </w:r>
      <w:r w:rsidR="003B694E" w:rsidRPr="003B694E">
        <w:rPr>
          <w:rFonts w:ascii="Courier New" w:hAnsi="Courier New" w:cs="Courier New"/>
          <w:lang w:val="sr-Latn-RS"/>
        </w:rPr>
        <w:t>RecordComponent</w:t>
      </w:r>
      <w:r w:rsidR="003B694E">
        <w:rPr>
          <w:lang w:val="sr-Latn-RS"/>
        </w:rPr>
        <w:t xml:space="preserve"> komponente</w:t>
      </w:r>
    </w:p>
    <w:p w:rsidR="003B694E" w:rsidRDefault="003B694E" w:rsidP="001C5500">
      <w:pPr>
        <w:jc w:val="both"/>
        <w:rPr>
          <w:lang w:val="sr-Latn-RS"/>
        </w:rPr>
      </w:pPr>
      <w:r>
        <w:rPr>
          <w:lang w:val="sr-Latn-RS"/>
        </w:rPr>
        <w:t xml:space="preserve">Kao što vidimo, klik na dugme remove poziva metodu </w:t>
      </w:r>
      <w:r w:rsidRPr="003B694E">
        <w:rPr>
          <w:rFonts w:ascii="Courier New" w:hAnsi="Courier New" w:cs="Courier New"/>
          <w:lang w:val="sr-Latn-RS"/>
        </w:rPr>
        <w:t>deleteRecord</w:t>
      </w:r>
      <w:r>
        <w:rPr>
          <w:lang w:val="sr-Latn-RS"/>
        </w:rPr>
        <w:t xml:space="preserve"> koja će emitovati događaj brisanja albuma.</w:t>
      </w:r>
    </w:p>
    <w:p w:rsidR="003B694E" w:rsidRDefault="003B694E" w:rsidP="001C5500">
      <w:pPr>
        <w:jc w:val="both"/>
        <w:rPr>
          <w:lang w:val="sr-Latn-RS"/>
        </w:rPr>
      </w:pPr>
      <w:r>
        <w:rPr>
          <w:lang w:val="sr-Latn-RS"/>
        </w:rPr>
        <w:t xml:space="preserve">Ostaje još da vidimo kako </w:t>
      </w:r>
      <w:r w:rsidRPr="003B694E">
        <w:rPr>
          <w:rFonts w:ascii="Courier New" w:hAnsi="Courier New" w:cs="Courier New"/>
          <w:lang w:val="sr-Latn-RS"/>
        </w:rPr>
        <w:t>RecordComponent</w:t>
      </w:r>
      <w:r>
        <w:rPr>
          <w:lang w:val="sr-Latn-RS"/>
        </w:rPr>
        <w:t xml:space="preserve"> komponentu možemo da ugradimo u glavnu komponentu, što je prikazano listingom ispod.</w:t>
      </w:r>
    </w:p>
    <w:tbl>
      <w:tblPr>
        <w:tblStyle w:val="TableGrid"/>
        <w:tblW w:w="0" w:type="auto"/>
        <w:tblLook w:val="04A0" w:firstRow="1" w:lastRow="0" w:firstColumn="1" w:lastColumn="0" w:noHBand="0" w:noVBand="1"/>
      </w:tblPr>
      <w:tblGrid>
        <w:gridCol w:w="9242"/>
      </w:tblGrid>
      <w:tr w:rsidR="003B694E" w:rsidRPr="003B694E" w:rsidTr="003B694E">
        <w:tc>
          <w:tcPr>
            <w:tcW w:w="9242" w:type="dxa"/>
          </w:tcPr>
          <w:p w:rsidR="003B694E" w:rsidRP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w:t>
            </w:r>
          </w:p>
          <w:p w:rsidR="003B694E" w:rsidRP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&lt;div&gt;</w:t>
            </w:r>
          </w:p>
          <w:p w:rsidR="003B694E" w:rsidRP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 xml:space="preserve">  &lt;h1&gt;Records&lt;/h1&gt;</w:t>
            </w:r>
          </w:p>
          <w:p w:rsidR="003B694E" w:rsidRP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 xml:space="preserve">  &lt;ul&gt;</w:t>
            </w:r>
          </w:p>
          <w:p w:rsidR="003B694E" w:rsidRP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 xml:space="preserve">    &lt;li *ngFor="let record of records; let i = index"&gt;</w:t>
            </w:r>
          </w:p>
          <w:p w:rsid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 xml:space="preserve">      &lt;app-recor</w:t>
            </w:r>
            <w:r>
              <w:rPr>
                <w:rFonts w:ascii="Courier New" w:hAnsi="Courier New" w:cs="Courier New"/>
                <w:lang w:val="sr-Latn-RS"/>
              </w:rPr>
              <w:t>d [record]="record" [index]="i"</w:t>
            </w:r>
          </w:p>
          <w:p w:rsidR="003B694E" w:rsidRPr="003B694E" w:rsidRDefault="003B694E" w:rsidP="003B694E">
            <w:pPr>
              <w:spacing w:line="276" w:lineRule="auto"/>
              <w:jc w:val="both"/>
              <w:rPr>
                <w:rFonts w:ascii="Courier New" w:hAnsi="Courier New" w:cs="Courier New"/>
                <w:lang w:val="sr-Latn-RS"/>
              </w:rPr>
            </w:pPr>
            <w:r>
              <w:rPr>
                <w:rFonts w:ascii="Courier New" w:hAnsi="Courier New" w:cs="Courier New"/>
                <w:lang w:val="sr-Latn-RS"/>
              </w:rPr>
              <w:t xml:space="preserve">                  </w:t>
            </w:r>
            <w:r w:rsidRPr="003B694E">
              <w:rPr>
                <w:rFonts w:ascii="Courier New" w:hAnsi="Courier New" w:cs="Courier New"/>
                <w:lang w:val="sr-Latn-RS"/>
              </w:rPr>
              <w:t>(deleteRecordIndex)="delete($event)"&gt;&lt;/app-record&gt;</w:t>
            </w:r>
          </w:p>
          <w:p w:rsidR="003B694E" w:rsidRP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 xml:space="preserve">    &lt;/li&gt;</w:t>
            </w:r>
          </w:p>
          <w:p w:rsidR="003B694E" w:rsidRP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 xml:space="preserve">  &lt;/ul&gt;</w:t>
            </w:r>
          </w:p>
          <w:p w:rsidR="003B694E" w:rsidRPr="003B694E" w:rsidRDefault="003B694E" w:rsidP="003B694E">
            <w:pPr>
              <w:spacing w:line="276" w:lineRule="auto"/>
              <w:jc w:val="both"/>
              <w:rPr>
                <w:rFonts w:ascii="Courier New" w:hAnsi="Courier New" w:cs="Courier New"/>
                <w:lang w:val="sr-Latn-RS"/>
              </w:rPr>
            </w:pPr>
            <w:r w:rsidRPr="003B694E">
              <w:rPr>
                <w:rFonts w:ascii="Courier New" w:hAnsi="Courier New" w:cs="Courier New"/>
                <w:lang w:val="sr-Latn-RS"/>
              </w:rPr>
              <w:t>&lt;/div&gt;</w:t>
            </w:r>
          </w:p>
        </w:tc>
      </w:tr>
    </w:tbl>
    <w:p w:rsidR="003B694E" w:rsidRDefault="007513C3" w:rsidP="007513C3">
      <w:pPr>
        <w:jc w:val="center"/>
        <w:rPr>
          <w:lang w:val="sr-Latn-RS"/>
        </w:rPr>
      </w:pPr>
      <w:r>
        <w:rPr>
          <w:lang w:val="sr-Latn-RS"/>
        </w:rPr>
        <w:t xml:space="preserve">Listing – korišćenje </w:t>
      </w:r>
      <w:r w:rsidRPr="007513C3">
        <w:rPr>
          <w:rFonts w:ascii="Courier New" w:hAnsi="Courier New" w:cs="Courier New"/>
          <w:lang w:val="sr-Latn-RS"/>
        </w:rPr>
        <w:t>RecordComponent</w:t>
      </w:r>
      <w:r>
        <w:rPr>
          <w:lang w:val="sr-Latn-RS"/>
        </w:rPr>
        <w:t xml:space="preserve"> komponente</w:t>
      </w:r>
    </w:p>
    <w:p w:rsidR="007513C3" w:rsidRDefault="007513C3" w:rsidP="007513C3">
      <w:pPr>
        <w:jc w:val="both"/>
        <w:rPr>
          <w:lang w:val="sr-Latn-RS"/>
        </w:rPr>
      </w:pPr>
      <w:r>
        <w:rPr>
          <w:lang w:val="sr-Latn-RS"/>
        </w:rPr>
        <w:t xml:space="preserve">Vidimo da je u </w:t>
      </w:r>
      <w:r w:rsidRPr="007513C3">
        <w:rPr>
          <w:rFonts w:ascii="Courier New" w:hAnsi="Courier New" w:cs="Courier New"/>
          <w:lang w:val="sr-Latn-RS"/>
        </w:rPr>
        <w:t>*ngFor</w:t>
      </w:r>
      <w:r>
        <w:rPr>
          <w:lang w:val="sr-Latn-RS"/>
        </w:rPr>
        <w:t xml:space="preserve"> petlji za svaki element </w:t>
      </w:r>
      <w:r w:rsidRPr="007513C3">
        <w:rPr>
          <w:rFonts w:ascii="Courier New" w:hAnsi="Courier New" w:cs="Courier New"/>
          <w:lang w:val="sr-Latn-RS"/>
        </w:rPr>
        <w:t>record</w:t>
      </w:r>
      <w:r>
        <w:rPr>
          <w:lang w:val="sr-Latn-RS"/>
        </w:rPr>
        <w:t xml:space="preserve"> iz liste </w:t>
      </w:r>
      <w:r w:rsidRPr="007513C3">
        <w:rPr>
          <w:rFonts w:ascii="Courier New" w:hAnsi="Courier New" w:cs="Courier New"/>
          <w:lang w:val="sr-Latn-RS"/>
        </w:rPr>
        <w:t>records</w:t>
      </w:r>
      <w:r>
        <w:rPr>
          <w:lang w:val="sr-Latn-RS"/>
        </w:rPr>
        <w:t xml:space="preserve"> dodata nova komponenta </w:t>
      </w:r>
      <w:r w:rsidRPr="007513C3">
        <w:rPr>
          <w:rFonts w:ascii="Courier New" w:hAnsi="Courier New" w:cs="Courier New"/>
          <w:lang w:val="sr-Latn-RS"/>
        </w:rPr>
        <w:t>&lt;app-record&gt;</w:t>
      </w:r>
      <w:r>
        <w:rPr>
          <w:lang w:val="sr-Latn-RS"/>
        </w:rPr>
        <w:t xml:space="preserve">. Prenos ulaznih podataka komponente definiše se pomoću uglastih zagrada. Tako </w:t>
      </w:r>
      <w:r>
        <w:rPr>
          <w:rFonts w:ascii="Courier New" w:hAnsi="Courier New" w:cs="Courier New"/>
          <w:lang w:val="sr-Latn-RS"/>
        </w:rPr>
        <w:t>[x]="y"</w:t>
      </w:r>
      <w:r>
        <w:rPr>
          <w:lang w:val="sr-Latn-RS"/>
        </w:rPr>
        <w:t xml:space="preserve"> znači da će atribut </w:t>
      </w:r>
      <w:r w:rsidRPr="007513C3">
        <w:rPr>
          <w:rFonts w:ascii="Courier New" w:hAnsi="Courier New" w:cs="Courier New"/>
          <w:lang w:val="sr-Latn-RS"/>
        </w:rPr>
        <w:t>x</w:t>
      </w:r>
      <w:r>
        <w:rPr>
          <w:lang w:val="sr-Latn-RS"/>
        </w:rPr>
        <w:t xml:space="preserve"> (koji naravno mora da bude označen kao </w:t>
      </w:r>
      <w:r w:rsidRPr="007513C3">
        <w:rPr>
          <w:rFonts w:ascii="Courier New" w:hAnsi="Courier New" w:cs="Courier New"/>
          <w:lang w:val="sr-Latn-RS"/>
        </w:rPr>
        <w:t>@Input</w:t>
      </w:r>
      <w:r>
        <w:rPr>
          <w:lang w:val="sr-Latn-RS"/>
        </w:rPr>
        <w:t xml:space="preserve">) komponente dobiti vrednost </w:t>
      </w:r>
      <w:r w:rsidRPr="007513C3">
        <w:rPr>
          <w:rFonts w:ascii="Courier New" w:hAnsi="Courier New" w:cs="Courier New"/>
          <w:lang w:val="sr-Latn-RS"/>
        </w:rPr>
        <w:t>y</w:t>
      </w:r>
      <w:r>
        <w:rPr>
          <w:lang w:val="sr-Latn-RS"/>
        </w:rPr>
        <w:t xml:space="preserve"> iz roditelja komponente. U našem slučaju, </w:t>
      </w:r>
      <w:r w:rsidRPr="007513C3">
        <w:rPr>
          <w:rFonts w:ascii="Courier New" w:hAnsi="Courier New" w:cs="Courier New"/>
          <w:lang w:val="sr-Latn-RS"/>
        </w:rPr>
        <w:t>record</w:t>
      </w:r>
      <w:r>
        <w:rPr>
          <w:lang w:val="sr-Latn-RS"/>
        </w:rPr>
        <w:t xml:space="preserve"> iz roditelja ćemo preneti u </w:t>
      </w:r>
      <w:r w:rsidRPr="007513C3">
        <w:rPr>
          <w:rFonts w:ascii="Courier New" w:hAnsi="Courier New" w:cs="Courier New"/>
          <w:lang w:val="sr-Latn-RS"/>
        </w:rPr>
        <w:t>record</w:t>
      </w:r>
      <w:r>
        <w:rPr>
          <w:lang w:val="sr-Latn-RS"/>
        </w:rPr>
        <w:t xml:space="preserve"> u </w:t>
      </w:r>
      <w:r w:rsidRPr="007513C3">
        <w:rPr>
          <w:rFonts w:ascii="Courier New" w:hAnsi="Courier New" w:cs="Courier New"/>
          <w:lang w:val="sr-Latn-RS"/>
        </w:rPr>
        <w:t>RecordComponent</w:t>
      </w:r>
      <w:r>
        <w:rPr>
          <w:lang w:val="sr-Latn-RS"/>
        </w:rPr>
        <w:t xml:space="preserve">, a </w:t>
      </w:r>
      <w:r w:rsidRPr="007513C3">
        <w:rPr>
          <w:rFonts w:ascii="Courier New" w:hAnsi="Courier New" w:cs="Courier New"/>
          <w:lang w:val="sr-Latn-RS"/>
        </w:rPr>
        <w:t>i</w:t>
      </w:r>
      <w:r>
        <w:rPr>
          <w:lang w:val="sr-Latn-RS"/>
        </w:rPr>
        <w:t xml:space="preserve"> iz rodit</w:t>
      </w:r>
      <w:r w:rsidR="0043307D">
        <w:rPr>
          <w:lang w:val="sr-Latn-RS"/>
        </w:rPr>
        <w:t>e</w:t>
      </w:r>
      <w:bookmarkStart w:id="0" w:name="_GoBack"/>
      <w:bookmarkEnd w:id="0"/>
      <w:r>
        <w:rPr>
          <w:lang w:val="sr-Latn-RS"/>
        </w:rPr>
        <w:t xml:space="preserve">lja (indeks </w:t>
      </w:r>
      <w:r w:rsidRPr="007513C3">
        <w:rPr>
          <w:rFonts w:ascii="Courier New" w:hAnsi="Courier New" w:cs="Courier New"/>
          <w:lang w:val="sr-Latn-RS"/>
        </w:rPr>
        <w:t>*ngFor</w:t>
      </w:r>
      <w:r>
        <w:rPr>
          <w:lang w:val="sr-Latn-RS"/>
        </w:rPr>
        <w:t xml:space="preserve"> petlje) ćemo preneti u atribut </w:t>
      </w:r>
      <w:r w:rsidRPr="007513C3">
        <w:rPr>
          <w:rFonts w:ascii="Courier New" w:hAnsi="Courier New" w:cs="Courier New"/>
          <w:lang w:val="sr-Latn-RS"/>
        </w:rPr>
        <w:t>index</w:t>
      </w:r>
      <w:r>
        <w:rPr>
          <w:lang w:val="sr-Latn-RS"/>
        </w:rPr>
        <w:t xml:space="preserve"> komponente </w:t>
      </w:r>
      <w:r w:rsidRPr="007513C3">
        <w:rPr>
          <w:rFonts w:ascii="Courier New" w:hAnsi="Courier New" w:cs="Courier New"/>
          <w:lang w:val="sr-Latn-RS"/>
        </w:rPr>
        <w:t>RecordComponent</w:t>
      </w:r>
      <w:r>
        <w:rPr>
          <w:lang w:val="sr-Latn-RS"/>
        </w:rPr>
        <w:t>.</w:t>
      </w:r>
    </w:p>
    <w:p w:rsidR="007513C3" w:rsidRDefault="007513C3" w:rsidP="007513C3">
      <w:pPr>
        <w:jc w:val="both"/>
        <w:rPr>
          <w:lang w:val="sr-Latn-RS"/>
        </w:rPr>
      </w:pPr>
      <w:r>
        <w:rPr>
          <w:lang w:val="sr-Latn-RS"/>
        </w:rPr>
        <w:lastRenderedPageBreak/>
        <w:t xml:space="preserve">Reakcija na izlazne događaje definiše se pomoću običnih zagrada. Tako </w:t>
      </w:r>
      <w:r w:rsidRPr="003B694E">
        <w:rPr>
          <w:rFonts w:ascii="Courier New" w:hAnsi="Courier New" w:cs="Courier New"/>
          <w:lang w:val="sr-Latn-RS"/>
        </w:rPr>
        <w:t>(deleteRecordIndex)="delete($event)"</w:t>
      </w:r>
      <w:r>
        <w:rPr>
          <w:lang w:val="sr-Latn-RS"/>
        </w:rPr>
        <w:t xml:space="preserve"> znači da če se na događaj koji u komponenti </w:t>
      </w:r>
      <w:r w:rsidRPr="007513C3">
        <w:rPr>
          <w:rFonts w:ascii="Courier New" w:hAnsi="Courier New" w:cs="Courier New"/>
          <w:lang w:val="sr-Latn-RS"/>
        </w:rPr>
        <w:t>RecordComponent</w:t>
      </w:r>
      <w:r>
        <w:rPr>
          <w:lang w:val="sr-Latn-RS"/>
        </w:rPr>
        <w:t xml:space="preserve"> izaziva </w:t>
      </w:r>
      <w:r w:rsidRPr="007513C3">
        <w:rPr>
          <w:rFonts w:ascii="Courier New" w:hAnsi="Courier New" w:cs="Courier New"/>
          <w:lang w:val="sr-Latn-RS"/>
        </w:rPr>
        <w:t>deleteRecordIndex</w:t>
      </w:r>
      <w:r>
        <w:rPr>
          <w:lang w:val="sr-Latn-RS"/>
        </w:rPr>
        <w:t xml:space="preserve"> tipa </w:t>
      </w:r>
      <w:r w:rsidRPr="007513C3">
        <w:rPr>
          <w:rFonts w:ascii="Courier New" w:hAnsi="Courier New" w:cs="Courier New"/>
          <w:lang w:val="sr-Latn-RS"/>
        </w:rPr>
        <w:t>EventEmitter</w:t>
      </w:r>
      <w:r>
        <w:rPr>
          <w:lang w:val="sr-Latn-RS"/>
        </w:rPr>
        <w:t xml:space="preserve"> biti pozvana metoda </w:t>
      </w:r>
      <w:r w:rsidRPr="007513C3">
        <w:rPr>
          <w:rFonts w:ascii="Courier New" w:hAnsi="Courier New" w:cs="Courier New"/>
          <w:lang w:val="sr-Latn-RS"/>
        </w:rPr>
        <w:t>delete</w:t>
      </w:r>
      <w:r>
        <w:rPr>
          <w:lang w:val="sr-Latn-RS"/>
        </w:rPr>
        <w:t xml:space="preserve"> roditelja. Argument </w:t>
      </w:r>
      <w:r w:rsidRPr="007513C3">
        <w:rPr>
          <w:rFonts w:ascii="Courier New" w:hAnsi="Courier New" w:cs="Courier New"/>
          <w:lang w:val="sr-Latn-RS"/>
        </w:rPr>
        <w:t>$event</w:t>
      </w:r>
      <w:r>
        <w:rPr>
          <w:lang w:val="sr-Latn-RS"/>
        </w:rPr>
        <w:t xml:space="preserve"> znači da će se kao prvi parametar roditeljske metode preuzeti vrednost koju emiter emituje. </w:t>
      </w:r>
    </w:p>
    <w:p w:rsidR="00EF557E" w:rsidRDefault="00EF557E" w:rsidP="00EF557E">
      <w:pPr>
        <w:pStyle w:val="Heading2"/>
        <w:rPr>
          <w:lang w:val="sr-Latn-RS"/>
        </w:rPr>
      </w:pPr>
      <w:r>
        <w:rPr>
          <w:lang w:val="sr-Latn-RS"/>
        </w:rPr>
        <w:t>Izdvajanje komponenti – primer 2</w:t>
      </w:r>
    </w:p>
    <w:p w:rsidR="00EF557E" w:rsidRDefault="00EF557E" w:rsidP="001C5500">
      <w:pPr>
        <w:jc w:val="both"/>
        <w:rPr>
          <w:lang w:val="sr-Latn-RS"/>
        </w:rPr>
      </w:pPr>
      <w:r>
        <w:rPr>
          <w:lang w:val="sr-Latn-RS"/>
        </w:rPr>
        <w:t>U ovom primeru ćemo nastaviti da razrađujemo aplikaciju razdvajanjem na stablo komponenti. Izdvojićemo još dve komponente: listu albuma (</w:t>
      </w:r>
      <w:r w:rsidRPr="00EF557E">
        <w:rPr>
          <w:rFonts w:ascii="Courier New" w:hAnsi="Courier New" w:cs="Courier New"/>
          <w:lang w:val="sr-Latn-RS"/>
        </w:rPr>
        <w:t>RecordListComponent</w:t>
      </w:r>
      <w:r>
        <w:rPr>
          <w:lang w:val="sr-Latn-RS"/>
        </w:rPr>
        <w:t>) i formu za unos (</w:t>
      </w:r>
      <w:r w:rsidRPr="00EF557E">
        <w:rPr>
          <w:rFonts w:ascii="Courier New" w:hAnsi="Courier New" w:cs="Courier New"/>
          <w:lang w:val="sr-Latn-RS"/>
        </w:rPr>
        <w:t>AddRecordComponent</w:t>
      </w:r>
      <w:r>
        <w:rPr>
          <w:lang w:val="sr-Latn-RS"/>
        </w:rPr>
        <w:t>). Slika ispod pokazuje ove komponente u prikazu.</w:t>
      </w:r>
    </w:p>
    <w:p w:rsidR="00EF557E" w:rsidRDefault="00EF557E" w:rsidP="00EF557E">
      <w:pPr>
        <w:jc w:val="center"/>
        <w:rPr>
          <w:lang w:val="sr-Latn-RS"/>
        </w:rPr>
      </w:pPr>
      <w:r>
        <w:rPr>
          <w:noProof/>
          <w:lang w:eastAsia="en-GB"/>
        </w:rPr>
        <w:drawing>
          <wp:inline distT="0" distB="0" distL="0" distR="0">
            <wp:extent cx="2516637" cy="63803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6699" cy="6380485"/>
                    </a:xfrm>
                    <a:prstGeom prst="rect">
                      <a:avLst/>
                    </a:prstGeom>
                    <a:noFill/>
                    <a:ln>
                      <a:noFill/>
                    </a:ln>
                  </pic:spPr>
                </pic:pic>
              </a:graphicData>
            </a:graphic>
          </wp:inline>
        </w:drawing>
      </w:r>
    </w:p>
    <w:p w:rsidR="00EF557E" w:rsidRDefault="00EF557E" w:rsidP="00EF557E">
      <w:pPr>
        <w:jc w:val="center"/>
        <w:rPr>
          <w:lang w:val="sr-Latn-RS"/>
        </w:rPr>
      </w:pPr>
      <w:r>
        <w:rPr>
          <w:lang w:val="sr-Latn-RS"/>
        </w:rPr>
        <w:t>Slika – komponente u prikazu</w:t>
      </w:r>
    </w:p>
    <w:p w:rsidR="00EF557E" w:rsidRDefault="00EF557E" w:rsidP="00EF557E">
      <w:pPr>
        <w:jc w:val="both"/>
        <w:rPr>
          <w:lang w:val="sr-Latn-RS"/>
        </w:rPr>
      </w:pPr>
      <w:r>
        <w:rPr>
          <w:lang w:val="sr-Latn-RS"/>
        </w:rPr>
        <w:lastRenderedPageBreak/>
        <w:t>Na slici ispod možemo videti kako izgled hijerarhija komponenti i kako se prenose podaci između njih.</w:t>
      </w:r>
    </w:p>
    <w:p w:rsidR="00EF557E" w:rsidRDefault="00EF557E" w:rsidP="00EF557E">
      <w:pPr>
        <w:jc w:val="both"/>
        <w:rPr>
          <w:lang w:val="sr-Latn-RS"/>
        </w:rPr>
      </w:pPr>
      <w:r>
        <w:rPr>
          <w:noProof/>
          <w:lang w:eastAsia="en-GB"/>
        </w:rPr>
        <w:drawing>
          <wp:inline distT="0" distB="0" distL="0" distR="0">
            <wp:extent cx="5731510" cy="283837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38375"/>
                    </a:xfrm>
                    <a:prstGeom prst="rect">
                      <a:avLst/>
                    </a:prstGeom>
                    <a:noFill/>
                    <a:ln>
                      <a:noFill/>
                    </a:ln>
                  </pic:spPr>
                </pic:pic>
              </a:graphicData>
            </a:graphic>
          </wp:inline>
        </w:drawing>
      </w:r>
    </w:p>
    <w:p w:rsidR="00EF557E" w:rsidRDefault="00EF557E" w:rsidP="00EF557E">
      <w:pPr>
        <w:jc w:val="center"/>
        <w:rPr>
          <w:lang w:val="sr-Latn-RS"/>
        </w:rPr>
      </w:pPr>
      <w:r>
        <w:rPr>
          <w:lang w:val="sr-Latn-RS"/>
        </w:rPr>
        <w:t>Slika – hijerarhija kompomenti</w:t>
      </w:r>
    </w:p>
    <w:p w:rsidR="00EF557E" w:rsidRDefault="00EF557E" w:rsidP="00EF557E">
      <w:pPr>
        <w:jc w:val="both"/>
        <w:rPr>
          <w:lang w:val="sr-Latn-RS"/>
        </w:rPr>
      </w:pPr>
      <w:r w:rsidRPr="00EF557E">
        <w:rPr>
          <w:rFonts w:ascii="Courier New" w:hAnsi="Courier New" w:cs="Courier New"/>
          <w:lang w:val="sr-Latn-RS"/>
        </w:rPr>
        <w:t>RecordComponent</w:t>
      </w:r>
      <w:r>
        <w:rPr>
          <w:lang w:val="sr-Latn-RS"/>
        </w:rPr>
        <w:t xml:space="preserve"> komponente smo okupili u zasebnu komponentu </w:t>
      </w:r>
      <w:r w:rsidRPr="00EF557E">
        <w:rPr>
          <w:rFonts w:ascii="Courier New" w:hAnsi="Courier New" w:cs="Courier New"/>
          <w:lang w:val="sr-Latn-RS"/>
        </w:rPr>
        <w:t>RecordListComponent</w:t>
      </w:r>
      <w:r>
        <w:rPr>
          <w:lang w:val="sr-Latn-RS"/>
        </w:rPr>
        <w:t xml:space="preserve">. Komponenta </w:t>
      </w:r>
      <w:r w:rsidRPr="00EF557E">
        <w:rPr>
          <w:rFonts w:ascii="Courier New" w:hAnsi="Courier New" w:cs="Courier New"/>
          <w:lang w:val="sr-Latn-RS"/>
        </w:rPr>
        <w:t>RecordListComponent</w:t>
      </w:r>
      <w:r>
        <w:rPr>
          <w:lang w:val="sr-Latn-RS"/>
        </w:rPr>
        <w:t xml:space="preserve"> od </w:t>
      </w:r>
      <w:r w:rsidRPr="00EF557E">
        <w:rPr>
          <w:rFonts w:ascii="Courier New" w:hAnsi="Courier New" w:cs="Courier New"/>
          <w:lang w:val="sr-Latn-RS"/>
        </w:rPr>
        <w:t>AppComponent</w:t>
      </w:r>
      <w:r>
        <w:rPr>
          <w:lang w:val="sr-Latn-RS"/>
        </w:rPr>
        <w:t xml:space="preserve"> prima kao ulaz listu albuma (</w:t>
      </w:r>
      <w:r w:rsidRPr="00EF557E">
        <w:rPr>
          <w:rFonts w:ascii="Courier New" w:hAnsi="Courier New" w:cs="Courier New"/>
          <w:lang w:val="sr-Latn-RS"/>
        </w:rPr>
        <w:t>records</w:t>
      </w:r>
      <w:r>
        <w:rPr>
          <w:lang w:val="sr-Latn-RS"/>
        </w:rPr>
        <w:t xml:space="preserve">), a svaka </w:t>
      </w:r>
      <w:r w:rsidRPr="00EF557E">
        <w:rPr>
          <w:rFonts w:ascii="Courier New" w:hAnsi="Courier New" w:cs="Courier New"/>
          <w:lang w:val="sr-Latn-RS"/>
        </w:rPr>
        <w:t>RecordComponent</w:t>
      </w:r>
      <w:r>
        <w:rPr>
          <w:lang w:val="sr-Latn-RS"/>
        </w:rPr>
        <w:t xml:space="preserve"> od nje prima jedan objekat </w:t>
      </w:r>
      <w:r w:rsidRPr="00EF557E">
        <w:rPr>
          <w:rFonts w:ascii="Courier New" w:hAnsi="Courier New" w:cs="Courier New"/>
          <w:lang w:val="sr-Latn-RS"/>
        </w:rPr>
        <w:t>record</w:t>
      </w:r>
      <w:r>
        <w:rPr>
          <w:lang w:val="sr-Latn-RS"/>
        </w:rPr>
        <w:t xml:space="preserve"> i </w:t>
      </w:r>
      <w:r w:rsidRPr="00EF557E">
        <w:rPr>
          <w:rFonts w:ascii="Courier New" w:hAnsi="Courier New" w:cs="Courier New"/>
          <w:lang w:val="sr-Latn-RS"/>
        </w:rPr>
        <w:t>index</w:t>
      </w:r>
      <w:r>
        <w:rPr>
          <w:lang w:val="sr-Latn-RS"/>
        </w:rPr>
        <w:t xml:space="preserve"> u </w:t>
      </w:r>
      <w:r w:rsidRPr="00EF557E">
        <w:rPr>
          <w:rFonts w:ascii="Courier New" w:hAnsi="Courier New" w:cs="Courier New"/>
          <w:lang w:val="sr-Latn-RS"/>
        </w:rPr>
        <w:t>*ngFor</w:t>
      </w:r>
      <w:r>
        <w:rPr>
          <w:lang w:val="sr-Latn-RS"/>
        </w:rPr>
        <w:t xml:space="preserve"> petlji. </w:t>
      </w:r>
      <w:r w:rsidRPr="00EF557E">
        <w:rPr>
          <w:rFonts w:ascii="Courier New" w:hAnsi="Courier New" w:cs="Courier New"/>
          <w:lang w:val="sr-Latn-RS"/>
        </w:rPr>
        <w:t>RecordComponent</w:t>
      </w:r>
      <w:r>
        <w:rPr>
          <w:lang w:val="sr-Latn-RS"/>
        </w:rPr>
        <w:t xml:space="preserve"> na klik na dugme za brisanje reaguje tako što roditelju (</w:t>
      </w:r>
      <w:r w:rsidRPr="00EF557E">
        <w:rPr>
          <w:rFonts w:ascii="Courier New" w:hAnsi="Courier New" w:cs="Courier New"/>
          <w:lang w:val="sr-Latn-RS"/>
        </w:rPr>
        <w:t>RecordListComponent</w:t>
      </w:r>
      <w:r>
        <w:rPr>
          <w:lang w:val="sr-Latn-RS"/>
        </w:rPr>
        <w:t xml:space="preserve">) emituje događaj brisanja prosledivši indeks elementa za brisanje. Kada </w:t>
      </w:r>
      <w:r w:rsidRPr="00EF557E">
        <w:rPr>
          <w:rFonts w:ascii="Courier New" w:hAnsi="Courier New" w:cs="Courier New"/>
          <w:lang w:val="sr-Latn-RS"/>
        </w:rPr>
        <w:t>RecordListComponent</w:t>
      </w:r>
      <w:r>
        <w:rPr>
          <w:lang w:val="sr-Latn-RS"/>
        </w:rPr>
        <w:t xml:space="preserve"> „uhvati“ taj događaj, emituje ga svom roditelju, takođe prosledivši indeks za brisanje. Na ovaj događaj </w:t>
      </w:r>
      <w:r w:rsidRPr="00EF557E">
        <w:rPr>
          <w:rFonts w:ascii="Courier New" w:hAnsi="Courier New" w:cs="Courier New"/>
          <w:lang w:val="sr-Latn-RS"/>
        </w:rPr>
        <w:t>AppComponent</w:t>
      </w:r>
      <w:r>
        <w:rPr>
          <w:lang w:val="sr-Latn-RS"/>
        </w:rPr>
        <w:t xml:space="preserve"> reaguje pozivom metode delete sa prosleđenim indeksom. U ovom slučaju vidimo da potomačka komponenta može da komunicira samo sa svojim neposredim roditeljem emitovanjem događaja. Korišćenjem reaktivnih ekstenzija RxJS moguće je uspostaviti vezu komunikacije i na proizvoljnoj udaljenosti u stablu.</w:t>
      </w:r>
    </w:p>
    <w:p w:rsidR="00EF557E" w:rsidRDefault="00EF557E" w:rsidP="00EF557E">
      <w:pPr>
        <w:jc w:val="both"/>
        <w:rPr>
          <w:lang w:val="sr-Latn-RS"/>
        </w:rPr>
      </w:pPr>
      <w:r>
        <w:rPr>
          <w:lang w:val="sr-Latn-RS"/>
        </w:rPr>
        <w:t xml:space="preserve">Komponenta </w:t>
      </w:r>
      <w:r w:rsidRPr="00EF557E">
        <w:rPr>
          <w:rFonts w:ascii="Courier New" w:hAnsi="Courier New" w:cs="Courier New"/>
          <w:lang w:val="sr-Latn-RS"/>
        </w:rPr>
        <w:t>AddRecordComponent</w:t>
      </w:r>
      <w:r>
        <w:rPr>
          <w:lang w:val="sr-Latn-RS"/>
        </w:rPr>
        <w:t xml:space="preserve"> ne prima ništa od svoje roditeljske komponente, a šalje joj novouneti album putem emisije događaja.</w:t>
      </w:r>
    </w:p>
    <w:p w:rsidR="000C11C7" w:rsidRDefault="000C11C7" w:rsidP="00EF557E">
      <w:pPr>
        <w:jc w:val="both"/>
        <w:rPr>
          <w:lang w:val="sr-Latn-RS"/>
        </w:rPr>
      </w:pPr>
      <w:r>
        <w:rPr>
          <w:lang w:val="sr-Latn-RS"/>
        </w:rPr>
        <w:t xml:space="preserve">Rekli smo da je i korenska komponenta takođe komponenta. Selektor ove komponente je </w:t>
      </w:r>
      <w:r w:rsidRPr="000C11C7">
        <w:rPr>
          <w:rFonts w:ascii="Courier New" w:hAnsi="Courier New" w:cs="Courier New"/>
          <w:lang w:val="sr-Latn-RS"/>
        </w:rPr>
        <w:t>app-</w:t>
      </w:r>
      <w:r w:rsidR="00C743A7">
        <w:rPr>
          <w:rFonts w:ascii="Courier New" w:hAnsi="Courier New" w:cs="Courier New"/>
          <w:lang w:val="sr-Latn-RS"/>
        </w:rPr>
        <w:t>root</w:t>
      </w:r>
      <w:r>
        <w:rPr>
          <w:lang w:val="sr-Latn-RS"/>
        </w:rPr>
        <w:t xml:space="preserve">. Ako pogledamo </w:t>
      </w:r>
      <w:r w:rsidRPr="000C11C7">
        <w:rPr>
          <w:rFonts w:ascii="Courier New" w:hAnsi="Courier New" w:cs="Courier New"/>
          <w:lang w:val="sr-Latn-RS"/>
        </w:rPr>
        <w:t>index.html</w:t>
      </w:r>
      <w:r>
        <w:rPr>
          <w:lang w:val="sr-Latn-RS"/>
        </w:rPr>
        <w:t xml:space="preserve"> iz primera dat listingom ispod u videćemo da je u njemu zadat element </w:t>
      </w:r>
      <w:r w:rsidRPr="000C11C7">
        <w:rPr>
          <w:rFonts w:ascii="Courier New" w:hAnsi="Courier New" w:cs="Courier New"/>
          <w:lang w:val="sr-Latn-RS"/>
        </w:rPr>
        <w:t>&lt;app-</w:t>
      </w:r>
      <w:r w:rsidR="00C743A7">
        <w:rPr>
          <w:rFonts w:ascii="Courier New" w:hAnsi="Courier New" w:cs="Courier New"/>
          <w:lang w:val="sr-Latn-RS"/>
        </w:rPr>
        <w:t>root</w:t>
      </w:r>
      <w:r w:rsidRPr="000C11C7">
        <w:rPr>
          <w:rFonts w:ascii="Courier New" w:hAnsi="Courier New" w:cs="Courier New"/>
          <w:lang w:val="sr-Latn-RS"/>
        </w:rPr>
        <w:t>&gt;</w:t>
      </w:r>
      <w:r>
        <w:rPr>
          <w:lang w:val="sr-Latn-RS"/>
        </w:rPr>
        <w:t xml:space="preserve">. </w:t>
      </w:r>
    </w:p>
    <w:tbl>
      <w:tblPr>
        <w:tblStyle w:val="TableGrid"/>
        <w:tblW w:w="0" w:type="auto"/>
        <w:tblLook w:val="04A0" w:firstRow="1" w:lastRow="0" w:firstColumn="1" w:lastColumn="0" w:noHBand="0" w:noVBand="1"/>
      </w:tblPr>
      <w:tblGrid>
        <w:gridCol w:w="9242"/>
      </w:tblGrid>
      <w:tr w:rsidR="000C11C7" w:rsidTr="000C11C7">
        <w:tc>
          <w:tcPr>
            <w:tcW w:w="9242" w:type="dxa"/>
          </w:tcPr>
          <w:p w:rsidR="000C11C7" w:rsidRPr="000C11C7" w:rsidRDefault="000C11C7" w:rsidP="000C11C7">
            <w:pPr>
              <w:spacing w:line="276" w:lineRule="auto"/>
              <w:jc w:val="both"/>
              <w:rPr>
                <w:rFonts w:ascii="Courier New" w:hAnsi="Courier New" w:cs="Courier New"/>
                <w:lang w:val="sr-Latn-RS"/>
              </w:rPr>
            </w:pPr>
            <w:r w:rsidRPr="000C11C7">
              <w:rPr>
                <w:rFonts w:ascii="Courier New" w:hAnsi="Courier New" w:cs="Courier New"/>
                <w:lang w:val="sr-Latn-RS"/>
              </w:rPr>
              <w:t>&lt;html&gt;</w:t>
            </w:r>
          </w:p>
          <w:p w:rsidR="000C11C7" w:rsidRPr="000C11C7" w:rsidRDefault="000C11C7" w:rsidP="000C11C7">
            <w:pPr>
              <w:spacing w:line="276" w:lineRule="auto"/>
              <w:jc w:val="both"/>
              <w:rPr>
                <w:rFonts w:ascii="Courier New" w:hAnsi="Courier New" w:cs="Courier New"/>
                <w:lang w:val="sr-Latn-RS"/>
              </w:rPr>
            </w:pPr>
            <w:r w:rsidRPr="000C11C7">
              <w:rPr>
                <w:rFonts w:ascii="Courier New" w:hAnsi="Courier New" w:cs="Courier New"/>
                <w:lang w:val="sr-Latn-RS"/>
              </w:rPr>
              <w:t>&lt;head&gt;</w:t>
            </w:r>
          </w:p>
          <w:p w:rsidR="000C11C7" w:rsidRDefault="000C11C7" w:rsidP="000C11C7">
            <w:pPr>
              <w:spacing w:line="276" w:lineRule="auto"/>
              <w:jc w:val="both"/>
              <w:rPr>
                <w:rFonts w:ascii="Courier New" w:hAnsi="Courier New" w:cs="Courier New"/>
                <w:lang w:val="sr-Latn-RS"/>
              </w:rPr>
            </w:pPr>
            <w:r>
              <w:rPr>
                <w:rFonts w:ascii="Courier New" w:hAnsi="Courier New" w:cs="Courier New"/>
                <w:lang w:val="sr-Latn-RS"/>
              </w:rPr>
              <w:t>...</w:t>
            </w:r>
          </w:p>
          <w:p w:rsidR="000C11C7" w:rsidRPr="000C11C7" w:rsidRDefault="000C11C7" w:rsidP="000C11C7">
            <w:pPr>
              <w:spacing w:line="276" w:lineRule="auto"/>
              <w:jc w:val="both"/>
              <w:rPr>
                <w:rFonts w:ascii="Courier New" w:hAnsi="Courier New" w:cs="Courier New"/>
                <w:lang w:val="sr-Latn-RS"/>
              </w:rPr>
            </w:pPr>
            <w:r w:rsidRPr="000C11C7">
              <w:rPr>
                <w:rFonts w:ascii="Courier New" w:hAnsi="Courier New" w:cs="Courier New"/>
                <w:lang w:val="sr-Latn-RS"/>
              </w:rPr>
              <w:t>&lt;/head&gt;</w:t>
            </w:r>
          </w:p>
          <w:p w:rsidR="000C11C7" w:rsidRPr="000C11C7" w:rsidRDefault="000C11C7" w:rsidP="000C11C7">
            <w:pPr>
              <w:spacing w:line="276" w:lineRule="auto"/>
              <w:jc w:val="both"/>
              <w:rPr>
                <w:rFonts w:ascii="Courier New" w:hAnsi="Courier New" w:cs="Courier New"/>
                <w:lang w:val="sr-Latn-RS"/>
              </w:rPr>
            </w:pPr>
            <w:r w:rsidRPr="000C11C7">
              <w:rPr>
                <w:rFonts w:ascii="Courier New" w:hAnsi="Courier New" w:cs="Courier New"/>
                <w:lang w:val="sr-Latn-RS"/>
              </w:rPr>
              <w:t>&lt;body&gt;</w:t>
            </w:r>
          </w:p>
          <w:p w:rsidR="000C11C7" w:rsidRPr="000C11C7" w:rsidRDefault="000C11C7" w:rsidP="000C11C7">
            <w:pPr>
              <w:spacing w:line="276" w:lineRule="auto"/>
              <w:jc w:val="both"/>
              <w:rPr>
                <w:rFonts w:ascii="Courier New" w:hAnsi="Courier New" w:cs="Courier New"/>
                <w:lang w:val="sr-Latn-RS"/>
              </w:rPr>
            </w:pPr>
            <w:r w:rsidRPr="000C11C7">
              <w:rPr>
                <w:rFonts w:ascii="Courier New" w:hAnsi="Courier New" w:cs="Courier New"/>
                <w:lang w:val="sr-Latn-RS"/>
              </w:rPr>
              <w:t xml:space="preserve">  &lt;app-root&gt;Loading...&lt;/app-root&gt;</w:t>
            </w:r>
          </w:p>
          <w:p w:rsidR="000C11C7" w:rsidRPr="000C11C7" w:rsidRDefault="000C11C7" w:rsidP="000C11C7">
            <w:pPr>
              <w:spacing w:line="276" w:lineRule="auto"/>
              <w:jc w:val="both"/>
              <w:rPr>
                <w:rFonts w:ascii="Courier New" w:hAnsi="Courier New" w:cs="Courier New"/>
                <w:lang w:val="sr-Latn-RS"/>
              </w:rPr>
            </w:pPr>
            <w:r w:rsidRPr="000C11C7">
              <w:rPr>
                <w:rFonts w:ascii="Courier New" w:hAnsi="Courier New" w:cs="Courier New"/>
                <w:lang w:val="sr-Latn-RS"/>
              </w:rPr>
              <w:t>&lt;/body&gt;</w:t>
            </w:r>
          </w:p>
          <w:p w:rsidR="000C11C7" w:rsidRDefault="000C11C7" w:rsidP="000C11C7">
            <w:pPr>
              <w:spacing w:line="276" w:lineRule="auto"/>
              <w:jc w:val="both"/>
              <w:rPr>
                <w:lang w:val="sr-Latn-RS"/>
              </w:rPr>
            </w:pPr>
            <w:r w:rsidRPr="000C11C7">
              <w:rPr>
                <w:rFonts w:ascii="Courier New" w:hAnsi="Courier New" w:cs="Courier New"/>
                <w:lang w:val="sr-Latn-RS"/>
              </w:rPr>
              <w:t>&lt;/html&gt;</w:t>
            </w:r>
          </w:p>
        </w:tc>
      </w:tr>
    </w:tbl>
    <w:p w:rsidR="000C11C7" w:rsidRDefault="00C87AF6" w:rsidP="00C87AF6">
      <w:pPr>
        <w:jc w:val="center"/>
        <w:rPr>
          <w:lang w:val="sr-Latn-RS"/>
        </w:rPr>
      </w:pPr>
      <w:r>
        <w:rPr>
          <w:lang w:val="sr-Latn-RS"/>
        </w:rPr>
        <w:t>Listing –</w:t>
      </w:r>
      <w:r w:rsidR="00C743A7">
        <w:rPr>
          <w:lang w:val="sr-Latn-RS"/>
        </w:rPr>
        <w:t xml:space="preserve"> </w:t>
      </w:r>
      <w:r w:rsidR="00C743A7" w:rsidRPr="00C743A7">
        <w:rPr>
          <w:rFonts w:ascii="Courier New" w:hAnsi="Courier New" w:cs="Courier New"/>
          <w:lang w:val="sr-Latn-RS"/>
        </w:rPr>
        <w:t>AppComponent</w:t>
      </w:r>
      <w:r w:rsidR="00C743A7">
        <w:rPr>
          <w:lang w:val="sr-Latn-RS"/>
        </w:rPr>
        <w:t xml:space="preserve"> u</w:t>
      </w:r>
      <w:r>
        <w:rPr>
          <w:lang w:val="sr-Latn-RS"/>
        </w:rPr>
        <w:t xml:space="preserve"> </w:t>
      </w:r>
      <w:r w:rsidRPr="00C743A7">
        <w:rPr>
          <w:rFonts w:ascii="Courier New" w:hAnsi="Courier New" w:cs="Courier New"/>
          <w:lang w:val="sr-Latn-RS"/>
        </w:rPr>
        <w:t>index.html</w:t>
      </w:r>
    </w:p>
    <w:p w:rsidR="00C743A7" w:rsidRDefault="008253C4" w:rsidP="00C743A7">
      <w:pPr>
        <w:jc w:val="both"/>
        <w:rPr>
          <w:lang w:val="sr-Latn-RS"/>
        </w:rPr>
      </w:pPr>
      <w:r>
        <w:rPr>
          <w:lang w:val="sr-Latn-RS"/>
        </w:rPr>
        <w:lastRenderedPageBreak/>
        <w:t xml:space="preserve">Pokretanje (eng. </w:t>
      </w:r>
      <w:r w:rsidRPr="008253C4">
        <w:rPr>
          <w:i/>
          <w:lang w:val="sr-Latn-RS"/>
        </w:rPr>
        <w:t>bootstraping</w:t>
      </w:r>
      <w:r>
        <w:rPr>
          <w:lang w:val="sr-Latn-RS"/>
        </w:rPr>
        <w:t>) Angular aplikacije počinje upravo od ove komponente i čitava aplikacija se razvija kao stablo komponenti čiji koren je ova komponenta.</w:t>
      </w:r>
    </w:p>
    <w:sectPr w:rsidR="00C743A7" w:rsidSect="00A84867">
      <w:head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DF6" w:rsidRDefault="005B0DF6" w:rsidP="00A84867">
      <w:pPr>
        <w:spacing w:after="0" w:line="240" w:lineRule="auto"/>
      </w:pPr>
      <w:r>
        <w:separator/>
      </w:r>
    </w:p>
  </w:endnote>
  <w:endnote w:type="continuationSeparator" w:id="0">
    <w:p w:rsidR="005B0DF6" w:rsidRDefault="005B0DF6"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DF6" w:rsidRDefault="005B0DF6" w:rsidP="00A84867">
      <w:pPr>
        <w:spacing w:after="0" w:line="240" w:lineRule="auto"/>
      </w:pPr>
      <w:r>
        <w:separator/>
      </w:r>
    </w:p>
  </w:footnote>
  <w:footnote w:type="continuationSeparator" w:id="0">
    <w:p w:rsidR="005B0DF6" w:rsidRDefault="005B0DF6"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C42CF2" w:rsidRDefault="00F77A9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Angular Komponente</w:t>
        </w:r>
      </w:p>
    </w:sdtContent>
  </w:sdt>
  <w:p w:rsidR="00C42CF2" w:rsidRDefault="00C42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73F"/>
    <w:multiLevelType w:val="hybridMultilevel"/>
    <w:tmpl w:val="70109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1F70E8"/>
    <w:multiLevelType w:val="hybridMultilevel"/>
    <w:tmpl w:val="F69C7E0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573731"/>
    <w:multiLevelType w:val="hybridMultilevel"/>
    <w:tmpl w:val="096C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C6C6F"/>
    <w:multiLevelType w:val="hybridMultilevel"/>
    <w:tmpl w:val="6BD09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2923C5"/>
    <w:multiLevelType w:val="hybridMultilevel"/>
    <w:tmpl w:val="F328D9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246FAA"/>
    <w:multiLevelType w:val="hybridMultilevel"/>
    <w:tmpl w:val="58C27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633F43"/>
    <w:multiLevelType w:val="hybridMultilevel"/>
    <w:tmpl w:val="7318D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87038B"/>
    <w:multiLevelType w:val="hybridMultilevel"/>
    <w:tmpl w:val="466E4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486DE1"/>
    <w:multiLevelType w:val="hybridMultilevel"/>
    <w:tmpl w:val="53369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865A91"/>
    <w:multiLevelType w:val="hybridMultilevel"/>
    <w:tmpl w:val="69A2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E14563"/>
    <w:multiLevelType w:val="hybridMultilevel"/>
    <w:tmpl w:val="3D509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0A2ED6"/>
    <w:multiLevelType w:val="hybridMultilevel"/>
    <w:tmpl w:val="E77C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E2C41F0"/>
    <w:multiLevelType w:val="hybridMultilevel"/>
    <w:tmpl w:val="9C2A9CD6"/>
    <w:lvl w:ilvl="0" w:tplc="38963F64">
      <w:start w:val="1"/>
      <w:numFmt w:val="bullet"/>
      <w:lvlText w:val="–"/>
      <w:lvlJc w:val="left"/>
      <w:pPr>
        <w:tabs>
          <w:tab w:val="num" w:pos="720"/>
        </w:tabs>
        <w:ind w:left="720" w:hanging="360"/>
      </w:pPr>
      <w:rPr>
        <w:rFonts w:ascii="Arial" w:hAnsi="Arial" w:hint="default"/>
      </w:rPr>
    </w:lvl>
    <w:lvl w:ilvl="1" w:tplc="3014CC46">
      <w:start w:val="1"/>
      <w:numFmt w:val="bullet"/>
      <w:lvlText w:val="–"/>
      <w:lvlJc w:val="left"/>
      <w:pPr>
        <w:tabs>
          <w:tab w:val="num" w:pos="1440"/>
        </w:tabs>
        <w:ind w:left="1440" w:hanging="360"/>
      </w:pPr>
      <w:rPr>
        <w:rFonts w:ascii="Arial" w:hAnsi="Arial" w:hint="default"/>
      </w:rPr>
    </w:lvl>
    <w:lvl w:ilvl="2" w:tplc="25440606" w:tentative="1">
      <w:start w:val="1"/>
      <w:numFmt w:val="bullet"/>
      <w:lvlText w:val="–"/>
      <w:lvlJc w:val="left"/>
      <w:pPr>
        <w:tabs>
          <w:tab w:val="num" w:pos="2160"/>
        </w:tabs>
        <w:ind w:left="2160" w:hanging="360"/>
      </w:pPr>
      <w:rPr>
        <w:rFonts w:ascii="Arial" w:hAnsi="Arial" w:hint="default"/>
      </w:rPr>
    </w:lvl>
    <w:lvl w:ilvl="3" w:tplc="9708927C" w:tentative="1">
      <w:start w:val="1"/>
      <w:numFmt w:val="bullet"/>
      <w:lvlText w:val="–"/>
      <w:lvlJc w:val="left"/>
      <w:pPr>
        <w:tabs>
          <w:tab w:val="num" w:pos="2880"/>
        </w:tabs>
        <w:ind w:left="2880" w:hanging="360"/>
      </w:pPr>
      <w:rPr>
        <w:rFonts w:ascii="Arial" w:hAnsi="Arial" w:hint="default"/>
      </w:rPr>
    </w:lvl>
    <w:lvl w:ilvl="4" w:tplc="1BB08144" w:tentative="1">
      <w:start w:val="1"/>
      <w:numFmt w:val="bullet"/>
      <w:lvlText w:val="–"/>
      <w:lvlJc w:val="left"/>
      <w:pPr>
        <w:tabs>
          <w:tab w:val="num" w:pos="3600"/>
        </w:tabs>
        <w:ind w:left="3600" w:hanging="360"/>
      </w:pPr>
      <w:rPr>
        <w:rFonts w:ascii="Arial" w:hAnsi="Arial" w:hint="default"/>
      </w:rPr>
    </w:lvl>
    <w:lvl w:ilvl="5" w:tplc="71265A4C" w:tentative="1">
      <w:start w:val="1"/>
      <w:numFmt w:val="bullet"/>
      <w:lvlText w:val="–"/>
      <w:lvlJc w:val="left"/>
      <w:pPr>
        <w:tabs>
          <w:tab w:val="num" w:pos="4320"/>
        </w:tabs>
        <w:ind w:left="4320" w:hanging="360"/>
      </w:pPr>
      <w:rPr>
        <w:rFonts w:ascii="Arial" w:hAnsi="Arial" w:hint="default"/>
      </w:rPr>
    </w:lvl>
    <w:lvl w:ilvl="6" w:tplc="9ABCBD56" w:tentative="1">
      <w:start w:val="1"/>
      <w:numFmt w:val="bullet"/>
      <w:lvlText w:val="–"/>
      <w:lvlJc w:val="left"/>
      <w:pPr>
        <w:tabs>
          <w:tab w:val="num" w:pos="5040"/>
        </w:tabs>
        <w:ind w:left="5040" w:hanging="360"/>
      </w:pPr>
      <w:rPr>
        <w:rFonts w:ascii="Arial" w:hAnsi="Arial" w:hint="default"/>
      </w:rPr>
    </w:lvl>
    <w:lvl w:ilvl="7" w:tplc="0A0A8BF8" w:tentative="1">
      <w:start w:val="1"/>
      <w:numFmt w:val="bullet"/>
      <w:lvlText w:val="–"/>
      <w:lvlJc w:val="left"/>
      <w:pPr>
        <w:tabs>
          <w:tab w:val="num" w:pos="5760"/>
        </w:tabs>
        <w:ind w:left="5760" w:hanging="360"/>
      </w:pPr>
      <w:rPr>
        <w:rFonts w:ascii="Arial" w:hAnsi="Arial" w:hint="default"/>
      </w:rPr>
    </w:lvl>
    <w:lvl w:ilvl="8" w:tplc="20B28D18" w:tentative="1">
      <w:start w:val="1"/>
      <w:numFmt w:val="bullet"/>
      <w:lvlText w:val="–"/>
      <w:lvlJc w:val="left"/>
      <w:pPr>
        <w:tabs>
          <w:tab w:val="num" w:pos="6480"/>
        </w:tabs>
        <w:ind w:left="6480" w:hanging="360"/>
      </w:pPr>
      <w:rPr>
        <w:rFonts w:ascii="Arial" w:hAnsi="Arial" w:hint="default"/>
      </w:rPr>
    </w:lvl>
  </w:abstractNum>
  <w:abstractNum w:abstractNumId="13">
    <w:nsid w:val="214E71F2"/>
    <w:multiLevelType w:val="hybridMultilevel"/>
    <w:tmpl w:val="2D3A8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1EA443A"/>
    <w:multiLevelType w:val="hybridMultilevel"/>
    <w:tmpl w:val="3474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C4FD0"/>
    <w:multiLevelType w:val="hybridMultilevel"/>
    <w:tmpl w:val="35EE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7E0F90"/>
    <w:multiLevelType w:val="hybridMultilevel"/>
    <w:tmpl w:val="63CE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B6A34"/>
    <w:multiLevelType w:val="hybridMultilevel"/>
    <w:tmpl w:val="1C3E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D4584E"/>
    <w:multiLevelType w:val="hybridMultilevel"/>
    <w:tmpl w:val="BEC2D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8E15C4"/>
    <w:multiLevelType w:val="hybridMultilevel"/>
    <w:tmpl w:val="6AC0BEBE"/>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0">
    <w:nsid w:val="47054CFE"/>
    <w:multiLevelType w:val="hybridMultilevel"/>
    <w:tmpl w:val="C492B13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1">
    <w:nsid w:val="47F43184"/>
    <w:multiLevelType w:val="hybridMultilevel"/>
    <w:tmpl w:val="85D8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9013F0"/>
    <w:multiLevelType w:val="hybridMultilevel"/>
    <w:tmpl w:val="0C34A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0F6565"/>
    <w:multiLevelType w:val="hybridMultilevel"/>
    <w:tmpl w:val="569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DA3991"/>
    <w:multiLevelType w:val="hybridMultilevel"/>
    <w:tmpl w:val="65F4B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AF07831"/>
    <w:multiLevelType w:val="hybridMultilevel"/>
    <w:tmpl w:val="16921CC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B44124B"/>
    <w:multiLevelType w:val="hybridMultilevel"/>
    <w:tmpl w:val="DA64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E54475"/>
    <w:multiLevelType w:val="hybridMultilevel"/>
    <w:tmpl w:val="F9C6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5391061"/>
    <w:multiLevelType w:val="hybridMultilevel"/>
    <w:tmpl w:val="020A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7D7B02"/>
    <w:multiLevelType w:val="hybridMultilevel"/>
    <w:tmpl w:val="8372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B474536"/>
    <w:multiLevelType w:val="hybridMultilevel"/>
    <w:tmpl w:val="E2209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2D510A"/>
    <w:multiLevelType w:val="hybridMultilevel"/>
    <w:tmpl w:val="8982E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3903C99"/>
    <w:multiLevelType w:val="hybridMultilevel"/>
    <w:tmpl w:val="1408D8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4972231"/>
    <w:multiLevelType w:val="hybridMultilevel"/>
    <w:tmpl w:val="9FBC710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8E122B9"/>
    <w:multiLevelType w:val="hybridMultilevel"/>
    <w:tmpl w:val="880A4C4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5">
    <w:nsid w:val="7E363DE5"/>
    <w:multiLevelType w:val="hybridMultilevel"/>
    <w:tmpl w:val="6B2E5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8"/>
  </w:num>
  <w:num w:numId="3">
    <w:abstractNumId w:val="28"/>
  </w:num>
  <w:num w:numId="4">
    <w:abstractNumId w:val="31"/>
  </w:num>
  <w:num w:numId="5">
    <w:abstractNumId w:val="32"/>
  </w:num>
  <w:num w:numId="6">
    <w:abstractNumId w:val="24"/>
  </w:num>
  <w:num w:numId="7">
    <w:abstractNumId w:val="10"/>
  </w:num>
  <w:num w:numId="8">
    <w:abstractNumId w:val="5"/>
  </w:num>
  <w:num w:numId="9">
    <w:abstractNumId w:val="25"/>
  </w:num>
  <w:num w:numId="10">
    <w:abstractNumId w:val="14"/>
  </w:num>
  <w:num w:numId="11">
    <w:abstractNumId w:val="30"/>
  </w:num>
  <w:num w:numId="12">
    <w:abstractNumId w:val="34"/>
  </w:num>
  <w:num w:numId="13">
    <w:abstractNumId w:val="21"/>
  </w:num>
  <w:num w:numId="14">
    <w:abstractNumId w:val="11"/>
  </w:num>
  <w:num w:numId="15">
    <w:abstractNumId w:val="20"/>
  </w:num>
  <w:num w:numId="16">
    <w:abstractNumId w:val="2"/>
  </w:num>
  <w:num w:numId="17">
    <w:abstractNumId w:val="19"/>
  </w:num>
  <w:num w:numId="18">
    <w:abstractNumId w:val="29"/>
  </w:num>
  <w:num w:numId="19">
    <w:abstractNumId w:val="8"/>
  </w:num>
  <w:num w:numId="20">
    <w:abstractNumId w:val="3"/>
  </w:num>
  <w:num w:numId="21">
    <w:abstractNumId w:val="4"/>
  </w:num>
  <w:num w:numId="22">
    <w:abstractNumId w:val="22"/>
  </w:num>
  <w:num w:numId="23">
    <w:abstractNumId w:val="33"/>
  </w:num>
  <w:num w:numId="24">
    <w:abstractNumId w:val="16"/>
  </w:num>
  <w:num w:numId="25">
    <w:abstractNumId w:val="9"/>
  </w:num>
  <w:num w:numId="26">
    <w:abstractNumId w:val="6"/>
  </w:num>
  <w:num w:numId="27">
    <w:abstractNumId w:val="35"/>
  </w:num>
  <w:num w:numId="28">
    <w:abstractNumId w:val="13"/>
  </w:num>
  <w:num w:numId="29">
    <w:abstractNumId w:val="0"/>
  </w:num>
  <w:num w:numId="30">
    <w:abstractNumId w:val="12"/>
  </w:num>
  <w:num w:numId="31">
    <w:abstractNumId w:val="17"/>
  </w:num>
  <w:num w:numId="32">
    <w:abstractNumId w:val="27"/>
  </w:num>
  <w:num w:numId="33">
    <w:abstractNumId w:val="23"/>
  </w:num>
  <w:num w:numId="34">
    <w:abstractNumId w:val="15"/>
  </w:num>
  <w:num w:numId="35">
    <w:abstractNumId w:val="26"/>
  </w:num>
  <w:num w:numId="3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10C8A"/>
    <w:rsid w:val="0001112B"/>
    <w:rsid w:val="00011919"/>
    <w:rsid w:val="00015D87"/>
    <w:rsid w:val="00021CBA"/>
    <w:rsid w:val="000230ED"/>
    <w:rsid w:val="00031138"/>
    <w:rsid w:val="0003302D"/>
    <w:rsid w:val="0003754A"/>
    <w:rsid w:val="00040F2B"/>
    <w:rsid w:val="0004297F"/>
    <w:rsid w:val="000446AE"/>
    <w:rsid w:val="00044F8D"/>
    <w:rsid w:val="000531F9"/>
    <w:rsid w:val="00061D6A"/>
    <w:rsid w:val="00061EBD"/>
    <w:rsid w:val="00061FA7"/>
    <w:rsid w:val="00064174"/>
    <w:rsid w:val="00067692"/>
    <w:rsid w:val="000741FD"/>
    <w:rsid w:val="000742CB"/>
    <w:rsid w:val="000752E1"/>
    <w:rsid w:val="000756A8"/>
    <w:rsid w:val="000811D6"/>
    <w:rsid w:val="00081E81"/>
    <w:rsid w:val="00083EE3"/>
    <w:rsid w:val="00084C23"/>
    <w:rsid w:val="00086742"/>
    <w:rsid w:val="00086B00"/>
    <w:rsid w:val="000906E3"/>
    <w:rsid w:val="00091043"/>
    <w:rsid w:val="0009468A"/>
    <w:rsid w:val="00097470"/>
    <w:rsid w:val="00097FF6"/>
    <w:rsid w:val="000A4C8F"/>
    <w:rsid w:val="000A6658"/>
    <w:rsid w:val="000B189D"/>
    <w:rsid w:val="000B1D08"/>
    <w:rsid w:val="000B28E0"/>
    <w:rsid w:val="000B43F7"/>
    <w:rsid w:val="000B6D37"/>
    <w:rsid w:val="000C11C7"/>
    <w:rsid w:val="000C7B12"/>
    <w:rsid w:val="000C7B47"/>
    <w:rsid w:val="000D149C"/>
    <w:rsid w:val="000D18DA"/>
    <w:rsid w:val="000D20A7"/>
    <w:rsid w:val="000E0DBF"/>
    <w:rsid w:val="000E1B4F"/>
    <w:rsid w:val="000E3206"/>
    <w:rsid w:val="000E4BD0"/>
    <w:rsid w:val="000E63A0"/>
    <w:rsid w:val="000F16FF"/>
    <w:rsid w:val="000F1FAC"/>
    <w:rsid w:val="000F3289"/>
    <w:rsid w:val="000F3361"/>
    <w:rsid w:val="000F36A1"/>
    <w:rsid w:val="000F399A"/>
    <w:rsid w:val="000F618E"/>
    <w:rsid w:val="000F6E42"/>
    <w:rsid w:val="001014D2"/>
    <w:rsid w:val="00102FED"/>
    <w:rsid w:val="0010331A"/>
    <w:rsid w:val="001040DE"/>
    <w:rsid w:val="00107227"/>
    <w:rsid w:val="00107C58"/>
    <w:rsid w:val="00110E48"/>
    <w:rsid w:val="00111E26"/>
    <w:rsid w:val="00117D71"/>
    <w:rsid w:val="00120230"/>
    <w:rsid w:val="00120AAC"/>
    <w:rsid w:val="00120DFD"/>
    <w:rsid w:val="00124831"/>
    <w:rsid w:val="001252A4"/>
    <w:rsid w:val="00125559"/>
    <w:rsid w:val="0012679C"/>
    <w:rsid w:val="00127074"/>
    <w:rsid w:val="0012718E"/>
    <w:rsid w:val="0012769D"/>
    <w:rsid w:val="001302E6"/>
    <w:rsid w:val="001313A1"/>
    <w:rsid w:val="001352C5"/>
    <w:rsid w:val="001357E3"/>
    <w:rsid w:val="00137346"/>
    <w:rsid w:val="001432B4"/>
    <w:rsid w:val="00143DD9"/>
    <w:rsid w:val="00144E34"/>
    <w:rsid w:val="001455F0"/>
    <w:rsid w:val="001457B7"/>
    <w:rsid w:val="001462A6"/>
    <w:rsid w:val="0014658B"/>
    <w:rsid w:val="00147588"/>
    <w:rsid w:val="001505A9"/>
    <w:rsid w:val="00150A4E"/>
    <w:rsid w:val="00151745"/>
    <w:rsid w:val="00152774"/>
    <w:rsid w:val="00153D64"/>
    <w:rsid w:val="00160A8A"/>
    <w:rsid w:val="001614F2"/>
    <w:rsid w:val="00161758"/>
    <w:rsid w:val="00163615"/>
    <w:rsid w:val="001640E7"/>
    <w:rsid w:val="00164CAE"/>
    <w:rsid w:val="00167AC8"/>
    <w:rsid w:val="001715F4"/>
    <w:rsid w:val="00172CD6"/>
    <w:rsid w:val="0017423B"/>
    <w:rsid w:val="00177A5A"/>
    <w:rsid w:val="00186B57"/>
    <w:rsid w:val="00190040"/>
    <w:rsid w:val="00192BFC"/>
    <w:rsid w:val="0019357D"/>
    <w:rsid w:val="00193EB0"/>
    <w:rsid w:val="00194211"/>
    <w:rsid w:val="0019599F"/>
    <w:rsid w:val="0019617E"/>
    <w:rsid w:val="001A23F6"/>
    <w:rsid w:val="001A2903"/>
    <w:rsid w:val="001A41C2"/>
    <w:rsid w:val="001A463E"/>
    <w:rsid w:val="001A6EDB"/>
    <w:rsid w:val="001A75FD"/>
    <w:rsid w:val="001B10F0"/>
    <w:rsid w:val="001B1ACA"/>
    <w:rsid w:val="001B2153"/>
    <w:rsid w:val="001B36B2"/>
    <w:rsid w:val="001B625B"/>
    <w:rsid w:val="001B6613"/>
    <w:rsid w:val="001B6805"/>
    <w:rsid w:val="001B76FE"/>
    <w:rsid w:val="001C0D13"/>
    <w:rsid w:val="001C2FBC"/>
    <w:rsid w:val="001C3632"/>
    <w:rsid w:val="001C3DC8"/>
    <w:rsid w:val="001C496B"/>
    <w:rsid w:val="001C5500"/>
    <w:rsid w:val="001C77D0"/>
    <w:rsid w:val="001D215C"/>
    <w:rsid w:val="001D2AD1"/>
    <w:rsid w:val="001D50C7"/>
    <w:rsid w:val="001D5BFB"/>
    <w:rsid w:val="001D7C25"/>
    <w:rsid w:val="001E08EE"/>
    <w:rsid w:val="001E134C"/>
    <w:rsid w:val="001E1E77"/>
    <w:rsid w:val="001E2C80"/>
    <w:rsid w:val="001E2FED"/>
    <w:rsid w:val="001E46CC"/>
    <w:rsid w:val="001E574E"/>
    <w:rsid w:val="001F4360"/>
    <w:rsid w:val="001F4D09"/>
    <w:rsid w:val="001F5D90"/>
    <w:rsid w:val="0020214B"/>
    <w:rsid w:val="00202642"/>
    <w:rsid w:val="002035DA"/>
    <w:rsid w:val="00204D14"/>
    <w:rsid w:val="00204F8B"/>
    <w:rsid w:val="00212694"/>
    <w:rsid w:val="00212EDE"/>
    <w:rsid w:val="00214DEA"/>
    <w:rsid w:val="00215F56"/>
    <w:rsid w:val="00216323"/>
    <w:rsid w:val="00216BCF"/>
    <w:rsid w:val="0021719D"/>
    <w:rsid w:val="00220D2A"/>
    <w:rsid w:val="002228FB"/>
    <w:rsid w:val="00225DD7"/>
    <w:rsid w:val="002269BD"/>
    <w:rsid w:val="002278A7"/>
    <w:rsid w:val="00230C1F"/>
    <w:rsid w:val="00232A68"/>
    <w:rsid w:val="002334BF"/>
    <w:rsid w:val="002365D0"/>
    <w:rsid w:val="002371BC"/>
    <w:rsid w:val="0024456A"/>
    <w:rsid w:val="002445E2"/>
    <w:rsid w:val="002456BE"/>
    <w:rsid w:val="00247F7F"/>
    <w:rsid w:val="00251F12"/>
    <w:rsid w:val="0025264B"/>
    <w:rsid w:val="00262318"/>
    <w:rsid w:val="00262D0D"/>
    <w:rsid w:val="00263204"/>
    <w:rsid w:val="00267244"/>
    <w:rsid w:val="00267BAA"/>
    <w:rsid w:val="00270E03"/>
    <w:rsid w:val="00271041"/>
    <w:rsid w:val="002712F6"/>
    <w:rsid w:val="00271440"/>
    <w:rsid w:val="00271606"/>
    <w:rsid w:val="002719A2"/>
    <w:rsid w:val="0027630A"/>
    <w:rsid w:val="00282989"/>
    <w:rsid w:val="00284D2E"/>
    <w:rsid w:val="002865BF"/>
    <w:rsid w:val="0028678E"/>
    <w:rsid w:val="0028689D"/>
    <w:rsid w:val="00287576"/>
    <w:rsid w:val="00287E33"/>
    <w:rsid w:val="002926B1"/>
    <w:rsid w:val="00292E4B"/>
    <w:rsid w:val="002933DF"/>
    <w:rsid w:val="002934A8"/>
    <w:rsid w:val="00293FA4"/>
    <w:rsid w:val="00297DBD"/>
    <w:rsid w:val="002A1FB7"/>
    <w:rsid w:val="002A6E7F"/>
    <w:rsid w:val="002B19F4"/>
    <w:rsid w:val="002B1E6C"/>
    <w:rsid w:val="002B2A4B"/>
    <w:rsid w:val="002B54D7"/>
    <w:rsid w:val="002B6F47"/>
    <w:rsid w:val="002B7557"/>
    <w:rsid w:val="002B7C88"/>
    <w:rsid w:val="002C2C97"/>
    <w:rsid w:val="002C383B"/>
    <w:rsid w:val="002C5A35"/>
    <w:rsid w:val="002C64C4"/>
    <w:rsid w:val="002D0C8C"/>
    <w:rsid w:val="002D2E86"/>
    <w:rsid w:val="002D46C4"/>
    <w:rsid w:val="002D4FFD"/>
    <w:rsid w:val="002D54BC"/>
    <w:rsid w:val="002D5F41"/>
    <w:rsid w:val="002D659D"/>
    <w:rsid w:val="002D6E67"/>
    <w:rsid w:val="002D7404"/>
    <w:rsid w:val="002E0211"/>
    <w:rsid w:val="002E1AB9"/>
    <w:rsid w:val="002E2499"/>
    <w:rsid w:val="002E3A7A"/>
    <w:rsid w:val="002E429D"/>
    <w:rsid w:val="002E6CD0"/>
    <w:rsid w:val="002E6FAA"/>
    <w:rsid w:val="002E7075"/>
    <w:rsid w:val="002E7D0F"/>
    <w:rsid w:val="002F4A7A"/>
    <w:rsid w:val="002F5BB5"/>
    <w:rsid w:val="002F65D8"/>
    <w:rsid w:val="003021F8"/>
    <w:rsid w:val="003075DF"/>
    <w:rsid w:val="00310A0F"/>
    <w:rsid w:val="00310C36"/>
    <w:rsid w:val="003115E9"/>
    <w:rsid w:val="00311912"/>
    <w:rsid w:val="00311B8E"/>
    <w:rsid w:val="003147D5"/>
    <w:rsid w:val="00314D4E"/>
    <w:rsid w:val="00320FD2"/>
    <w:rsid w:val="003210D4"/>
    <w:rsid w:val="003211C4"/>
    <w:rsid w:val="00322775"/>
    <w:rsid w:val="00322E7F"/>
    <w:rsid w:val="003234D8"/>
    <w:rsid w:val="003242D7"/>
    <w:rsid w:val="00324451"/>
    <w:rsid w:val="003248FA"/>
    <w:rsid w:val="0032699F"/>
    <w:rsid w:val="003276BA"/>
    <w:rsid w:val="0033285A"/>
    <w:rsid w:val="00334B22"/>
    <w:rsid w:val="00334E4B"/>
    <w:rsid w:val="003420B0"/>
    <w:rsid w:val="00343E80"/>
    <w:rsid w:val="0034584F"/>
    <w:rsid w:val="00352A09"/>
    <w:rsid w:val="0035452F"/>
    <w:rsid w:val="00355979"/>
    <w:rsid w:val="00355CF2"/>
    <w:rsid w:val="00355F17"/>
    <w:rsid w:val="00360FD1"/>
    <w:rsid w:val="00367815"/>
    <w:rsid w:val="00367BEB"/>
    <w:rsid w:val="00373485"/>
    <w:rsid w:val="003740AE"/>
    <w:rsid w:val="00376788"/>
    <w:rsid w:val="00381C81"/>
    <w:rsid w:val="00381EF6"/>
    <w:rsid w:val="00382825"/>
    <w:rsid w:val="003862C5"/>
    <w:rsid w:val="00391259"/>
    <w:rsid w:val="00391E05"/>
    <w:rsid w:val="003933E7"/>
    <w:rsid w:val="003951B8"/>
    <w:rsid w:val="00397E7D"/>
    <w:rsid w:val="003A02CF"/>
    <w:rsid w:val="003A11CE"/>
    <w:rsid w:val="003A1334"/>
    <w:rsid w:val="003A2770"/>
    <w:rsid w:val="003A384F"/>
    <w:rsid w:val="003A532F"/>
    <w:rsid w:val="003A6A1D"/>
    <w:rsid w:val="003A6CDB"/>
    <w:rsid w:val="003B110A"/>
    <w:rsid w:val="003B1D34"/>
    <w:rsid w:val="003B2DB5"/>
    <w:rsid w:val="003B2F8F"/>
    <w:rsid w:val="003B53EE"/>
    <w:rsid w:val="003B5435"/>
    <w:rsid w:val="003B6700"/>
    <w:rsid w:val="003B694E"/>
    <w:rsid w:val="003C0FC2"/>
    <w:rsid w:val="003C1129"/>
    <w:rsid w:val="003C1B40"/>
    <w:rsid w:val="003C41D1"/>
    <w:rsid w:val="003C79E3"/>
    <w:rsid w:val="003D1CC6"/>
    <w:rsid w:val="003D4A94"/>
    <w:rsid w:val="003D4AD1"/>
    <w:rsid w:val="003D4FFA"/>
    <w:rsid w:val="003D609A"/>
    <w:rsid w:val="003E0E89"/>
    <w:rsid w:val="003E164D"/>
    <w:rsid w:val="003E26C1"/>
    <w:rsid w:val="003E3196"/>
    <w:rsid w:val="003E4955"/>
    <w:rsid w:val="003E5FAE"/>
    <w:rsid w:val="003E6529"/>
    <w:rsid w:val="003E7556"/>
    <w:rsid w:val="003F1FB8"/>
    <w:rsid w:val="00401F0E"/>
    <w:rsid w:val="00405756"/>
    <w:rsid w:val="004078C7"/>
    <w:rsid w:val="00410AA1"/>
    <w:rsid w:val="0041182C"/>
    <w:rsid w:val="00412B13"/>
    <w:rsid w:val="00413A32"/>
    <w:rsid w:val="0041426E"/>
    <w:rsid w:val="00415498"/>
    <w:rsid w:val="00416D48"/>
    <w:rsid w:val="00417656"/>
    <w:rsid w:val="0041789B"/>
    <w:rsid w:val="00417AB0"/>
    <w:rsid w:val="004205B4"/>
    <w:rsid w:val="00420E28"/>
    <w:rsid w:val="0042452F"/>
    <w:rsid w:val="00424C33"/>
    <w:rsid w:val="0042558B"/>
    <w:rsid w:val="00427467"/>
    <w:rsid w:val="0043227D"/>
    <w:rsid w:val="0043241A"/>
    <w:rsid w:val="0043307D"/>
    <w:rsid w:val="0043418E"/>
    <w:rsid w:val="004347C9"/>
    <w:rsid w:val="00436F3A"/>
    <w:rsid w:val="00437D5F"/>
    <w:rsid w:val="00440664"/>
    <w:rsid w:val="00441B80"/>
    <w:rsid w:val="004426D3"/>
    <w:rsid w:val="0044292C"/>
    <w:rsid w:val="00442AA2"/>
    <w:rsid w:val="00442BE8"/>
    <w:rsid w:val="004460EE"/>
    <w:rsid w:val="0044619B"/>
    <w:rsid w:val="00452AF4"/>
    <w:rsid w:val="00455166"/>
    <w:rsid w:val="00455205"/>
    <w:rsid w:val="004611C9"/>
    <w:rsid w:val="00462479"/>
    <w:rsid w:val="004655B7"/>
    <w:rsid w:val="00466432"/>
    <w:rsid w:val="0046752D"/>
    <w:rsid w:val="00467EAE"/>
    <w:rsid w:val="004707A4"/>
    <w:rsid w:val="0047148A"/>
    <w:rsid w:val="0047373A"/>
    <w:rsid w:val="0047651B"/>
    <w:rsid w:val="00476C16"/>
    <w:rsid w:val="0047708A"/>
    <w:rsid w:val="004844BB"/>
    <w:rsid w:val="0048486A"/>
    <w:rsid w:val="00486F8D"/>
    <w:rsid w:val="004875A9"/>
    <w:rsid w:val="00491068"/>
    <w:rsid w:val="00492100"/>
    <w:rsid w:val="004922B1"/>
    <w:rsid w:val="00493078"/>
    <w:rsid w:val="0049411C"/>
    <w:rsid w:val="0049484F"/>
    <w:rsid w:val="004A062F"/>
    <w:rsid w:val="004A1457"/>
    <w:rsid w:val="004A2F37"/>
    <w:rsid w:val="004A3FDA"/>
    <w:rsid w:val="004A7BDA"/>
    <w:rsid w:val="004B028F"/>
    <w:rsid w:val="004B10F5"/>
    <w:rsid w:val="004B1A7A"/>
    <w:rsid w:val="004B2F1C"/>
    <w:rsid w:val="004C02EC"/>
    <w:rsid w:val="004C2741"/>
    <w:rsid w:val="004C3951"/>
    <w:rsid w:val="004C5546"/>
    <w:rsid w:val="004C63C9"/>
    <w:rsid w:val="004C69AF"/>
    <w:rsid w:val="004D16FC"/>
    <w:rsid w:val="004D3A0A"/>
    <w:rsid w:val="004D490A"/>
    <w:rsid w:val="004D59D6"/>
    <w:rsid w:val="004D68BB"/>
    <w:rsid w:val="004D7602"/>
    <w:rsid w:val="004E48A7"/>
    <w:rsid w:val="004E4A18"/>
    <w:rsid w:val="004E58CD"/>
    <w:rsid w:val="004E5F6F"/>
    <w:rsid w:val="004E67C1"/>
    <w:rsid w:val="004E6B1F"/>
    <w:rsid w:val="004F0442"/>
    <w:rsid w:val="004F2003"/>
    <w:rsid w:val="004F2A58"/>
    <w:rsid w:val="004F5471"/>
    <w:rsid w:val="004F568D"/>
    <w:rsid w:val="00501F57"/>
    <w:rsid w:val="005031E3"/>
    <w:rsid w:val="0050514F"/>
    <w:rsid w:val="0050529A"/>
    <w:rsid w:val="00505FD7"/>
    <w:rsid w:val="00510419"/>
    <w:rsid w:val="00511AD4"/>
    <w:rsid w:val="00517196"/>
    <w:rsid w:val="005212A5"/>
    <w:rsid w:val="005214B5"/>
    <w:rsid w:val="00523B07"/>
    <w:rsid w:val="00524F03"/>
    <w:rsid w:val="005307A7"/>
    <w:rsid w:val="00531B4A"/>
    <w:rsid w:val="00532100"/>
    <w:rsid w:val="00533477"/>
    <w:rsid w:val="0053731B"/>
    <w:rsid w:val="005379ED"/>
    <w:rsid w:val="00537CFE"/>
    <w:rsid w:val="00542955"/>
    <w:rsid w:val="005430F7"/>
    <w:rsid w:val="00550685"/>
    <w:rsid w:val="00550887"/>
    <w:rsid w:val="005523BA"/>
    <w:rsid w:val="00552567"/>
    <w:rsid w:val="005525E5"/>
    <w:rsid w:val="00552F4F"/>
    <w:rsid w:val="00555868"/>
    <w:rsid w:val="00560AAC"/>
    <w:rsid w:val="0056200D"/>
    <w:rsid w:val="00562B77"/>
    <w:rsid w:val="0056384E"/>
    <w:rsid w:val="00564C61"/>
    <w:rsid w:val="005663A9"/>
    <w:rsid w:val="00570718"/>
    <w:rsid w:val="00574CA8"/>
    <w:rsid w:val="00574DA9"/>
    <w:rsid w:val="00576273"/>
    <w:rsid w:val="00576DB5"/>
    <w:rsid w:val="00577159"/>
    <w:rsid w:val="005771F9"/>
    <w:rsid w:val="0057727B"/>
    <w:rsid w:val="005841F5"/>
    <w:rsid w:val="005842C9"/>
    <w:rsid w:val="00584E1E"/>
    <w:rsid w:val="00586426"/>
    <w:rsid w:val="0058713F"/>
    <w:rsid w:val="00590968"/>
    <w:rsid w:val="00591A2C"/>
    <w:rsid w:val="00591C52"/>
    <w:rsid w:val="00592789"/>
    <w:rsid w:val="005962AB"/>
    <w:rsid w:val="005A0117"/>
    <w:rsid w:val="005A2449"/>
    <w:rsid w:val="005A5AC7"/>
    <w:rsid w:val="005B0DF6"/>
    <w:rsid w:val="005B133A"/>
    <w:rsid w:val="005B586C"/>
    <w:rsid w:val="005B59D0"/>
    <w:rsid w:val="005B5B3D"/>
    <w:rsid w:val="005B6A85"/>
    <w:rsid w:val="005B6BA1"/>
    <w:rsid w:val="005B7468"/>
    <w:rsid w:val="005C0296"/>
    <w:rsid w:val="005C0746"/>
    <w:rsid w:val="005C1548"/>
    <w:rsid w:val="005C319C"/>
    <w:rsid w:val="005C3594"/>
    <w:rsid w:val="005C5715"/>
    <w:rsid w:val="005C5E4E"/>
    <w:rsid w:val="005C6209"/>
    <w:rsid w:val="005D11CE"/>
    <w:rsid w:val="005D1B4D"/>
    <w:rsid w:val="005D32C6"/>
    <w:rsid w:val="005D3973"/>
    <w:rsid w:val="005D4726"/>
    <w:rsid w:val="005D57CC"/>
    <w:rsid w:val="005D5B1F"/>
    <w:rsid w:val="005D5D01"/>
    <w:rsid w:val="005E365A"/>
    <w:rsid w:val="005E443F"/>
    <w:rsid w:val="005F447A"/>
    <w:rsid w:val="005F4C57"/>
    <w:rsid w:val="005F64FC"/>
    <w:rsid w:val="006003F8"/>
    <w:rsid w:val="006016ED"/>
    <w:rsid w:val="00603B9F"/>
    <w:rsid w:val="0060505E"/>
    <w:rsid w:val="00605E57"/>
    <w:rsid w:val="00607A99"/>
    <w:rsid w:val="00617402"/>
    <w:rsid w:val="0061775F"/>
    <w:rsid w:val="0062461C"/>
    <w:rsid w:val="00624627"/>
    <w:rsid w:val="006259A4"/>
    <w:rsid w:val="006302F5"/>
    <w:rsid w:val="00630A56"/>
    <w:rsid w:val="006319CC"/>
    <w:rsid w:val="0063312C"/>
    <w:rsid w:val="0063414A"/>
    <w:rsid w:val="0063434E"/>
    <w:rsid w:val="00634FCF"/>
    <w:rsid w:val="006373B4"/>
    <w:rsid w:val="00640DF4"/>
    <w:rsid w:val="006433D1"/>
    <w:rsid w:val="0064423E"/>
    <w:rsid w:val="006447AA"/>
    <w:rsid w:val="0065029B"/>
    <w:rsid w:val="00652990"/>
    <w:rsid w:val="006539F0"/>
    <w:rsid w:val="00653AC3"/>
    <w:rsid w:val="00655972"/>
    <w:rsid w:val="00655CB7"/>
    <w:rsid w:val="00656BAC"/>
    <w:rsid w:val="0065783C"/>
    <w:rsid w:val="00665574"/>
    <w:rsid w:val="006672DF"/>
    <w:rsid w:val="006712B7"/>
    <w:rsid w:val="00672E95"/>
    <w:rsid w:val="00673329"/>
    <w:rsid w:val="00680A6A"/>
    <w:rsid w:val="00681EC6"/>
    <w:rsid w:val="00683DC8"/>
    <w:rsid w:val="00684CB8"/>
    <w:rsid w:val="0068539A"/>
    <w:rsid w:val="00690306"/>
    <w:rsid w:val="00691E59"/>
    <w:rsid w:val="00694AAA"/>
    <w:rsid w:val="0069582E"/>
    <w:rsid w:val="00695F86"/>
    <w:rsid w:val="006A6EBC"/>
    <w:rsid w:val="006B3BBC"/>
    <w:rsid w:val="006B526C"/>
    <w:rsid w:val="006B6B43"/>
    <w:rsid w:val="006B7782"/>
    <w:rsid w:val="006C01C1"/>
    <w:rsid w:val="006C0C16"/>
    <w:rsid w:val="006C5541"/>
    <w:rsid w:val="006C5F84"/>
    <w:rsid w:val="006D1299"/>
    <w:rsid w:val="006D1B73"/>
    <w:rsid w:val="006D2874"/>
    <w:rsid w:val="006D3BBA"/>
    <w:rsid w:val="006D3F5E"/>
    <w:rsid w:val="006D4248"/>
    <w:rsid w:val="006D4E3E"/>
    <w:rsid w:val="006D529B"/>
    <w:rsid w:val="006E18CF"/>
    <w:rsid w:val="006E3D8E"/>
    <w:rsid w:val="006E4B3C"/>
    <w:rsid w:val="006E7F94"/>
    <w:rsid w:val="006F1BF0"/>
    <w:rsid w:val="006F6781"/>
    <w:rsid w:val="006F7ED0"/>
    <w:rsid w:val="00702815"/>
    <w:rsid w:val="00702E25"/>
    <w:rsid w:val="00703F7E"/>
    <w:rsid w:val="00705A39"/>
    <w:rsid w:val="00705D39"/>
    <w:rsid w:val="00707BF6"/>
    <w:rsid w:val="007110CB"/>
    <w:rsid w:val="00712EF8"/>
    <w:rsid w:val="00713658"/>
    <w:rsid w:val="00713CA8"/>
    <w:rsid w:val="00715B0B"/>
    <w:rsid w:val="00716A22"/>
    <w:rsid w:val="0072255B"/>
    <w:rsid w:val="00724BC8"/>
    <w:rsid w:val="00727553"/>
    <w:rsid w:val="00730171"/>
    <w:rsid w:val="0073149E"/>
    <w:rsid w:val="007315BB"/>
    <w:rsid w:val="00732AFD"/>
    <w:rsid w:val="0073367F"/>
    <w:rsid w:val="00733B5B"/>
    <w:rsid w:val="007343BD"/>
    <w:rsid w:val="007354EA"/>
    <w:rsid w:val="0073557F"/>
    <w:rsid w:val="0074116D"/>
    <w:rsid w:val="00742DBC"/>
    <w:rsid w:val="0074379C"/>
    <w:rsid w:val="00743D85"/>
    <w:rsid w:val="007478FA"/>
    <w:rsid w:val="007513C3"/>
    <w:rsid w:val="0075340A"/>
    <w:rsid w:val="00754AC2"/>
    <w:rsid w:val="00757376"/>
    <w:rsid w:val="00761478"/>
    <w:rsid w:val="00761D0E"/>
    <w:rsid w:val="007626AB"/>
    <w:rsid w:val="00762A42"/>
    <w:rsid w:val="00762F25"/>
    <w:rsid w:val="00763005"/>
    <w:rsid w:val="0076475B"/>
    <w:rsid w:val="00764D00"/>
    <w:rsid w:val="007653E0"/>
    <w:rsid w:val="00767334"/>
    <w:rsid w:val="00767F50"/>
    <w:rsid w:val="00770198"/>
    <w:rsid w:val="00771D77"/>
    <w:rsid w:val="0077669A"/>
    <w:rsid w:val="00780426"/>
    <w:rsid w:val="007804F3"/>
    <w:rsid w:val="007823A6"/>
    <w:rsid w:val="00785252"/>
    <w:rsid w:val="00790DBA"/>
    <w:rsid w:val="00793EA3"/>
    <w:rsid w:val="00793F59"/>
    <w:rsid w:val="007A01CC"/>
    <w:rsid w:val="007A0A19"/>
    <w:rsid w:val="007A1861"/>
    <w:rsid w:val="007A25F8"/>
    <w:rsid w:val="007B0151"/>
    <w:rsid w:val="007B02BE"/>
    <w:rsid w:val="007B046A"/>
    <w:rsid w:val="007B0B2C"/>
    <w:rsid w:val="007B0DE0"/>
    <w:rsid w:val="007B40BB"/>
    <w:rsid w:val="007B46CF"/>
    <w:rsid w:val="007B7FB0"/>
    <w:rsid w:val="007C1041"/>
    <w:rsid w:val="007C273B"/>
    <w:rsid w:val="007C38FD"/>
    <w:rsid w:val="007C4134"/>
    <w:rsid w:val="007C5088"/>
    <w:rsid w:val="007C519E"/>
    <w:rsid w:val="007C6A80"/>
    <w:rsid w:val="007C6AFD"/>
    <w:rsid w:val="007C7CA4"/>
    <w:rsid w:val="007C7EFB"/>
    <w:rsid w:val="007D42F8"/>
    <w:rsid w:val="007D5075"/>
    <w:rsid w:val="007D529F"/>
    <w:rsid w:val="007E0C68"/>
    <w:rsid w:val="007E258C"/>
    <w:rsid w:val="007E358F"/>
    <w:rsid w:val="007F01B3"/>
    <w:rsid w:val="007F330E"/>
    <w:rsid w:val="007F4A2A"/>
    <w:rsid w:val="00800223"/>
    <w:rsid w:val="00802B3C"/>
    <w:rsid w:val="0080449B"/>
    <w:rsid w:val="008046EE"/>
    <w:rsid w:val="0080796C"/>
    <w:rsid w:val="00807F77"/>
    <w:rsid w:val="0081139F"/>
    <w:rsid w:val="008116DB"/>
    <w:rsid w:val="00811A9A"/>
    <w:rsid w:val="00811B5B"/>
    <w:rsid w:val="00813F9B"/>
    <w:rsid w:val="00814DBF"/>
    <w:rsid w:val="00815914"/>
    <w:rsid w:val="00815CC2"/>
    <w:rsid w:val="008176AC"/>
    <w:rsid w:val="0081784E"/>
    <w:rsid w:val="00821124"/>
    <w:rsid w:val="008253C4"/>
    <w:rsid w:val="00827EDA"/>
    <w:rsid w:val="00830BF3"/>
    <w:rsid w:val="00831249"/>
    <w:rsid w:val="00831F24"/>
    <w:rsid w:val="00832274"/>
    <w:rsid w:val="00833C59"/>
    <w:rsid w:val="00833D81"/>
    <w:rsid w:val="008351C3"/>
    <w:rsid w:val="008353B2"/>
    <w:rsid w:val="0083555D"/>
    <w:rsid w:val="00835C24"/>
    <w:rsid w:val="00837291"/>
    <w:rsid w:val="00841C63"/>
    <w:rsid w:val="00842C85"/>
    <w:rsid w:val="00842D41"/>
    <w:rsid w:val="008436D2"/>
    <w:rsid w:val="0084416E"/>
    <w:rsid w:val="00845034"/>
    <w:rsid w:val="00845754"/>
    <w:rsid w:val="00846B19"/>
    <w:rsid w:val="00850E7D"/>
    <w:rsid w:val="0085125E"/>
    <w:rsid w:val="008546A1"/>
    <w:rsid w:val="0085530A"/>
    <w:rsid w:val="00855783"/>
    <w:rsid w:val="008573E6"/>
    <w:rsid w:val="0086093F"/>
    <w:rsid w:val="008617CA"/>
    <w:rsid w:val="00862176"/>
    <w:rsid w:val="00862BBB"/>
    <w:rsid w:val="00863777"/>
    <w:rsid w:val="00865919"/>
    <w:rsid w:val="00871B7B"/>
    <w:rsid w:val="00873189"/>
    <w:rsid w:val="00876C52"/>
    <w:rsid w:val="00876C59"/>
    <w:rsid w:val="00876F2F"/>
    <w:rsid w:val="00877DE5"/>
    <w:rsid w:val="00881563"/>
    <w:rsid w:val="008818AF"/>
    <w:rsid w:val="00881A2F"/>
    <w:rsid w:val="008849AD"/>
    <w:rsid w:val="00884F2F"/>
    <w:rsid w:val="008879F7"/>
    <w:rsid w:val="00887CB0"/>
    <w:rsid w:val="0089337F"/>
    <w:rsid w:val="0089653E"/>
    <w:rsid w:val="008A3C1E"/>
    <w:rsid w:val="008A5315"/>
    <w:rsid w:val="008A6C7F"/>
    <w:rsid w:val="008B192B"/>
    <w:rsid w:val="008B222A"/>
    <w:rsid w:val="008B2C4F"/>
    <w:rsid w:val="008B5FBE"/>
    <w:rsid w:val="008B5FF5"/>
    <w:rsid w:val="008B776B"/>
    <w:rsid w:val="008C0ED5"/>
    <w:rsid w:val="008C2D4C"/>
    <w:rsid w:val="008C73F0"/>
    <w:rsid w:val="008C7B93"/>
    <w:rsid w:val="008D0561"/>
    <w:rsid w:val="008D16E0"/>
    <w:rsid w:val="008D332E"/>
    <w:rsid w:val="008D7545"/>
    <w:rsid w:val="008E2A2A"/>
    <w:rsid w:val="008E3EA8"/>
    <w:rsid w:val="008E45EA"/>
    <w:rsid w:val="008E77A2"/>
    <w:rsid w:val="008F19D7"/>
    <w:rsid w:val="008F2654"/>
    <w:rsid w:val="008F32CA"/>
    <w:rsid w:val="008F6E83"/>
    <w:rsid w:val="008F748A"/>
    <w:rsid w:val="00900C72"/>
    <w:rsid w:val="0090174F"/>
    <w:rsid w:val="00902314"/>
    <w:rsid w:val="0090352A"/>
    <w:rsid w:val="009054D4"/>
    <w:rsid w:val="00907E9E"/>
    <w:rsid w:val="0092092C"/>
    <w:rsid w:val="00922182"/>
    <w:rsid w:val="009236D7"/>
    <w:rsid w:val="00924F78"/>
    <w:rsid w:val="00927271"/>
    <w:rsid w:val="0092771C"/>
    <w:rsid w:val="00930575"/>
    <w:rsid w:val="00931ADF"/>
    <w:rsid w:val="00932DE1"/>
    <w:rsid w:val="00934FD1"/>
    <w:rsid w:val="0093702C"/>
    <w:rsid w:val="00940D6C"/>
    <w:rsid w:val="0094198F"/>
    <w:rsid w:val="0094723E"/>
    <w:rsid w:val="009539E0"/>
    <w:rsid w:val="009539E8"/>
    <w:rsid w:val="00953DE4"/>
    <w:rsid w:val="009543B3"/>
    <w:rsid w:val="009602C6"/>
    <w:rsid w:val="009612DD"/>
    <w:rsid w:val="00962BDE"/>
    <w:rsid w:val="00962C85"/>
    <w:rsid w:val="0096379B"/>
    <w:rsid w:val="009643F5"/>
    <w:rsid w:val="009644CB"/>
    <w:rsid w:val="00965056"/>
    <w:rsid w:val="00965E9E"/>
    <w:rsid w:val="0097065B"/>
    <w:rsid w:val="00970945"/>
    <w:rsid w:val="00971557"/>
    <w:rsid w:val="009749C4"/>
    <w:rsid w:val="0097669E"/>
    <w:rsid w:val="0098065B"/>
    <w:rsid w:val="00980E58"/>
    <w:rsid w:val="00981D8E"/>
    <w:rsid w:val="00990CB7"/>
    <w:rsid w:val="00990DE0"/>
    <w:rsid w:val="00990EC8"/>
    <w:rsid w:val="00991FEE"/>
    <w:rsid w:val="009A1BAA"/>
    <w:rsid w:val="009A53D1"/>
    <w:rsid w:val="009A7779"/>
    <w:rsid w:val="009B03FE"/>
    <w:rsid w:val="009B36F7"/>
    <w:rsid w:val="009B3BA6"/>
    <w:rsid w:val="009B4CDC"/>
    <w:rsid w:val="009B5343"/>
    <w:rsid w:val="009C02EB"/>
    <w:rsid w:val="009C0E6A"/>
    <w:rsid w:val="009C1933"/>
    <w:rsid w:val="009C38DA"/>
    <w:rsid w:val="009C4DDD"/>
    <w:rsid w:val="009C5F4D"/>
    <w:rsid w:val="009C61FE"/>
    <w:rsid w:val="009C6F72"/>
    <w:rsid w:val="009D23AA"/>
    <w:rsid w:val="009D2589"/>
    <w:rsid w:val="009D3756"/>
    <w:rsid w:val="009D68F6"/>
    <w:rsid w:val="009E0C09"/>
    <w:rsid w:val="009E3EFF"/>
    <w:rsid w:val="009F0948"/>
    <w:rsid w:val="009F1270"/>
    <w:rsid w:val="009F20B8"/>
    <w:rsid w:val="009F2376"/>
    <w:rsid w:val="009F2B3D"/>
    <w:rsid w:val="009F6749"/>
    <w:rsid w:val="009F72DF"/>
    <w:rsid w:val="00A00182"/>
    <w:rsid w:val="00A01996"/>
    <w:rsid w:val="00A01FBF"/>
    <w:rsid w:val="00A02686"/>
    <w:rsid w:val="00A037E3"/>
    <w:rsid w:val="00A040D7"/>
    <w:rsid w:val="00A06663"/>
    <w:rsid w:val="00A076ED"/>
    <w:rsid w:val="00A10F58"/>
    <w:rsid w:val="00A1179C"/>
    <w:rsid w:val="00A150CB"/>
    <w:rsid w:val="00A1532A"/>
    <w:rsid w:val="00A22898"/>
    <w:rsid w:val="00A24595"/>
    <w:rsid w:val="00A2683E"/>
    <w:rsid w:val="00A3468F"/>
    <w:rsid w:val="00A3481F"/>
    <w:rsid w:val="00A34ED6"/>
    <w:rsid w:val="00A3523E"/>
    <w:rsid w:val="00A41EAD"/>
    <w:rsid w:val="00A441A8"/>
    <w:rsid w:val="00A449DB"/>
    <w:rsid w:val="00A44F2D"/>
    <w:rsid w:val="00A450BA"/>
    <w:rsid w:val="00A516A0"/>
    <w:rsid w:val="00A51917"/>
    <w:rsid w:val="00A548C2"/>
    <w:rsid w:val="00A54D31"/>
    <w:rsid w:val="00A54E1C"/>
    <w:rsid w:val="00A57B5B"/>
    <w:rsid w:val="00A621C0"/>
    <w:rsid w:val="00A666CA"/>
    <w:rsid w:val="00A74C62"/>
    <w:rsid w:val="00A758F3"/>
    <w:rsid w:val="00A83704"/>
    <w:rsid w:val="00A8405C"/>
    <w:rsid w:val="00A8443A"/>
    <w:rsid w:val="00A84867"/>
    <w:rsid w:val="00A86661"/>
    <w:rsid w:val="00A9053C"/>
    <w:rsid w:val="00A90542"/>
    <w:rsid w:val="00A92E78"/>
    <w:rsid w:val="00A93339"/>
    <w:rsid w:val="00A94FB7"/>
    <w:rsid w:val="00A96E81"/>
    <w:rsid w:val="00A97708"/>
    <w:rsid w:val="00AA0717"/>
    <w:rsid w:val="00AA1E7A"/>
    <w:rsid w:val="00AA272E"/>
    <w:rsid w:val="00AA290D"/>
    <w:rsid w:val="00AA3D7F"/>
    <w:rsid w:val="00AA6713"/>
    <w:rsid w:val="00AB15B0"/>
    <w:rsid w:val="00AB4E2D"/>
    <w:rsid w:val="00AB565D"/>
    <w:rsid w:val="00AB56BE"/>
    <w:rsid w:val="00AB676F"/>
    <w:rsid w:val="00AC0CD6"/>
    <w:rsid w:val="00AC1331"/>
    <w:rsid w:val="00AC3917"/>
    <w:rsid w:val="00AC4E63"/>
    <w:rsid w:val="00AC512E"/>
    <w:rsid w:val="00AC6EC7"/>
    <w:rsid w:val="00AC74C6"/>
    <w:rsid w:val="00AC7AC3"/>
    <w:rsid w:val="00AD0E5C"/>
    <w:rsid w:val="00AD31DA"/>
    <w:rsid w:val="00AD35EA"/>
    <w:rsid w:val="00AD37DA"/>
    <w:rsid w:val="00AD43A4"/>
    <w:rsid w:val="00AD4928"/>
    <w:rsid w:val="00AD6689"/>
    <w:rsid w:val="00AD6BD2"/>
    <w:rsid w:val="00AD7950"/>
    <w:rsid w:val="00AE24C2"/>
    <w:rsid w:val="00AE415C"/>
    <w:rsid w:val="00AE5B93"/>
    <w:rsid w:val="00AE7138"/>
    <w:rsid w:val="00AE72D3"/>
    <w:rsid w:val="00AE7F65"/>
    <w:rsid w:val="00AF005F"/>
    <w:rsid w:val="00AF4689"/>
    <w:rsid w:val="00AF4FFC"/>
    <w:rsid w:val="00AF6861"/>
    <w:rsid w:val="00AF6AEF"/>
    <w:rsid w:val="00B02AF5"/>
    <w:rsid w:val="00B02BC3"/>
    <w:rsid w:val="00B05AFE"/>
    <w:rsid w:val="00B05E4F"/>
    <w:rsid w:val="00B0731E"/>
    <w:rsid w:val="00B10DC3"/>
    <w:rsid w:val="00B11209"/>
    <w:rsid w:val="00B1673A"/>
    <w:rsid w:val="00B24A8D"/>
    <w:rsid w:val="00B25D49"/>
    <w:rsid w:val="00B277CF"/>
    <w:rsid w:val="00B31502"/>
    <w:rsid w:val="00B32B91"/>
    <w:rsid w:val="00B3308F"/>
    <w:rsid w:val="00B332E5"/>
    <w:rsid w:val="00B34CB6"/>
    <w:rsid w:val="00B37991"/>
    <w:rsid w:val="00B50AC0"/>
    <w:rsid w:val="00B5103A"/>
    <w:rsid w:val="00B5113D"/>
    <w:rsid w:val="00B51513"/>
    <w:rsid w:val="00B535DD"/>
    <w:rsid w:val="00B53C00"/>
    <w:rsid w:val="00B54A25"/>
    <w:rsid w:val="00B55340"/>
    <w:rsid w:val="00B6057F"/>
    <w:rsid w:val="00B61336"/>
    <w:rsid w:val="00B62301"/>
    <w:rsid w:val="00B6317D"/>
    <w:rsid w:val="00B638DC"/>
    <w:rsid w:val="00B64AB4"/>
    <w:rsid w:val="00B6773D"/>
    <w:rsid w:val="00B7305B"/>
    <w:rsid w:val="00B774D6"/>
    <w:rsid w:val="00B803B4"/>
    <w:rsid w:val="00B82DD2"/>
    <w:rsid w:val="00B8313E"/>
    <w:rsid w:val="00B83CE3"/>
    <w:rsid w:val="00B84045"/>
    <w:rsid w:val="00B84F79"/>
    <w:rsid w:val="00B86701"/>
    <w:rsid w:val="00B87DEA"/>
    <w:rsid w:val="00B9400F"/>
    <w:rsid w:val="00B9457B"/>
    <w:rsid w:val="00B958CC"/>
    <w:rsid w:val="00B96E88"/>
    <w:rsid w:val="00BA156F"/>
    <w:rsid w:val="00BA29EF"/>
    <w:rsid w:val="00BA6790"/>
    <w:rsid w:val="00BB1332"/>
    <w:rsid w:val="00BB1339"/>
    <w:rsid w:val="00BB368E"/>
    <w:rsid w:val="00BB398F"/>
    <w:rsid w:val="00BB4574"/>
    <w:rsid w:val="00BB7CBA"/>
    <w:rsid w:val="00BC0151"/>
    <w:rsid w:val="00BC4B9F"/>
    <w:rsid w:val="00BC7375"/>
    <w:rsid w:val="00BD0CE0"/>
    <w:rsid w:val="00BD266B"/>
    <w:rsid w:val="00BD39E5"/>
    <w:rsid w:val="00BD5136"/>
    <w:rsid w:val="00BD5C53"/>
    <w:rsid w:val="00BD66A2"/>
    <w:rsid w:val="00BD66A6"/>
    <w:rsid w:val="00BD6990"/>
    <w:rsid w:val="00BD7B1A"/>
    <w:rsid w:val="00BE0AF5"/>
    <w:rsid w:val="00BE2F8B"/>
    <w:rsid w:val="00BE6695"/>
    <w:rsid w:val="00BF6666"/>
    <w:rsid w:val="00BF7CD1"/>
    <w:rsid w:val="00C0095A"/>
    <w:rsid w:val="00C036AC"/>
    <w:rsid w:val="00C041AE"/>
    <w:rsid w:val="00C067DA"/>
    <w:rsid w:val="00C07018"/>
    <w:rsid w:val="00C07DBE"/>
    <w:rsid w:val="00C10D1B"/>
    <w:rsid w:val="00C1160A"/>
    <w:rsid w:val="00C14974"/>
    <w:rsid w:val="00C156B0"/>
    <w:rsid w:val="00C161AA"/>
    <w:rsid w:val="00C16A58"/>
    <w:rsid w:val="00C2138E"/>
    <w:rsid w:val="00C21FFC"/>
    <w:rsid w:val="00C22784"/>
    <w:rsid w:val="00C228C3"/>
    <w:rsid w:val="00C22AD0"/>
    <w:rsid w:val="00C24A55"/>
    <w:rsid w:val="00C2500F"/>
    <w:rsid w:val="00C2600B"/>
    <w:rsid w:val="00C27F8F"/>
    <w:rsid w:val="00C344F8"/>
    <w:rsid w:val="00C3548A"/>
    <w:rsid w:val="00C35BAF"/>
    <w:rsid w:val="00C36E25"/>
    <w:rsid w:val="00C41D02"/>
    <w:rsid w:val="00C421C6"/>
    <w:rsid w:val="00C42CF2"/>
    <w:rsid w:val="00C43C3B"/>
    <w:rsid w:val="00C504B7"/>
    <w:rsid w:val="00C508C6"/>
    <w:rsid w:val="00C518B1"/>
    <w:rsid w:val="00C523C6"/>
    <w:rsid w:val="00C5385E"/>
    <w:rsid w:val="00C541FE"/>
    <w:rsid w:val="00C55905"/>
    <w:rsid w:val="00C5654A"/>
    <w:rsid w:val="00C56730"/>
    <w:rsid w:val="00C57B9D"/>
    <w:rsid w:val="00C61CE6"/>
    <w:rsid w:val="00C63017"/>
    <w:rsid w:val="00C640FF"/>
    <w:rsid w:val="00C642F1"/>
    <w:rsid w:val="00C6504D"/>
    <w:rsid w:val="00C65DA6"/>
    <w:rsid w:val="00C66B33"/>
    <w:rsid w:val="00C70C74"/>
    <w:rsid w:val="00C72EF8"/>
    <w:rsid w:val="00C743A7"/>
    <w:rsid w:val="00C754BB"/>
    <w:rsid w:val="00C75B53"/>
    <w:rsid w:val="00C776DB"/>
    <w:rsid w:val="00C7787A"/>
    <w:rsid w:val="00C8662C"/>
    <w:rsid w:val="00C86843"/>
    <w:rsid w:val="00C87AF6"/>
    <w:rsid w:val="00C909A5"/>
    <w:rsid w:val="00C93CBB"/>
    <w:rsid w:val="00C95A64"/>
    <w:rsid w:val="00C95C70"/>
    <w:rsid w:val="00C9681E"/>
    <w:rsid w:val="00CA116B"/>
    <w:rsid w:val="00CA1A89"/>
    <w:rsid w:val="00CA3943"/>
    <w:rsid w:val="00CA43E4"/>
    <w:rsid w:val="00CA59DD"/>
    <w:rsid w:val="00CA6CE4"/>
    <w:rsid w:val="00CB031F"/>
    <w:rsid w:val="00CB0A74"/>
    <w:rsid w:val="00CB0CB5"/>
    <w:rsid w:val="00CB3330"/>
    <w:rsid w:val="00CB3DE5"/>
    <w:rsid w:val="00CB70E9"/>
    <w:rsid w:val="00CB72EE"/>
    <w:rsid w:val="00CC1078"/>
    <w:rsid w:val="00CC38E8"/>
    <w:rsid w:val="00CC47BB"/>
    <w:rsid w:val="00CC5B7B"/>
    <w:rsid w:val="00CC5D3D"/>
    <w:rsid w:val="00CC69F8"/>
    <w:rsid w:val="00CC7EA7"/>
    <w:rsid w:val="00CD13EB"/>
    <w:rsid w:val="00CD183C"/>
    <w:rsid w:val="00CD222D"/>
    <w:rsid w:val="00CD2C8F"/>
    <w:rsid w:val="00CD35D5"/>
    <w:rsid w:val="00CD4577"/>
    <w:rsid w:val="00CD7418"/>
    <w:rsid w:val="00CE23A4"/>
    <w:rsid w:val="00CF1544"/>
    <w:rsid w:val="00CF2B96"/>
    <w:rsid w:val="00CF61AE"/>
    <w:rsid w:val="00CF67A4"/>
    <w:rsid w:val="00D0195D"/>
    <w:rsid w:val="00D01AB1"/>
    <w:rsid w:val="00D01F3E"/>
    <w:rsid w:val="00D0356C"/>
    <w:rsid w:val="00D03714"/>
    <w:rsid w:val="00D03C19"/>
    <w:rsid w:val="00D0536F"/>
    <w:rsid w:val="00D05713"/>
    <w:rsid w:val="00D060B8"/>
    <w:rsid w:val="00D07E03"/>
    <w:rsid w:val="00D11724"/>
    <w:rsid w:val="00D12C73"/>
    <w:rsid w:val="00D200E2"/>
    <w:rsid w:val="00D21069"/>
    <w:rsid w:val="00D21631"/>
    <w:rsid w:val="00D2581A"/>
    <w:rsid w:val="00D34F2C"/>
    <w:rsid w:val="00D354B2"/>
    <w:rsid w:val="00D36411"/>
    <w:rsid w:val="00D37075"/>
    <w:rsid w:val="00D37E11"/>
    <w:rsid w:val="00D4073E"/>
    <w:rsid w:val="00D40D09"/>
    <w:rsid w:val="00D415C6"/>
    <w:rsid w:val="00D46EC1"/>
    <w:rsid w:val="00D550BA"/>
    <w:rsid w:val="00D556FA"/>
    <w:rsid w:val="00D559B8"/>
    <w:rsid w:val="00D57D62"/>
    <w:rsid w:val="00D612AE"/>
    <w:rsid w:val="00D66B13"/>
    <w:rsid w:val="00D70451"/>
    <w:rsid w:val="00D70FEE"/>
    <w:rsid w:val="00D72404"/>
    <w:rsid w:val="00D7507A"/>
    <w:rsid w:val="00D763E1"/>
    <w:rsid w:val="00D80719"/>
    <w:rsid w:val="00D81120"/>
    <w:rsid w:val="00D829A9"/>
    <w:rsid w:val="00D837D9"/>
    <w:rsid w:val="00D83ED1"/>
    <w:rsid w:val="00D87B6F"/>
    <w:rsid w:val="00D90631"/>
    <w:rsid w:val="00D920BD"/>
    <w:rsid w:val="00D9335E"/>
    <w:rsid w:val="00D941EC"/>
    <w:rsid w:val="00DA160C"/>
    <w:rsid w:val="00DA237D"/>
    <w:rsid w:val="00DA2650"/>
    <w:rsid w:val="00DA44EE"/>
    <w:rsid w:val="00DB1192"/>
    <w:rsid w:val="00DB208E"/>
    <w:rsid w:val="00DC05AB"/>
    <w:rsid w:val="00DC2CA2"/>
    <w:rsid w:val="00DC5853"/>
    <w:rsid w:val="00DC5D31"/>
    <w:rsid w:val="00DC5D60"/>
    <w:rsid w:val="00DC7212"/>
    <w:rsid w:val="00DD0583"/>
    <w:rsid w:val="00DD3639"/>
    <w:rsid w:val="00DD375E"/>
    <w:rsid w:val="00DE02C2"/>
    <w:rsid w:val="00DF058A"/>
    <w:rsid w:val="00DF29C4"/>
    <w:rsid w:val="00E03AD7"/>
    <w:rsid w:val="00E0731B"/>
    <w:rsid w:val="00E10AA0"/>
    <w:rsid w:val="00E12A7E"/>
    <w:rsid w:val="00E153AC"/>
    <w:rsid w:val="00E16084"/>
    <w:rsid w:val="00E16A72"/>
    <w:rsid w:val="00E174AF"/>
    <w:rsid w:val="00E2003E"/>
    <w:rsid w:val="00E23421"/>
    <w:rsid w:val="00E25934"/>
    <w:rsid w:val="00E25CF0"/>
    <w:rsid w:val="00E27278"/>
    <w:rsid w:val="00E27993"/>
    <w:rsid w:val="00E318C0"/>
    <w:rsid w:val="00E325A5"/>
    <w:rsid w:val="00E339BA"/>
    <w:rsid w:val="00E3727B"/>
    <w:rsid w:val="00E408E8"/>
    <w:rsid w:val="00E44154"/>
    <w:rsid w:val="00E448D2"/>
    <w:rsid w:val="00E449CC"/>
    <w:rsid w:val="00E44BB4"/>
    <w:rsid w:val="00E4575A"/>
    <w:rsid w:val="00E47990"/>
    <w:rsid w:val="00E5414D"/>
    <w:rsid w:val="00E62CAD"/>
    <w:rsid w:val="00E641EE"/>
    <w:rsid w:val="00E6612A"/>
    <w:rsid w:val="00E700EC"/>
    <w:rsid w:val="00E70587"/>
    <w:rsid w:val="00E71164"/>
    <w:rsid w:val="00E713FA"/>
    <w:rsid w:val="00E748F6"/>
    <w:rsid w:val="00E7588D"/>
    <w:rsid w:val="00E772E4"/>
    <w:rsid w:val="00E802DE"/>
    <w:rsid w:val="00E806D2"/>
    <w:rsid w:val="00E81C31"/>
    <w:rsid w:val="00E831F9"/>
    <w:rsid w:val="00E843A0"/>
    <w:rsid w:val="00E84460"/>
    <w:rsid w:val="00E8519D"/>
    <w:rsid w:val="00E91A41"/>
    <w:rsid w:val="00E9214F"/>
    <w:rsid w:val="00E92849"/>
    <w:rsid w:val="00E93454"/>
    <w:rsid w:val="00E93D09"/>
    <w:rsid w:val="00E953A4"/>
    <w:rsid w:val="00E97108"/>
    <w:rsid w:val="00E97848"/>
    <w:rsid w:val="00E97B12"/>
    <w:rsid w:val="00EA53E4"/>
    <w:rsid w:val="00EA5E95"/>
    <w:rsid w:val="00EA6A11"/>
    <w:rsid w:val="00EB1A8C"/>
    <w:rsid w:val="00EB402A"/>
    <w:rsid w:val="00EB4FCC"/>
    <w:rsid w:val="00EC03A3"/>
    <w:rsid w:val="00EC0CFF"/>
    <w:rsid w:val="00EC31D1"/>
    <w:rsid w:val="00EC6165"/>
    <w:rsid w:val="00EC6785"/>
    <w:rsid w:val="00EC7F9D"/>
    <w:rsid w:val="00ED1838"/>
    <w:rsid w:val="00ED23AA"/>
    <w:rsid w:val="00EE07DE"/>
    <w:rsid w:val="00EE22E1"/>
    <w:rsid w:val="00EE4869"/>
    <w:rsid w:val="00EE5AEC"/>
    <w:rsid w:val="00EE62B6"/>
    <w:rsid w:val="00EE72A4"/>
    <w:rsid w:val="00EF2BCC"/>
    <w:rsid w:val="00EF36E3"/>
    <w:rsid w:val="00EF44C7"/>
    <w:rsid w:val="00EF557E"/>
    <w:rsid w:val="00EF75CE"/>
    <w:rsid w:val="00F000D0"/>
    <w:rsid w:val="00F002AA"/>
    <w:rsid w:val="00F03DD4"/>
    <w:rsid w:val="00F04C55"/>
    <w:rsid w:val="00F072F5"/>
    <w:rsid w:val="00F15030"/>
    <w:rsid w:val="00F15B12"/>
    <w:rsid w:val="00F15C38"/>
    <w:rsid w:val="00F16613"/>
    <w:rsid w:val="00F202F7"/>
    <w:rsid w:val="00F24640"/>
    <w:rsid w:val="00F30D34"/>
    <w:rsid w:val="00F3348E"/>
    <w:rsid w:val="00F3364E"/>
    <w:rsid w:val="00F33860"/>
    <w:rsid w:val="00F34255"/>
    <w:rsid w:val="00F345E1"/>
    <w:rsid w:val="00F37BCC"/>
    <w:rsid w:val="00F37C12"/>
    <w:rsid w:val="00F415E7"/>
    <w:rsid w:val="00F4166A"/>
    <w:rsid w:val="00F41EA6"/>
    <w:rsid w:val="00F507A8"/>
    <w:rsid w:val="00F5363F"/>
    <w:rsid w:val="00F553C2"/>
    <w:rsid w:val="00F576E6"/>
    <w:rsid w:val="00F635B9"/>
    <w:rsid w:val="00F64B9A"/>
    <w:rsid w:val="00F700AE"/>
    <w:rsid w:val="00F70185"/>
    <w:rsid w:val="00F71F98"/>
    <w:rsid w:val="00F73615"/>
    <w:rsid w:val="00F748B5"/>
    <w:rsid w:val="00F76A39"/>
    <w:rsid w:val="00F77033"/>
    <w:rsid w:val="00F7723B"/>
    <w:rsid w:val="00F77A98"/>
    <w:rsid w:val="00F8147E"/>
    <w:rsid w:val="00F81481"/>
    <w:rsid w:val="00F81D77"/>
    <w:rsid w:val="00F82A01"/>
    <w:rsid w:val="00F839B6"/>
    <w:rsid w:val="00F84886"/>
    <w:rsid w:val="00F84C36"/>
    <w:rsid w:val="00F84F73"/>
    <w:rsid w:val="00F85395"/>
    <w:rsid w:val="00F865A8"/>
    <w:rsid w:val="00F86A90"/>
    <w:rsid w:val="00F9137D"/>
    <w:rsid w:val="00F93EBF"/>
    <w:rsid w:val="00F95DDF"/>
    <w:rsid w:val="00F96336"/>
    <w:rsid w:val="00FA0799"/>
    <w:rsid w:val="00FA11F6"/>
    <w:rsid w:val="00FA1C1C"/>
    <w:rsid w:val="00FA1E7C"/>
    <w:rsid w:val="00FA3667"/>
    <w:rsid w:val="00FA6AA5"/>
    <w:rsid w:val="00FB1A02"/>
    <w:rsid w:val="00FB54E9"/>
    <w:rsid w:val="00FB63BA"/>
    <w:rsid w:val="00FB7288"/>
    <w:rsid w:val="00FC040E"/>
    <w:rsid w:val="00FC0666"/>
    <w:rsid w:val="00FC2AB6"/>
    <w:rsid w:val="00FC3C77"/>
    <w:rsid w:val="00FC4320"/>
    <w:rsid w:val="00FC608A"/>
    <w:rsid w:val="00FD0A69"/>
    <w:rsid w:val="00FD1B4C"/>
    <w:rsid w:val="00FD2A5A"/>
    <w:rsid w:val="00FD2C01"/>
    <w:rsid w:val="00FD306A"/>
    <w:rsid w:val="00FD328E"/>
    <w:rsid w:val="00FD5BBD"/>
    <w:rsid w:val="00FE32EB"/>
    <w:rsid w:val="00FE6AF4"/>
    <w:rsid w:val="00FE6C91"/>
    <w:rsid w:val="00FF5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character" w:customStyle="1" w:styleId="Heading3Char">
    <w:name w:val="Heading 3 Char"/>
    <w:basedOn w:val="DefaultParagraphFont"/>
    <w:link w:val="Heading3"/>
    <w:uiPriority w:val="9"/>
    <w:rsid w:val="00713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21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B1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9F4"/>
    <w:rPr>
      <w:sz w:val="20"/>
      <w:szCs w:val="20"/>
    </w:rPr>
  </w:style>
  <w:style w:type="character" w:styleId="FootnoteReference">
    <w:name w:val="footnote reference"/>
    <w:basedOn w:val="DefaultParagraphFont"/>
    <w:uiPriority w:val="99"/>
    <w:semiHidden/>
    <w:unhideWhenUsed/>
    <w:rsid w:val="002B19F4"/>
    <w:rPr>
      <w:vertAlign w:val="superscript"/>
    </w:rPr>
  </w:style>
  <w:style w:type="character" w:styleId="CommentReference">
    <w:name w:val="annotation reference"/>
    <w:basedOn w:val="DefaultParagraphFont"/>
    <w:uiPriority w:val="99"/>
    <w:semiHidden/>
    <w:unhideWhenUsed/>
    <w:rsid w:val="00A54E1C"/>
    <w:rPr>
      <w:sz w:val="16"/>
      <w:szCs w:val="16"/>
    </w:rPr>
  </w:style>
  <w:style w:type="paragraph" w:styleId="CommentText">
    <w:name w:val="annotation text"/>
    <w:basedOn w:val="Normal"/>
    <w:link w:val="CommentTextChar"/>
    <w:uiPriority w:val="99"/>
    <w:semiHidden/>
    <w:unhideWhenUsed/>
    <w:rsid w:val="00A54E1C"/>
    <w:pPr>
      <w:spacing w:line="240" w:lineRule="auto"/>
    </w:pPr>
    <w:rPr>
      <w:sz w:val="20"/>
      <w:szCs w:val="20"/>
    </w:rPr>
  </w:style>
  <w:style w:type="character" w:customStyle="1" w:styleId="CommentTextChar">
    <w:name w:val="Comment Text Char"/>
    <w:basedOn w:val="DefaultParagraphFont"/>
    <w:link w:val="CommentText"/>
    <w:uiPriority w:val="99"/>
    <w:semiHidden/>
    <w:rsid w:val="00A54E1C"/>
    <w:rPr>
      <w:sz w:val="20"/>
      <w:szCs w:val="20"/>
    </w:rPr>
  </w:style>
  <w:style w:type="paragraph" w:styleId="CommentSubject">
    <w:name w:val="annotation subject"/>
    <w:basedOn w:val="CommentText"/>
    <w:next w:val="CommentText"/>
    <w:link w:val="CommentSubjectChar"/>
    <w:uiPriority w:val="99"/>
    <w:semiHidden/>
    <w:unhideWhenUsed/>
    <w:rsid w:val="00A54E1C"/>
    <w:rPr>
      <w:b/>
      <w:bCs/>
    </w:rPr>
  </w:style>
  <w:style w:type="character" w:customStyle="1" w:styleId="CommentSubjectChar">
    <w:name w:val="Comment Subject Char"/>
    <w:basedOn w:val="CommentTextChar"/>
    <w:link w:val="CommentSubject"/>
    <w:uiPriority w:val="99"/>
    <w:semiHidden/>
    <w:rsid w:val="00A54E1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character" w:customStyle="1" w:styleId="Heading3Char">
    <w:name w:val="Heading 3 Char"/>
    <w:basedOn w:val="DefaultParagraphFont"/>
    <w:link w:val="Heading3"/>
    <w:uiPriority w:val="9"/>
    <w:rsid w:val="00713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21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B1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9F4"/>
    <w:rPr>
      <w:sz w:val="20"/>
      <w:szCs w:val="20"/>
    </w:rPr>
  </w:style>
  <w:style w:type="character" w:styleId="FootnoteReference">
    <w:name w:val="footnote reference"/>
    <w:basedOn w:val="DefaultParagraphFont"/>
    <w:uiPriority w:val="99"/>
    <w:semiHidden/>
    <w:unhideWhenUsed/>
    <w:rsid w:val="002B19F4"/>
    <w:rPr>
      <w:vertAlign w:val="superscript"/>
    </w:rPr>
  </w:style>
  <w:style w:type="character" w:styleId="CommentReference">
    <w:name w:val="annotation reference"/>
    <w:basedOn w:val="DefaultParagraphFont"/>
    <w:uiPriority w:val="99"/>
    <w:semiHidden/>
    <w:unhideWhenUsed/>
    <w:rsid w:val="00A54E1C"/>
    <w:rPr>
      <w:sz w:val="16"/>
      <w:szCs w:val="16"/>
    </w:rPr>
  </w:style>
  <w:style w:type="paragraph" w:styleId="CommentText">
    <w:name w:val="annotation text"/>
    <w:basedOn w:val="Normal"/>
    <w:link w:val="CommentTextChar"/>
    <w:uiPriority w:val="99"/>
    <w:semiHidden/>
    <w:unhideWhenUsed/>
    <w:rsid w:val="00A54E1C"/>
    <w:pPr>
      <w:spacing w:line="240" w:lineRule="auto"/>
    </w:pPr>
    <w:rPr>
      <w:sz w:val="20"/>
      <w:szCs w:val="20"/>
    </w:rPr>
  </w:style>
  <w:style w:type="character" w:customStyle="1" w:styleId="CommentTextChar">
    <w:name w:val="Comment Text Char"/>
    <w:basedOn w:val="DefaultParagraphFont"/>
    <w:link w:val="CommentText"/>
    <w:uiPriority w:val="99"/>
    <w:semiHidden/>
    <w:rsid w:val="00A54E1C"/>
    <w:rPr>
      <w:sz w:val="20"/>
      <w:szCs w:val="20"/>
    </w:rPr>
  </w:style>
  <w:style w:type="paragraph" w:styleId="CommentSubject">
    <w:name w:val="annotation subject"/>
    <w:basedOn w:val="CommentText"/>
    <w:next w:val="CommentText"/>
    <w:link w:val="CommentSubjectChar"/>
    <w:uiPriority w:val="99"/>
    <w:semiHidden/>
    <w:unhideWhenUsed/>
    <w:rsid w:val="00A54E1C"/>
    <w:rPr>
      <w:b/>
      <w:bCs/>
    </w:rPr>
  </w:style>
  <w:style w:type="character" w:customStyle="1" w:styleId="CommentSubjectChar">
    <w:name w:val="Comment Subject Char"/>
    <w:basedOn w:val="CommentTextChar"/>
    <w:link w:val="CommentSubject"/>
    <w:uiPriority w:val="99"/>
    <w:semiHidden/>
    <w:rsid w:val="00A54E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2220">
      <w:bodyDiv w:val="1"/>
      <w:marLeft w:val="0"/>
      <w:marRight w:val="0"/>
      <w:marTop w:val="0"/>
      <w:marBottom w:val="0"/>
      <w:divBdr>
        <w:top w:val="none" w:sz="0" w:space="0" w:color="auto"/>
        <w:left w:val="none" w:sz="0" w:space="0" w:color="auto"/>
        <w:bottom w:val="none" w:sz="0" w:space="0" w:color="auto"/>
        <w:right w:val="none" w:sz="0" w:space="0" w:color="auto"/>
      </w:divBdr>
    </w:div>
    <w:div w:id="85730841">
      <w:bodyDiv w:val="1"/>
      <w:marLeft w:val="0"/>
      <w:marRight w:val="0"/>
      <w:marTop w:val="0"/>
      <w:marBottom w:val="0"/>
      <w:divBdr>
        <w:top w:val="none" w:sz="0" w:space="0" w:color="auto"/>
        <w:left w:val="none" w:sz="0" w:space="0" w:color="auto"/>
        <w:bottom w:val="none" w:sz="0" w:space="0" w:color="auto"/>
        <w:right w:val="none" w:sz="0" w:space="0" w:color="auto"/>
      </w:divBdr>
    </w:div>
    <w:div w:id="372191577">
      <w:bodyDiv w:val="1"/>
      <w:marLeft w:val="0"/>
      <w:marRight w:val="0"/>
      <w:marTop w:val="0"/>
      <w:marBottom w:val="0"/>
      <w:divBdr>
        <w:top w:val="none" w:sz="0" w:space="0" w:color="auto"/>
        <w:left w:val="none" w:sz="0" w:space="0" w:color="auto"/>
        <w:bottom w:val="none" w:sz="0" w:space="0" w:color="auto"/>
        <w:right w:val="none" w:sz="0" w:space="0" w:color="auto"/>
      </w:divBdr>
    </w:div>
    <w:div w:id="566771192">
      <w:bodyDiv w:val="1"/>
      <w:marLeft w:val="0"/>
      <w:marRight w:val="0"/>
      <w:marTop w:val="0"/>
      <w:marBottom w:val="0"/>
      <w:divBdr>
        <w:top w:val="none" w:sz="0" w:space="0" w:color="auto"/>
        <w:left w:val="none" w:sz="0" w:space="0" w:color="auto"/>
        <w:bottom w:val="none" w:sz="0" w:space="0" w:color="auto"/>
        <w:right w:val="none" w:sz="0" w:space="0" w:color="auto"/>
      </w:divBdr>
      <w:divsChild>
        <w:div w:id="1388190873">
          <w:marLeft w:val="547"/>
          <w:marRight w:val="0"/>
          <w:marTop w:val="154"/>
          <w:marBottom w:val="0"/>
          <w:divBdr>
            <w:top w:val="none" w:sz="0" w:space="0" w:color="auto"/>
            <w:left w:val="none" w:sz="0" w:space="0" w:color="auto"/>
            <w:bottom w:val="none" w:sz="0" w:space="0" w:color="auto"/>
            <w:right w:val="none" w:sz="0" w:space="0" w:color="auto"/>
          </w:divBdr>
        </w:div>
      </w:divsChild>
    </w:div>
    <w:div w:id="580676275">
      <w:bodyDiv w:val="1"/>
      <w:marLeft w:val="0"/>
      <w:marRight w:val="0"/>
      <w:marTop w:val="0"/>
      <w:marBottom w:val="0"/>
      <w:divBdr>
        <w:top w:val="none" w:sz="0" w:space="0" w:color="auto"/>
        <w:left w:val="none" w:sz="0" w:space="0" w:color="auto"/>
        <w:bottom w:val="none" w:sz="0" w:space="0" w:color="auto"/>
        <w:right w:val="none" w:sz="0" w:space="0" w:color="auto"/>
      </w:divBdr>
    </w:div>
    <w:div w:id="653073279">
      <w:bodyDiv w:val="1"/>
      <w:marLeft w:val="0"/>
      <w:marRight w:val="0"/>
      <w:marTop w:val="0"/>
      <w:marBottom w:val="0"/>
      <w:divBdr>
        <w:top w:val="none" w:sz="0" w:space="0" w:color="auto"/>
        <w:left w:val="none" w:sz="0" w:space="0" w:color="auto"/>
        <w:bottom w:val="none" w:sz="0" w:space="0" w:color="auto"/>
        <w:right w:val="none" w:sz="0" w:space="0" w:color="auto"/>
      </w:divBdr>
    </w:div>
    <w:div w:id="668025854">
      <w:bodyDiv w:val="1"/>
      <w:marLeft w:val="0"/>
      <w:marRight w:val="0"/>
      <w:marTop w:val="0"/>
      <w:marBottom w:val="0"/>
      <w:divBdr>
        <w:top w:val="none" w:sz="0" w:space="0" w:color="auto"/>
        <w:left w:val="none" w:sz="0" w:space="0" w:color="auto"/>
        <w:bottom w:val="none" w:sz="0" w:space="0" w:color="auto"/>
        <w:right w:val="none" w:sz="0" w:space="0" w:color="auto"/>
      </w:divBdr>
    </w:div>
    <w:div w:id="756633338">
      <w:bodyDiv w:val="1"/>
      <w:marLeft w:val="0"/>
      <w:marRight w:val="0"/>
      <w:marTop w:val="0"/>
      <w:marBottom w:val="0"/>
      <w:divBdr>
        <w:top w:val="none" w:sz="0" w:space="0" w:color="auto"/>
        <w:left w:val="none" w:sz="0" w:space="0" w:color="auto"/>
        <w:bottom w:val="none" w:sz="0" w:space="0" w:color="auto"/>
        <w:right w:val="none" w:sz="0" w:space="0" w:color="auto"/>
      </w:divBdr>
    </w:div>
    <w:div w:id="989551779">
      <w:bodyDiv w:val="1"/>
      <w:marLeft w:val="0"/>
      <w:marRight w:val="0"/>
      <w:marTop w:val="0"/>
      <w:marBottom w:val="0"/>
      <w:divBdr>
        <w:top w:val="none" w:sz="0" w:space="0" w:color="auto"/>
        <w:left w:val="none" w:sz="0" w:space="0" w:color="auto"/>
        <w:bottom w:val="none" w:sz="0" w:space="0" w:color="auto"/>
        <w:right w:val="none" w:sz="0" w:space="0" w:color="auto"/>
      </w:divBdr>
      <w:divsChild>
        <w:div w:id="1232886530">
          <w:marLeft w:val="1166"/>
          <w:marRight w:val="0"/>
          <w:marTop w:val="115"/>
          <w:marBottom w:val="0"/>
          <w:divBdr>
            <w:top w:val="none" w:sz="0" w:space="0" w:color="auto"/>
            <w:left w:val="none" w:sz="0" w:space="0" w:color="auto"/>
            <w:bottom w:val="none" w:sz="0" w:space="0" w:color="auto"/>
            <w:right w:val="none" w:sz="0" w:space="0" w:color="auto"/>
          </w:divBdr>
        </w:div>
        <w:div w:id="1451625688">
          <w:marLeft w:val="1166"/>
          <w:marRight w:val="0"/>
          <w:marTop w:val="115"/>
          <w:marBottom w:val="0"/>
          <w:divBdr>
            <w:top w:val="none" w:sz="0" w:space="0" w:color="auto"/>
            <w:left w:val="none" w:sz="0" w:space="0" w:color="auto"/>
            <w:bottom w:val="none" w:sz="0" w:space="0" w:color="auto"/>
            <w:right w:val="none" w:sz="0" w:space="0" w:color="auto"/>
          </w:divBdr>
        </w:div>
        <w:div w:id="1270236717">
          <w:marLeft w:val="1166"/>
          <w:marRight w:val="0"/>
          <w:marTop w:val="115"/>
          <w:marBottom w:val="0"/>
          <w:divBdr>
            <w:top w:val="none" w:sz="0" w:space="0" w:color="auto"/>
            <w:left w:val="none" w:sz="0" w:space="0" w:color="auto"/>
            <w:bottom w:val="none" w:sz="0" w:space="0" w:color="auto"/>
            <w:right w:val="none" w:sz="0" w:space="0" w:color="auto"/>
          </w:divBdr>
        </w:div>
        <w:div w:id="56822242">
          <w:marLeft w:val="1166"/>
          <w:marRight w:val="0"/>
          <w:marTop w:val="115"/>
          <w:marBottom w:val="0"/>
          <w:divBdr>
            <w:top w:val="none" w:sz="0" w:space="0" w:color="auto"/>
            <w:left w:val="none" w:sz="0" w:space="0" w:color="auto"/>
            <w:bottom w:val="none" w:sz="0" w:space="0" w:color="auto"/>
            <w:right w:val="none" w:sz="0" w:space="0" w:color="auto"/>
          </w:divBdr>
        </w:div>
      </w:divsChild>
    </w:div>
    <w:div w:id="1038898462">
      <w:bodyDiv w:val="1"/>
      <w:marLeft w:val="0"/>
      <w:marRight w:val="0"/>
      <w:marTop w:val="0"/>
      <w:marBottom w:val="0"/>
      <w:divBdr>
        <w:top w:val="none" w:sz="0" w:space="0" w:color="auto"/>
        <w:left w:val="none" w:sz="0" w:space="0" w:color="auto"/>
        <w:bottom w:val="none" w:sz="0" w:space="0" w:color="auto"/>
        <w:right w:val="none" w:sz="0" w:space="0" w:color="auto"/>
      </w:divBdr>
      <w:divsChild>
        <w:div w:id="502623127">
          <w:marLeft w:val="1166"/>
          <w:marRight w:val="0"/>
          <w:marTop w:val="134"/>
          <w:marBottom w:val="0"/>
          <w:divBdr>
            <w:top w:val="none" w:sz="0" w:space="0" w:color="auto"/>
            <w:left w:val="none" w:sz="0" w:space="0" w:color="auto"/>
            <w:bottom w:val="none" w:sz="0" w:space="0" w:color="auto"/>
            <w:right w:val="none" w:sz="0" w:space="0" w:color="auto"/>
          </w:divBdr>
        </w:div>
        <w:div w:id="1754083894">
          <w:marLeft w:val="1166"/>
          <w:marRight w:val="0"/>
          <w:marTop w:val="134"/>
          <w:marBottom w:val="0"/>
          <w:divBdr>
            <w:top w:val="none" w:sz="0" w:space="0" w:color="auto"/>
            <w:left w:val="none" w:sz="0" w:space="0" w:color="auto"/>
            <w:bottom w:val="none" w:sz="0" w:space="0" w:color="auto"/>
            <w:right w:val="none" w:sz="0" w:space="0" w:color="auto"/>
          </w:divBdr>
        </w:div>
        <w:div w:id="1353260100">
          <w:marLeft w:val="1166"/>
          <w:marRight w:val="0"/>
          <w:marTop w:val="134"/>
          <w:marBottom w:val="0"/>
          <w:divBdr>
            <w:top w:val="none" w:sz="0" w:space="0" w:color="auto"/>
            <w:left w:val="none" w:sz="0" w:space="0" w:color="auto"/>
            <w:bottom w:val="none" w:sz="0" w:space="0" w:color="auto"/>
            <w:right w:val="none" w:sz="0" w:space="0" w:color="auto"/>
          </w:divBdr>
        </w:div>
        <w:div w:id="455218892">
          <w:marLeft w:val="1166"/>
          <w:marRight w:val="0"/>
          <w:marTop w:val="134"/>
          <w:marBottom w:val="0"/>
          <w:divBdr>
            <w:top w:val="none" w:sz="0" w:space="0" w:color="auto"/>
            <w:left w:val="none" w:sz="0" w:space="0" w:color="auto"/>
            <w:bottom w:val="none" w:sz="0" w:space="0" w:color="auto"/>
            <w:right w:val="none" w:sz="0" w:space="0" w:color="auto"/>
          </w:divBdr>
        </w:div>
        <w:div w:id="1389568297">
          <w:marLeft w:val="1166"/>
          <w:marRight w:val="0"/>
          <w:marTop w:val="134"/>
          <w:marBottom w:val="0"/>
          <w:divBdr>
            <w:top w:val="none" w:sz="0" w:space="0" w:color="auto"/>
            <w:left w:val="none" w:sz="0" w:space="0" w:color="auto"/>
            <w:bottom w:val="none" w:sz="0" w:space="0" w:color="auto"/>
            <w:right w:val="none" w:sz="0" w:space="0" w:color="auto"/>
          </w:divBdr>
        </w:div>
      </w:divsChild>
    </w:div>
    <w:div w:id="1214924417">
      <w:bodyDiv w:val="1"/>
      <w:marLeft w:val="0"/>
      <w:marRight w:val="0"/>
      <w:marTop w:val="0"/>
      <w:marBottom w:val="0"/>
      <w:divBdr>
        <w:top w:val="none" w:sz="0" w:space="0" w:color="auto"/>
        <w:left w:val="none" w:sz="0" w:space="0" w:color="auto"/>
        <w:bottom w:val="none" w:sz="0" w:space="0" w:color="auto"/>
        <w:right w:val="none" w:sz="0" w:space="0" w:color="auto"/>
      </w:divBdr>
      <w:divsChild>
        <w:div w:id="1403604289">
          <w:blockQuote w:val="1"/>
          <w:marLeft w:val="0"/>
          <w:marRight w:val="0"/>
          <w:marTop w:val="0"/>
          <w:marBottom w:val="300"/>
          <w:divBdr>
            <w:top w:val="none" w:sz="0" w:space="0" w:color="auto"/>
            <w:left w:val="single" w:sz="36" w:space="12" w:color="E5E5E5"/>
            <w:bottom w:val="none" w:sz="0" w:space="0" w:color="auto"/>
            <w:right w:val="none" w:sz="0" w:space="0" w:color="auto"/>
          </w:divBdr>
        </w:div>
      </w:divsChild>
    </w:div>
    <w:div w:id="1250887690">
      <w:bodyDiv w:val="1"/>
      <w:marLeft w:val="0"/>
      <w:marRight w:val="0"/>
      <w:marTop w:val="0"/>
      <w:marBottom w:val="0"/>
      <w:divBdr>
        <w:top w:val="none" w:sz="0" w:space="0" w:color="auto"/>
        <w:left w:val="none" w:sz="0" w:space="0" w:color="auto"/>
        <w:bottom w:val="none" w:sz="0" w:space="0" w:color="auto"/>
        <w:right w:val="none" w:sz="0" w:space="0" w:color="auto"/>
      </w:divBdr>
    </w:div>
    <w:div w:id="1362778294">
      <w:bodyDiv w:val="1"/>
      <w:marLeft w:val="0"/>
      <w:marRight w:val="0"/>
      <w:marTop w:val="0"/>
      <w:marBottom w:val="0"/>
      <w:divBdr>
        <w:top w:val="none" w:sz="0" w:space="0" w:color="auto"/>
        <w:left w:val="none" w:sz="0" w:space="0" w:color="auto"/>
        <w:bottom w:val="none" w:sz="0" w:space="0" w:color="auto"/>
        <w:right w:val="none" w:sz="0" w:space="0" w:color="auto"/>
      </w:divBdr>
    </w:div>
    <w:div w:id="1371347043">
      <w:bodyDiv w:val="1"/>
      <w:marLeft w:val="0"/>
      <w:marRight w:val="0"/>
      <w:marTop w:val="0"/>
      <w:marBottom w:val="0"/>
      <w:divBdr>
        <w:top w:val="none" w:sz="0" w:space="0" w:color="auto"/>
        <w:left w:val="none" w:sz="0" w:space="0" w:color="auto"/>
        <w:bottom w:val="none" w:sz="0" w:space="0" w:color="auto"/>
        <w:right w:val="none" w:sz="0" w:space="0" w:color="auto"/>
      </w:divBdr>
      <w:divsChild>
        <w:div w:id="1301157896">
          <w:marLeft w:val="1166"/>
          <w:marRight w:val="0"/>
          <w:marTop w:val="106"/>
          <w:marBottom w:val="0"/>
          <w:divBdr>
            <w:top w:val="none" w:sz="0" w:space="0" w:color="auto"/>
            <w:left w:val="none" w:sz="0" w:space="0" w:color="auto"/>
            <w:bottom w:val="none" w:sz="0" w:space="0" w:color="auto"/>
            <w:right w:val="none" w:sz="0" w:space="0" w:color="auto"/>
          </w:divBdr>
        </w:div>
        <w:div w:id="1362392828">
          <w:marLeft w:val="1166"/>
          <w:marRight w:val="0"/>
          <w:marTop w:val="106"/>
          <w:marBottom w:val="0"/>
          <w:divBdr>
            <w:top w:val="none" w:sz="0" w:space="0" w:color="auto"/>
            <w:left w:val="none" w:sz="0" w:space="0" w:color="auto"/>
            <w:bottom w:val="none" w:sz="0" w:space="0" w:color="auto"/>
            <w:right w:val="none" w:sz="0" w:space="0" w:color="auto"/>
          </w:divBdr>
        </w:div>
        <w:div w:id="1597244902">
          <w:marLeft w:val="1166"/>
          <w:marRight w:val="0"/>
          <w:marTop w:val="106"/>
          <w:marBottom w:val="0"/>
          <w:divBdr>
            <w:top w:val="none" w:sz="0" w:space="0" w:color="auto"/>
            <w:left w:val="none" w:sz="0" w:space="0" w:color="auto"/>
            <w:bottom w:val="none" w:sz="0" w:space="0" w:color="auto"/>
            <w:right w:val="none" w:sz="0" w:space="0" w:color="auto"/>
          </w:divBdr>
        </w:div>
        <w:div w:id="1201741238">
          <w:marLeft w:val="1166"/>
          <w:marRight w:val="0"/>
          <w:marTop w:val="106"/>
          <w:marBottom w:val="0"/>
          <w:divBdr>
            <w:top w:val="none" w:sz="0" w:space="0" w:color="auto"/>
            <w:left w:val="none" w:sz="0" w:space="0" w:color="auto"/>
            <w:bottom w:val="none" w:sz="0" w:space="0" w:color="auto"/>
            <w:right w:val="none" w:sz="0" w:space="0" w:color="auto"/>
          </w:divBdr>
        </w:div>
        <w:div w:id="1066297987">
          <w:marLeft w:val="1166"/>
          <w:marRight w:val="0"/>
          <w:marTop w:val="106"/>
          <w:marBottom w:val="0"/>
          <w:divBdr>
            <w:top w:val="none" w:sz="0" w:space="0" w:color="auto"/>
            <w:left w:val="none" w:sz="0" w:space="0" w:color="auto"/>
            <w:bottom w:val="none" w:sz="0" w:space="0" w:color="auto"/>
            <w:right w:val="none" w:sz="0" w:space="0" w:color="auto"/>
          </w:divBdr>
        </w:div>
      </w:divsChild>
    </w:div>
    <w:div w:id="1391490565">
      <w:bodyDiv w:val="1"/>
      <w:marLeft w:val="0"/>
      <w:marRight w:val="0"/>
      <w:marTop w:val="0"/>
      <w:marBottom w:val="0"/>
      <w:divBdr>
        <w:top w:val="none" w:sz="0" w:space="0" w:color="auto"/>
        <w:left w:val="none" w:sz="0" w:space="0" w:color="auto"/>
        <w:bottom w:val="none" w:sz="0" w:space="0" w:color="auto"/>
        <w:right w:val="none" w:sz="0" w:space="0" w:color="auto"/>
      </w:divBdr>
    </w:div>
    <w:div w:id="1441801758">
      <w:bodyDiv w:val="1"/>
      <w:marLeft w:val="0"/>
      <w:marRight w:val="0"/>
      <w:marTop w:val="0"/>
      <w:marBottom w:val="0"/>
      <w:divBdr>
        <w:top w:val="none" w:sz="0" w:space="0" w:color="auto"/>
        <w:left w:val="none" w:sz="0" w:space="0" w:color="auto"/>
        <w:bottom w:val="none" w:sz="0" w:space="0" w:color="auto"/>
        <w:right w:val="none" w:sz="0" w:space="0" w:color="auto"/>
      </w:divBdr>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469394845">
      <w:bodyDiv w:val="1"/>
      <w:marLeft w:val="0"/>
      <w:marRight w:val="0"/>
      <w:marTop w:val="0"/>
      <w:marBottom w:val="0"/>
      <w:divBdr>
        <w:top w:val="none" w:sz="0" w:space="0" w:color="auto"/>
        <w:left w:val="none" w:sz="0" w:space="0" w:color="auto"/>
        <w:bottom w:val="none" w:sz="0" w:space="0" w:color="auto"/>
        <w:right w:val="none" w:sz="0" w:space="0" w:color="auto"/>
      </w:divBdr>
    </w:div>
    <w:div w:id="1490168337">
      <w:bodyDiv w:val="1"/>
      <w:marLeft w:val="0"/>
      <w:marRight w:val="0"/>
      <w:marTop w:val="0"/>
      <w:marBottom w:val="0"/>
      <w:divBdr>
        <w:top w:val="none" w:sz="0" w:space="0" w:color="auto"/>
        <w:left w:val="none" w:sz="0" w:space="0" w:color="auto"/>
        <w:bottom w:val="none" w:sz="0" w:space="0" w:color="auto"/>
        <w:right w:val="none" w:sz="0" w:space="0" w:color="auto"/>
      </w:divBdr>
    </w:div>
    <w:div w:id="1500074198">
      <w:bodyDiv w:val="1"/>
      <w:marLeft w:val="0"/>
      <w:marRight w:val="0"/>
      <w:marTop w:val="0"/>
      <w:marBottom w:val="0"/>
      <w:divBdr>
        <w:top w:val="none" w:sz="0" w:space="0" w:color="auto"/>
        <w:left w:val="none" w:sz="0" w:space="0" w:color="auto"/>
        <w:bottom w:val="none" w:sz="0" w:space="0" w:color="auto"/>
        <w:right w:val="none" w:sz="0" w:space="0" w:color="auto"/>
      </w:divBdr>
      <w:divsChild>
        <w:div w:id="1236740571">
          <w:marLeft w:val="1166"/>
          <w:marRight w:val="0"/>
          <w:marTop w:val="125"/>
          <w:marBottom w:val="0"/>
          <w:divBdr>
            <w:top w:val="none" w:sz="0" w:space="0" w:color="auto"/>
            <w:left w:val="none" w:sz="0" w:space="0" w:color="auto"/>
            <w:bottom w:val="none" w:sz="0" w:space="0" w:color="auto"/>
            <w:right w:val="none" w:sz="0" w:space="0" w:color="auto"/>
          </w:divBdr>
        </w:div>
        <w:div w:id="1020544491">
          <w:marLeft w:val="1166"/>
          <w:marRight w:val="0"/>
          <w:marTop w:val="125"/>
          <w:marBottom w:val="0"/>
          <w:divBdr>
            <w:top w:val="none" w:sz="0" w:space="0" w:color="auto"/>
            <w:left w:val="none" w:sz="0" w:space="0" w:color="auto"/>
            <w:bottom w:val="none" w:sz="0" w:space="0" w:color="auto"/>
            <w:right w:val="none" w:sz="0" w:space="0" w:color="auto"/>
          </w:divBdr>
        </w:div>
        <w:div w:id="1647082434">
          <w:marLeft w:val="1166"/>
          <w:marRight w:val="0"/>
          <w:marTop w:val="125"/>
          <w:marBottom w:val="0"/>
          <w:divBdr>
            <w:top w:val="none" w:sz="0" w:space="0" w:color="auto"/>
            <w:left w:val="none" w:sz="0" w:space="0" w:color="auto"/>
            <w:bottom w:val="none" w:sz="0" w:space="0" w:color="auto"/>
            <w:right w:val="none" w:sz="0" w:space="0" w:color="auto"/>
          </w:divBdr>
        </w:div>
        <w:div w:id="543366713">
          <w:marLeft w:val="1166"/>
          <w:marRight w:val="0"/>
          <w:marTop w:val="125"/>
          <w:marBottom w:val="0"/>
          <w:divBdr>
            <w:top w:val="none" w:sz="0" w:space="0" w:color="auto"/>
            <w:left w:val="none" w:sz="0" w:space="0" w:color="auto"/>
            <w:bottom w:val="none" w:sz="0" w:space="0" w:color="auto"/>
            <w:right w:val="none" w:sz="0" w:space="0" w:color="auto"/>
          </w:divBdr>
        </w:div>
        <w:div w:id="2815439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36D3C"/>
    <w:rsid w:val="000F4FAE"/>
    <w:rsid w:val="0012010D"/>
    <w:rsid w:val="00120D4B"/>
    <w:rsid w:val="00225B45"/>
    <w:rsid w:val="002A24A6"/>
    <w:rsid w:val="002D52FA"/>
    <w:rsid w:val="00355A93"/>
    <w:rsid w:val="003A26CE"/>
    <w:rsid w:val="003C0B11"/>
    <w:rsid w:val="00401AB9"/>
    <w:rsid w:val="004271EE"/>
    <w:rsid w:val="00466C74"/>
    <w:rsid w:val="00672B2F"/>
    <w:rsid w:val="00680EE6"/>
    <w:rsid w:val="00690636"/>
    <w:rsid w:val="006D417D"/>
    <w:rsid w:val="00702E41"/>
    <w:rsid w:val="00715601"/>
    <w:rsid w:val="00834F42"/>
    <w:rsid w:val="008640DC"/>
    <w:rsid w:val="008A0F4F"/>
    <w:rsid w:val="009B4A69"/>
    <w:rsid w:val="009C7F3C"/>
    <w:rsid w:val="00A15996"/>
    <w:rsid w:val="00A43737"/>
    <w:rsid w:val="00AB1EDC"/>
    <w:rsid w:val="00AF51F4"/>
    <w:rsid w:val="00B10DBC"/>
    <w:rsid w:val="00B21875"/>
    <w:rsid w:val="00C432E7"/>
    <w:rsid w:val="00C46438"/>
    <w:rsid w:val="00CF1BD0"/>
    <w:rsid w:val="00E470A3"/>
    <w:rsid w:val="00ED3E6F"/>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225B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225B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31C25-E0DC-4C59-9C35-18094A25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23349</TotalTime>
  <Pages>9</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JavaScript objekti i funkcije</vt:lpstr>
    </vt:vector>
  </TitlesOfParts>
  <Company/>
  <LinksUpToDate>false</LinksUpToDate>
  <CharactersWithSpaces>10008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Komponente</dc:title>
  <dc:creator>Goran</dc:creator>
  <cp:lastModifiedBy>Goran</cp:lastModifiedBy>
  <cp:revision>1111</cp:revision>
  <dcterms:created xsi:type="dcterms:W3CDTF">2016-12-25T11:39:00Z</dcterms:created>
  <dcterms:modified xsi:type="dcterms:W3CDTF">2017-09-14T07:29:00Z</dcterms:modified>
</cp:coreProperties>
</file>