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DD2" w:rsidRPr="00CA33A4" w:rsidRDefault="00922DD2" w:rsidP="00922DD2">
      <w:pPr>
        <w:rPr>
          <w:color w:val="FF0000"/>
          <w:sz w:val="24"/>
          <w:szCs w:val="24"/>
          <w:lang w:val="en-US"/>
        </w:rPr>
      </w:pPr>
      <w:r w:rsidRPr="00CA33A4">
        <w:rPr>
          <w:color w:val="FF0000"/>
          <w:sz w:val="24"/>
          <w:szCs w:val="24"/>
          <w:lang w:val="en-US"/>
        </w:rPr>
        <w:t>Stunning Sustainability</w:t>
      </w:r>
    </w:p>
    <w:p w:rsidR="00922DD2" w:rsidRPr="00CA33A4" w:rsidRDefault="00922DD2" w:rsidP="00922DD2">
      <w:pPr>
        <w:rPr>
          <w:sz w:val="24"/>
          <w:szCs w:val="24"/>
          <w:lang w:val="en-US"/>
        </w:rPr>
      </w:pPr>
      <w:r w:rsidRPr="00CA33A4">
        <w:rPr>
          <w:sz w:val="24"/>
          <w:szCs w:val="24"/>
          <w:lang w:val="en-US"/>
        </w:rPr>
        <w:t xml:space="preserve">The Netherlands is a country known for its flat landscape, picturesque windmills, and beautiful tulip fields. But it is also a country that has made significant strides in sustainability in recent years. </w:t>
      </w:r>
      <w:r w:rsidR="004C6DE0">
        <w:rPr>
          <w:sz w:val="24"/>
          <w:szCs w:val="24"/>
          <w:lang w:val="en-US"/>
        </w:rPr>
        <w:br/>
      </w:r>
      <w:r w:rsidRPr="00CA33A4">
        <w:rPr>
          <w:sz w:val="24"/>
          <w:szCs w:val="24"/>
          <w:lang w:val="en-US"/>
        </w:rPr>
        <w:t>Here are just a few examples of how the Netherlands is working to create a more sustainable future.</w:t>
      </w:r>
    </w:p>
    <w:p w:rsidR="00922DD2" w:rsidRPr="00CA33A4" w:rsidRDefault="00922DD2" w:rsidP="00922DD2">
      <w:pPr>
        <w:rPr>
          <w:sz w:val="24"/>
          <w:szCs w:val="24"/>
          <w:lang w:val="en-US"/>
        </w:rPr>
      </w:pPr>
      <w:r w:rsidRPr="00CA33A4">
        <w:rPr>
          <w:sz w:val="24"/>
          <w:szCs w:val="24"/>
          <w:lang w:val="en-US"/>
        </w:rPr>
        <w:t>Renewable energy: The Netherlands is a leader in the use of renewable energy sources, with wind power being the most significant contributor to the country's renewable energy mix. The Netherlands has set a goal to produce 14% of its energy from renewable sources by 2020 and aims to be completely carbon-neutral by 2050.</w:t>
      </w:r>
    </w:p>
    <w:p w:rsidR="00922DD2" w:rsidRPr="00CA33A4" w:rsidRDefault="00922DD2" w:rsidP="00922DD2">
      <w:pPr>
        <w:rPr>
          <w:sz w:val="24"/>
          <w:szCs w:val="24"/>
          <w:lang w:val="en-US"/>
        </w:rPr>
      </w:pPr>
      <w:r w:rsidRPr="00CA33A4">
        <w:rPr>
          <w:sz w:val="24"/>
          <w:szCs w:val="24"/>
          <w:lang w:val="en-US"/>
        </w:rPr>
        <w:t>Water management: The Netherlands is a country that is prone to flooding, so it's no surprise that water management is a top priority. The country has an extensive network of dams, dikes, and canals to protect against flooding, as well as a number of innovative water management solutions such as rainwater harvesting and greywater reuse.</w:t>
      </w:r>
    </w:p>
    <w:p w:rsidR="00922DD2" w:rsidRPr="00CA33A4" w:rsidRDefault="00922DD2" w:rsidP="00922DD2">
      <w:pPr>
        <w:rPr>
          <w:sz w:val="24"/>
          <w:szCs w:val="24"/>
          <w:lang w:val="en-US"/>
        </w:rPr>
      </w:pPr>
      <w:r w:rsidRPr="00CA33A4">
        <w:rPr>
          <w:sz w:val="24"/>
          <w:szCs w:val="24"/>
          <w:lang w:val="en-US"/>
        </w:rPr>
        <w:t>Sustainable transportation: The Netherlands is known for its extensive network of bike paths, making cycling a popular and sustainable mode of transportation. The country is also home to a number of electric vehicles charging stations and is working to encourage the use of electric cars, buses, and other forms of public transportation.</w:t>
      </w:r>
    </w:p>
    <w:p w:rsidR="00922DD2" w:rsidRPr="00CA33A4" w:rsidRDefault="00922DD2" w:rsidP="00922DD2">
      <w:pPr>
        <w:rPr>
          <w:sz w:val="24"/>
          <w:szCs w:val="24"/>
          <w:lang w:val="en-US"/>
        </w:rPr>
      </w:pPr>
      <w:r w:rsidRPr="00CA33A4">
        <w:rPr>
          <w:sz w:val="24"/>
          <w:szCs w:val="24"/>
          <w:lang w:val="en-US"/>
        </w:rPr>
        <w:t>Sustainable agriculture: The Netherlands is home to some of the most advanced and sustainable agricultural practices in the world. The country's farmers are using precision agriculture techniques to reduce the use of pesticides and fertilizers, and are working to create more biodiversity on their farms.</w:t>
      </w:r>
    </w:p>
    <w:p w:rsidR="00922DD2" w:rsidRPr="00CA33A4" w:rsidRDefault="00922DD2" w:rsidP="00922DD2">
      <w:pPr>
        <w:rPr>
          <w:sz w:val="24"/>
          <w:szCs w:val="24"/>
          <w:lang w:val="en-US"/>
        </w:rPr>
      </w:pPr>
      <w:bookmarkStart w:id="0" w:name="_GoBack"/>
      <w:r w:rsidRPr="00CA33A4">
        <w:rPr>
          <w:sz w:val="24"/>
          <w:szCs w:val="24"/>
          <w:lang w:val="en-US"/>
        </w:rPr>
        <w:t>Circular economy: The Netherlands is a leader in the circular economy, with a number of innovative programs and initiatives aimed at reducing waste and increasing the recycling and reuse of materials. The country has set a goal to recycle 70% of its waste by 2024 and is working to create more circular supply chains to promote sustainable production and consumption.</w:t>
      </w:r>
    </w:p>
    <w:p w:rsidR="00922DD2" w:rsidRPr="00CA33A4" w:rsidRDefault="00922DD2" w:rsidP="00922DD2">
      <w:pPr>
        <w:rPr>
          <w:sz w:val="24"/>
          <w:szCs w:val="24"/>
          <w:lang w:val="en-US"/>
        </w:rPr>
      </w:pPr>
      <w:r w:rsidRPr="00CA33A4">
        <w:rPr>
          <w:sz w:val="24"/>
          <w:szCs w:val="24"/>
          <w:lang w:val="en-US"/>
        </w:rPr>
        <w:t>These are just a few examples of how the Netherlands is working to create a more sustainable future. The country's commitment to sustainability is evident in its policies, practices and everyday life, and it's clear that the Netherlands is leading by example when it comes to creating a more sustainable world.</w:t>
      </w:r>
    </w:p>
    <w:bookmarkEnd w:id="0"/>
    <w:p w:rsidR="00BB2D3F" w:rsidRPr="00922DD2" w:rsidRDefault="00BB2D3F">
      <w:pPr>
        <w:rPr>
          <w:lang w:val="en-US"/>
        </w:rPr>
      </w:pPr>
    </w:p>
    <w:sectPr w:rsidR="00BB2D3F" w:rsidRPr="00922D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DD2"/>
    <w:rsid w:val="004C6DE0"/>
    <w:rsid w:val="00922DD2"/>
    <w:rsid w:val="00BB2D3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429BC"/>
  <w15:chartTrackingRefBased/>
  <w15:docId w15:val="{BDF6335B-504D-4E17-88F5-F40B3DDE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22DD2"/>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Daniel</cp:lastModifiedBy>
  <cp:revision>3</cp:revision>
  <dcterms:created xsi:type="dcterms:W3CDTF">2023-01-21T11:56:00Z</dcterms:created>
  <dcterms:modified xsi:type="dcterms:W3CDTF">2023-02-09T10:18:00Z</dcterms:modified>
</cp:coreProperties>
</file>