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42FB3CB2" w:rsidR="00487123" w:rsidRDefault="008248CB">
      <w:r>
        <w:t xml:space="preserve">Takođe lozinku treba uneti samo na jednom interfejsu, a to smanjuje potencijal za </w:t>
      </w:r>
      <w:proofErr w:type="spellStart"/>
      <w:r>
        <w:t>napade</w:t>
      </w:r>
      <w:proofErr w:type="spellEnd"/>
      <w:r>
        <w:t xml:space="preserve"> (</w:t>
      </w:r>
      <w:proofErr w:type="spellStart"/>
      <w:r>
        <w:t>pecanje</w:t>
      </w:r>
      <w:proofErr w:type="spellEnd"/>
      <w:r>
        <w:t xml:space="preserve">) u </w:t>
      </w:r>
      <w:proofErr w:type="spellStart"/>
      <w:r>
        <w:t>sistemu</w:t>
      </w:r>
      <w:proofErr w:type="spellEnd"/>
      <w:r>
        <w:t>.</w:t>
      </w:r>
      <w:r w:rsidR="00EA5EB3">
        <w:t xml:space="preserve"> </w:t>
      </w:r>
      <w:proofErr w:type="gramStart"/>
      <w:r>
        <w:t>Pod</w:t>
      </w:r>
      <w:proofErr w:type="gramEnd"/>
      <w:r>
        <w:t xml:space="preserve"> </w:t>
      </w:r>
      <w:proofErr w:type="spellStart"/>
      <w:r>
        <w:t>ovim</w:t>
      </w:r>
      <w:proofErr w:type="spellEnd"/>
      <w:r>
        <w:t xml:space="preserve"> </w:t>
      </w:r>
      <w:proofErr w:type="spellStart"/>
      <w:r>
        <w:t>okolnostima</w:t>
      </w:r>
      <w:proofErr w:type="spellEnd"/>
      <w:r>
        <w:t xml:space="preserve"> </w:t>
      </w:r>
      <w:proofErr w:type="spellStart"/>
      <w:r>
        <w:t>kompanija</w:t>
      </w:r>
      <w:proofErr w:type="spellEnd"/>
      <w:r>
        <w:t xml:space="preserve"> </w:t>
      </w:r>
      <w:proofErr w:type="spellStart"/>
      <w:r>
        <w:t>moze</w:t>
      </w:r>
      <w:proofErr w:type="spellEnd"/>
      <w:r>
        <w:t xml:space="preserve"> sebi priuštiti da usresredi rad na zastiti samo na jednom mestu.Kao sto su na primer SSL sertifikati.</w:t>
      </w:r>
    </w:p>
    <w:p w14:paraId="4D023D24" w14:textId="3B54459E" w:rsidR="006E1353" w:rsidRDefault="00047C15">
      <w:r>
        <w:t xml:space="preserve">Povećava brzinu </w:t>
      </w:r>
      <w:proofErr w:type="spellStart"/>
      <w:r>
        <w:t>tamo</w:t>
      </w:r>
      <w:proofErr w:type="spellEnd"/>
      <w:r>
        <w:t xml:space="preserve"> </w:t>
      </w:r>
      <w:proofErr w:type="spellStart"/>
      <w:r>
        <w:t>gde</w:t>
      </w:r>
      <w:proofErr w:type="spellEnd"/>
      <w:r>
        <w:t xml:space="preserve"> je </w:t>
      </w:r>
      <w:proofErr w:type="spellStart"/>
      <w:r>
        <w:t>napotrebnija</w:t>
      </w:r>
      <w:proofErr w:type="spellEnd"/>
      <w:r>
        <w:t>.</w:t>
      </w:r>
      <w:r w:rsidR="00EA5EB3">
        <w:t xml:space="preserve"> </w:t>
      </w:r>
      <w:proofErr w:type="gramStart"/>
      <w:r>
        <w:t>U</w:t>
      </w:r>
      <w:proofErr w:type="gramEnd"/>
      <w:r>
        <w:t xml:space="preserve"> </w:t>
      </w:r>
      <w:proofErr w:type="spellStart"/>
      <w:r>
        <w:t>okruženjima</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 xml:space="preserve">ži SSO prijavu na Internetu, pronalazi relativno malo negativnih informacija o postupku višestruke potvrde </w:t>
      </w:r>
      <w:proofErr w:type="gramStart"/>
      <w:r>
        <w:rPr>
          <w:lang w:val="sr-Latn-RS"/>
        </w:rPr>
        <w:t>identiteta.Umesto</w:t>
      </w:r>
      <w:proofErr w:type="gramEnd"/>
      <w:r>
        <w:rPr>
          <w:lang w:val="sr-Latn-RS"/>
        </w:rPr>
        <w:t xml:space="preserve">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2AFF86C8" w:rsidR="00D40ABF" w:rsidRDefault="00D40ABF">
      <w:pPr>
        <w:rPr>
          <w:lang w:val="sr-Latn-RS"/>
        </w:rPr>
      </w:pPr>
      <w:r>
        <w:t>Su</w:t>
      </w:r>
      <w:r>
        <w:rPr>
          <w:lang w:val="sr-Latn-RS"/>
        </w:rPr>
        <w:t>štinska razlika izmedju ovih protokola je ta sto se OAuth2 koristi za kontrolu prava pristupa zaštićenim resursima (neka aplikacija ili web Api ili datoteka), dok su OIDC i SAML industrijski standardi za potvrdu identeta odnosno autentifikaciju.</w:t>
      </w:r>
      <w:r w:rsidR="00EA5EB3">
        <w:rPr>
          <w:lang w:val="sr-Latn-RS"/>
        </w:rPr>
        <w:t xml:space="preserve"> </w:t>
      </w:r>
      <w:proofErr w:type="gramStart"/>
      <w:r>
        <w:rPr>
          <w:lang w:val="sr-Latn-RS"/>
        </w:rPr>
        <w:t>OAuth</w:t>
      </w:r>
      <w:proofErr w:type="gramEnd"/>
      <w:r>
        <w:rPr>
          <w:lang w:val="sr-Latn-RS"/>
        </w:rPr>
        <w:t>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w:t>
      </w:r>
      <w:proofErr w:type="gramStart"/>
      <w:r w:rsidRPr="00597736">
        <w:rPr>
          <w:b/>
          <w:bCs/>
          <w:sz w:val="24"/>
          <w:szCs w:val="24"/>
        </w:rPr>
        <w:t>API :</w:t>
      </w:r>
      <w:proofErr w:type="gramEnd"/>
      <w:r w:rsidRPr="00597736">
        <w:rPr>
          <w:b/>
          <w:bCs/>
          <w:sz w:val="24"/>
          <w:szCs w:val="24"/>
        </w:rPr>
        <w:t xml:space="preserve">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 xml:space="preserve">šćenjem mobilnih </w:t>
      </w:r>
      <w:proofErr w:type="gramStart"/>
      <w:r w:rsidRPr="00622F9B">
        <w:rPr>
          <w:b/>
          <w:bCs/>
          <w:sz w:val="24"/>
          <w:szCs w:val="24"/>
          <w:lang w:val="sr-Latn-RS"/>
        </w:rPr>
        <w:t>aplikacija :</w:t>
      </w:r>
      <w:proofErr w:type="gramEnd"/>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(“Hard-Coding“),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19E160ED" w:rsid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p w14:paraId="765022F6" w14:textId="7B5A206A" w:rsidR="00D549C0" w:rsidRDefault="00D549C0">
      <w:pPr>
        <w:rPr>
          <w:lang w:val="sr-Latn-RS"/>
        </w:rPr>
      </w:pPr>
    </w:p>
    <w:p w14:paraId="4B9A75D2" w14:textId="7FA6E81B" w:rsidR="00D549C0" w:rsidRDefault="00D549C0">
      <w:pPr>
        <w:rPr>
          <w:lang w:val="sr-Latn-RS"/>
        </w:rPr>
      </w:pPr>
    </w:p>
    <w:p w14:paraId="41234673" w14:textId="05ABEBDA" w:rsidR="00D549C0" w:rsidRDefault="005F45AD">
      <w:pPr>
        <w:rPr>
          <w:lang w:val="sr-Latn-RS"/>
        </w:rPr>
      </w:pPr>
      <w:r>
        <w:rPr>
          <w:noProof/>
          <w:lang w:val="sr-Latn-RS"/>
        </w:rPr>
        <w:lastRenderedPageBreak/>
        <w:drawing>
          <wp:inline distT="0" distB="0" distL="0" distR="0" wp14:anchorId="2F83B608" wp14:editId="2B0C0583">
            <wp:extent cx="6131619"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8677" cy="1762246"/>
                    </a:xfrm>
                    <a:prstGeom prst="rect">
                      <a:avLst/>
                    </a:prstGeom>
                  </pic:spPr>
                </pic:pic>
              </a:graphicData>
            </a:graphic>
          </wp:inline>
        </w:drawing>
      </w:r>
    </w:p>
    <w:p w14:paraId="55119BC2" w14:textId="7F8DA85C" w:rsidR="00D549C0" w:rsidRDefault="00D549C0">
      <w:pPr>
        <w:rPr>
          <w:b/>
          <w:bCs/>
          <w:sz w:val="28"/>
          <w:szCs w:val="28"/>
          <w:lang w:val="sr-Latn-RS"/>
        </w:rPr>
      </w:pPr>
      <w:r>
        <w:rPr>
          <w:b/>
          <w:bCs/>
          <w:sz w:val="28"/>
          <w:szCs w:val="28"/>
          <w:lang w:val="sr-Latn-RS"/>
        </w:rPr>
        <w:t>OpenId Connect (OIDC)</w:t>
      </w:r>
    </w:p>
    <w:p w14:paraId="7880DE5C" w14:textId="384221B2" w:rsidR="00D549C0" w:rsidRDefault="005F45AD">
      <w:pPr>
        <w:rPr>
          <w:lang w:val="sr-Latn-RS"/>
        </w:rPr>
      </w:pPr>
      <w:r>
        <w:rPr>
          <w:lang w:val="sr-Latn-RS"/>
        </w:rPr>
        <w:t>Rekli smo da je OIDC sloj za potvrdu identiteta (autentikaciju) koji je izgrađen na vrhu (ekstenzija) protokola za autorizaciju (OAuth2). To znači da OIDC koristi iste komponente i arhitekturu kao i OAuth2 ali za potvrdu identiteta (za razliku od OAuth2 koji izdaje access tokene za dodelu prava pristupa , OIDC se koristi za izdavanje ID tokena i koristi iste tokove odobrenja (Authorization Grant flows) kao i OAuth2.</w:t>
      </w:r>
    </w:p>
    <w:p w14:paraId="5C136AC6" w14:textId="073C496F" w:rsidR="005F45AD" w:rsidRDefault="005F45AD">
      <w:pPr>
        <w:rPr>
          <w:lang w:val="sr-Latn-RS"/>
        </w:rPr>
      </w:pPr>
      <w:r>
        <w:rPr>
          <w:lang w:val="sr-Latn-RS"/>
        </w:rPr>
        <w:t>OAuth je prvobitno bio zamisljen kao rešenje necega što je poznato kao delegirani pristup “Delegated access“ što predstavlja omogućavanje aplikacijama da međusobno komuniciraju i dele informacije u ime samog korisnika.</w:t>
      </w:r>
    </w:p>
    <w:p w14:paraId="2ED9EECF" w14:textId="70A32768" w:rsidR="005F45AD" w:rsidRDefault="005F45AD">
      <w:r>
        <w:rPr>
          <w:lang w:val="sr-Latn-RS"/>
        </w:rPr>
        <w:t>O</w:t>
      </w:r>
      <w:r w:rsidR="001800B7">
        <w:rPr>
          <w:lang w:val="sr-Latn-RS"/>
        </w:rPr>
        <w:t>vaj problem je zahtevao rešenje koje bi standardizovalo nacin na koji dve ili više nepovezanje aplikacije dele lične korisničke podatke. Iako OAuth2 to rešava, on zapravo ne prenosi podatke koji mogu identifikovati korisnika koji trazi povlastice odnosno pravo pristupa (access token ne sadži informacije o samom korisniku vec o tome koja aplikacija ima prava pristupa određenim resursima).OIDC dodaje funkciju potvrde autentičnosti u OAuth -ov program za autorizaciju.</w:t>
      </w:r>
    </w:p>
    <w:p w14:paraId="3E2BB945" w14:textId="055685F2" w:rsidR="003F001C" w:rsidRDefault="003F001C">
      <w:pPr>
        <w:rPr>
          <w:lang w:val="sr-Latn-RS"/>
        </w:rPr>
      </w:pPr>
      <w:r>
        <w:t xml:space="preserve">Pre nego što </w:t>
      </w:r>
      <w:r>
        <w:rPr>
          <w:lang w:val="sr-Latn-RS"/>
        </w:rPr>
        <w:t>uđemo u detalje tokova odobrenja koji su definisani u specifikaciji OAuth2 protokola, prvo cemo proći i objasniti koncepte i terminologiju koja se koristi u OAuth2 protokolu.</w:t>
      </w:r>
    </w:p>
    <w:p w14:paraId="635D3582" w14:textId="759CFB56" w:rsidR="003F001C" w:rsidRDefault="003F001C">
      <w:pPr>
        <w:rPr>
          <w:lang w:val="sr-Latn-RS"/>
        </w:rPr>
      </w:pPr>
      <w:r>
        <w:rPr>
          <w:noProof/>
          <w:lang w:val="sr-Latn-RS"/>
        </w:rPr>
        <w:drawing>
          <wp:inline distT="0" distB="0" distL="0" distR="0" wp14:anchorId="42DAD275" wp14:editId="17496464">
            <wp:extent cx="45415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1629" cy="2961997"/>
                    </a:xfrm>
                    <a:prstGeom prst="rect">
                      <a:avLst/>
                    </a:prstGeom>
                  </pic:spPr>
                </pic:pic>
              </a:graphicData>
            </a:graphic>
          </wp:inline>
        </w:drawing>
      </w:r>
    </w:p>
    <w:p w14:paraId="2262F620" w14:textId="5B011A4C" w:rsidR="003F001C" w:rsidRDefault="003F001C">
      <w:pPr>
        <w:rPr>
          <w:b/>
          <w:bCs/>
          <w:sz w:val="28"/>
          <w:szCs w:val="28"/>
          <w:lang w:val="sr-Latn-RS"/>
        </w:rPr>
      </w:pPr>
      <w:r>
        <w:rPr>
          <w:b/>
          <w:bCs/>
          <w:sz w:val="28"/>
          <w:szCs w:val="28"/>
          <w:lang w:val="sr-Latn-RS"/>
        </w:rPr>
        <w:lastRenderedPageBreak/>
        <w:t>Koncepti u OAuth 2.0 protokolu</w:t>
      </w:r>
    </w:p>
    <w:p w14:paraId="545AB884" w14:textId="26DF1942" w:rsidR="003F001C" w:rsidRDefault="00DE0CDA">
      <w:pPr>
        <w:rPr>
          <w:sz w:val="24"/>
          <w:szCs w:val="24"/>
          <w:lang w:val="sr-Latn-RS"/>
        </w:rPr>
      </w:pPr>
      <w:r>
        <w:rPr>
          <w:sz w:val="24"/>
          <w:szCs w:val="24"/>
          <w:lang w:val="sr-Latn-RS"/>
        </w:rPr>
        <w:t>Sledeći koncepti se generalno koriste u OAuth 2.0:</w:t>
      </w:r>
    </w:p>
    <w:p w14:paraId="57D8C806" w14:textId="7FC08B06" w:rsidR="00DE0CDA" w:rsidRDefault="00723550">
      <w:pPr>
        <w:rPr>
          <w:b/>
          <w:bCs/>
          <w:sz w:val="24"/>
          <w:szCs w:val="24"/>
        </w:rPr>
      </w:pPr>
      <w:r>
        <w:rPr>
          <w:b/>
          <w:bCs/>
          <w:sz w:val="24"/>
          <w:szCs w:val="24"/>
        </w:rPr>
        <w:t>Vlasnik Resursa (Resource Owner)</w:t>
      </w:r>
    </w:p>
    <w:p w14:paraId="18A258B9" w14:textId="76229495" w:rsidR="00723550" w:rsidRDefault="00723550">
      <w:pPr>
        <w:rPr>
          <w:lang w:val="sr-Latn-RS"/>
        </w:rPr>
      </w:pPr>
      <w:r>
        <w:rPr>
          <w:b/>
          <w:bCs/>
          <w:sz w:val="24"/>
          <w:szCs w:val="24"/>
        </w:rPr>
        <w:t xml:space="preserve">  </w:t>
      </w:r>
      <w:r>
        <w:t>Entitet sposoban da odobri pristup za</w:t>
      </w:r>
      <w:r>
        <w:rPr>
          <w:lang w:val="sr-Latn-RS"/>
        </w:rPr>
        <w:t>štićenom resursu.Kada je entitet osoba, ona se naziva korisnik.</w:t>
      </w:r>
    </w:p>
    <w:p w14:paraId="27AAFCAF" w14:textId="1774EC83" w:rsidR="00723550" w:rsidRDefault="00723550">
      <w:pPr>
        <w:rPr>
          <w:b/>
          <w:bCs/>
          <w:sz w:val="24"/>
          <w:szCs w:val="24"/>
          <w:lang w:val="sr-Latn-RS"/>
        </w:rPr>
      </w:pPr>
      <w:r>
        <w:rPr>
          <w:b/>
          <w:bCs/>
          <w:sz w:val="24"/>
          <w:szCs w:val="24"/>
          <w:lang w:val="sr-Latn-RS"/>
        </w:rPr>
        <w:t>OAuth Klijent</w:t>
      </w:r>
    </w:p>
    <w:p w14:paraId="7BA229A4" w14:textId="58F3E91D" w:rsidR="00723550" w:rsidRDefault="00723550">
      <w:pPr>
        <w:rPr>
          <w:lang w:val="sr-Latn-RS"/>
        </w:rPr>
      </w:pPr>
      <w:r>
        <w:rPr>
          <w:lang w:val="sr-Latn-RS"/>
        </w:rPr>
        <w:t>Nezavisna aplikacija koja zeli pristup privatnim resursima vlasnika resursa. OAuth klijent može da salje zahteve resursima u ime vlasnika resursa, nakon sto mu vlasnik dodeli ovlašćenje.OAuth uvodi dve vrste klijenata:</w:t>
      </w:r>
    </w:p>
    <w:p w14:paraId="2042D1E8" w14:textId="3C153E2C" w:rsidR="00723550" w:rsidRDefault="00723550" w:rsidP="00723550">
      <w:pPr>
        <w:pStyle w:val="ListParagraph"/>
        <w:numPr>
          <w:ilvl w:val="0"/>
          <w:numId w:val="2"/>
        </w:numPr>
        <w:rPr>
          <w:lang w:val="sr-Latn-RS"/>
        </w:rPr>
      </w:pPr>
      <w:r>
        <w:rPr>
          <w:lang w:val="sr-Latn-RS"/>
        </w:rPr>
        <w:t>Poverljivi: Registrovani su kao tajna klijenta (client secret)</w:t>
      </w:r>
    </w:p>
    <w:p w14:paraId="28AEAE7F" w14:textId="08F41972" w:rsidR="00723550" w:rsidRDefault="00723550" w:rsidP="00723550">
      <w:pPr>
        <w:pStyle w:val="ListParagraph"/>
        <w:numPr>
          <w:ilvl w:val="0"/>
          <w:numId w:val="2"/>
        </w:numPr>
        <w:rPr>
          <w:lang w:val="sr-Latn-RS"/>
        </w:rPr>
      </w:pPr>
      <w:r>
        <w:rPr>
          <w:lang w:val="sr-Latn-RS"/>
        </w:rPr>
        <w:t>Javni</w:t>
      </w:r>
    </w:p>
    <w:p w14:paraId="1780F2DF" w14:textId="48D97ECE" w:rsidR="00723550" w:rsidRDefault="00723550" w:rsidP="00723550">
      <w:pPr>
        <w:ind w:left="48"/>
        <w:rPr>
          <w:lang w:val="sr-Latn-RS"/>
        </w:rPr>
      </w:pPr>
      <w:r>
        <w:rPr>
          <w:lang w:val="sr-Latn-RS"/>
        </w:rPr>
        <w:t>U terminologiji OIDC-a cesto se za klijente koristi i termin poverljiva strana odnosno aplikacija (Relayng Party</w:t>
      </w:r>
      <w:r w:rsidR="00C168E1">
        <w:rPr>
          <w:lang w:val="sr-Latn-RS"/>
        </w:rPr>
        <w:t xml:space="preserve"> RP</w:t>
      </w:r>
      <w:r>
        <w:rPr>
          <w:lang w:val="sr-Latn-RS"/>
        </w:rPr>
        <w:t>)</w:t>
      </w:r>
    </w:p>
    <w:p w14:paraId="03D1F0B8" w14:textId="15BF5843" w:rsidR="00723550" w:rsidRDefault="00723550" w:rsidP="00723550">
      <w:pPr>
        <w:ind w:left="48"/>
        <w:rPr>
          <w:b/>
          <w:bCs/>
          <w:sz w:val="24"/>
          <w:szCs w:val="24"/>
          <w:lang w:val="sr-Latn-RS"/>
        </w:rPr>
      </w:pPr>
      <w:r w:rsidRPr="00723550">
        <w:rPr>
          <w:b/>
          <w:bCs/>
          <w:sz w:val="24"/>
          <w:szCs w:val="24"/>
          <w:lang w:val="sr-Latn-RS"/>
        </w:rPr>
        <w:t>OAuth server (IdP)</w:t>
      </w:r>
    </w:p>
    <w:p w14:paraId="68A9AF85" w14:textId="1DFAF9A6" w:rsidR="00723550" w:rsidRDefault="00C168E1" w:rsidP="00723550">
      <w:pPr>
        <w:ind w:left="48"/>
        <w:rPr>
          <w:lang w:val="sr-Latn-RS"/>
        </w:rPr>
      </w:pPr>
      <w:r>
        <w:rPr>
          <w:lang w:val="sr-Latn-RS"/>
        </w:rPr>
        <w:t>Poznat kao server za autorizaciju ( U OIDC je poznat po terminologiji Server Identiteta ili OpenID OP).</w:t>
      </w:r>
    </w:p>
    <w:p w14:paraId="22363B57" w14:textId="4DB675B1" w:rsidR="00C168E1" w:rsidRDefault="00C168E1" w:rsidP="00C168E1">
      <w:pPr>
        <w:ind w:left="48"/>
        <w:rPr>
          <w:lang w:val="sr-Latn-RS"/>
        </w:rPr>
      </w:pPr>
      <w:r>
        <w:rPr>
          <w:lang w:val="sr-Latn-RS"/>
        </w:rPr>
        <w:t>Server koji OAuth klijentima daje opseg i pravo pristupa zaštićenom resursu u ime vlasnika resursa.Server izdaje token pristupa (access token), klijentu nakon sto uspešno izvrši sledece korake:</w:t>
      </w:r>
    </w:p>
    <w:p w14:paraId="6BCDF0F3" w14:textId="30C7B1FD" w:rsidR="00C168E1" w:rsidRDefault="00C168E1" w:rsidP="00C168E1">
      <w:pPr>
        <w:pStyle w:val="ListParagraph"/>
        <w:numPr>
          <w:ilvl w:val="0"/>
          <w:numId w:val="3"/>
        </w:numPr>
        <w:rPr>
          <w:lang w:val="sr-Latn-RS"/>
        </w:rPr>
      </w:pPr>
      <w:r>
        <w:rPr>
          <w:lang w:val="sr-Latn-RS"/>
        </w:rPr>
        <w:t>Autentifikuje vlasnika resursa</w:t>
      </w:r>
    </w:p>
    <w:p w14:paraId="780404D5" w14:textId="1D686407" w:rsidR="00C168E1" w:rsidRDefault="00C168E1" w:rsidP="00C168E1">
      <w:pPr>
        <w:pStyle w:val="ListParagraph"/>
        <w:numPr>
          <w:ilvl w:val="0"/>
          <w:numId w:val="3"/>
        </w:numPr>
        <w:rPr>
          <w:lang w:val="sr-Latn-RS"/>
        </w:rPr>
      </w:pPr>
      <w:r>
        <w:rPr>
          <w:lang w:val="sr-Latn-RS"/>
        </w:rPr>
        <w:t>Validira zahtev i pravo za odobrenje</w:t>
      </w:r>
    </w:p>
    <w:p w14:paraId="48D233B7" w14:textId="7836663D" w:rsidR="00C168E1" w:rsidRDefault="00C168E1" w:rsidP="00C168E1">
      <w:pPr>
        <w:pStyle w:val="ListParagraph"/>
        <w:numPr>
          <w:ilvl w:val="0"/>
          <w:numId w:val="3"/>
        </w:numPr>
        <w:rPr>
          <w:lang w:val="sr-Latn-RS"/>
        </w:rPr>
      </w:pPr>
      <w:r>
        <w:rPr>
          <w:lang w:val="sr-Latn-RS"/>
        </w:rPr>
        <w:t>Pribavlja Ovlašćenje vlasnika resursa</w:t>
      </w:r>
    </w:p>
    <w:p w14:paraId="59FD1E81" w14:textId="7805A7DF" w:rsidR="00422800" w:rsidRPr="00422800" w:rsidRDefault="00422800" w:rsidP="00422800">
      <w:pPr>
        <w:rPr>
          <w:lang w:val="sr-Latn-RS"/>
        </w:rPr>
      </w:pPr>
      <w:r>
        <w:rPr>
          <w:lang w:val="sr-Latn-RS"/>
        </w:rPr>
        <w:t>Server za autorizaciju takodje može biti i server resursa.</w:t>
      </w:r>
    </w:p>
    <w:p w14:paraId="5E454247" w14:textId="1A7678A5" w:rsidR="00C168E1" w:rsidRDefault="00422800" w:rsidP="00422800">
      <w:pPr>
        <w:rPr>
          <w:b/>
          <w:bCs/>
          <w:sz w:val="24"/>
          <w:szCs w:val="24"/>
          <w:lang w:val="sr-Latn-RS"/>
        </w:rPr>
      </w:pPr>
      <w:r>
        <w:rPr>
          <w:b/>
          <w:bCs/>
          <w:sz w:val="24"/>
          <w:szCs w:val="24"/>
          <w:lang w:val="sr-Latn-RS"/>
        </w:rPr>
        <w:t>Token prava pristupa (Access Token)</w:t>
      </w:r>
    </w:p>
    <w:p w14:paraId="4DFF1F58" w14:textId="595B4836" w:rsidR="00422800" w:rsidRDefault="00422800" w:rsidP="00422800">
      <w:pPr>
        <w:rPr>
          <w:lang w:val="sr-Latn-RS"/>
        </w:rPr>
      </w:pPr>
      <w:r>
        <w:rPr>
          <w:lang w:val="sr-Latn-RS"/>
        </w:rPr>
        <w:t>String (niz) koji predstavlja ovlašćenje koje je OAuth klijentu dodelio vlasnik resursa. Ovaj niz predstavlja odredjeni opseg kao i trajanje prava pristupa. Odobrava ga vlasnik resursa, a nameće OAuth Server.</w:t>
      </w:r>
    </w:p>
    <w:p w14:paraId="1DEE24B3" w14:textId="5039E8A5" w:rsidR="00422800" w:rsidRDefault="00422800" w:rsidP="00422800">
      <w:pPr>
        <w:rPr>
          <w:b/>
          <w:bCs/>
          <w:sz w:val="24"/>
          <w:szCs w:val="24"/>
          <w:lang w:val="sr-Latn-RS"/>
        </w:rPr>
      </w:pPr>
      <w:r>
        <w:rPr>
          <w:b/>
          <w:bCs/>
          <w:sz w:val="24"/>
          <w:szCs w:val="24"/>
          <w:lang w:val="sr-Latn-RS"/>
        </w:rPr>
        <w:t>Zaštićeni resurs (Protected Resource)</w:t>
      </w:r>
    </w:p>
    <w:p w14:paraId="589EEA2A" w14:textId="030657F1" w:rsidR="00422800" w:rsidRDefault="00422800" w:rsidP="00422800">
      <w:pPr>
        <w:rPr>
          <w:lang w:val="sr-Latn-RS"/>
        </w:rPr>
      </w:pPr>
      <w:r>
        <w:rPr>
          <w:lang w:val="sr-Latn-RS"/>
        </w:rPr>
        <w:t xml:space="preserve">Zaštićeni resurs je resurs kome klijent pristupa kada server resursa validira </w:t>
      </w:r>
      <w:r w:rsidR="00B87C70">
        <w:rPr>
          <w:lang w:val="sr-Latn-RS"/>
        </w:rPr>
        <w:t>access token , koji klijent salje u zahtevu za odredjenim resursom.</w:t>
      </w:r>
    </w:p>
    <w:p w14:paraId="25686A74" w14:textId="5FB1CB44" w:rsidR="00B87C70" w:rsidRPr="00B87C70" w:rsidRDefault="00B87C70" w:rsidP="00422800">
      <w:pPr>
        <w:rPr>
          <w:b/>
          <w:bCs/>
          <w:sz w:val="24"/>
          <w:szCs w:val="24"/>
          <w:lang w:val="sr-Latn-RS"/>
        </w:rPr>
      </w:pPr>
      <w:r w:rsidRPr="00B87C70">
        <w:rPr>
          <w:b/>
          <w:bCs/>
          <w:sz w:val="24"/>
          <w:szCs w:val="24"/>
          <w:lang w:val="sr-Latn-RS"/>
        </w:rPr>
        <w:t>Server Resursa (Resource Server)</w:t>
      </w:r>
    </w:p>
    <w:p w14:paraId="64F077F2" w14:textId="62578C05" w:rsidR="00422800" w:rsidRDefault="00B87C70" w:rsidP="00422800">
      <w:pPr>
        <w:rPr>
          <w:lang w:val="sr-Latn-RS"/>
        </w:rPr>
      </w:pPr>
      <w:r>
        <w:rPr>
          <w:lang w:val="sr-Latn-RS"/>
        </w:rPr>
        <w:t>Server koji hostuje zaštićene resurse.Koristi tokene prava pristupa (access tokens) za validaciju i vracanju resursa klijentu , ukoliko klijent ima prava pristupa na odredjeni resurs.</w:t>
      </w:r>
    </w:p>
    <w:p w14:paraId="53A37A9A" w14:textId="628518A1" w:rsidR="00B87C70" w:rsidRDefault="00B87C70" w:rsidP="00422800">
      <w:pPr>
        <w:rPr>
          <w:lang w:val="sr-Latn-RS"/>
        </w:rPr>
      </w:pPr>
      <w:r>
        <w:rPr>
          <w:lang w:val="sr-Latn-RS"/>
        </w:rPr>
        <w:t>Server Resursa takodje može biti  i OAuth Server.</w:t>
      </w:r>
    </w:p>
    <w:p w14:paraId="270ED159" w14:textId="7E821CA5" w:rsidR="00B87C70" w:rsidRPr="00FD0F9E" w:rsidRDefault="00B87C70" w:rsidP="00422800"/>
    <w:p w14:paraId="6091D38F" w14:textId="556E0B43" w:rsidR="00B87C70" w:rsidRDefault="00B87C70" w:rsidP="00422800">
      <w:pPr>
        <w:rPr>
          <w:lang w:val="sr-Latn-RS"/>
        </w:rPr>
      </w:pPr>
    </w:p>
    <w:p w14:paraId="79B2DBE8" w14:textId="26D80CB9" w:rsidR="00B87C70" w:rsidRPr="00350B24" w:rsidRDefault="00350B24" w:rsidP="00422800">
      <w:pPr>
        <w:rPr>
          <w:b/>
          <w:bCs/>
          <w:sz w:val="24"/>
          <w:szCs w:val="24"/>
          <w:lang w:val="sr-Latn-RS"/>
        </w:rPr>
      </w:pPr>
      <w:r w:rsidRPr="00350B24">
        <w:rPr>
          <w:b/>
          <w:bCs/>
          <w:sz w:val="24"/>
          <w:szCs w:val="24"/>
        </w:rPr>
        <w:lastRenderedPageBreak/>
        <w:t>Token Osve</w:t>
      </w:r>
      <w:r w:rsidRPr="00350B24">
        <w:rPr>
          <w:b/>
          <w:bCs/>
          <w:sz w:val="24"/>
          <w:szCs w:val="24"/>
          <w:lang w:val="sr-Latn-RS"/>
        </w:rPr>
        <w:t>ženja (Refresh Token)</w:t>
      </w:r>
    </w:p>
    <w:p w14:paraId="62B0DE2A" w14:textId="1B2032C5" w:rsidR="00350B24" w:rsidRDefault="00350B24" w:rsidP="00350B24">
      <w:pPr>
        <w:rPr>
          <w:lang w:val="sr-Latn-RS"/>
        </w:rPr>
      </w:pPr>
      <w:r>
        <w:rPr>
          <w:lang w:val="sr-Latn-RS"/>
        </w:rPr>
        <w:t>String (Niz) koji se koristi za dobijanje novog Tokena prava pristupa (access tokena).Token osveženja opciono izdaje server autorizacije, klijentu zajedno sa tokenom prava pristupa. Kada istekne token prava pristupa, klijent može koristiti token osveženja da zatraži novi token pristupa koji se zasniva na istoj autorizaciji bez ponovnog ukljucivanja vlasnika resursa.</w:t>
      </w:r>
    </w:p>
    <w:p w14:paraId="3D488330" w14:textId="6CF29AC8" w:rsidR="00350B24" w:rsidRDefault="00350B24" w:rsidP="00350B24">
      <w:pPr>
        <w:rPr>
          <w:b/>
          <w:bCs/>
          <w:sz w:val="24"/>
          <w:szCs w:val="24"/>
          <w:lang w:val="sr-Latn-RS"/>
        </w:rPr>
      </w:pPr>
      <w:r w:rsidRPr="00350B24">
        <w:rPr>
          <w:b/>
          <w:bCs/>
          <w:sz w:val="24"/>
          <w:szCs w:val="24"/>
          <w:lang w:val="sr-Latn-RS"/>
        </w:rPr>
        <w:t>Token Identiteta (ID Token)</w:t>
      </w:r>
    </w:p>
    <w:p w14:paraId="0C76C565" w14:textId="40EE3793" w:rsidR="00954A88" w:rsidRDefault="00350B24" w:rsidP="00350B24">
      <w:pPr>
        <w:rPr>
          <w:lang w:val="sr-Latn-RS"/>
        </w:rPr>
      </w:pPr>
      <w:r>
        <w:rPr>
          <w:lang w:val="sr-Latn-RS"/>
        </w:rPr>
        <w:t>OIDC proširuje mogućnosti autentifikacije OAuth2 tako što ukljucuje takozvani Token identiteta izdat kao Json Veb Token (JWT). ID tokeni su konceptualno analogni ID karticama, jer sadrže skup tvrdnja (claims) o korisniku</w:t>
      </w:r>
      <w:r w:rsidR="00470015">
        <w:rPr>
          <w:lang w:val="sr-Latn-RS"/>
        </w:rPr>
        <w:t>, poput imena, e-pošte i ostalih licnih podataka korisnika.Ovo se razlikuje od tokena prava pristupa (access token) u tome sto token prava pristupa ne uključuje nikakve informacije identiteta, već postoje za autorizaciju pristupa serverima resursa sa ograničenim opsegom pristupa.</w:t>
      </w:r>
      <w:r w:rsidR="00954A88">
        <w:rPr>
          <w:lang w:val="sr-Latn-RS"/>
        </w:rPr>
        <w:t>Token prava pristupa nije dokaz za potvrdu identiteta, zato što se tokeni prava pristupa mogu dobiti na više nacina.Zato se ID Tokeni koriste za potvrdu Identiteta korisnika.</w:t>
      </w:r>
    </w:p>
    <w:p w14:paraId="600DA3F5" w14:textId="5DBDD682" w:rsidR="00954A88" w:rsidRPr="00954A88" w:rsidRDefault="00954A88" w:rsidP="00350B24">
      <w:pPr>
        <w:rPr>
          <w:b/>
          <w:bCs/>
          <w:sz w:val="24"/>
          <w:szCs w:val="24"/>
          <w:lang w:val="sr-Latn-RS"/>
        </w:rPr>
      </w:pPr>
      <w:r w:rsidRPr="00954A88">
        <w:rPr>
          <w:b/>
          <w:bCs/>
          <w:sz w:val="24"/>
          <w:szCs w:val="24"/>
          <w:lang w:val="sr-Latn-RS"/>
        </w:rPr>
        <w:t>Kod Autorizacije (Authorization Code)</w:t>
      </w:r>
    </w:p>
    <w:p w14:paraId="56DB0F3E" w14:textId="1BBBDCA1" w:rsidR="00954A88" w:rsidRDefault="00954A88" w:rsidP="00350B24">
      <w:pPr>
        <w:rPr>
          <w:lang w:val="sr-Latn-RS"/>
        </w:rPr>
      </w:pPr>
      <w:r>
        <w:rPr>
          <w:lang w:val="sr-Latn-RS"/>
        </w:rPr>
        <w:t>Kod koji server za autorizaciju generiše kada vlasnik resursa odobri zahtev i koristi se za validaciju klijenata pre izdavanja tokena prava pristupa (access token-a)</w:t>
      </w:r>
    </w:p>
    <w:p w14:paraId="3228D9B3" w14:textId="541F8DDD" w:rsidR="00350B24" w:rsidRDefault="00470015" w:rsidP="00350B24">
      <w:pPr>
        <w:rPr>
          <w:b/>
          <w:bCs/>
          <w:sz w:val="24"/>
          <w:szCs w:val="24"/>
          <w:lang w:val="sr-Latn-RS"/>
        </w:rPr>
      </w:pPr>
      <w:r w:rsidRPr="00470015">
        <w:rPr>
          <w:b/>
          <w:bCs/>
          <w:sz w:val="24"/>
          <w:szCs w:val="24"/>
          <w:lang w:val="sr-Latn-RS"/>
        </w:rPr>
        <w:t>Dodela Odobrenja (Authorization Grant)</w:t>
      </w:r>
      <w:r w:rsidR="00350B24" w:rsidRPr="00470015">
        <w:rPr>
          <w:b/>
          <w:bCs/>
          <w:sz w:val="24"/>
          <w:szCs w:val="24"/>
          <w:lang w:val="sr-Latn-RS"/>
        </w:rPr>
        <w:t xml:space="preserve"> </w:t>
      </w:r>
    </w:p>
    <w:p w14:paraId="5992335F" w14:textId="31BFDFDA" w:rsidR="00470015" w:rsidRDefault="00470015" w:rsidP="00350B24">
      <w:pPr>
        <w:rPr>
          <w:lang w:val="sr-Latn-RS"/>
        </w:rPr>
      </w:pPr>
      <w:r>
        <w:rPr>
          <w:lang w:val="sr-Latn-RS"/>
        </w:rPr>
        <w:t xml:space="preserve">Dozvola koja predstavlja ovlašćenje vlasnika resursa za pristup zaštićenim resursima. OAuth2 Klijenti koriste odobrenje za dobijanje tokena (access token, id token, refresh token).Postoje četri tipa odobrenja autorizacije odnosno tokova odobrenja: </w:t>
      </w:r>
    </w:p>
    <w:p w14:paraId="28FB850A" w14:textId="45AA499A" w:rsidR="00470015" w:rsidRDefault="00470015" w:rsidP="00470015">
      <w:pPr>
        <w:pStyle w:val="ListParagraph"/>
        <w:numPr>
          <w:ilvl w:val="0"/>
          <w:numId w:val="4"/>
        </w:numPr>
        <w:rPr>
          <w:lang w:val="sr-Latn-RS"/>
        </w:rPr>
      </w:pPr>
      <w:r>
        <w:rPr>
          <w:lang w:val="sr-Latn-RS"/>
        </w:rPr>
        <w:t>Tok Autorizacionim kodom (Authorization Code Flow)</w:t>
      </w:r>
    </w:p>
    <w:p w14:paraId="30D68119" w14:textId="09A455B2" w:rsidR="00470015" w:rsidRDefault="00470015" w:rsidP="00470015">
      <w:pPr>
        <w:pStyle w:val="ListParagraph"/>
        <w:numPr>
          <w:ilvl w:val="0"/>
          <w:numId w:val="4"/>
        </w:numPr>
        <w:rPr>
          <w:lang w:val="sr-Latn-RS"/>
        </w:rPr>
      </w:pPr>
      <w:r>
        <w:rPr>
          <w:lang w:val="sr-Latn-RS"/>
        </w:rPr>
        <w:t>Implicitni Tok</w:t>
      </w:r>
      <w:r w:rsidR="00954A88">
        <w:rPr>
          <w:lang w:val="sr-Latn-RS"/>
        </w:rPr>
        <w:t xml:space="preserve"> (Implicit Flow)</w:t>
      </w:r>
    </w:p>
    <w:p w14:paraId="5BB7F9C4" w14:textId="33181F7F" w:rsidR="00470015" w:rsidRDefault="00954A88" w:rsidP="00470015">
      <w:pPr>
        <w:pStyle w:val="ListParagraph"/>
        <w:numPr>
          <w:ilvl w:val="0"/>
          <w:numId w:val="4"/>
        </w:numPr>
        <w:rPr>
          <w:lang w:val="sr-Latn-RS"/>
        </w:rPr>
      </w:pPr>
      <w:r>
        <w:rPr>
          <w:lang w:val="sr-Latn-RS"/>
        </w:rPr>
        <w:t>Kredencijali Vlasnika resursa (Resource Owner Password Credentials)</w:t>
      </w:r>
    </w:p>
    <w:p w14:paraId="3F7D22F4" w14:textId="141AF5E1" w:rsidR="00954A88" w:rsidRDefault="00954A88" w:rsidP="00470015">
      <w:pPr>
        <w:pStyle w:val="ListParagraph"/>
        <w:numPr>
          <w:ilvl w:val="0"/>
          <w:numId w:val="4"/>
        </w:numPr>
        <w:rPr>
          <w:lang w:val="sr-Latn-RS"/>
        </w:rPr>
      </w:pPr>
      <w:r>
        <w:rPr>
          <w:lang w:val="sr-Latn-RS"/>
        </w:rPr>
        <w:t>Kredencijali Klijenta (Client Credentials)</w:t>
      </w:r>
    </w:p>
    <w:p w14:paraId="69577BF2" w14:textId="47A0D31E" w:rsidR="00FD0F9E" w:rsidRDefault="00FD0F9E" w:rsidP="00470015">
      <w:pPr>
        <w:pStyle w:val="ListParagraph"/>
        <w:numPr>
          <w:ilvl w:val="0"/>
          <w:numId w:val="4"/>
        </w:numPr>
        <w:rPr>
          <w:lang w:val="sr-Latn-RS"/>
        </w:rPr>
      </w:pPr>
      <w:r>
        <w:rPr>
          <w:lang w:val="sr-Latn-RS"/>
        </w:rPr>
        <w:t>Hibridni Tok (Hybrid Flow) – Dodatno uveden od strane OIDC sa posebnim namenama</w:t>
      </w:r>
    </w:p>
    <w:p w14:paraId="7FCFFB8A" w14:textId="5E87BA69" w:rsidR="00FD0F9E" w:rsidRDefault="00FD0F9E" w:rsidP="00470015">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78F5CDC1" w14:textId="4BC95FFC" w:rsidR="00954A88" w:rsidRDefault="00954A88" w:rsidP="00954A88">
      <w:pPr>
        <w:rPr>
          <w:lang w:val="sr-Latn-RS"/>
        </w:rPr>
      </w:pPr>
      <w:r>
        <w:rPr>
          <w:lang w:val="sr-Latn-RS"/>
        </w:rPr>
        <w:t>Važno je napomenuti da ove tokove koristi i OIDC samo dodaje izdavanje tokena identiteta.U nastavku cemo objasniti svaki od toka i koje su njihove prednosti i mane kao i preporuceni tipovi klijentske aplikacije za svaki od toka.</w:t>
      </w:r>
    </w:p>
    <w:p w14:paraId="132EEEBB" w14:textId="1CE54F65" w:rsidR="00954A88" w:rsidRDefault="00954A88" w:rsidP="00954A88">
      <w:pPr>
        <w:rPr>
          <w:lang w:val="sr-Latn-RS"/>
        </w:rPr>
      </w:pPr>
      <w:r>
        <w:rPr>
          <w:noProof/>
          <w:lang w:val="sr-Latn-RS"/>
        </w:rPr>
        <w:lastRenderedPageBreak/>
        <w:drawing>
          <wp:inline distT="0" distB="0" distL="0" distR="0" wp14:anchorId="441B8216" wp14:editId="3BA362BF">
            <wp:extent cx="62103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336" cy="2961346"/>
                    </a:xfrm>
                    <a:prstGeom prst="rect">
                      <a:avLst/>
                    </a:prstGeom>
                  </pic:spPr>
                </pic:pic>
              </a:graphicData>
            </a:graphic>
          </wp:inline>
        </w:drawing>
      </w:r>
    </w:p>
    <w:p w14:paraId="24239F20" w14:textId="6C7E39F2" w:rsidR="00B2616B" w:rsidRDefault="00B2616B" w:rsidP="00954A88">
      <w:pPr>
        <w:rPr>
          <w:lang w:val="sr-Latn-RS"/>
        </w:rPr>
      </w:pPr>
      <w:r>
        <w:rPr>
          <w:lang w:val="sr-Latn-RS"/>
        </w:rPr>
        <w:t>S obzirom da je ovde fokus na Single Sign On-u koristeći OIDC protokol, detaljnije cemo objasniti samo tokove koji je izvršavaju uz pomoć pretraživaca i samog korisnika sa ciljem autentikacije i izdavanja tokena identiteta.</w:t>
      </w:r>
    </w:p>
    <w:p w14:paraId="4181DBBF" w14:textId="59AD03BA" w:rsidR="00B2616B" w:rsidRDefault="00B2616B" w:rsidP="00954A88">
      <w:pPr>
        <w:rPr>
          <w:lang w:val="sr-Latn-RS"/>
        </w:rPr>
      </w:pPr>
      <w:r>
        <w:rPr>
          <w:lang w:val="sr-Latn-RS"/>
        </w:rPr>
        <w:t xml:space="preserve">U </w:t>
      </w:r>
      <w:r w:rsidR="00F57967">
        <w:rPr>
          <w:lang w:val="sr-Latn-RS"/>
        </w:rPr>
        <w:t>tokovima dozvole autorizacije sa takvom namenom spadaju:</w:t>
      </w:r>
    </w:p>
    <w:p w14:paraId="3A94C5A4" w14:textId="77777777" w:rsidR="00F57967" w:rsidRDefault="00F57967" w:rsidP="00F57967">
      <w:pPr>
        <w:pStyle w:val="ListParagraph"/>
        <w:numPr>
          <w:ilvl w:val="0"/>
          <w:numId w:val="4"/>
        </w:numPr>
        <w:rPr>
          <w:lang w:val="sr-Latn-RS"/>
        </w:rPr>
      </w:pPr>
      <w:r>
        <w:rPr>
          <w:lang w:val="sr-Latn-RS"/>
        </w:rPr>
        <w:t>Tok Autorizacionim kodom (Authorization Code Flow)</w:t>
      </w:r>
    </w:p>
    <w:p w14:paraId="53E12F07" w14:textId="0416681C" w:rsidR="00F57967" w:rsidRPr="00F57967" w:rsidRDefault="00F57967" w:rsidP="00F57967">
      <w:pPr>
        <w:pStyle w:val="ListParagraph"/>
        <w:numPr>
          <w:ilvl w:val="0"/>
          <w:numId w:val="4"/>
        </w:numPr>
        <w:rPr>
          <w:lang w:val="sr-Latn-RS"/>
        </w:rPr>
      </w:pPr>
      <w:r>
        <w:rPr>
          <w:lang w:val="sr-Latn-RS"/>
        </w:rPr>
        <w:t>Implicitni Tok (Implicit Flow)</w:t>
      </w:r>
    </w:p>
    <w:p w14:paraId="2BEF74B9" w14:textId="77777777" w:rsidR="00F57967" w:rsidRDefault="00F57967" w:rsidP="00F57967">
      <w:pPr>
        <w:pStyle w:val="ListParagraph"/>
        <w:numPr>
          <w:ilvl w:val="0"/>
          <w:numId w:val="4"/>
        </w:numPr>
        <w:rPr>
          <w:lang w:val="sr-Latn-RS"/>
        </w:rPr>
      </w:pPr>
      <w:r>
        <w:rPr>
          <w:lang w:val="sr-Latn-RS"/>
        </w:rPr>
        <w:t>Hibridni Tok (Hybrid Flow) – Dodatno uveden od strane OIDC sa posebnim namenama</w:t>
      </w:r>
    </w:p>
    <w:p w14:paraId="1C5DAB83" w14:textId="77777777" w:rsidR="00F57967" w:rsidRDefault="00F57967" w:rsidP="00F57967">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5D74DF65" w14:textId="6AA4AF25" w:rsidR="00F57967" w:rsidRDefault="00F57967" w:rsidP="00954A88">
      <w:pPr>
        <w:rPr>
          <w:lang w:val="sr-Latn-RS"/>
        </w:rPr>
      </w:pPr>
    </w:p>
    <w:p w14:paraId="4AE00864" w14:textId="3D36C4C4" w:rsidR="00F57967" w:rsidRDefault="00F57967" w:rsidP="00954A88">
      <w:pPr>
        <w:rPr>
          <w:lang w:val="sr-Latn-RS"/>
        </w:rPr>
      </w:pPr>
      <w:r>
        <w:rPr>
          <w:lang w:val="sr-Latn-RS"/>
        </w:rPr>
        <w:t xml:space="preserve">Objasnićemo kada bi tačno trebalo da se koristi svaki od njih, uključujući neke primere gde bi mogao da se koristi neki tok ali možda izazove više </w:t>
      </w:r>
      <w:r w:rsidR="001B42A4">
        <w:rPr>
          <w:lang w:val="sr-Latn-RS"/>
        </w:rPr>
        <w:t>problema nego što ih reši.</w:t>
      </w:r>
    </w:p>
    <w:p w14:paraId="79276CF7" w14:textId="5CEC48E8" w:rsidR="001B42A4" w:rsidRDefault="001B42A4" w:rsidP="00954A88">
      <w:pPr>
        <w:rPr>
          <w:lang w:val="sr-Latn-RS"/>
        </w:rPr>
      </w:pPr>
      <w:r>
        <w:rPr>
          <w:lang w:val="sr-Latn-RS"/>
        </w:rPr>
        <w:t xml:space="preserve">Još jedna stvar vredna napomene, pre nego što zađemo u detalje, je da većina pružača usluga identiteta (OIDC OpenId providers) sada nude biblioteke koji omogućavaju upotrebu ove funkcije a da programeri nisu svesni svih detalja niskog nivoa implementacije. </w:t>
      </w:r>
    </w:p>
    <w:p w14:paraId="6FB5E537" w14:textId="30274F44" w:rsidR="001B42A4" w:rsidRDefault="001B42A4" w:rsidP="00954A88">
      <w:pPr>
        <w:rPr>
          <w:lang w:val="sr-Latn-RS"/>
        </w:rPr>
      </w:pPr>
    </w:p>
    <w:p w14:paraId="6F18A6E9" w14:textId="1FC8363A" w:rsidR="001B42A4" w:rsidRDefault="001B42A4" w:rsidP="00954A88">
      <w:pPr>
        <w:rPr>
          <w:lang w:val="sr-Latn-RS"/>
        </w:rPr>
      </w:pPr>
    </w:p>
    <w:p w14:paraId="5ED51307" w14:textId="2F47EA15" w:rsidR="001B42A4" w:rsidRDefault="001B42A4" w:rsidP="00954A88">
      <w:pPr>
        <w:rPr>
          <w:lang w:val="sr-Latn-RS"/>
        </w:rPr>
      </w:pPr>
    </w:p>
    <w:p w14:paraId="74EBE8BD" w14:textId="194C94F2" w:rsidR="001B42A4" w:rsidRDefault="001B42A4" w:rsidP="00954A88">
      <w:pPr>
        <w:rPr>
          <w:lang w:val="sr-Latn-RS"/>
        </w:rPr>
      </w:pPr>
    </w:p>
    <w:p w14:paraId="29FACC2D" w14:textId="1577A009" w:rsidR="001B42A4" w:rsidRDefault="001B42A4" w:rsidP="00954A88">
      <w:pPr>
        <w:rPr>
          <w:lang w:val="sr-Latn-RS"/>
        </w:rPr>
      </w:pPr>
    </w:p>
    <w:p w14:paraId="294329E6" w14:textId="10AB31FA" w:rsidR="001B42A4" w:rsidRDefault="001B42A4" w:rsidP="00954A88">
      <w:pPr>
        <w:rPr>
          <w:lang w:val="sr-Latn-RS"/>
        </w:rPr>
      </w:pPr>
    </w:p>
    <w:p w14:paraId="12A8F9FF" w14:textId="5C707DC7" w:rsidR="001B42A4" w:rsidRDefault="001B42A4" w:rsidP="00954A88">
      <w:pPr>
        <w:rPr>
          <w:lang w:val="sr-Latn-RS"/>
        </w:rPr>
      </w:pPr>
      <w:r>
        <w:rPr>
          <w:lang w:val="sr-Latn-RS"/>
        </w:rPr>
        <w:lastRenderedPageBreak/>
        <w:t xml:space="preserve">Sada ćemo ukratko </w:t>
      </w:r>
      <w:r w:rsidR="003E3444">
        <w:rPr>
          <w:lang w:val="sr-Latn-RS"/>
        </w:rPr>
        <w:t>napomenuti</w:t>
      </w:r>
      <w:r>
        <w:rPr>
          <w:lang w:val="sr-Latn-RS"/>
        </w:rPr>
        <w:t xml:space="preserve"> koji od tokova dozvole su preporučeni za korišćenje od razlicitih vrsta klijentskih aplikacija.</w:t>
      </w:r>
    </w:p>
    <w:p w14:paraId="1F2CA3B2" w14:textId="041A66AB" w:rsidR="001B42A4" w:rsidRDefault="001B42A4" w:rsidP="00954A88">
      <w:pPr>
        <w:rPr>
          <w:b/>
          <w:bCs/>
          <w:sz w:val="24"/>
          <w:szCs w:val="24"/>
          <w:lang w:val="sr-Latn-RS"/>
        </w:rPr>
      </w:pPr>
      <w:r w:rsidRPr="001B42A4">
        <w:rPr>
          <w:b/>
          <w:bCs/>
          <w:sz w:val="24"/>
          <w:szCs w:val="24"/>
          <w:lang w:val="sr-Latn-RS"/>
        </w:rPr>
        <w:t>Veb Aplikacija sa serverskom stranom (Web Application with dedicated server-side component)</w:t>
      </w:r>
    </w:p>
    <w:p w14:paraId="03E16D4A" w14:textId="7657907E" w:rsidR="001B42A4" w:rsidRPr="003E3444" w:rsidRDefault="001B42A4" w:rsidP="00954A88">
      <w:pPr>
        <w:rPr>
          <w:lang w:val="sr-Latn-RS"/>
        </w:rPr>
      </w:pPr>
      <w:r>
        <w:rPr>
          <w:b/>
          <w:bCs/>
          <w:sz w:val="24"/>
          <w:szCs w:val="24"/>
          <w:lang w:val="sr-Latn-RS"/>
        </w:rPr>
        <w:t xml:space="preserve"> </w:t>
      </w:r>
      <w:r w:rsidR="003E3444" w:rsidRPr="003E3444">
        <w:rPr>
          <w:lang w:val="sr-Latn-RS"/>
        </w:rPr>
        <w:t>Veb aplikacije sa severskom stranom poput .net MVC-a mogu sigurno cuvati tajnu odnosno client secret (Confidential Client) tako da se za ovu crstu aplikacija preporucuje korišćenje Toka Autorizacionim kodom.</w:t>
      </w:r>
    </w:p>
    <w:p w14:paraId="184F3906" w14:textId="7E1317B8" w:rsidR="003E3444" w:rsidRDefault="003E3444" w:rsidP="00954A88">
      <w:pPr>
        <w:rPr>
          <w:b/>
          <w:bCs/>
          <w:sz w:val="24"/>
          <w:szCs w:val="24"/>
          <w:lang w:val="sr-Latn-RS"/>
        </w:rPr>
      </w:pPr>
      <w:r w:rsidRPr="003E3444">
        <w:rPr>
          <w:b/>
          <w:bCs/>
          <w:sz w:val="24"/>
          <w:szCs w:val="24"/>
        </w:rPr>
        <w:t>Desktop Aplikacija (</w:t>
      </w:r>
      <w:r w:rsidRPr="003E3444">
        <w:rPr>
          <w:b/>
          <w:bCs/>
          <w:sz w:val="24"/>
          <w:szCs w:val="24"/>
          <w:lang w:val="sr-Latn-RS"/>
        </w:rPr>
        <w:t>Desktop Native Application)</w:t>
      </w:r>
    </w:p>
    <w:p w14:paraId="5910C4A0" w14:textId="468851D0" w:rsidR="00A73061" w:rsidRDefault="00A73061" w:rsidP="00A73061">
      <w:pPr>
        <w:rPr>
          <w:lang w:val="sr-Latn-RS"/>
        </w:rPr>
      </w:pPr>
      <w:r w:rsidRPr="00A73061">
        <w:rPr>
          <w:lang w:val="sr-Latn-RS"/>
        </w:rPr>
        <w:t>Desktop aplikacija obično nema mogućnost da cuva tajnu klijenta tako da se za ovakvu vrstu aplikacije preporucuje Tok Autorizacionim kodom sa dokazom kljuca za razmenu kodova (Authorization Code Flow with Proof Key for Code Excange - PKCE)</w:t>
      </w:r>
      <w:r>
        <w:rPr>
          <w:lang w:val="sr-Latn-RS"/>
        </w:rPr>
        <w:t xml:space="preserve"> sa javnim klijentom.</w:t>
      </w:r>
    </w:p>
    <w:p w14:paraId="76B7710D" w14:textId="35EBB718" w:rsidR="00A73061" w:rsidRDefault="00A73061" w:rsidP="00A73061">
      <w:pPr>
        <w:rPr>
          <w:b/>
          <w:bCs/>
          <w:sz w:val="24"/>
          <w:szCs w:val="24"/>
          <w:lang w:val="sr-Latn-RS"/>
        </w:rPr>
      </w:pPr>
      <w:r w:rsidRPr="00A73061">
        <w:rPr>
          <w:b/>
          <w:bCs/>
          <w:sz w:val="24"/>
          <w:szCs w:val="24"/>
          <w:lang w:val="sr-Latn-RS"/>
        </w:rPr>
        <w:t>Mobilna aplikacija (Mobile Native Application)</w:t>
      </w:r>
    </w:p>
    <w:p w14:paraId="2EDBD92E" w14:textId="375383E5" w:rsidR="00A73061" w:rsidRDefault="00217BCD" w:rsidP="00A73061">
      <w:pPr>
        <w:rPr>
          <w:lang w:val="sr-Latn-RS"/>
        </w:rPr>
      </w:pPr>
      <w:r>
        <w:rPr>
          <w:lang w:val="sr-Latn-RS"/>
        </w:rPr>
        <w:t xml:space="preserve">Za mobilnu aplikaciju takođe važi da ne moze sigurno da čuva tajnu klienta tako da se i za ovu vrstu aplikacije preporučuje </w:t>
      </w:r>
      <w:r w:rsidRPr="00A73061">
        <w:rPr>
          <w:lang w:val="sr-Latn-RS"/>
        </w:rPr>
        <w:t>Tok Autorizacionim kodom sa dokazom kljuca za razmenu kodova (Authorization Code Flow with Proof Key for Code Excange - PKCE)</w:t>
      </w:r>
      <w:r>
        <w:rPr>
          <w:lang w:val="sr-Latn-RS"/>
        </w:rPr>
        <w:t xml:space="preserve"> sa javnim klijentom.</w:t>
      </w:r>
    </w:p>
    <w:p w14:paraId="1C30CB27" w14:textId="02DD0E3C" w:rsidR="00217BCD" w:rsidRDefault="00217BCD" w:rsidP="00A73061">
      <w:pPr>
        <w:rPr>
          <w:b/>
          <w:bCs/>
          <w:sz w:val="24"/>
          <w:szCs w:val="24"/>
          <w:lang w:val="sr-Latn-RS"/>
        </w:rPr>
      </w:pPr>
      <w:r w:rsidRPr="00217BCD">
        <w:rPr>
          <w:b/>
          <w:bCs/>
          <w:sz w:val="24"/>
          <w:szCs w:val="24"/>
          <w:lang w:val="sr-Latn-RS"/>
        </w:rPr>
        <w:t>SPA i Javascript aplikacije</w:t>
      </w:r>
    </w:p>
    <w:p w14:paraId="7577C1E0" w14:textId="2826C67E" w:rsidR="00217BCD" w:rsidRPr="00217BCD" w:rsidRDefault="00217BCD" w:rsidP="00A73061">
      <w:pPr>
        <w:rPr>
          <w:lang w:val="sr-Latn-RS"/>
        </w:rPr>
      </w:pPr>
      <w:r>
        <w:rPr>
          <w:lang w:val="sr-Latn-RS"/>
        </w:rPr>
        <w:t xml:space="preserve">Ovakav tip aplikacija se izvršava u korisničkom pretraživaču što takodje ne predstavlja siguran način za čuvanje klijentske tajne. Za ovaj tip aplikacije može se koristiti Implicitni tok , medjutim on ima svoje sigurnosne rizike tako da se preporučuje korišćenje </w:t>
      </w:r>
      <w:r w:rsidRPr="00A73061">
        <w:rPr>
          <w:lang w:val="sr-Latn-RS"/>
        </w:rPr>
        <w:t>Tok</w:t>
      </w:r>
      <w:r>
        <w:rPr>
          <w:lang w:val="sr-Latn-RS"/>
        </w:rPr>
        <w:t>a</w:t>
      </w:r>
      <w:r w:rsidRPr="00A73061">
        <w:rPr>
          <w:lang w:val="sr-Latn-RS"/>
        </w:rPr>
        <w:t xml:space="preserve"> Autorizacionim kodom sa dokazom kljuca za razmenu kodova (Authorization Code Flow with Proof Key for Code Excange - PKCE)</w:t>
      </w:r>
      <w:r>
        <w:rPr>
          <w:lang w:val="sr-Latn-RS"/>
        </w:rPr>
        <w:t xml:space="preserve"> sa javnim klijentom</w:t>
      </w:r>
    </w:p>
    <w:p w14:paraId="3D81DE76" w14:textId="2416B789" w:rsidR="003E3444" w:rsidRDefault="00205824" w:rsidP="00954A88">
      <w:pPr>
        <w:rPr>
          <w:lang w:val="sr-Latn-RS"/>
        </w:rPr>
      </w:pPr>
      <w:r>
        <w:rPr>
          <w:lang w:val="sr-Latn-RS"/>
        </w:rPr>
        <w:t>Mnoštvo aplikacija se neće tačno uklopiti u jednu od ovih kategorija. Pojedine situacije moraće se procenjivati na osnovu sopstvenih potreba i zahteva.</w:t>
      </w:r>
    </w:p>
    <w:p w14:paraId="168BCB14" w14:textId="606C7B52" w:rsidR="00205824" w:rsidRDefault="00205824" w:rsidP="00954A88">
      <w:pPr>
        <w:rPr>
          <w:b/>
          <w:bCs/>
          <w:sz w:val="24"/>
          <w:szCs w:val="24"/>
          <w:lang w:val="sr-Latn-RS"/>
        </w:rPr>
      </w:pPr>
      <w:r w:rsidRPr="00205824">
        <w:rPr>
          <w:b/>
          <w:bCs/>
          <w:sz w:val="24"/>
          <w:szCs w:val="24"/>
          <w:lang w:val="sr-Latn-RS"/>
        </w:rPr>
        <w:t>Stvari koje treba uzeti u obzir:</w:t>
      </w:r>
    </w:p>
    <w:p w14:paraId="3CC3D0FB" w14:textId="3F3FB698" w:rsidR="00205824" w:rsidRDefault="00205824" w:rsidP="00205824">
      <w:pPr>
        <w:pStyle w:val="ListParagraph"/>
        <w:numPr>
          <w:ilvl w:val="0"/>
          <w:numId w:val="5"/>
        </w:numPr>
        <w:rPr>
          <w:lang w:val="sr-Latn-RS"/>
        </w:rPr>
      </w:pPr>
      <w:r>
        <w:rPr>
          <w:lang w:val="sr-Latn-RS"/>
        </w:rPr>
        <w:t>Javni naspram poverljivih klijenata ( Vi ste vlasnik klijentske aplikacije / kontrolisete aplikaciju  u odnosu na nezavisnu aplikaciju odnosno aplikaciju treće strane)</w:t>
      </w:r>
    </w:p>
    <w:p w14:paraId="0A4CCC06" w14:textId="47E52CBC" w:rsidR="00205824" w:rsidRDefault="00205824" w:rsidP="00205824">
      <w:pPr>
        <w:pStyle w:val="ListParagraph"/>
        <w:numPr>
          <w:ilvl w:val="0"/>
          <w:numId w:val="5"/>
        </w:numPr>
        <w:rPr>
          <w:lang w:val="sr-Latn-RS"/>
        </w:rPr>
      </w:pPr>
      <w:r>
        <w:rPr>
          <w:lang w:val="sr-Latn-RS"/>
        </w:rPr>
        <w:t>Tip Klijenata: veb aplikacija, desktop, mobilna, spa aplikacija.</w:t>
      </w:r>
    </w:p>
    <w:p w14:paraId="3DF1F506" w14:textId="7CA0B7B0" w:rsidR="00205824" w:rsidRDefault="00205824" w:rsidP="00205824">
      <w:pPr>
        <w:pStyle w:val="ListParagraph"/>
        <w:numPr>
          <w:ilvl w:val="0"/>
          <w:numId w:val="5"/>
        </w:numPr>
        <w:rPr>
          <w:lang w:val="sr-Latn-RS"/>
        </w:rPr>
      </w:pPr>
      <w:r>
        <w:rPr>
          <w:lang w:val="sr-Latn-RS"/>
        </w:rPr>
        <w:t>Identitet korisnika ili aplikacije (ili oboje)</w:t>
      </w:r>
    </w:p>
    <w:p w14:paraId="3CB3E122" w14:textId="5A6B8732" w:rsidR="00205824" w:rsidRDefault="00205824" w:rsidP="00205824">
      <w:pPr>
        <w:pStyle w:val="ListParagraph"/>
        <w:numPr>
          <w:ilvl w:val="0"/>
          <w:numId w:val="5"/>
        </w:numPr>
        <w:rPr>
          <w:lang w:val="sr-Latn-RS"/>
        </w:rPr>
      </w:pPr>
      <w:r>
        <w:rPr>
          <w:lang w:val="sr-Latn-RS"/>
        </w:rPr>
        <w:t>Želja za centralizovanim upravljackim tokom prijavljivanja</w:t>
      </w:r>
    </w:p>
    <w:p w14:paraId="6A2E6792" w14:textId="77777777" w:rsidR="00205824" w:rsidRPr="00205824" w:rsidRDefault="00205824" w:rsidP="00205824">
      <w:pPr>
        <w:pStyle w:val="ListParagraph"/>
        <w:rPr>
          <w:lang w:val="sr-Latn-RS"/>
        </w:rPr>
      </w:pPr>
    </w:p>
    <w:p w14:paraId="727B4500" w14:textId="4FA07A92" w:rsidR="003E3444" w:rsidRDefault="003E3444" w:rsidP="00954A88">
      <w:pPr>
        <w:rPr>
          <w:b/>
          <w:bCs/>
          <w:sz w:val="24"/>
          <w:szCs w:val="24"/>
          <w:lang w:val="sr-Latn-RS"/>
        </w:rPr>
      </w:pPr>
    </w:p>
    <w:p w14:paraId="5A8B0D07" w14:textId="237FA527" w:rsidR="00205824" w:rsidRDefault="00205824" w:rsidP="00954A88">
      <w:pPr>
        <w:rPr>
          <w:b/>
          <w:bCs/>
          <w:sz w:val="24"/>
          <w:szCs w:val="24"/>
          <w:lang w:val="sr-Latn-RS"/>
        </w:rPr>
      </w:pPr>
    </w:p>
    <w:p w14:paraId="72EF9A50" w14:textId="6CFFE466" w:rsidR="00205824" w:rsidRDefault="00205824" w:rsidP="00954A88">
      <w:pPr>
        <w:rPr>
          <w:b/>
          <w:bCs/>
          <w:sz w:val="24"/>
          <w:szCs w:val="24"/>
          <w:lang w:val="sr-Latn-RS"/>
        </w:rPr>
      </w:pPr>
    </w:p>
    <w:p w14:paraId="2FEA0847" w14:textId="404C62EF" w:rsidR="00205824" w:rsidRDefault="00205824" w:rsidP="00954A88">
      <w:pPr>
        <w:rPr>
          <w:b/>
          <w:bCs/>
          <w:sz w:val="24"/>
          <w:szCs w:val="24"/>
          <w:lang w:val="sr-Latn-RS"/>
        </w:rPr>
      </w:pPr>
    </w:p>
    <w:p w14:paraId="557B0339" w14:textId="77777777" w:rsidR="001B685C" w:rsidRDefault="001B685C" w:rsidP="001B685C">
      <w:pPr>
        <w:rPr>
          <w:b/>
          <w:bCs/>
          <w:sz w:val="24"/>
          <w:szCs w:val="24"/>
          <w:lang w:val="sr-Latn-RS"/>
        </w:rPr>
      </w:pPr>
    </w:p>
    <w:p w14:paraId="0E5163AA" w14:textId="681DACCC" w:rsidR="001B685C" w:rsidRPr="001B685C" w:rsidRDefault="001B685C" w:rsidP="001B685C">
      <w:pPr>
        <w:rPr>
          <w:b/>
          <w:bCs/>
          <w:sz w:val="24"/>
          <w:szCs w:val="24"/>
          <w:lang w:val="sr-Latn-RS"/>
        </w:rPr>
      </w:pPr>
      <w:r w:rsidRPr="001B685C">
        <w:rPr>
          <w:b/>
          <w:bCs/>
          <w:sz w:val="24"/>
          <w:szCs w:val="24"/>
          <w:lang w:val="sr-Latn-RS"/>
        </w:rPr>
        <w:lastRenderedPageBreak/>
        <w:t>Tok Autorizacionim kodom (Authorization Code Flow)</w:t>
      </w:r>
    </w:p>
    <w:p w14:paraId="2CDC8077" w14:textId="560F5AB5" w:rsidR="00205824" w:rsidRPr="001B685C" w:rsidRDefault="001B685C" w:rsidP="00954A88">
      <w:pPr>
        <w:rPr>
          <w:lang w:val="sr-Latn-RS"/>
        </w:rPr>
      </w:pPr>
      <w:r w:rsidRPr="001B685C">
        <w:rPr>
          <w:lang w:val="sr-Latn-RS"/>
        </w:rPr>
        <w:t>Sada ćemo objasniti kako funkcionise tok autorizacionim kodom i kako se korišćenjem ovog toka korisnik autentikuje</w:t>
      </w:r>
      <w:r w:rsidR="00E236E0">
        <w:rPr>
          <w:lang w:val="sr-Latn-RS"/>
        </w:rPr>
        <w:t xml:space="preserve"> preko klijentske aplikacije (Relayng Party)</w:t>
      </w:r>
      <w:r w:rsidRPr="001B685C">
        <w:rPr>
          <w:lang w:val="sr-Latn-RS"/>
        </w:rPr>
        <w:t xml:space="preserve"> i dobija token identiteta i prava pristupa preko servera identiteta</w:t>
      </w:r>
      <w:r w:rsidR="00E236E0">
        <w:rPr>
          <w:lang w:val="sr-Latn-RS"/>
        </w:rPr>
        <w:t xml:space="preserve"> (IdP)</w:t>
      </w:r>
      <w:r w:rsidRPr="001B685C">
        <w:rPr>
          <w:lang w:val="sr-Latn-RS"/>
        </w:rPr>
        <w:t>.</w:t>
      </w:r>
    </w:p>
    <w:p w14:paraId="5BBB2EB0" w14:textId="595A2F49" w:rsidR="001B685C" w:rsidRPr="001B685C" w:rsidRDefault="001B685C" w:rsidP="00954A88">
      <w:pPr>
        <w:rPr>
          <w:lang w:val="sr-Latn-RS"/>
        </w:rPr>
      </w:pPr>
      <w:r w:rsidRPr="001B685C">
        <w:rPr>
          <w:lang w:val="sr-Latn-RS"/>
        </w:rPr>
        <w:t>Korišćenjem ovog toka se trebaju obezbediti sledece stvari:</w:t>
      </w:r>
    </w:p>
    <w:p w14:paraId="73D4F9FA" w14:textId="3D0CAA29" w:rsidR="001B685C" w:rsidRPr="001B685C" w:rsidRDefault="001B685C" w:rsidP="001B685C">
      <w:pPr>
        <w:pStyle w:val="ListParagraph"/>
        <w:numPr>
          <w:ilvl w:val="0"/>
          <w:numId w:val="6"/>
        </w:numPr>
        <w:rPr>
          <w:sz w:val="24"/>
          <w:szCs w:val="24"/>
          <w:lang w:val="sr-Latn-RS"/>
        </w:rPr>
      </w:pPr>
      <w:r>
        <w:rPr>
          <w:lang w:val="sr-Latn-RS"/>
        </w:rPr>
        <w:t>Autentikacija krajnjeg korisnika</w:t>
      </w:r>
    </w:p>
    <w:p w14:paraId="29E8AA8E" w14:textId="0B736FB6" w:rsidR="001B685C" w:rsidRPr="001B685C" w:rsidRDefault="001B685C" w:rsidP="001B685C">
      <w:pPr>
        <w:pStyle w:val="ListParagraph"/>
        <w:numPr>
          <w:ilvl w:val="0"/>
          <w:numId w:val="6"/>
        </w:numPr>
        <w:rPr>
          <w:sz w:val="24"/>
          <w:szCs w:val="24"/>
          <w:lang w:val="sr-Latn-RS"/>
        </w:rPr>
      </w:pPr>
      <w:r>
        <w:rPr>
          <w:lang w:val="sr-Latn-RS"/>
        </w:rPr>
        <w:t>Autentikacija klijentske aplikacije (Relayng Party RP u OIDC terminologiji), opciono</w:t>
      </w:r>
    </w:p>
    <w:p w14:paraId="66915D3A" w14:textId="4E029EC5" w:rsidR="001B685C" w:rsidRPr="00E236E0" w:rsidRDefault="001B685C" w:rsidP="001B685C">
      <w:pPr>
        <w:pStyle w:val="ListParagraph"/>
        <w:numPr>
          <w:ilvl w:val="0"/>
          <w:numId w:val="6"/>
        </w:numPr>
        <w:rPr>
          <w:sz w:val="24"/>
          <w:szCs w:val="24"/>
          <w:lang w:val="sr-Latn-RS"/>
        </w:rPr>
      </w:pPr>
      <w:r>
        <w:rPr>
          <w:lang w:val="sr-Latn-RS"/>
        </w:rPr>
        <w:t>Klijentska aplikacija ne vidi kredencijale (šifru) krajnjeg korisnika</w:t>
      </w:r>
    </w:p>
    <w:p w14:paraId="5591C781" w14:textId="78381432" w:rsidR="00E236E0" w:rsidRPr="00E236E0" w:rsidRDefault="00E236E0" w:rsidP="001B685C">
      <w:pPr>
        <w:pStyle w:val="ListParagraph"/>
        <w:numPr>
          <w:ilvl w:val="0"/>
          <w:numId w:val="6"/>
        </w:numPr>
        <w:rPr>
          <w:sz w:val="24"/>
          <w:szCs w:val="24"/>
          <w:lang w:val="sr-Latn-RS"/>
        </w:rPr>
      </w:pPr>
      <w:r>
        <w:rPr>
          <w:lang w:val="sr-Latn-RS"/>
        </w:rPr>
        <w:t>Pretraživač ne vidi tokene koji se prenose izmedju Servera identiteta (IdP) i Klijentske apikacije (Relayng Party)</w:t>
      </w:r>
    </w:p>
    <w:p w14:paraId="59EEEC92" w14:textId="0CD99063" w:rsidR="00E236E0" w:rsidRDefault="00E236E0" w:rsidP="00E236E0">
      <w:pPr>
        <w:rPr>
          <w:lang w:val="sr-Latn-RS"/>
        </w:rPr>
      </w:pPr>
      <w:r>
        <w:rPr>
          <w:noProof/>
          <w:lang w:val="sr-Latn-RS"/>
        </w:rPr>
        <w:drawing>
          <wp:inline distT="0" distB="0" distL="0" distR="0" wp14:anchorId="7E399E55" wp14:editId="482BCD0A">
            <wp:extent cx="5943600" cy="39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184DD44" w14:textId="5E1CDABE" w:rsidR="00EA1DE2" w:rsidRDefault="00EA1DE2" w:rsidP="00E236E0">
      <w:pPr>
        <w:rPr>
          <w:lang w:val="sr-Latn-RS"/>
        </w:rPr>
      </w:pPr>
      <w:r>
        <w:rPr>
          <w:lang w:val="sr-Latn-RS"/>
        </w:rPr>
        <w:t>Na početku korisnik inicira proces prijave tako što u pretraživaču kuca adresu svoje aplikacije (Relayng Party).</w:t>
      </w:r>
    </w:p>
    <w:p w14:paraId="1400841E" w14:textId="5A0275D6" w:rsidR="00EA1DE2" w:rsidRDefault="00EA1DE2" w:rsidP="00E236E0">
      <w:pPr>
        <w:rPr>
          <w:lang w:val="sr-Latn-RS"/>
        </w:rPr>
      </w:pPr>
      <w:r>
        <w:rPr>
          <w:lang w:val="sr-Latn-RS"/>
        </w:rPr>
        <w:t>Pretraživač tada upućuje zahtev klijentskoj aplikaciji.</w:t>
      </w:r>
    </w:p>
    <w:p w14:paraId="2B6F6889" w14:textId="6C0A28C8" w:rsidR="00085A0E" w:rsidRDefault="00085A0E" w:rsidP="00E236E0">
      <w:pPr>
        <w:rPr>
          <w:lang w:val="sr-Latn-RS"/>
        </w:rPr>
      </w:pPr>
    </w:p>
    <w:p w14:paraId="5CCB78C4" w14:textId="04E4D7A4" w:rsidR="00085A0E" w:rsidRDefault="00085A0E" w:rsidP="00E236E0">
      <w:pPr>
        <w:rPr>
          <w:lang w:val="sr-Latn-RS"/>
        </w:rPr>
      </w:pPr>
    </w:p>
    <w:p w14:paraId="5A315949" w14:textId="323B33E4" w:rsidR="00085A0E" w:rsidRDefault="00085A0E" w:rsidP="00E236E0">
      <w:pPr>
        <w:rPr>
          <w:lang w:val="sr-Latn-RS"/>
        </w:rPr>
      </w:pPr>
    </w:p>
    <w:p w14:paraId="24427AA9" w14:textId="77777777" w:rsidR="00085A0E" w:rsidRDefault="00085A0E" w:rsidP="00E236E0">
      <w:pPr>
        <w:rPr>
          <w:lang w:val="sr-Latn-RS"/>
        </w:rPr>
      </w:pPr>
    </w:p>
    <w:p w14:paraId="287BD77F" w14:textId="75A2FC34" w:rsidR="00EA1DE2" w:rsidRDefault="00EA1DE2" w:rsidP="00E236E0">
      <w:pPr>
        <w:rPr>
          <w:b/>
          <w:bCs/>
          <w:sz w:val="24"/>
          <w:szCs w:val="24"/>
          <w:lang w:val="sr-Latn-RS"/>
        </w:rPr>
      </w:pPr>
      <w:r w:rsidRPr="00EA1DE2">
        <w:rPr>
          <w:b/>
          <w:bCs/>
          <w:sz w:val="24"/>
          <w:szCs w:val="24"/>
          <w:lang w:val="sr-Latn-RS"/>
        </w:rPr>
        <w:lastRenderedPageBreak/>
        <w:t xml:space="preserve">Zahtev za autentikaciju </w:t>
      </w:r>
    </w:p>
    <w:p w14:paraId="08B24DBB" w14:textId="610367F2" w:rsidR="00EA1DE2" w:rsidRDefault="00EA1DE2" w:rsidP="00E236E0">
      <w:pPr>
        <w:rPr>
          <w:lang w:val="sr-Latn-RS"/>
        </w:rPr>
      </w:pPr>
      <w:r>
        <w:rPr>
          <w:lang w:val="sr-Latn-RS"/>
        </w:rPr>
        <w:t>Kada klijentska aplikacija (RP) primi zahtev , proverava da li je korisnik prosao proces autentikacije (da li ima izdat token identiteta).Ukoliko nije tada Klijentska a</w:t>
      </w:r>
      <w:r w:rsidR="003F5189">
        <w:rPr>
          <w:lang w:val="sr-Latn-RS"/>
        </w:rPr>
        <w:t>p</w:t>
      </w:r>
      <w:r>
        <w:rPr>
          <w:lang w:val="sr-Latn-RS"/>
        </w:rPr>
        <w:t xml:space="preserve">likacija redirektuje korisnika na Server Identiteta (OpenID Provider OP) koji korisniku vraca </w:t>
      </w:r>
      <w:r w:rsidR="003F5189">
        <w:rPr>
          <w:lang w:val="sr-Latn-RS"/>
        </w:rPr>
        <w:t>stranu za prijavljivanje, gde korisnik treba uneti svoje kredencijale (korisničko ime i lozinku)</w:t>
      </w:r>
    </w:p>
    <w:p w14:paraId="5AB79F3B" w14:textId="2E10993F" w:rsidR="003F5189" w:rsidRDefault="003F5189" w:rsidP="00E236E0">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4DD3C906" w14:textId="49E6551A" w:rsidR="003F5189" w:rsidRDefault="00085A0E" w:rsidP="00E236E0">
      <w:pPr>
        <w:rPr>
          <w:lang w:val="sr-Latn-RS"/>
        </w:rPr>
      </w:pPr>
      <w:r>
        <w:rPr>
          <w:lang w:val="sr-Latn-RS"/>
        </w:rPr>
        <w:t>Klijentska aplikacija salje zahtev za autorizaciju Serveru Identiteta</w:t>
      </w:r>
      <w:r w:rsidR="00200FD4">
        <w:rPr>
          <w:lang w:val="sr-Latn-RS"/>
        </w:rPr>
        <w:t xml:space="preserve"> tako što gadja autorizacionu metodu</w:t>
      </w:r>
      <w:r>
        <w:rPr>
          <w:lang w:val="sr-Latn-RS"/>
        </w:rPr>
        <w:t xml:space="preserve"> sa sledećim parametrima:</w:t>
      </w:r>
    </w:p>
    <w:p w14:paraId="7A78348E" w14:textId="3A36F3F5" w:rsidR="00085A0E" w:rsidRDefault="00085A0E" w:rsidP="00085A0E">
      <w:pPr>
        <w:pStyle w:val="ListParagraph"/>
        <w:numPr>
          <w:ilvl w:val="0"/>
          <w:numId w:val="7"/>
        </w:numPr>
        <w:rPr>
          <w:lang w:val="sr-Latn-RS"/>
        </w:rPr>
      </w:pPr>
      <w:r w:rsidRPr="00085A0E">
        <w:rPr>
          <w:b/>
          <w:bCs/>
          <w:sz w:val="24"/>
          <w:szCs w:val="24"/>
          <w:lang w:val="sr-Latn-RS"/>
        </w:rPr>
        <w:t>Response_type=code</w:t>
      </w:r>
      <w:r>
        <w:rPr>
          <w:lang w:val="sr-Latn-RS"/>
        </w:rPr>
        <w:t xml:space="preserve"> Ovim parametrom se specificira da se radi o toku autorizacionim kodom i nakon sto korisnik zavši proces autentikacije , server Identiteta vraca klijentskoj aplikaciji kod sa kojim se kasnije u kombinaciji sa klijentskom identifikacijom i šifrom dobijaju potrebni tokeni.</w:t>
      </w:r>
    </w:p>
    <w:p w14:paraId="04E3D3F1" w14:textId="7B04C660" w:rsidR="00085A0E" w:rsidRPr="00085A0E" w:rsidRDefault="00085A0E" w:rsidP="00085A0E">
      <w:pPr>
        <w:pStyle w:val="ListParagraph"/>
        <w:numPr>
          <w:ilvl w:val="0"/>
          <w:numId w:val="7"/>
        </w:numPr>
        <w:rPr>
          <w:b/>
          <w:bCs/>
          <w:sz w:val="24"/>
          <w:szCs w:val="24"/>
          <w:lang w:val="sr-Latn-RS"/>
        </w:rPr>
      </w:pPr>
      <w:r w:rsidRPr="00085A0E">
        <w:rPr>
          <w:b/>
          <w:bCs/>
          <w:sz w:val="24"/>
          <w:szCs w:val="24"/>
          <w:lang w:val="sr-Latn-RS"/>
        </w:rPr>
        <w:t xml:space="preserve">Scope= openid profile email </w:t>
      </w:r>
      <w:r>
        <w:rPr>
          <w:lang w:val="sr-Latn-RS"/>
        </w:rPr>
        <w:t>Scope parametrom se zapravo specificiraju specificna prava  odnosno opseg pristupa sa kojima se izdaju tokeni i u sklopu OIDC-a mozemo zahtevati samo specificne informacije koje ce biti izdate u tokenima. Svaki scope se navodi sa razmakom u zahtevu, i na primer openid nam kaze da zelimo izdavanje identity tokena  samo sa korisnikovim identifikacionim kodom. Profile,email scopom zelimo da u tokenu identiteta dobijemo vise informacija o korisniku poput emaila,slike,imena itd.Važno je napomenuti da se u Serveru identiteta mogu dodavati specificni ospezi i prava za same korisničke informacije inutar id tokena kao i za prava pristupa specifičnim resursima unutar access tokena.</w:t>
      </w:r>
    </w:p>
    <w:p w14:paraId="0C3F2B27" w14:textId="6B332E77"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Client_Id </w:t>
      </w:r>
      <w:r>
        <w:rPr>
          <w:sz w:val="24"/>
          <w:szCs w:val="24"/>
          <w:lang w:val="sr-Latn-RS"/>
        </w:rPr>
        <w:t>Identifikator klijenta (privatni ili javni) koji je registrovan u serveru identiteta i preko koje zapravo Klijentska aplikacija vrši autentikaciju i autorizaciju.Prilikom registracije klijenata u serveru identiteta se zapravo konfigurišu svi ovi parametri i opsezi pristupa i klijentska aplikacija mora da pruži iste parametre prilikom autorizacije.</w:t>
      </w:r>
    </w:p>
    <w:p w14:paraId="258A7435" w14:textId="4EB8B3EC"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State </w:t>
      </w:r>
      <w:r>
        <w:rPr>
          <w:sz w:val="24"/>
          <w:szCs w:val="24"/>
          <w:lang w:val="sr-Latn-RS"/>
        </w:rPr>
        <w:t xml:space="preserve">Ovaj parametar uglavnom sluzi da sprči takozvane </w:t>
      </w:r>
      <w:r>
        <w:t>CSRF (Cross-site request forgery) napade I da se dodatno validira zahtev ka serveru identiteta. Klijentska aplikacija šalje random state parametar , nakon autentikacije server identiteta, klijentskoj aplikaciji vraća isti state kako bi utvrdila da je zapravo to odgovor na njen zahtev.</w:t>
      </w:r>
    </w:p>
    <w:p w14:paraId="1EDB3163" w14:textId="2C452B74"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Redirect_uri </w:t>
      </w:r>
      <w:r w:rsidRPr="00085A0E">
        <w:rPr>
          <w:lang w:val="sr-Latn-RS"/>
        </w:rPr>
        <w:t>Url adresa klijentske aplikacije na kojoj server identiteta salje kod nakon autentikacije</w:t>
      </w:r>
      <w:r>
        <w:rPr>
          <w:sz w:val="24"/>
          <w:szCs w:val="24"/>
          <w:lang w:val="sr-Latn-RS"/>
        </w:rPr>
        <w:t>.</w:t>
      </w:r>
    </w:p>
    <w:p w14:paraId="74A0CC71" w14:textId="03D2A830" w:rsidR="00085A0E" w:rsidRPr="00200FD4" w:rsidRDefault="00200FD4" w:rsidP="00085A0E">
      <w:pPr>
        <w:rPr>
          <w:lang w:val="sr-Latn-RS"/>
        </w:rPr>
      </w:pPr>
      <w:r w:rsidRPr="00200FD4">
        <w:rPr>
          <w:lang w:val="sr-Latn-RS"/>
        </w:rPr>
        <w:t xml:space="preserve">Ukoliko </w:t>
      </w:r>
      <w:r>
        <w:rPr>
          <w:lang w:val="sr-Latn-RS"/>
        </w:rPr>
        <w:t>autorizaciona metoda unutar servera identiteta utvrdi da korisnik nije prošao potrebnu autentikaciju, odnosno nije une</w:t>
      </w:r>
      <w:r w:rsidR="00D65ACD">
        <w:rPr>
          <w:lang w:val="sr-Latn-RS"/>
        </w:rPr>
        <w:t>o</w:t>
      </w:r>
      <w:r>
        <w:rPr>
          <w:lang w:val="sr-Latn-RS"/>
        </w:rPr>
        <w:t xml:space="preserve"> korisničko ime ili lozinku (proverava se uglavnom</w:t>
      </w:r>
      <w:r w:rsidR="00D65ACD">
        <w:rPr>
          <w:lang w:val="sr-Latn-RS"/>
        </w:rPr>
        <w:t xml:space="preserve"> informacija o sesiji odnosno</w:t>
      </w:r>
      <w:r>
        <w:rPr>
          <w:lang w:val="sr-Latn-RS"/>
        </w:rPr>
        <w:t xml:space="preserve"> kolačić identiteta da li je setovan)</w:t>
      </w:r>
      <w:r w:rsidR="00D65ACD">
        <w:rPr>
          <w:lang w:val="sr-Latn-RS"/>
        </w:rPr>
        <w:t xml:space="preserve"> , tada se prvo korisnik redirektuje na stranu za prijavljivanje.</w:t>
      </w:r>
    </w:p>
    <w:p w14:paraId="5D548DEA" w14:textId="0FD51F81" w:rsidR="00085A0E" w:rsidRDefault="00085A0E" w:rsidP="00085A0E">
      <w:pPr>
        <w:rPr>
          <w:sz w:val="24"/>
          <w:szCs w:val="24"/>
          <w:lang w:val="sr-Latn-RS"/>
        </w:rPr>
      </w:pPr>
    </w:p>
    <w:p w14:paraId="7E265500" w14:textId="1F97E999" w:rsidR="00085A0E" w:rsidRDefault="00085A0E" w:rsidP="00085A0E">
      <w:pPr>
        <w:rPr>
          <w:sz w:val="24"/>
          <w:szCs w:val="24"/>
          <w:lang w:val="sr-Latn-RS"/>
        </w:rPr>
      </w:pPr>
    </w:p>
    <w:p w14:paraId="21E94B28" w14:textId="0DF4F655" w:rsidR="00085A0E" w:rsidRDefault="00085A0E" w:rsidP="00085A0E">
      <w:pPr>
        <w:rPr>
          <w:sz w:val="24"/>
          <w:szCs w:val="24"/>
          <w:lang w:val="sr-Latn-RS"/>
        </w:rPr>
      </w:pPr>
    </w:p>
    <w:p w14:paraId="099AC238" w14:textId="38553E97" w:rsidR="00085A0E" w:rsidRDefault="00200FD4" w:rsidP="00085A0E">
      <w:pPr>
        <w:rPr>
          <w:b/>
          <w:bCs/>
          <w:sz w:val="24"/>
          <w:szCs w:val="24"/>
          <w:lang w:val="sr-Latn-RS"/>
        </w:rPr>
      </w:pPr>
      <w:r w:rsidRPr="00200FD4">
        <w:rPr>
          <w:b/>
          <w:bCs/>
          <w:sz w:val="24"/>
          <w:szCs w:val="24"/>
        </w:rPr>
        <w:t>Uspe</w:t>
      </w:r>
      <w:r w:rsidRPr="00200FD4">
        <w:rPr>
          <w:b/>
          <w:bCs/>
          <w:sz w:val="24"/>
          <w:szCs w:val="24"/>
          <w:lang w:val="sr-Latn-RS"/>
        </w:rPr>
        <w:t xml:space="preserve">šan odgovor nakon potvrde identiteta </w:t>
      </w:r>
    </w:p>
    <w:p w14:paraId="394EFD06" w14:textId="12140B5B" w:rsidR="00200FD4" w:rsidRDefault="00200FD4" w:rsidP="00085A0E">
      <w:pPr>
        <w:rPr>
          <w:lang w:val="sr-Latn-RS"/>
        </w:rPr>
      </w:pPr>
      <w:r>
        <w:rPr>
          <w:lang w:val="sr-Latn-RS"/>
        </w:rPr>
        <w:t>Nakon uspešne autentikacije korisnika</w:t>
      </w:r>
      <w:r w:rsidR="00D65ACD">
        <w:rPr>
          <w:lang w:val="sr-Latn-RS"/>
        </w:rPr>
        <w:t xml:space="preserve"> na strani prijave</w:t>
      </w:r>
      <w:r>
        <w:rPr>
          <w:lang w:val="sr-Latn-RS"/>
        </w:rPr>
        <w:t>, Server Identiteta (OP) ce redirektovati korisnika nazad na autorizacionu metodu , sa informacijama o sesiji (uglavnom u formi kolačića)</w:t>
      </w:r>
      <w:r w:rsidR="00D65ACD">
        <w:rPr>
          <w:lang w:val="sr-Latn-RS"/>
        </w:rPr>
        <w:t>. Tada će metoda za autorizaciju vratiti HTTP redirekt (Sa Kodom Autorizacije), klijentskoj aplikaciji.</w:t>
      </w:r>
    </w:p>
    <w:p w14:paraId="7D2C85C0" w14:textId="55AB9548"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2"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w:t>
      </w:r>
    </w:p>
    <w:p w14:paraId="328AC3A6" w14:textId="72D40D15" w:rsidR="00D65ACD" w:rsidRDefault="00D65ACD" w:rsidP="00085A0E">
      <w:pPr>
        <w:rPr>
          <w:lang w:val="sr-Latn-RS"/>
        </w:rPr>
      </w:pPr>
      <w:r>
        <w:rPr>
          <w:lang w:val="sr-Latn-RS"/>
        </w:rPr>
        <w:t>Kao rezultat , pretraživač šalje GET zahtev klijentskoj aplikaciji u sledećoj formi:</w:t>
      </w:r>
    </w:p>
    <w:p w14:paraId="4C06C7D4" w14:textId="5E4E1EBF"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13"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75FE70FB" w14:textId="3D414718" w:rsidR="00D65ACD" w:rsidRDefault="00D65ACD" w:rsidP="00085A0E">
      <w:pPr>
        <w:rPr>
          <w:rFonts w:ascii="Courier New" w:hAnsi="Courier New" w:cs="Courier New"/>
          <w:color w:val="292929"/>
          <w:spacing w:val="-5"/>
          <w:shd w:val="clear" w:color="auto" w:fill="F2F2F2"/>
        </w:rPr>
      </w:pPr>
    </w:p>
    <w:p w14:paraId="0C512B94" w14:textId="3FF587A3" w:rsidR="00D65ACD" w:rsidRDefault="00D65ACD" w:rsidP="00085A0E">
      <w:pPr>
        <w:rPr>
          <w:b/>
          <w:bCs/>
          <w:sz w:val="24"/>
          <w:szCs w:val="24"/>
        </w:rPr>
      </w:pPr>
      <w:r>
        <w:rPr>
          <w:b/>
          <w:bCs/>
          <w:sz w:val="24"/>
          <w:szCs w:val="24"/>
        </w:rPr>
        <w:t>Zahtev za dobijanje tokena</w:t>
      </w:r>
    </w:p>
    <w:p w14:paraId="49615F2B" w14:textId="2EFFA56C" w:rsidR="00E4178A" w:rsidRDefault="00E4178A" w:rsidP="00085A0E">
      <w:pPr>
        <w:rPr>
          <w:lang w:val="sr-Latn-RS"/>
        </w:rPr>
      </w:pPr>
      <w:r>
        <w:t xml:space="preserve">U ovom </w:t>
      </w:r>
      <w:r>
        <w:rPr>
          <w:lang w:val="sr-Latn-RS"/>
        </w:rPr>
        <w:t>trenutku, Klijentska aplikacija (RP) je primila kod autorizacije bez da je videla zapravo korisnikove kredencijale (korisničko ime i lozinku). Sada RP treba da dobavi tokene (id token, access token, refresh token) i ostale informacije iz Token metode unutar servera identiteta.</w:t>
      </w:r>
    </w:p>
    <w:p w14:paraId="11F0565F" w14:textId="77777777" w:rsidR="00E4178A" w:rsidRDefault="00E4178A" w:rsidP="00085A0E">
      <w:pPr>
        <w:rPr>
          <w:lang w:val="sr-Latn-RS"/>
        </w:rPr>
      </w:pPr>
      <w:r>
        <w:rPr>
          <w:lang w:val="sr-Latn-RS"/>
        </w:rPr>
        <w:t>Tako da sada RP salje zahtev Token metodi za pribavljanje potrebnih tokena.</w:t>
      </w:r>
    </w:p>
    <w:p w14:paraId="2079E578" w14:textId="32326CE4" w:rsidR="00E4178A" w:rsidRDefault="00E4178A"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/oidc/token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grant_type=authorization_code&amp;</w:t>
      </w:r>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code=SplxlOBeZQQYbYS6WxSbIA&amp;</w:t>
      </w:r>
      <w:r>
        <w:rPr>
          <w:rFonts w:ascii="Courier New" w:hAnsi="Courier New" w:cs="Courier New"/>
          <w:color w:val="292929"/>
          <w:spacing w:val="-5"/>
        </w:rPr>
        <w:br/>
      </w:r>
      <w:r>
        <w:rPr>
          <w:rFonts w:ascii="Courier New" w:hAnsi="Courier New" w:cs="Courier New"/>
          <w:color w:val="292929"/>
          <w:spacing w:val="-5"/>
          <w:shd w:val="clear" w:color="auto" w:fill="F2F2F2"/>
        </w:rPr>
        <w:t>redirect_uri=https%3A%2F%2Fclient.example.org%2Fcb&amp;</w:t>
      </w:r>
      <w:r>
        <w:rPr>
          <w:rFonts w:ascii="Courier New" w:hAnsi="Courier New" w:cs="Courier New"/>
          <w:color w:val="292929"/>
          <w:spacing w:val="-5"/>
        </w:rPr>
        <w:br/>
      </w:r>
      <w:r>
        <w:rPr>
          <w:rFonts w:ascii="Courier New" w:hAnsi="Courier New" w:cs="Courier New"/>
          <w:color w:val="292929"/>
          <w:spacing w:val="-5"/>
          <w:shd w:val="clear" w:color="auto" w:fill="F2F2F2"/>
        </w:rPr>
        <w:t>client_id=s6BhdRkqt3&amp;</w:t>
      </w:r>
      <w:r>
        <w:rPr>
          <w:rFonts w:ascii="Courier New" w:hAnsi="Courier New" w:cs="Courier New"/>
          <w:color w:val="292929"/>
          <w:spacing w:val="-5"/>
        </w:rPr>
        <w:br/>
      </w:r>
      <w:r>
        <w:rPr>
          <w:rFonts w:ascii="Courier New" w:hAnsi="Courier New" w:cs="Courier New"/>
          <w:color w:val="292929"/>
          <w:spacing w:val="-5"/>
          <w:shd w:val="clear" w:color="auto" w:fill="F2F2F2"/>
        </w:rPr>
        <w:t>client_secret=blah_blah_blah_1234</w:t>
      </w:r>
    </w:p>
    <w:p w14:paraId="634D25F5" w14:textId="0C87D312" w:rsidR="00E4178A" w:rsidRDefault="00E4178A" w:rsidP="00E4178A">
      <w:r>
        <w:t>Client_secret parametar je potreban ukoliko je RP zapravo registrovan kao privatni (confidential) klijent.</w:t>
      </w:r>
    </w:p>
    <w:p w14:paraId="51B8FF01" w14:textId="2CD7254B" w:rsidR="00E4178A" w:rsidRDefault="00E4178A" w:rsidP="00E4178A">
      <w:r>
        <w:t>Kao što vidimo sada Klijentska aplikacija korišćenjem koda I klijenta zahteva izdavanje potrebnih tokena.</w:t>
      </w:r>
    </w:p>
    <w:p w14:paraId="54BE804B" w14:textId="19B220D1" w:rsidR="00E4178A" w:rsidRDefault="00E4178A" w:rsidP="00E4178A">
      <w:r>
        <w:t xml:space="preserve">Zbog </w:t>
      </w:r>
      <w:r w:rsidR="000D37E5">
        <w:t>neophodne</w:t>
      </w:r>
      <w:r>
        <w:t xml:space="preserve"> validacije osim koda, serveru identiteta se </w:t>
      </w:r>
      <w:r w:rsidR="000D37E5">
        <w:t>š</w:t>
      </w:r>
      <w:r>
        <w:t>alju I ostale klijentske informacije koje su registrovane kao deo klijenta</w:t>
      </w:r>
      <w:r w:rsidR="000D37E5">
        <w:t xml:space="preserve"> (privatnog ili javnog)</w:t>
      </w:r>
      <w:r>
        <w:t xml:space="preserve"> unutar servera identiteta (grant_type,redirect_uri,client_id</w:t>
      </w:r>
      <w:r w:rsidR="000D37E5">
        <w:t>,client_secret).</w:t>
      </w:r>
    </w:p>
    <w:p w14:paraId="61A1A360" w14:textId="1FD0BDBC" w:rsidR="000D37E5" w:rsidRDefault="000D37E5" w:rsidP="00E4178A">
      <w:pPr>
        <w:rPr>
          <w:lang w:val="sr-Latn-RS"/>
        </w:rPr>
      </w:pPr>
    </w:p>
    <w:p w14:paraId="260BA92E" w14:textId="28661DAB" w:rsidR="000D37E5" w:rsidRDefault="000D37E5" w:rsidP="00E4178A">
      <w:pPr>
        <w:rPr>
          <w:lang w:val="sr-Latn-RS"/>
        </w:rPr>
      </w:pPr>
    </w:p>
    <w:p w14:paraId="708D040B" w14:textId="6CE11729" w:rsidR="000D37E5" w:rsidRDefault="000D37E5" w:rsidP="00E4178A">
      <w:pPr>
        <w:rPr>
          <w:lang w:val="sr-Latn-RS"/>
        </w:rPr>
      </w:pPr>
    </w:p>
    <w:p w14:paraId="5891C362" w14:textId="77777777" w:rsidR="00247861" w:rsidRDefault="00247861" w:rsidP="00E4178A">
      <w:pPr>
        <w:rPr>
          <w:lang w:val="sr-Latn-RS"/>
        </w:rPr>
      </w:pPr>
    </w:p>
    <w:p w14:paraId="2EED6518" w14:textId="7FE6E951" w:rsidR="000D37E5" w:rsidRDefault="000D37E5" w:rsidP="00E4178A">
      <w:pPr>
        <w:rPr>
          <w:b/>
          <w:bCs/>
          <w:sz w:val="24"/>
          <w:szCs w:val="24"/>
          <w:lang w:val="sr-Latn-RS"/>
        </w:rPr>
      </w:pPr>
      <w:r w:rsidRPr="000D37E5">
        <w:rPr>
          <w:b/>
          <w:bCs/>
          <w:sz w:val="24"/>
          <w:szCs w:val="24"/>
          <w:lang w:val="sr-Latn-RS"/>
        </w:rPr>
        <w:lastRenderedPageBreak/>
        <w:t>Odgovor Token Metode</w:t>
      </w:r>
    </w:p>
    <w:p w14:paraId="69D9DA06" w14:textId="5A0AFA1B" w:rsidR="000D37E5" w:rsidRDefault="000D37E5" w:rsidP="00E4178A">
      <w:pPr>
        <w:rPr>
          <w:lang w:val="sr-Latn-RS"/>
        </w:rPr>
      </w:pPr>
      <w:r>
        <w:rPr>
          <w:lang w:val="sr-Latn-RS"/>
        </w:rPr>
        <w:t>Nakon validacije koda i klijentskih parametra, server identiteta (OP) vraća klijentskoj aplikaciji (RP)  ptrebne tokene u sledećem obliku:</w:t>
      </w:r>
    </w:p>
    <w:p w14:paraId="7229B77F" w14:textId="0BC851B2" w:rsidR="000D37E5" w:rsidRDefault="000D37E5"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HTTP/1.1 200 OK</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application/json</w:t>
      </w:r>
      <w:r>
        <w:rPr>
          <w:rFonts w:ascii="Courier New" w:hAnsi="Courier New" w:cs="Courier New"/>
          <w:color w:val="292929"/>
          <w:spacing w:val="-5"/>
        </w:rPr>
        <w:br/>
      </w:r>
      <w:r>
        <w:rPr>
          <w:rFonts w:ascii="Courier New" w:hAnsi="Courier New" w:cs="Courier New"/>
          <w:color w:val="292929"/>
          <w:spacing w:val="-5"/>
          <w:shd w:val="clear" w:color="auto" w:fill="F2F2F2"/>
        </w:rPr>
        <w:t>Cache-Control: no-store</w:t>
      </w:r>
      <w:r>
        <w:rPr>
          <w:rFonts w:ascii="Courier New" w:hAnsi="Courier New" w:cs="Courier New"/>
          <w:color w:val="292929"/>
          <w:spacing w:val="-5"/>
        </w:rPr>
        <w:br/>
      </w:r>
      <w:r>
        <w:rPr>
          <w:rFonts w:ascii="Courier New" w:hAnsi="Courier New" w:cs="Courier New"/>
          <w:color w:val="292929"/>
          <w:spacing w:val="-5"/>
          <w:shd w:val="clear" w:color="auto" w:fill="F2F2F2"/>
        </w:rPr>
        <w:t>Pragma: no-cache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“access_token”: “SlAV32hkKG”,</w:t>
      </w:r>
      <w:r>
        <w:rPr>
          <w:rFonts w:ascii="Courier New" w:hAnsi="Courier New" w:cs="Courier New"/>
          <w:color w:val="292929"/>
          <w:spacing w:val="-5"/>
        </w:rPr>
        <w:br/>
      </w:r>
      <w:r>
        <w:rPr>
          <w:rFonts w:ascii="Courier New" w:hAnsi="Courier New" w:cs="Courier New"/>
          <w:color w:val="292929"/>
          <w:spacing w:val="-5"/>
          <w:shd w:val="clear" w:color="auto" w:fill="F2F2F2"/>
        </w:rPr>
        <w:t>“token_type”: “Bearer”,</w:t>
      </w:r>
      <w:r>
        <w:rPr>
          <w:rFonts w:ascii="Courier New" w:hAnsi="Courier New" w:cs="Courier New"/>
          <w:color w:val="292929"/>
          <w:spacing w:val="-5"/>
        </w:rPr>
        <w:br/>
      </w:r>
      <w:r>
        <w:rPr>
          <w:rFonts w:ascii="Courier New" w:hAnsi="Courier New" w:cs="Courier New"/>
          <w:color w:val="292929"/>
          <w:spacing w:val="-5"/>
          <w:shd w:val="clear" w:color="auto" w:fill="F2F2F2"/>
        </w:rPr>
        <w:t>“refresh_token”: “8xLOxBtZp8”,</w:t>
      </w:r>
      <w:r>
        <w:rPr>
          <w:rFonts w:ascii="Courier New" w:hAnsi="Courier New" w:cs="Courier New"/>
          <w:color w:val="292929"/>
          <w:spacing w:val="-5"/>
        </w:rPr>
        <w:br/>
      </w:r>
      <w:r>
        <w:rPr>
          <w:rFonts w:ascii="Courier New" w:hAnsi="Courier New" w:cs="Courier New"/>
          <w:color w:val="292929"/>
          <w:spacing w:val="-5"/>
          <w:shd w:val="clear" w:color="auto" w:fill="F2F2F2"/>
        </w:rPr>
        <w:t>“expires_in”: 3600,</w:t>
      </w:r>
      <w:r>
        <w:rPr>
          <w:rFonts w:ascii="Courier New" w:hAnsi="Courier New" w:cs="Courier New"/>
          <w:color w:val="292929"/>
          <w:spacing w:val="-5"/>
        </w:rPr>
        <w:br/>
      </w:r>
      <w:r>
        <w:rPr>
          <w:rFonts w:ascii="Courier New" w:hAnsi="Courier New" w:cs="Courier New"/>
          <w:color w:val="292929"/>
          <w:spacing w:val="-5"/>
          <w:shd w:val="clear" w:color="auto" w:fill="F2F2F2"/>
        </w:rPr>
        <w:t>“id_token”: “eyJhbGciOiJSUzI1NiIsImtpZCI6IjFlOWdkazcifQ.ewogImlzc</w:t>
      </w:r>
      <w:r>
        <w:rPr>
          <w:rFonts w:ascii="Courier New" w:hAnsi="Courier New" w:cs="Courier New"/>
          <w:color w:val="292929"/>
          <w:spacing w:val="-5"/>
        </w:rPr>
        <w:br/>
      </w:r>
      <w:r>
        <w:rPr>
          <w:rFonts w:ascii="Courier New" w:hAnsi="Courier New" w:cs="Courier New"/>
          <w:color w:val="292929"/>
          <w:spacing w:val="-5"/>
          <w:shd w:val="clear" w:color="auto" w:fill="F2F2F2"/>
        </w:rPr>
        <w:t>yI6ICJodHRwOi8vc2VydmVyLmV4YW1wbGUuY29tIiwKICJzdWIiOiAiMjQ4Mjg5</w:t>
      </w:r>
      <w:r>
        <w:rPr>
          <w:rFonts w:ascii="Courier New" w:hAnsi="Courier New" w:cs="Courier New"/>
          <w:color w:val="292929"/>
          <w:spacing w:val="-5"/>
        </w:rPr>
        <w:br/>
      </w:r>
      <w:r>
        <w:rPr>
          <w:rFonts w:ascii="Courier New" w:hAnsi="Courier New" w:cs="Courier New"/>
          <w:color w:val="292929"/>
          <w:spacing w:val="-5"/>
          <w:shd w:val="clear" w:color="auto" w:fill="F2F2F2"/>
        </w:rPr>
        <w:t>NzYxMDAxIiwKICJhdWQiOiAiczZCaGRSa3F0MyIsCiAibm9uY2UiOiAibi0wUzZ</w:t>
      </w:r>
      <w:r>
        <w:rPr>
          <w:rFonts w:ascii="Courier New" w:hAnsi="Courier New" w:cs="Courier New"/>
          <w:color w:val="292929"/>
          <w:spacing w:val="-5"/>
        </w:rPr>
        <w:br/>
      </w:r>
      <w:r>
        <w:rPr>
          <w:rFonts w:ascii="Courier New" w:hAnsi="Courier New" w:cs="Courier New"/>
          <w:color w:val="292929"/>
          <w:spacing w:val="-5"/>
          <w:shd w:val="clear" w:color="auto" w:fill="F2F2F2"/>
        </w:rPr>
        <w:t>fV3pBMk1qIiwKICJleHAiOiAxMzExMjgxOTcwLAogImlhdCI6IDEzMTEyODA5Nz</w:t>
      </w:r>
      <w:r>
        <w:rPr>
          <w:rFonts w:ascii="Courier New" w:hAnsi="Courier New" w:cs="Courier New"/>
          <w:color w:val="292929"/>
          <w:spacing w:val="-5"/>
        </w:rPr>
        <w:br/>
      </w:r>
      <w:r>
        <w:rPr>
          <w:rFonts w:ascii="Courier New" w:hAnsi="Courier New" w:cs="Courier New"/>
          <w:color w:val="292929"/>
          <w:spacing w:val="-5"/>
          <w:shd w:val="clear" w:color="auto" w:fill="F2F2F2"/>
        </w:rPr>
        <w:t>AKfQ.ggW8hZ1EuVLuxNuuIJKX_V8a_OMXzR0EHR9R6jgdqrOOF4daGU96Sr_P6q</w:t>
      </w:r>
      <w:r>
        <w:rPr>
          <w:rFonts w:ascii="Courier New" w:hAnsi="Courier New" w:cs="Courier New"/>
          <w:color w:val="292929"/>
          <w:spacing w:val="-5"/>
        </w:rPr>
        <w:br/>
      </w:r>
      <w:r>
        <w:rPr>
          <w:rFonts w:ascii="Courier New" w:hAnsi="Courier New" w:cs="Courier New"/>
          <w:color w:val="292929"/>
          <w:spacing w:val="-5"/>
          <w:shd w:val="clear" w:color="auto" w:fill="F2F2F2"/>
        </w:rPr>
        <w:t>Jp6IcmD3HP99Obi1PRs-cwh3LO-p146waJ8IhehcwL7F09JdijmBqkvPeB2T9CJ</w:t>
      </w:r>
      <w:r>
        <w:rPr>
          <w:rFonts w:ascii="Courier New" w:hAnsi="Courier New" w:cs="Courier New"/>
          <w:color w:val="292929"/>
          <w:spacing w:val="-5"/>
        </w:rPr>
        <w:br/>
      </w:r>
      <w:r>
        <w:rPr>
          <w:rFonts w:ascii="Courier New" w:hAnsi="Courier New" w:cs="Courier New"/>
          <w:color w:val="292929"/>
          <w:spacing w:val="-5"/>
          <w:shd w:val="clear" w:color="auto" w:fill="F2F2F2"/>
        </w:rPr>
        <w:t>NqeGpe-gccMg4vfKjkM8FcGvnzZUN4_KSP0aAp1tOJ1zZwgjxqGByKHiOtX7Tpd</w:t>
      </w:r>
      <w:r>
        <w:rPr>
          <w:rFonts w:ascii="Courier New" w:hAnsi="Courier New" w:cs="Courier New"/>
          <w:color w:val="292929"/>
          <w:spacing w:val="-5"/>
        </w:rPr>
        <w:br/>
      </w:r>
      <w:r>
        <w:rPr>
          <w:rFonts w:ascii="Courier New" w:hAnsi="Courier New" w:cs="Courier New"/>
          <w:color w:val="292929"/>
          <w:spacing w:val="-5"/>
          <w:shd w:val="clear" w:color="auto" w:fill="F2F2F2"/>
        </w:rPr>
        <w:t>QyHE5lcMiKPXfEIQILVq0pc_E2DzL7emopWoaoZTF_m0_N0YzFC6g6EJbOEoRoS</w:t>
      </w:r>
      <w:r>
        <w:rPr>
          <w:rFonts w:ascii="Courier New" w:hAnsi="Courier New" w:cs="Courier New"/>
          <w:color w:val="292929"/>
          <w:spacing w:val="-5"/>
        </w:rPr>
        <w:br/>
      </w:r>
      <w:r>
        <w:rPr>
          <w:rFonts w:ascii="Courier New" w:hAnsi="Courier New" w:cs="Courier New"/>
          <w:color w:val="292929"/>
          <w:spacing w:val="-5"/>
          <w:shd w:val="clear" w:color="auto" w:fill="F2F2F2"/>
        </w:rPr>
        <w:t>K5hoDalrcvRYLSrQAZZKflyuVCyixEoV9GfNQC3_osjzw2PAithfubEEBLuVVk4</w:t>
      </w:r>
      <w:r>
        <w:rPr>
          <w:rFonts w:ascii="Courier New" w:hAnsi="Courier New" w:cs="Courier New"/>
          <w:color w:val="292929"/>
          <w:spacing w:val="-5"/>
        </w:rPr>
        <w:br/>
      </w:r>
      <w:r>
        <w:rPr>
          <w:rFonts w:ascii="Courier New" w:hAnsi="Courier New" w:cs="Courier New"/>
          <w:color w:val="292929"/>
          <w:spacing w:val="-5"/>
          <w:shd w:val="clear" w:color="auto" w:fill="F2F2F2"/>
        </w:rPr>
        <w:t>XUVrWOLrLl0nx7RkKU8NXNHq-rvKMzqg”</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1EF2CE1E" w14:textId="49ED6334" w:rsidR="000D37E5" w:rsidRDefault="000D37E5" w:rsidP="00E4178A">
      <w:pPr>
        <w:rPr>
          <w:b/>
          <w:bCs/>
          <w:sz w:val="24"/>
          <w:szCs w:val="24"/>
          <w:lang w:val="sr-Latn-RS"/>
        </w:rPr>
      </w:pPr>
      <w:r w:rsidRPr="000D37E5">
        <w:rPr>
          <w:b/>
          <w:bCs/>
          <w:sz w:val="24"/>
          <w:szCs w:val="24"/>
          <w:lang w:val="sr-Latn-RS"/>
        </w:rPr>
        <w:t>Validacija Tokena</w:t>
      </w:r>
    </w:p>
    <w:p w14:paraId="3303A65F" w14:textId="34540121" w:rsidR="000D37E5" w:rsidRDefault="007C5B3F" w:rsidP="00E4178A">
      <w:r>
        <w:t>Kada klijentska aplikacija (RP) primi token identiteta (id_token) on mora biti potvr</w:t>
      </w:r>
      <w:r w:rsidR="00247861">
        <w:t>đ</w:t>
      </w:r>
      <w:r>
        <w:t xml:space="preserve">en odnosno dodatno validiran prema odeljku 3.1.3.7 OIDC specifikacije (korak F). Iako je opciono savetuje se da se ovaj deo ne preskače zato što ugrožava bezbednost. </w:t>
      </w:r>
    </w:p>
    <w:p w14:paraId="2336D362" w14:textId="78D600BF" w:rsidR="007C5B3F" w:rsidRDefault="007C5B3F" w:rsidP="00E4178A">
      <w:r>
        <w:t>U OIDC specifikaciji Id_token se koristi radi provere identiteta na strani RP-</w:t>
      </w:r>
      <w:proofErr w:type="gramStart"/>
      <w:r>
        <w:t>a ,</w:t>
      </w:r>
      <w:proofErr w:type="gramEnd"/>
      <w:r>
        <w:t xml:space="preserve"> dok se access_token koristi za opcionalno preuzimanje dodatnih informacija o korisniku korišćenjem UserInfo metode na strani servera identiteta (OP) , kao I za upućivanje poziva serverima resursa.</w:t>
      </w:r>
    </w:p>
    <w:p w14:paraId="44E7A3A3" w14:textId="5E90313B" w:rsidR="007C5B3F" w:rsidRDefault="007C5B3F" w:rsidP="00E4178A">
      <w:r>
        <w:t>UserInfo metoda se koristi za dobavljanje dodatnih informacija o korisniku ,koja nisu deo tokena identiteta.</w:t>
      </w:r>
    </w:p>
    <w:p w14:paraId="30F5059A"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GET /connect/userinfo</w:t>
      </w:r>
    </w:p>
    <w:p w14:paraId="42E4A622" w14:textId="6B016349" w:rsid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Authorization: Bearer &lt;access_token&gt;</w:t>
      </w:r>
    </w:p>
    <w:p w14:paraId="2F4ADBCF" w14:textId="77777777" w:rsidR="00247861" w:rsidRDefault="00247861"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11ADA34" w14:textId="77777777"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HTTP</w:t>
      </w:r>
      <w:r>
        <w:rPr>
          <w:rStyle w:val="p"/>
          <w:rFonts w:ascii="Consolas" w:hAnsi="Consolas"/>
          <w:color w:val="404040"/>
          <w:sz w:val="18"/>
          <w:szCs w:val="18"/>
        </w:rPr>
        <w:t>/</w:t>
      </w:r>
      <w:r>
        <w:rPr>
          <w:rStyle w:val="m"/>
          <w:rFonts w:ascii="Consolas" w:hAnsi="Consolas"/>
          <w:color w:val="666666"/>
          <w:sz w:val="18"/>
          <w:szCs w:val="18"/>
        </w:rPr>
        <w:t>1.1</w:t>
      </w:r>
      <w:r>
        <w:rPr>
          <w:rFonts w:ascii="Consolas" w:hAnsi="Consolas"/>
          <w:color w:val="404040"/>
          <w:sz w:val="18"/>
          <w:szCs w:val="18"/>
        </w:rPr>
        <w:t xml:space="preserve"> </w:t>
      </w:r>
      <w:r>
        <w:rPr>
          <w:rStyle w:val="m"/>
          <w:rFonts w:ascii="Consolas" w:hAnsi="Consolas"/>
          <w:color w:val="666666"/>
          <w:sz w:val="18"/>
          <w:szCs w:val="18"/>
        </w:rPr>
        <w:t>200</w:t>
      </w:r>
      <w:r>
        <w:rPr>
          <w:rFonts w:ascii="Consolas" w:hAnsi="Consolas"/>
          <w:color w:val="404040"/>
          <w:sz w:val="18"/>
          <w:szCs w:val="18"/>
        </w:rPr>
        <w:t xml:space="preserve"> </w:t>
      </w:r>
      <w:r>
        <w:rPr>
          <w:rStyle w:val="n"/>
          <w:rFonts w:ascii="Consolas" w:hAnsi="Consolas"/>
          <w:color w:val="404040"/>
          <w:sz w:val="18"/>
          <w:szCs w:val="18"/>
        </w:rPr>
        <w:t>OK</w:t>
      </w:r>
    </w:p>
    <w:p w14:paraId="09A5AE7F" w14:textId="4DB799BF"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Content</w:t>
      </w:r>
      <w:r>
        <w:rPr>
          <w:rStyle w:val="p"/>
          <w:rFonts w:ascii="Consolas" w:hAnsi="Consolas"/>
          <w:color w:val="404040"/>
          <w:sz w:val="18"/>
          <w:szCs w:val="18"/>
        </w:rPr>
        <w:t>-</w:t>
      </w:r>
      <w:r>
        <w:rPr>
          <w:rStyle w:val="n"/>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application</w:t>
      </w:r>
      <w:r>
        <w:rPr>
          <w:rStyle w:val="p"/>
          <w:rFonts w:ascii="Consolas" w:hAnsi="Consolas"/>
          <w:color w:val="404040"/>
          <w:sz w:val="18"/>
          <w:szCs w:val="18"/>
        </w:rPr>
        <w:t>/</w:t>
      </w:r>
      <w:r>
        <w:rPr>
          <w:rStyle w:val="n"/>
          <w:rFonts w:ascii="Consolas" w:hAnsi="Consolas"/>
          <w:color w:val="404040"/>
          <w:sz w:val="18"/>
          <w:szCs w:val="18"/>
        </w:rPr>
        <w:t>json</w:t>
      </w:r>
    </w:p>
    <w:p w14:paraId="3423F4C3" w14:textId="77777777"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p>
    <w:p w14:paraId="6271A046"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"sub"</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"248289761001"</w:t>
      </w:r>
      <w:r>
        <w:rPr>
          <w:rStyle w:val="p"/>
          <w:rFonts w:ascii="Consolas" w:hAnsi="Consolas"/>
          <w:color w:val="404040"/>
          <w:sz w:val="18"/>
          <w:szCs w:val="18"/>
        </w:rPr>
        <w:t>,</w:t>
      </w:r>
    </w:p>
    <w:p w14:paraId="3C1E898D"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"Bob Smith"</w:t>
      </w:r>
      <w:r>
        <w:rPr>
          <w:rStyle w:val="p"/>
          <w:rFonts w:ascii="Consolas" w:hAnsi="Consolas"/>
          <w:color w:val="404040"/>
          <w:sz w:val="18"/>
          <w:szCs w:val="18"/>
        </w:rPr>
        <w:t>,</w:t>
      </w:r>
    </w:p>
    <w:p w14:paraId="7866105E"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"family_name"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"Smith"</w:t>
      </w:r>
      <w:r>
        <w:rPr>
          <w:rStyle w:val="p"/>
          <w:rFonts w:ascii="Consolas" w:hAnsi="Consolas"/>
          <w:color w:val="404040"/>
          <w:sz w:val="18"/>
          <w:szCs w:val="18"/>
        </w:rPr>
        <w:t>,</w:t>
      </w:r>
    </w:p>
    <w:p w14:paraId="7E8EE97F"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"role"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75DBFAE" w14:textId="77777777" w:rsidR="00247861"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"user"</w:t>
      </w:r>
      <w:r>
        <w:rPr>
          <w:rFonts w:ascii="Consolas" w:hAnsi="Consolas"/>
          <w:color w:val="404040"/>
          <w:sz w:val="18"/>
          <w:szCs w:val="18"/>
        </w:rPr>
        <w:t xml:space="preserve"> </w:t>
      </w:r>
    </w:p>
    <w:p w14:paraId="7FEA7DA2" w14:textId="4ACA4B4D" w:rsidR="007C5B3F" w:rsidRDefault="00247861" w:rsidP="007C5B3F">
      <w:pPr>
        <w:pStyle w:val="HTMLPreformatted"/>
        <w:rPr>
          <w:rFonts w:ascii="Consolas" w:hAnsi="Consolas"/>
          <w:color w:val="404040"/>
          <w:sz w:val="18"/>
          <w:szCs w:val="18"/>
        </w:rPr>
      </w:pPr>
      <w:r>
        <w:rPr>
          <w:rFonts w:ascii="Consolas" w:hAnsi="Consolas"/>
          <w:color w:val="404040"/>
          <w:sz w:val="18"/>
          <w:szCs w:val="18"/>
        </w:rPr>
        <w:t xml:space="preserve">        </w:t>
      </w:r>
      <w:r w:rsidR="007C5B3F">
        <w:rPr>
          <w:rStyle w:val="p"/>
          <w:rFonts w:ascii="Consolas" w:hAnsi="Consolas"/>
          <w:color w:val="404040"/>
          <w:sz w:val="18"/>
          <w:szCs w:val="18"/>
        </w:rPr>
        <w:t>]</w:t>
      </w:r>
    </w:p>
    <w:p w14:paraId="61E2A3C4" w14:textId="064F0BB4"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r w:rsidR="004B22D5">
        <w:rPr>
          <w:rStyle w:val="p"/>
          <w:rFonts w:ascii="Consolas" w:hAnsi="Consolas"/>
          <w:color w:val="404040"/>
          <w:sz w:val="18"/>
          <w:szCs w:val="18"/>
        </w:rPr>
        <w:t xml:space="preserve"> </w:t>
      </w:r>
    </w:p>
    <w:p w14:paraId="6E76A06C" w14:textId="769444AE" w:rsidR="002A3848" w:rsidRDefault="002A3848" w:rsidP="002A3848">
      <w:pPr>
        <w:rPr>
          <w:b/>
          <w:bCs/>
          <w:sz w:val="24"/>
          <w:szCs w:val="24"/>
          <w:lang w:val="sr-Latn-RS"/>
        </w:rPr>
      </w:pPr>
      <w:r w:rsidRPr="002A3848">
        <w:rPr>
          <w:b/>
          <w:bCs/>
          <w:sz w:val="24"/>
          <w:szCs w:val="24"/>
          <w:lang w:val="sr-Latn-RS"/>
        </w:rPr>
        <w:lastRenderedPageBreak/>
        <w:t>Implicitni Tok (Implicit Flow)</w:t>
      </w:r>
    </w:p>
    <w:p w14:paraId="311BB9DA" w14:textId="0C5E62E2" w:rsidR="002A3848" w:rsidRDefault="002A3848" w:rsidP="002A3848">
      <w:pPr>
        <w:rPr>
          <w:lang w:val="sr-Latn-RS"/>
        </w:rPr>
      </w:pPr>
      <w:r>
        <w:rPr>
          <w:lang w:val="sr-Latn-RS"/>
        </w:rPr>
        <w:t xml:space="preserve">Implicitni tok </w:t>
      </w:r>
      <w:r w:rsidR="007C1349">
        <w:rPr>
          <w:lang w:val="sr-Latn-RS"/>
        </w:rPr>
        <w:t>je slican toku autorizacionim kodom samo je pojednostavljen i prvobitno se preporucivao native i javaskript aplikacijama, gde je token vracen aplikaciji odmah, bez dodatnog koraka za razmenu autorizacionog koda.</w:t>
      </w:r>
    </w:p>
    <w:p w14:paraId="1C043B3D" w14:textId="117F71E8" w:rsidR="007C1349" w:rsidRDefault="007C1349" w:rsidP="002A3848">
      <w:pPr>
        <w:rPr>
          <w:lang w:val="sr-Latn-RS"/>
        </w:rPr>
      </w:pPr>
      <w:r>
        <w:rPr>
          <w:lang w:val="sr-Latn-RS"/>
        </w:rPr>
        <w:t>S obzirom da native i javascript aplikacije ne mogu sigurno čuvati klijentsku tajnu (client secret), ovaj tok uglavno koristi javne klijente sa strane servera identiteta.</w:t>
      </w:r>
    </w:p>
    <w:p w14:paraId="61417971" w14:textId="6BC2FF0F" w:rsidR="007C1349" w:rsidRPr="002A3848" w:rsidRDefault="007C1349" w:rsidP="002A3848">
      <w:pPr>
        <w:rPr>
          <w:lang w:val="sr-Latn-RS"/>
        </w:rPr>
      </w:pPr>
    </w:p>
    <w:p w14:paraId="56C22765"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CBD8CCF" w14:textId="19B07EED" w:rsidR="007C5B3F" w:rsidRDefault="007C1349" w:rsidP="00E4178A">
      <w:pPr>
        <w:rPr>
          <w:lang w:val="sr-Latn-RS"/>
        </w:rPr>
      </w:pPr>
      <w:r>
        <w:rPr>
          <w:noProof/>
          <w:lang w:val="sr-Latn-RS"/>
        </w:rPr>
        <w:drawing>
          <wp:inline distT="0" distB="0" distL="0" distR="0" wp14:anchorId="3CC1CA76" wp14:editId="668865A6">
            <wp:extent cx="5943600" cy="390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C85F0DB" w14:textId="6A0D2CCE" w:rsidR="007C1349" w:rsidRDefault="007C1349" w:rsidP="00E4178A">
      <w:pPr>
        <w:rPr>
          <w:lang w:val="sr-Latn-RS"/>
        </w:rPr>
      </w:pPr>
      <w:r>
        <w:rPr>
          <w:lang w:val="sr-Latn-RS"/>
        </w:rPr>
        <w:t>S obzirom da su korici jako slicni toku autorizacionom kodu, fokusiracemo se da obajsnimo samo ključne razlike.</w:t>
      </w:r>
    </w:p>
    <w:p w14:paraId="10EF422A" w14:textId="77777777" w:rsidR="007C1349" w:rsidRDefault="007C1349" w:rsidP="007C1349">
      <w:pPr>
        <w:rPr>
          <w:b/>
          <w:bCs/>
          <w:sz w:val="24"/>
          <w:szCs w:val="24"/>
          <w:lang w:val="sr-Latn-RS"/>
        </w:rPr>
      </w:pPr>
      <w:r w:rsidRPr="00EA1DE2">
        <w:rPr>
          <w:b/>
          <w:bCs/>
          <w:sz w:val="24"/>
          <w:szCs w:val="24"/>
          <w:lang w:val="sr-Latn-RS"/>
        </w:rPr>
        <w:t xml:space="preserve">Zahtev za autentikaciju </w:t>
      </w:r>
    </w:p>
    <w:p w14:paraId="167CDABE" w14:textId="2D3AA710" w:rsidR="007C1349" w:rsidRDefault="007C1349"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w:t>
      </w:r>
      <w:proofErr w:type="spellStart"/>
      <w:r>
        <w:rPr>
          <w:rFonts w:ascii="Courier New" w:hAnsi="Courier New" w:cs="Courier New"/>
          <w:color w:val="292929"/>
          <w:spacing w:val="-5"/>
          <w:shd w:val="clear" w:color="auto" w:fill="F2F2F2"/>
        </w:rPr>
        <w:t>oidc</w:t>
      </w:r>
      <w:proofErr w:type="spellEnd"/>
      <w:r>
        <w:rPr>
          <w:rFonts w:ascii="Courier New" w:hAnsi="Courier New" w:cs="Courier New"/>
          <w:color w:val="292929"/>
          <w:spacing w:val="-5"/>
          <w:shd w:val="clear" w:color="auto" w:fill="F2F2F2"/>
        </w:rPr>
        <w:t>/authorize?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response_type</w:t>
      </w:r>
      <w:proofErr w:type="spellEnd"/>
      <w:r>
        <w:rPr>
          <w:rFonts w:ascii="Courier New" w:hAnsi="Courier New" w:cs="Courier New"/>
          <w:color w:val="292929"/>
          <w:spacing w:val="-5"/>
          <w:shd w:val="clear" w:color="auto" w:fill="F2F2F2"/>
        </w:rPr>
        <w:t>=id_token%20token</w:t>
      </w:r>
      <w:r>
        <w:rPr>
          <w:rFonts w:ascii="Courier New" w:hAnsi="Courier New" w:cs="Courier New"/>
          <w:color w:val="292929"/>
          <w:spacing w:val="-5"/>
        </w:rPr>
        <w:br/>
      </w:r>
      <w:r>
        <w:rPr>
          <w:rFonts w:ascii="Courier New" w:hAnsi="Courier New" w:cs="Courier New"/>
          <w:color w:val="292929"/>
          <w:spacing w:val="-5"/>
          <w:shd w:val="clear" w:color="auto" w:fill="F2F2F2"/>
        </w:rPr>
        <w:t>&amp;</w:t>
      </w:r>
      <w:proofErr w:type="spellStart"/>
      <w:r>
        <w:rPr>
          <w:rFonts w:ascii="Courier New" w:hAnsi="Courier New" w:cs="Courier New"/>
          <w:color w:val="292929"/>
          <w:spacing w:val="-5"/>
          <w:shd w:val="clear" w:color="auto" w:fill="F2F2F2"/>
        </w:rPr>
        <w:t>client_id</w:t>
      </w:r>
      <w:proofErr w:type="spellEnd"/>
      <w:r>
        <w:rPr>
          <w:rFonts w:ascii="Courier New" w:hAnsi="Courier New" w:cs="Courier New"/>
          <w:color w:val="292929"/>
          <w:spacing w:val="-5"/>
          <w:shd w:val="clear" w:color="auto" w:fill="F2F2F2"/>
        </w:rPr>
        <w:t>=s6BhdRkqt3</w:t>
      </w:r>
      <w:r>
        <w:rPr>
          <w:rFonts w:ascii="Courier New" w:hAnsi="Courier New" w:cs="Courier New"/>
          <w:color w:val="292929"/>
          <w:spacing w:val="-5"/>
        </w:rPr>
        <w:br/>
      </w:r>
      <w:r>
        <w:rPr>
          <w:rFonts w:ascii="Courier New" w:hAnsi="Courier New" w:cs="Courier New"/>
          <w:color w:val="292929"/>
          <w:spacing w:val="-5"/>
          <w:shd w:val="clear" w:color="auto" w:fill="F2F2F2"/>
        </w:rPr>
        <w:t>&amp;</w:t>
      </w:r>
      <w:proofErr w:type="spellStart"/>
      <w:r>
        <w:rPr>
          <w:rFonts w:ascii="Courier New" w:hAnsi="Courier New" w:cs="Courier New"/>
          <w:color w:val="292929"/>
          <w:spacing w:val="-5"/>
          <w:shd w:val="clear" w:color="auto" w:fill="F2F2F2"/>
        </w:rPr>
        <w:t>redirect_uri</w:t>
      </w:r>
      <w:proofErr w:type="spellEnd"/>
      <w:r>
        <w:rPr>
          <w:rFonts w:ascii="Courier New" w:hAnsi="Courier New" w:cs="Courier New"/>
          <w:color w:val="292929"/>
          <w:spacing w:val="-5"/>
          <w:shd w:val="clear" w:color="auto" w:fill="F2F2F2"/>
        </w:rPr>
        <w:t>=https%3A%2F%2Fclient.example.org%2Fcb</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&amp;nonce=n-0S6_WzA2Mj HTTP/1.1 </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28090B8D" w14:textId="77777777" w:rsidR="007C1349" w:rsidRDefault="007C1349" w:rsidP="00E4178A">
      <w:pPr>
        <w:rPr>
          <w:lang w:val="sr-Latn-RS"/>
        </w:rPr>
      </w:pPr>
      <w:r>
        <w:rPr>
          <w:lang w:val="sr-Latn-RS"/>
        </w:rPr>
        <w:lastRenderedPageBreak/>
        <w:t>Klijentska strana (Relayng Party) upucuje get zahtev preko pretrazivaca, gađajuci /authorize metodu na strani servera identiteta (OP).</w:t>
      </w:r>
    </w:p>
    <w:p w14:paraId="7F3F974D" w14:textId="604412F6" w:rsidR="00D84769" w:rsidRDefault="00D84769" w:rsidP="00E4178A">
      <w:pPr>
        <w:rPr>
          <w:lang w:val="sr-Latn-RS"/>
        </w:rPr>
      </w:pPr>
      <w:r>
        <w:rPr>
          <w:lang w:val="sr-Latn-RS"/>
        </w:rPr>
        <w:t>Razlika u ovom zahtevu u odnosu na tok autorizacionim kodom jeste u parametru response_type gde se ovoga puta navodi id_token i opcionalno token. Ako se kao parametar unese id_token to govori serveru identiteta da klijentu vrati token identiteta kao odgovor direktno kroz pretrazivač i da se radi o implicitnom toku. Dodatni opcioni parametar token govori serveru identiteta da klijentska aplikacija takodje zeli i token za prava pristupa (access_token), koji ce takodje biti vraćen kroz pretrazivač kao parametar.</w:t>
      </w:r>
    </w:p>
    <w:p w14:paraId="2E984195" w14:textId="395AB487" w:rsidR="00D84769" w:rsidRDefault="00210138" w:rsidP="00E4178A">
      <w:pPr>
        <w:rPr>
          <w:b/>
          <w:bCs/>
          <w:sz w:val="24"/>
          <w:szCs w:val="24"/>
          <w:lang w:val="sr-Latn-RS"/>
        </w:rPr>
      </w:pPr>
      <w:r w:rsidRPr="00210138">
        <w:rPr>
          <w:b/>
          <w:bCs/>
          <w:sz w:val="24"/>
          <w:szCs w:val="24"/>
        </w:rPr>
        <w:t>Uspe</w:t>
      </w:r>
      <w:r w:rsidRPr="00210138">
        <w:rPr>
          <w:b/>
          <w:bCs/>
          <w:sz w:val="24"/>
          <w:szCs w:val="24"/>
          <w:lang w:val="sr-Latn-RS"/>
        </w:rPr>
        <w:t>šan odgovor nakon potvrde identiteta</w:t>
      </w:r>
    </w:p>
    <w:p w14:paraId="67CC6267" w14:textId="31A8D181" w:rsidR="00210138" w:rsidRDefault="00210138"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5"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access_token</w:t>
      </w:r>
      <w:proofErr w:type="spellEnd"/>
      <w:r>
        <w:rPr>
          <w:rFonts w:ascii="Courier New" w:hAnsi="Courier New" w:cs="Courier New"/>
          <w:color w:val="292929"/>
          <w:spacing w:val="-5"/>
          <w:shd w:val="clear" w:color="auto" w:fill="F2F2F2"/>
        </w:rPr>
        <w:t>=SlAV32hkKG</w:t>
      </w:r>
      <w:r>
        <w:rPr>
          <w:rFonts w:ascii="Courier New" w:hAnsi="Courier New" w:cs="Courier New"/>
          <w:color w:val="292929"/>
          <w:spacing w:val="-5"/>
        </w:rPr>
        <w:br/>
      </w:r>
      <w:r>
        <w:rPr>
          <w:rFonts w:ascii="Courier New" w:hAnsi="Courier New" w:cs="Courier New"/>
          <w:color w:val="292929"/>
          <w:spacing w:val="-5"/>
          <w:shd w:val="clear" w:color="auto" w:fill="F2F2F2"/>
        </w:rPr>
        <w:t>&amp;</w:t>
      </w:r>
      <w:proofErr w:type="spellStart"/>
      <w:r>
        <w:rPr>
          <w:rFonts w:ascii="Courier New" w:hAnsi="Courier New" w:cs="Courier New"/>
          <w:color w:val="292929"/>
          <w:spacing w:val="-5"/>
          <w:shd w:val="clear" w:color="auto" w:fill="F2F2F2"/>
        </w:rPr>
        <w:t>token_type</w:t>
      </w:r>
      <w:proofErr w:type="spellEnd"/>
      <w:r>
        <w:rPr>
          <w:rFonts w:ascii="Courier New" w:hAnsi="Courier New" w:cs="Courier New"/>
          <w:color w:val="292929"/>
          <w:spacing w:val="-5"/>
          <w:shd w:val="clear" w:color="auto" w:fill="F2F2F2"/>
        </w:rPr>
        <w:t>=bearer</w:t>
      </w:r>
      <w:r>
        <w:rPr>
          <w:rFonts w:ascii="Courier New" w:hAnsi="Courier New" w:cs="Courier New"/>
          <w:color w:val="292929"/>
          <w:spacing w:val="-5"/>
        </w:rPr>
        <w:br/>
      </w:r>
      <w:r>
        <w:rPr>
          <w:rFonts w:ascii="Courier New" w:hAnsi="Courier New" w:cs="Courier New"/>
          <w:color w:val="292929"/>
          <w:spacing w:val="-5"/>
          <w:shd w:val="clear" w:color="auto" w:fill="F2F2F2"/>
        </w:rPr>
        <w:t>&amp;</w:t>
      </w:r>
      <w:proofErr w:type="spellStart"/>
      <w:r>
        <w:rPr>
          <w:rFonts w:ascii="Courier New" w:hAnsi="Courier New" w:cs="Courier New"/>
          <w:color w:val="292929"/>
          <w:spacing w:val="-5"/>
          <w:shd w:val="clear" w:color="auto" w:fill="F2F2F2"/>
        </w:rPr>
        <w:t>id_token</w:t>
      </w:r>
      <w:proofErr w:type="spellEnd"/>
      <w:r>
        <w:rPr>
          <w:rFonts w:ascii="Courier New" w:hAnsi="Courier New" w:cs="Courier New"/>
          <w:color w:val="292929"/>
          <w:spacing w:val="-5"/>
          <w:shd w:val="clear" w:color="auto" w:fill="F2F2F2"/>
        </w:rPr>
        <w:t xml:space="preserve">=eyJ0 ... NiJ9.eyJ1c ... I6IjIifX0.DeWt4Qu ... </w:t>
      </w:r>
      <w:proofErr w:type="spellStart"/>
      <w:r>
        <w:rPr>
          <w:rFonts w:ascii="Courier New" w:hAnsi="Courier New" w:cs="Courier New"/>
          <w:color w:val="292929"/>
          <w:spacing w:val="-5"/>
          <w:shd w:val="clear" w:color="auto" w:fill="F2F2F2"/>
        </w:rPr>
        <w:t>ZXso</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&amp;</w:t>
      </w:r>
      <w:proofErr w:type="spellStart"/>
      <w:r>
        <w:rPr>
          <w:rFonts w:ascii="Courier New" w:hAnsi="Courier New" w:cs="Courier New"/>
          <w:color w:val="292929"/>
          <w:spacing w:val="-5"/>
          <w:shd w:val="clear" w:color="auto" w:fill="F2F2F2"/>
        </w:rPr>
        <w:t>expires_in</w:t>
      </w:r>
      <w:proofErr w:type="spellEnd"/>
      <w:r>
        <w:rPr>
          <w:rFonts w:ascii="Courier New" w:hAnsi="Courier New" w:cs="Courier New"/>
          <w:color w:val="292929"/>
          <w:spacing w:val="-5"/>
          <w:shd w:val="clear" w:color="auto" w:fill="F2F2F2"/>
        </w:rPr>
        <w:t>=3600</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347A1363" w14:textId="6B372450" w:rsidR="00210138" w:rsidRDefault="00210138" w:rsidP="00E4178A">
      <w:pPr>
        <w:rPr>
          <w:lang w:val="sr-Latn-RS"/>
        </w:rPr>
      </w:pPr>
      <w:r>
        <w:rPr>
          <w:lang w:val="sr-Latn-RS"/>
        </w:rPr>
        <w:t>Server Identiteta odgovara na zahtev u ovom formatu. Kao što mozemo videti ovoga puta se ne vraća kod vec se direktno prosleđuju tokeni.</w:t>
      </w:r>
    </w:p>
    <w:p w14:paraId="3D78FB16" w14:textId="55613F7C" w:rsidR="00210138" w:rsidRDefault="00210138" w:rsidP="00E4178A">
      <w:pPr>
        <w:rPr>
          <w:lang w:val="sr-Latn-RS"/>
        </w:rPr>
      </w:pPr>
      <w:r>
        <w:rPr>
          <w:lang w:val="sr-Latn-RS"/>
        </w:rPr>
        <w:t>Zatim Pretraživač šalje redirektovani zahtev, klijentskoj aplikaciji (RP). Zahtev ce izgledati kao na slici ispod.</w:t>
      </w:r>
    </w:p>
    <w:p w14:paraId="14BD838F" w14:textId="77777777" w:rsidR="00210138" w:rsidRDefault="00210138" w:rsidP="00210138">
      <w:pPr>
        <w:pStyle w:val="HTMLPreformatted"/>
        <w:shd w:val="clear" w:color="auto" w:fill="F2F2F2"/>
        <w:rPr>
          <w:rStyle w:val="gj"/>
          <w:color w:val="292929"/>
          <w:spacing w:val="-5"/>
          <w:sz w:val="24"/>
          <w:szCs w:val="24"/>
        </w:rPr>
      </w:pPr>
      <w:r>
        <w:rPr>
          <w:rStyle w:val="gj"/>
          <w:color w:val="292929"/>
          <w:spacing w:val="-5"/>
          <w:sz w:val="24"/>
          <w:szCs w:val="24"/>
        </w:rPr>
        <w:t xml:space="preserve">POST </w:t>
      </w:r>
      <w:hyperlink r:id="rId16" w:history="1">
        <w:r>
          <w:rPr>
            <w:rStyle w:val="Hyperlink"/>
            <w:spacing w:val="-5"/>
            <w:sz w:val="24"/>
            <w:szCs w:val="24"/>
          </w:rPr>
          <w:t>https://client.example.org/cb</w:t>
        </w:r>
      </w:hyperlink>
      <w:r>
        <w:rPr>
          <w:rStyle w:val="gj"/>
          <w:color w:val="292929"/>
          <w:spacing w:val="-5"/>
          <w:sz w:val="24"/>
          <w:szCs w:val="24"/>
        </w:rPr>
        <w:t xml:space="preserve">    </w:t>
      </w:r>
    </w:p>
    <w:p w14:paraId="2C430138" w14:textId="0A73FA90" w:rsidR="00210138" w:rsidRDefault="00210138" w:rsidP="00210138">
      <w:pPr>
        <w:pStyle w:val="HTMLPreformatted"/>
        <w:shd w:val="clear" w:color="auto" w:fill="F2F2F2"/>
      </w:pPr>
      <w:r>
        <w:rPr>
          <w:rStyle w:val="gj"/>
          <w:color w:val="292929"/>
          <w:spacing w:val="-5"/>
          <w:sz w:val="24"/>
          <w:szCs w:val="24"/>
        </w:rPr>
        <w:t xml:space="preserve">    </w:t>
      </w:r>
      <w:proofErr w:type="spellStart"/>
      <w:r>
        <w:rPr>
          <w:rStyle w:val="gj"/>
          <w:color w:val="292929"/>
          <w:spacing w:val="-5"/>
          <w:sz w:val="24"/>
          <w:szCs w:val="24"/>
        </w:rPr>
        <w:t>access_token</w:t>
      </w:r>
      <w:proofErr w:type="spellEnd"/>
      <w:r>
        <w:rPr>
          <w:rStyle w:val="gj"/>
          <w:color w:val="292929"/>
          <w:spacing w:val="-5"/>
          <w:sz w:val="24"/>
          <w:szCs w:val="24"/>
        </w:rPr>
        <w:t>=SlAV32hkKG</w:t>
      </w:r>
      <w:r>
        <w:rPr>
          <w:color w:val="292929"/>
          <w:spacing w:val="-5"/>
          <w:sz w:val="24"/>
          <w:szCs w:val="24"/>
        </w:rPr>
        <w:br/>
      </w:r>
      <w:r>
        <w:rPr>
          <w:rStyle w:val="gj"/>
          <w:color w:val="292929"/>
          <w:spacing w:val="-5"/>
          <w:sz w:val="24"/>
          <w:szCs w:val="24"/>
        </w:rPr>
        <w:t xml:space="preserve">    &amp;</w:t>
      </w:r>
      <w:proofErr w:type="spellStart"/>
      <w:r>
        <w:rPr>
          <w:rStyle w:val="gj"/>
          <w:color w:val="292929"/>
          <w:spacing w:val="-5"/>
          <w:sz w:val="24"/>
          <w:szCs w:val="24"/>
        </w:rPr>
        <w:t>token_type</w:t>
      </w:r>
      <w:proofErr w:type="spellEnd"/>
      <w:r>
        <w:rPr>
          <w:rStyle w:val="gj"/>
          <w:color w:val="292929"/>
          <w:spacing w:val="-5"/>
          <w:sz w:val="24"/>
          <w:szCs w:val="24"/>
        </w:rPr>
        <w:t>=bearer</w:t>
      </w:r>
      <w:r>
        <w:rPr>
          <w:color w:val="292929"/>
          <w:spacing w:val="-5"/>
          <w:sz w:val="24"/>
          <w:szCs w:val="24"/>
        </w:rPr>
        <w:br/>
      </w:r>
      <w:r>
        <w:rPr>
          <w:rStyle w:val="gj"/>
          <w:color w:val="292929"/>
          <w:spacing w:val="-5"/>
          <w:sz w:val="24"/>
          <w:szCs w:val="24"/>
        </w:rPr>
        <w:t xml:space="preserve">    &amp;</w:t>
      </w:r>
      <w:proofErr w:type="spellStart"/>
      <w:r>
        <w:rPr>
          <w:rStyle w:val="gj"/>
          <w:color w:val="292929"/>
          <w:spacing w:val="-5"/>
          <w:sz w:val="24"/>
          <w:szCs w:val="24"/>
        </w:rPr>
        <w:t>id_token</w:t>
      </w:r>
      <w:proofErr w:type="spellEnd"/>
      <w:r>
        <w:rPr>
          <w:rStyle w:val="gj"/>
          <w:color w:val="292929"/>
          <w:spacing w:val="-5"/>
          <w:sz w:val="24"/>
          <w:szCs w:val="24"/>
        </w:rPr>
        <w:t xml:space="preserve">=eyJ0 ... NiJ9.eyJ1c ... I6IjIifX0.DeWt4Qu ... </w:t>
      </w:r>
      <w:proofErr w:type="spellStart"/>
      <w:r>
        <w:rPr>
          <w:rStyle w:val="gj"/>
          <w:color w:val="292929"/>
          <w:spacing w:val="-5"/>
          <w:sz w:val="24"/>
          <w:szCs w:val="24"/>
        </w:rPr>
        <w:t>ZXso</w:t>
      </w:r>
      <w:proofErr w:type="spellEnd"/>
      <w:r>
        <w:rPr>
          <w:color w:val="292929"/>
          <w:spacing w:val="-5"/>
          <w:sz w:val="24"/>
          <w:szCs w:val="24"/>
        </w:rPr>
        <w:br/>
      </w:r>
      <w:r>
        <w:rPr>
          <w:rStyle w:val="gj"/>
          <w:color w:val="292929"/>
          <w:spacing w:val="-5"/>
          <w:sz w:val="24"/>
          <w:szCs w:val="24"/>
        </w:rPr>
        <w:t xml:space="preserve">    &amp;</w:t>
      </w:r>
      <w:proofErr w:type="spellStart"/>
      <w:r>
        <w:rPr>
          <w:rStyle w:val="gj"/>
          <w:color w:val="292929"/>
          <w:spacing w:val="-5"/>
          <w:sz w:val="24"/>
          <w:szCs w:val="24"/>
        </w:rPr>
        <w:t>expires_in</w:t>
      </w:r>
      <w:proofErr w:type="spellEnd"/>
      <w:r>
        <w:rPr>
          <w:rStyle w:val="gj"/>
          <w:color w:val="292929"/>
          <w:spacing w:val="-5"/>
          <w:sz w:val="24"/>
          <w:szCs w:val="24"/>
        </w:rPr>
        <w:t>=3600</w:t>
      </w:r>
      <w:r>
        <w:rPr>
          <w:color w:val="292929"/>
          <w:spacing w:val="-5"/>
          <w:sz w:val="24"/>
          <w:szCs w:val="24"/>
        </w:rPr>
        <w:br/>
      </w:r>
      <w:r>
        <w:rPr>
          <w:rStyle w:val="gj"/>
          <w:color w:val="292929"/>
          <w:spacing w:val="-5"/>
          <w:sz w:val="24"/>
          <w:szCs w:val="24"/>
        </w:rPr>
        <w:t xml:space="preserve">    &amp;state=af0ifjsldkj</w:t>
      </w:r>
    </w:p>
    <w:p w14:paraId="0ECD4AEC" w14:textId="346A5F3C" w:rsidR="00210138" w:rsidRDefault="00210138" w:rsidP="00E4178A">
      <w:pPr>
        <w:rPr>
          <w:b/>
          <w:bCs/>
          <w:sz w:val="24"/>
          <w:szCs w:val="24"/>
          <w:lang w:val="sr-Latn-RS"/>
        </w:rPr>
      </w:pPr>
    </w:p>
    <w:p w14:paraId="6FD44C79" w14:textId="4672045C" w:rsidR="008F59E7" w:rsidRPr="008F59E7" w:rsidRDefault="008F59E7" w:rsidP="00E4178A">
      <w:pPr>
        <w:rPr>
          <w:lang w:val="sr-Latn-RS"/>
        </w:rPr>
      </w:pPr>
      <w:r>
        <w:rPr>
          <w:lang w:val="sr-Latn-RS"/>
        </w:rPr>
        <w:t>Klijentska aplikacija (RP) presreće ovaj zahtev i vadi tokene ( i druge opcione parametre)</w:t>
      </w:r>
    </w:p>
    <w:p w14:paraId="36315283" w14:textId="0137102E" w:rsidR="00210138" w:rsidRDefault="008F59E7" w:rsidP="00E4178A">
      <w:pPr>
        <w:rPr>
          <w:lang w:val="sr-Latn-RS"/>
        </w:rPr>
      </w:pPr>
      <w:r>
        <w:rPr>
          <w:lang w:val="sr-Latn-RS"/>
        </w:rPr>
        <w:t>Važno je napomenuti da se ne preporučuje upotreba implicitnog toka (a neki serveri taj tok u potpunosti zabranjuju) zbog sigurnosnih rizika vraćanja tokena u HTTP preusmeravanju bez ikakve potvrde da ga je klijentska aplikacija primila.</w:t>
      </w:r>
    </w:p>
    <w:p w14:paraId="54695AF7" w14:textId="02528FFC" w:rsidR="008F59E7" w:rsidRPr="008F59E7" w:rsidRDefault="008F59E7" w:rsidP="008F59E7">
      <w:pPr>
        <w:rPr>
          <w:lang w:val="sr-Latn-RS"/>
        </w:rPr>
      </w:pPr>
      <w:r w:rsidRPr="008F59E7">
        <w:rPr>
          <w:lang w:val="sr-Latn-RS"/>
        </w:rPr>
        <w:t xml:space="preserve">Javni klijenti poput native i javascript aplikacija, sada bi trebalo da koriste </w:t>
      </w:r>
      <w:r w:rsidRPr="008F59E7">
        <w:rPr>
          <w:lang w:val="sr-Latn-RS"/>
        </w:rPr>
        <w:t>Tok Autorizacionim kodom sa dokazom kljuca za razmenu kodova (Authorization Code Flow with Proof Key for Code Excange - PKCE)</w:t>
      </w:r>
      <w:r>
        <w:rPr>
          <w:lang w:val="sr-Latn-RS"/>
        </w:rPr>
        <w:t>, koji je napravljen da prevaziđe ove sigurnosne probleme za javne klijente servera identiteta.</w:t>
      </w:r>
    </w:p>
    <w:p w14:paraId="38745B13" w14:textId="7CB01209" w:rsidR="008F59E7" w:rsidRPr="00643ECE" w:rsidRDefault="00643ECE" w:rsidP="00E4178A">
      <w:pPr>
        <w:rPr>
          <w:lang w:val="sr-Latn-RS"/>
        </w:rPr>
      </w:pPr>
      <w:r>
        <w:rPr>
          <w:sz w:val="24"/>
          <w:szCs w:val="24"/>
          <w:lang w:val="sr-Latn-RS"/>
        </w:rPr>
        <w:t>PKCE ćemo objasniti kasnije.</w:t>
      </w:r>
    </w:p>
    <w:p w14:paraId="64662B4C" w14:textId="3E97F89F" w:rsidR="008F59E7" w:rsidRDefault="008F59E7" w:rsidP="00E4178A">
      <w:pPr>
        <w:rPr>
          <w:b/>
          <w:bCs/>
          <w:sz w:val="24"/>
          <w:szCs w:val="24"/>
          <w:lang w:val="sr-Latn-RS"/>
        </w:rPr>
      </w:pPr>
    </w:p>
    <w:p w14:paraId="6729C8D2" w14:textId="490A110E" w:rsidR="008F59E7" w:rsidRDefault="008F59E7" w:rsidP="00E4178A">
      <w:pPr>
        <w:rPr>
          <w:b/>
          <w:bCs/>
          <w:sz w:val="24"/>
          <w:szCs w:val="24"/>
          <w:lang w:val="sr-Latn-RS"/>
        </w:rPr>
      </w:pPr>
    </w:p>
    <w:p w14:paraId="223D2E17" w14:textId="4DBCE054" w:rsidR="008F59E7" w:rsidRDefault="008F59E7" w:rsidP="00E4178A">
      <w:pPr>
        <w:rPr>
          <w:b/>
          <w:bCs/>
          <w:sz w:val="24"/>
          <w:szCs w:val="24"/>
          <w:lang w:val="sr-Latn-RS"/>
        </w:rPr>
      </w:pPr>
      <w:r>
        <w:rPr>
          <w:b/>
          <w:bCs/>
          <w:sz w:val="24"/>
          <w:szCs w:val="24"/>
          <w:lang w:val="sr-Latn-RS"/>
        </w:rPr>
        <w:lastRenderedPageBreak/>
        <w:t>Hibridni Tok</w:t>
      </w:r>
    </w:p>
    <w:p w14:paraId="61F6DB72" w14:textId="69676B93" w:rsidR="008F59E7" w:rsidRDefault="00643ECE" w:rsidP="00E4178A">
      <w:pPr>
        <w:rPr>
          <w:lang w:val="sr-Latn-RS"/>
        </w:rPr>
      </w:pPr>
      <w:r>
        <w:rPr>
          <w:lang w:val="sr-Latn-RS"/>
        </w:rPr>
        <w:t>Hibridni tok je kombinacija implicitnog toka i toka autorizacionim kodom. Svi koraci su isti s tim sto se token identiteta vraća implicitnim tokom kroz pretraživač a token prava pristupa preko autorizacionog koda.</w:t>
      </w:r>
    </w:p>
    <w:p w14:paraId="0C879885" w14:textId="77777777" w:rsidR="00BA0076" w:rsidRDefault="00643ECE" w:rsidP="00E4178A">
      <w:pPr>
        <w:rPr>
          <w:lang w:val="sr-Latn-RS"/>
        </w:rPr>
      </w:pPr>
      <w:r>
        <w:rPr>
          <w:lang w:val="sr-Latn-RS"/>
        </w:rPr>
        <w:t>Aplikacije koje su u stanju da bezbedno čuvaju klijentske tajne (MVC aplikacije), mogu imati koristi od upotreba hibridnog toka, koji omogućava klijentskoj aplikaciji (RP) trenutni pristup tokenu identiteta, a istovremeno obezbeđuje sigurno preuzimanje tokena za prava pristupa (access_token, refresh_token, takodje i novi id_token) razmenom koda i klijentske tajne.</w:t>
      </w:r>
    </w:p>
    <w:p w14:paraId="3F96C6C3" w14:textId="3983B370" w:rsidR="00643ECE" w:rsidRDefault="00643ECE" w:rsidP="00E4178A">
      <w:pPr>
        <w:rPr>
          <w:lang w:val="sr-Latn-RS"/>
        </w:rPr>
      </w:pPr>
      <w:r>
        <w:rPr>
          <w:lang w:val="sr-Latn-RS"/>
        </w:rPr>
        <w:t xml:space="preserve">Ovo može biti korisno </w:t>
      </w:r>
      <w:r w:rsidR="002E19E6">
        <w:rPr>
          <w:lang w:val="sr-Latn-RS"/>
        </w:rPr>
        <w:t>u situacijama kada klijentska aplikacija mora odmah pristupiti informacijama o korisniku, ali mora izvršiti određenu obradu i validaciju sa serverom identiteta pre nego što pristupi zaštićenim resursima.</w:t>
      </w:r>
    </w:p>
    <w:p w14:paraId="0692B920" w14:textId="42F72759" w:rsidR="002E19E6" w:rsidRDefault="002E19E6" w:rsidP="00E4178A">
      <w:pPr>
        <w:rPr>
          <w:lang w:val="sr-Latn-RS"/>
        </w:rPr>
      </w:pPr>
      <w:r>
        <w:rPr>
          <w:lang w:val="sr-Latn-RS"/>
        </w:rPr>
        <w:t>S obzirom da smo objasnili korake u implicitnom toku i toku autorizacionim kodom , sada ćemo samo ukratko proći korake.</w:t>
      </w:r>
    </w:p>
    <w:p w14:paraId="4DB2FF75" w14:textId="77777777" w:rsidR="002E19E6" w:rsidRDefault="002E19E6" w:rsidP="002E19E6">
      <w:pPr>
        <w:pStyle w:val="ListParagraph"/>
        <w:numPr>
          <w:ilvl w:val="0"/>
          <w:numId w:val="8"/>
        </w:numPr>
        <w:rPr>
          <w:lang w:val="sr-Latn-RS"/>
        </w:rPr>
      </w:pPr>
      <w:r>
        <w:rPr>
          <w:lang w:val="sr-Latn-RS"/>
        </w:rPr>
        <w:t>Klijentska aplikacija salje zahtev za autentikaciju i autorizaciju redirekcijom na /authorize metodu serevera identiteta. Ovoga puta parametar response_type se postavlja na</w:t>
      </w:r>
    </w:p>
    <w:p w14:paraId="1EAD5C39" w14:textId="30890EDF" w:rsidR="002E19E6" w:rsidRDefault="002E19E6" w:rsidP="002E19E6">
      <w:pPr>
        <w:pStyle w:val="ListParagraph"/>
        <w:rPr>
          <w:lang w:val="sr-Latn-RS"/>
        </w:rPr>
      </w:pPr>
      <w:r>
        <w:rPr>
          <w:lang w:val="sr-Latn-RS"/>
        </w:rPr>
        <w:t xml:space="preserve"> id_token code što govori da se radi o hibridnom toku.</w:t>
      </w:r>
    </w:p>
    <w:p w14:paraId="150C5070" w14:textId="4D7B7678" w:rsidR="002E19E6" w:rsidRDefault="002E19E6" w:rsidP="002E19E6">
      <w:pPr>
        <w:pStyle w:val="ListParagraph"/>
        <w:numPr>
          <w:ilvl w:val="0"/>
          <w:numId w:val="8"/>
        </w:numPr>
        <w:rPr>
          <w:lang w:val="sr-Latn-RS"/>
        </w:rPr>
      </w:pPr>
      <w:r>
        <w:rPr>
          <w:lang w:val="sr-Latn-RS"/>
        </w:rPr>
        <w:t>Nakon autentikacije server identiteta vraća klijentskoj aplikaciji kod kao i token identiteta</w:t>
      </w:r>
    </w:p>
    <w:p w14:paraId="147CC6EB" w14:textId="7F73E961" w:rsidR="002E19E6" w:rsidRDefault="002E19E6" w:rsidP="002E19E6">
      <w:pPr>
        <w:pStyle w:val="ListParagraph"/>
        <w:numPr>
          <w:ilvl w:val="0"/>
          <w:numId w:val="8"/>
        </w:numPr>
        <w:rPr>
          <w:lang w:val="sr-Latn-RS"/>
        </w:rPr>
      </w:pPr>
      <w:r>
        <w:rPr>
          <w:lang w:val="sr-Latn-RS"/>
        </w:rPr>
        <w:t>Klijentska aplikacija odmah moze da iskoristi token identiteta da bi dobila podatke o klijentu</w:t>
      </w:r>
    </w:p>
    <w:p w14:paraId="1CCD3B2E" w14:textId="38BC0D69" w:rsidR="002E19E6" w:rsidRDefault="002E19E6" w:rsidP="002E19E6">
      <w:pPr>
        <w:pStyle w:val="ListParagraph"/>
        <w:numPr>
          <w:ilvl w:val="0"/>
          <w:numId w:val="8"/>
        </w:numPr>
        <w:rPr>
          <w:lang w:val="sr-Latn-RS"/>
        </w:rPr>
      </w:pPr>
      <w:r>
        <w:rPr>
          <w:lang w:val="sr-Latn-RS"/>
        </w:rPr>
        <w:t>Klijentska aplikacija zahteva token za pravo pristupa resursima (access_token) tako što serveru identiteta šalje kod i klijentsku tajnu radi dodatne validacije.</w:t>
      </w:r>
      <w:r w:rsidR="00FB3792">
        <w:rPr>
          <w:lang w:val="sr-Latn-RS"/>
        </w:rPr>
        <w:t xml:space="preserve"> (Gađa /token metodu na strani servera identiteta.</w:t>
      </w:r>
    </w:p>
    <w:p w14:paraId="6F8CBB12" w14:textId="1909C3B1" w:rsidR="002E19E6" w:rsidRDefault="002E19E6" w:rsidP="002E19E6">
      <w:pPr>
        <w:pStyle w:val="ListParagraph"/>
        <w:numPr>
          <w:ilvl w:val="0"/>
          <w:numId w:val="8"/>
        </w:numPr>
        <w:rPr>
          <w:lang w:val="sr-Latn-RS"/>
        </w:rPr>
      </w:pPr>
      <w:r>
        <w:rPr>
          <w:lang w:val="sr-Latn-RS"/>
        </w:rPr>
        <w:t>Na</w:t>
      </w:r>
      <w:r w:rsidR="00FB3792">
        <w:rPr>
          <w:lang w:val="sr-Latn-RS"/>
        </w:rPr>
        <w:t>kon što server identiteta validira zahtev preko predhodno poslatog koda i klijentske tajne , vraća klijentskoj aplikaciji potrebne tokene.</w:t>
      </w:r>
    </w:p>
    <w:p w14:paraId="3CBC8C25" w14:textId="5ED7D8F3" w:rsidR="00FB3792" w:rsidRDefault="00FB3792" w:rsidP="00FB3792">
      <w:pPr>
        <w:pStyle w:val="ListParagraph"/>
        <w:numPr>
          <w:ilvl w:val="0"/>
          <w:numId w:val="8"/>
        </w:numPr>
        <w:rPr>
          <w:lang w:val="sr-Latn-RS"/>
        </w:rPr>
      </w:pPr>
      <w:r>
        <w:rPr>
          <w:lang w:val="sr-Latn-RS"/>
        </w:rPr>
        <w:t>Klijentska aplikacija pomocu tokena sada može pristupati zaštićenim resursima, kao i zahtevanjem dodatnih informacija o klijentu , gađajuci /userInfo metodu na strani servera identiteta.</w:t>
      </w:r>
    </w:p>
    <w:p w14:paraId="19AAD37F" w14:textId="60B4F266" w:rsidR="00FB3792" w:rsidRDefault="00FB3792" w:rsidP="00FB3792">
      <w:pPr>
        <w:rPr>
          <w:lang w:val="sr-Latn-RS"/>
        </w:rPr>
      </w:pPr>
      <w:r>
        <w:rPr>
          <w:lang w:val="sr-Latn-RS"/>
        </w:rPr>
        <w:t>Takođe postoje nekoliko kombinacija hibridnog toka, definisana kroz response_type parametru prilikom autentikacije i autorizacije.</w:t>
      </w:r>
    </w:p>
    <w:p w14:paraId="18C4271F" w14:textId="1A9EDD46" w:rsidR="00FB3792" w:rsidRPr="00FB3792" w:rsidRDefault="00FB3792" w:rsidP="00FB3792">
      <w:pPr>
        <w:pStyle w:val="ListParagraph"/>
        <w:numPr>
          <w:ilvl w:val="0"/>
          <w:numId w:val="9"/>
        </w:numPr>
        <w:rPr>
          <w:b/>
          <w:bCs/>
          <w:lang w:val="sr-Latn-RS"/>
        </w:rPr>
      </w:pPr>
      <w:r w:rsidRPr="00FB3792">
        <w:rPr>
          <w:b/>
          <w:bCs/>
          <w:lang w:val="sr-Latn-RS"/>
        </w:rPr>
        <w:t xml:space="preserve">response_type=code token </w:t>
      </w:r>
      <w:r>
        <w:rPr>
          <w:b/>
          <w:bCs/>
          <w:lang w:val="sr-Latn-RS"/>
        </w:rPr>
        <w:t>–</w:t>
      </w:r>
      <w:r>
        <w:rPr>
          <w:lang w:val="sr-Latn-RS"/>
        </w:rPr>
        <w:t xml:space="preserve"> Server identiteta vraća kao http redirekt odgovor kod i token prava pristupa (access_token)</w:t>
      </w:r>
    </w:p>
    <w:p w14:paraId="5B9B904F" w14:textId="6D5280FB" w:rsidR="00FB3792" w:rsidRPr="00FB3792" w:rsidRDefault="00FB3792" w:rsidP="00FB3792">
      <w:pPr>
        <w:pStyle w:val="ListParagraph"/>
        <w:numPr>
          <w:ilvl w:val="0"/>
          <w:numId w:val="9"/>
        </w:numPr>
        <w:rPr>
          <w:b/>
          <w:bCs/>
          <w:lang w:val="sr-Latn-RS"/>
        </w:rPr>
      </w:pPr>
      <w:r w:rsidRPr="00FB3792">
        <w:rPr>
          <w:b/>
          <w:bCs/>
          <w:lang w:val="sr-Latn-RS"/>
        </w:rPr>
        <w:t xml:space="preserve">response_type=code </w:t>
      </w:r>
      <w:r>
        <w:rPr>
          <w:b/>
          <w:bCs/>
          <w:lang w:val="sr-Latn-RS"/>
        </w:rPr>
        <w:t xml:space="preserve">id_token - </w:t>
      </w:r>
      <w:r>
        <w:rPr>
          <w:lang w:val="sr-Latn-RS"/>
        </w:rPr>
        <w:t xml:space="preserve"> </w:t>
      </w:r>
      <w:r>
        <w:rPr>
          <w:lang w:val="sr-Latn-RS"/>
        </w:rPr>
        <w:t>Server identiteta vraća kao http redirekt odgovor</w:t>
      </w:r>
      <w:r>
        <w:rPr>
          <w:lang w:val="sr-Latn-RS"/>
        </w:rPr>
        <w:t>,</w:t>
      </w:r>
      <w:r>
        <w:rPr>
          <w:lang w:val="sr-Latn-RS"/>
        </w:rPr>
        <w:t xml:space="preserve"> kod i token </w:t>
      </w:r>
      <w:r>
        <w:rPr>
          <w:lang w:val="sr-Latn-RS"/>
        </w:rPr>
        <w:t>identiteta</w:t>
      </w:r>
      <w:r>
        <w:rPr>
          <w:lang w:val="sr-Latn-RS"/>
        </w:rPr>
        <w:t xml:space="preserve"> (</w:t>
      </w:r>
      <w:r>
        <w:rPr>
          <w:lang w:val="sr-Latn-RS"/>
        </w:rPr>
        <w:t>id</w:t>
      </w:r>
      <w:r>
        <w:rPr>
          <w:lang w:val="sr-Latn-RS"/>
        </w:rPr>
        <w:t>_token)</w:t>
      </w:r>
    </w:p>
    <w:p w14:paraId="3EB42978" w14:textId="62AA4771" w:rsidR="00FB3792" w:rsidRPr="00FB3792" w:rsidRDefault="00FB3792" w:rsidP="00FB3792">
      <w:pPr>
        <w:pStyle w:val="ListParagraph"/>
        <w:numPr>
          <w:ilvl w:val="0"/>
          <w:numId w:val="9"/>
        </w:numPr>
        <w:rPr>
          <w:b/>
          <w:bCs/>
          <w:lang w:val="sr-Latn-RS"/>
        </w:rPr>
      </w:pPr>
      <w:r w:rsidRPr="00FB3792">
        <w:rPr>
          <w:b/>
          <w:bCs/>
          <w:lang w:val="sr-Latn-RS"/>
        </w:rPr>
        <w:t xml:space="preserve">response_type=code </w:t>
      </w:r>
      <w:r>
        <w:rPr>
          <w:b/>
          <w:bCs/>
          <w:lang w:val="sr-Latn-RS"/>
        </w:rPr>
        <w:t>id_token</w:t>
      </w:r>
      <w:r>
        <w:rPr>
          <w:b/>
          <w:bCs/>
          <w:lang w:val="sr-Latn-RS"/>
        </w:rPr>
        <w:t xml:space="preserve"> token</w:t>
      </w:r>
      <w:r>
        <w:rPr>
          <w:b/>
          <w:bCs/>
          <w:lang w:val="sr-Latn-RS"/>
        </w:rPr>
        <w:t xml:space="preserve"> - </w:t>
      </w:r>
      <w:r>
        <w:rPr>
          <w:lang w:val="sr-Latn-RS"/>
        </w:rPr>
        <w:t xml:space="preserve"> Server identiteta vraća kao http redirekt odgovor, kod token identiteta (id_token)</w:t>
      </w:r>
      <w:r>
        <w:rPr>
          <w:lang w:val="sr-Latn-RS"/>
        </w:rPr>
        <w:t xml:space="preserve"> kao i token prava pristupa (ac</w:t>
      </w:r>
      <w:r w:rsidR="00BA0076">
        <w:rPr>
          <w:lang w:val="sr-Latn-RS"/>
        </w:rPr>
        <w:t>c</w:t>
      </w:r>
      <w:r>
        <w:rPr>
          <w:lang w:val="sr-Latn-RS"/>
        </w:rPr>
        <w:t>ess_token)</w:t>
      </w:r>
    </w:p>
    <w:p w14:paraId="112B2196" w14:textId="48F2EF12" w:rsidR="00FB3792" w:rsidRDefault="00FB3792" w:rsidP="00BA0076">
      <w:pPr>
        <w:pStyle w:val="ListParagraph"/>
        <w:rPr>
          <w:b/>
          <w:bCs/>
          <w:lang w:val="sr-Latn-RS"/>
        </w:rPr>
      </w:pPr>
    </w:p>
    <w:p w14:paraId="2ACA6DB1" w14:textId="32DEE536" w:rsidR="00BA0076" w:rsidRDefault="00BA0076" w:rsidP="00BA0076">
      <w:pPr>
        <w:pStyle w:val="ListParagraph"/>
        <w:rPr>
          <w:b/>
          <w:bCs/>
          <w:lang w:val="sr-Latn-RS"/>
        </w:rPr>
      </w:pPr>
    </w:p>
    <w:p w14:paraId="2C0C0E27" w14:textId="6587B739" w:rsidR="00BA0076" w:rsidRDefault="00BA0076" w:rsidP="00BA0076">
      <w:pPr>
        <w:pStyle w:val="ListParagraph"/>
        <w:rPr>
          <w:b/>
          <w:bCs/>
          <w:lang w:val="sr-Latn-RS"/>
        </w:rPr>
      </w:pPr>
    </w:p>
    <w:p w14:paraId="228CE35F" w14:textId="11FB68F0" w:rsidR="00BA0076" w:rsidRDefault="00BA0076" w:rsidP="00BA0076">
      <w:pPr>
        <w:pStyle w:val="ListParagraph"/>
        <w:rPr>
          <w:b/>
          <w:bCs/>
          <w:lang w:val="sr-Latn-RS"/>
        </w:rPr>
      </w:pPr>
    </w:p>
    <w:p w14:paraId="74F58637" w14:textId="0A2AF3AE" w:rsidR="00BA0076" w:rsidRDefault="00BA0076" w:rsidP="00BA0076">
      <w:pPr>
        <w:pStyle w:val="ListParagraph"/>
        <w:rPr>
          <w:b/>
          <w:bCs/>
          <w:lang w:val="sr-Latn-RS"/>
        </w:rPr>
      </w:pPr>
    </w:p>
    <w:p w14:paraId="2CD30BE4" w14:textId="377BEDB7" w:rsidR="00BA0076" w:rsidRDefault="00BA0076" w:rsidP="00BA0076">
      <w:pPr>
        <w:pStyle w:val="ListParagraph"/>
        <w:rPr>
          <w:b/>
          <w:bCs/>
          <w:lang w:val="sr-Latn-RS"/>
        </w:rPr>
      </w:pPr>
    </w:p>
    <w:p w14:paraId="285B4EB0" w14:textId="77777777" w:rsidR="00BA0076" w:rsidRPr="00FB3792" w:rsidRDefault="00BA0076" w:rsidP="00BA0076">
      <w:pPr>
        <w:pStyle w:val="ListParagraph"/>
        <w:rPr>
          <w:b/>
          <w:bCs/>
          <w:lang w:val="sr-Latn-RS"/>
        </w:rPr>
      </w:pPr>
    </w:p>
    <w:sectPr w:rsidR="00BA0076" w:rsidRPr="00FB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11F"/>
    <w:multiLevelType w:val="hybridMultilevel"/>
    <w:tmpl w:val="B5A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D431B"/>
    <w:multiLevelType w:val="hybridMultilevel"/>
    <w:tmpl w:val="2760DE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381D6166"/>
    <w:multiLevelType w:val="hybridMultilevel"/>
    <w:tmpl w:val="B65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461B9"/>
    <w:multiLevelType w:val="hybridMultilevel"/>
    <w:tmpl w:val="8184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D387E"/>
    <w:multiLevelType w:val="hybridMultilevel"/>
    <w:tmpl w:val="E1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67018"/>
    <w:multiLevelType w:val="hybridMultilevel"/>
    <w:tmpl w:val="29F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A2930"/>
    <w:multiLevelType w:val="hybridMultilevel"/>
    <w:tmpl w:val="982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53658"/>
    <w:multiLevelType w:val="hybridMultilevel"/>
    <w:tmpl w:val="34946D4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5"/>
  </w:num>
  <w:num w:numId="6">
    <w:abstractNumId w:val="6"/>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76AB3"/>
    <w:rsid w:val="00085A0E"/>
    <w:rsid w:val="000D37E5"/>
    <w:rsid w:val="00143A68"/>
    <w:rsid w:val="001800B7"/>
    <w:rsid w:val="0018683C"/>
    <w:rsid w:val="0019044F"/>
    <w:rsid w:val="001B42A4"/>
    <w:rsid w:val="001B685C"/>
    <w:rsid w:val="00200FD4"/>
    <w:rsid w:val="00205824"/>
    <w:rsid w:val="00210138"/>
    <w:rsid w:val="00217BCD"/>
    <w:rsid w:val="00247861"/>
    <w:rsid w:val="00284F79"/>
    <w:rsid w:val="002A3848"/>
    <w:rsid w:val="002E1573"/>
    <w:rsid w:val="002E19E6"/>
    <w:rsid w:val="002F7454"/>
    <w:rsid w:val="00337F3A"/>
    <w:rsid w:val="003506BD"/>
    <w:rsid w:val="00350B24"/>
    <w:rsid w:val="003A587F"/>
    <w:rsid w:val="003C25C8"/>
    <w:rsid w:val="003D039E"/>
    <w:rsid w:val="003D28B4"/>
    <w:rsid w:val="003E3444"/>
    <w:rsid w:val="003F001C"/>
    <w:rsid w:val="003F5189"/>
    <w:rsid w:val="00422800"/>
    <w:rsid w:val="00470015"/>
    <w:rsid w:val="00487123"/>
    <w:rsid w:val="00490D00"/>
    <w:rsid w:val="004B22D5"/>
    <w:rsid w:val="004E127B"/>
    <w:rsid w:val="00571F3A"/>
    <w:rsid w:val="00597736"/>
    <w:rsid w:val="005D4E15"/>
    <w:rsid w:val="005E16E8"/>
    <w:rsid w:val="005E7E38"/>
    <w:rsid w:val="005F45AD"/>
    <w:rsid w:val="00606E57"/>
    <w:rsid w:val="00622F9B"/>
    <w:rsid w:val="006256ED"/>
    <w:rsid w:val="00643ECE"/>
    <w:rsid w:val="006E1353"/>
    <w:rsid w:val="00723550"/>
    <w:rsid w:val="007B1BE3"/>
    <w:rsid w:val="007B676D"/>
    <w:rsid w:val="007C1349"/>
    <w:rsid w:val="007C5B3F"/>
    <w:rsid w:val="00800D18"/>
    <w:rsid w:val="008014ED"/>
    <w:rsid w:val="008248CB"/>
    <w:rsid w:val="00863D51"/>
    <w:rsid w:val="00881148"/>
    <w:rsid w:val="008F15B4"/>
    <w:rsid w:val="008F59E7"/>
    <w:rsid w:val="009004C5"/>
    <w:rsid w:val="00906C76"/>
    <w:rsid w:val="0092126E"/>
    <w:rsid w:val="00954A88"/>
    <w:rsid w:val="009A1410"/>
    <w:rsid w:val="00A12E37"/>
    <w:rsid w:val="00A73061"/>
    <w:rsid w:val="00A7569B"/>
    <w:rsid w:val="00B02A6F"/>
    <w:rsid w:val="00B03096"/>
    <w:rsid w:val="00B2616B"/>
    <w:rsid w:val="00B737DA"/>
    <w:rsid w:val="00B87C70"/>
    <w:rsid w:val="00BA0076"/>
    <w:rsid w:val="00C168E1"/>
    <w:rsid w:val="00C64F98"/>
    <w:rsid w:val="00CB79DE"/>
    <w:rsid w:val="00D13541"/>
    <w:rsid w:val="00D40ABF"/>
    <w:rsid w:val="00D549C0"/>
    <w:rsid w:val="00D65ACD"/>
    <w:rsid w:val="00D84769"/>
    <w:rsid w:val="00DB5D18"/>
    <w:rsid w:val="00DE0CDA"/>
    <w:rsid w:val="00E236E0"/>
    <w:rsid w:val="00E4178A"/>
    <w:rsid w:val="00EA1DE2"/>
    <w:rsid w:val="00EA5EB3"/>
    <w:rsid w:val="00F57967"/>
    <w:rsid w:val="00F60139"/>
    <w:rsid w:val="00F849B9"/>
    <w:rsid w:val="00F97EEC"/>
    <w:rsid w:val="00FB3792"/>
    <w:rsid w:val="00FD0F9E"/>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 w:type="character" w:styleId="Hyperlink">
    <w:name w:val="Hyperlink"/>
    <w:basedOn w:val="DefaultParagraphFont"/>
    <w:uiPriority w:val="99"/>
    <w:semiHidden/>
    <w:unhideWhenUsed/>
    <w:rsid w:val="00085A0E"/>
    <w:rPr>
      <w:color w:val="0000FF"/>
      <w:u w:val="single"/>
    </w:rPr>
  </w:style>
  <w:style w:type="paragraph" w:styleId="HTMLPreformatted">
    <w:name w:val="HTML Preformatted"/>
    <w:basedOn w:val="Normal"/>
    <w:link w:val="HTMLPreformattedChar"/>
    <w:uiPriority w:val="99"/>
    <w:semiHidden/>
    <w:unhideWhenUsed/>
    <w:rsid w:val="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B3F"/>
    <w:rPr>
      <w:rFonts w:ascii="Courier New" w:eastAsia="Times New Roman" w:hAnsi="Courier New" w:cs="Courier New"/>
      <w:sz w:val="20"/>
      <w:szCs w:val="20"/>
    </w:rPr>
  </w:style>
  <w:style w:type="character" w:customStyle="1" w:styleId="n">
    <w:name w:val="n"/>
    <w:basedOn w:val="DefaultParagraphFont"/>
    <w:rsid w:val="007C5B3F"/>
  </w:style>
  <w:style w:type="character" w:customStyle="1" w:styleId="p">
    <w:name w:val="p"/>
    <w:basedOn w:val="DefaultParagraphFont"/>
    <w:rsid w:val="007C5B3F"/>
  </w:style>
  <w:style w:type="character" w:customStyle="1" w:styleId="m">
    <w:name w:val="m"/>
    <w:basedOn w:val="DefaultParagraphFont"/>
    <w:rsid w:val="007C5B3F"/>
  </w:style>
  <w:style w:type="character" w:customStyle="1" w:styleId="s">
    <w:name w:val="s"/>
    <w:basedOn w:val="DefaultParagraphFont"/>
    <w:rsid w:val="007C5B3F"/>
  </w:style>
  <w:style w:type="character" w:customStyle="1" w:styleId="gj">
    <w:name w:val="gj"/>
    <w:basedOn w:val="DefaultParagraphFont"/>
    <w:rsid w:val="0021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396">
      <w:bodyDiv w:val="1"/>
      <w:marLeft w:val="0"/>
      <w:marRight w:val="0"/>
      <w:marTop w:val="0"/>
      <w:marBottom w:val="0"/>
      <w:divBdr>
        <w:top w:val="none" w:sz="0" w:space="0" w:color="auto"/>
        <w:left w:val="none" w:sz="0" w:space="0" w:color="auto"/>
        <w:bottom w:val="none" w:sz="0" w:space="0" w:color="auto"/>
        <w:right w:val="none" w:sz="0" w:space="0" w:color="auto"/>
      </w:divBdr>
    </w:div>
    <w:div w:id="200170590">
      <w:bodyDiv w:val="1"/>
      <w:marLeft w:val="0"/>
      <w:marRight w:val="0"/>
      <w:marTop w:val="0"/>
      <w:marBottom w:val="0"/>
      <w:divBdr>
        <w:top w:val="none" w:sz="0" w:space="0" w:color="auto"/>
        <w:left w:val="none" w:sz="0" w:space="0" w:color="auto"/>
        <w:bottom w:val="none" w:sz="0" w:space="0" w:color="auto"/>
        <w:right w:val="none" w:sz="0" w:space="0" w:color="auto"/>
      </w:divBdr>
    </w:div>
    <w:div w:id="202249853">
      <w:bodyDiv w:val="1"/>
      <w:marLeft w:val="0"/>
      <w:marRight w:val="0"/>
      <w:marTop w:val="0"/>
      <w:marBottom w:val="0"/>
      <w:divBdr>
        <w:top w:val="none" w:sz="0" w:space="0" w:color="auto"/>
        <w:left w:val="none" w:sz="0" w:space="0" w:color="auto"/>
        <w:bottom w:val="none" w:sz="0" w:space="0" w:color="auto"/>
        <w:right w:val="none" w:sz="0" w:space="0" w:color="auto"/>
      </w:divBdr>
    </w:div>
    <w:div w:id="1394624891">
      <w:bodyDiv w:val="1"/>
      <w:marLeft w:val="0"/>
      <w:marRight w:val="0"/>
      <w:marTop w:val="0"/>
      <w:marBottom w:val="0"/>
      <w:divBdr>
        <w:top w:val="none" w:sz="0" w:space="0" w:color="auto"/>
        <w:left w:val="none" w:sz="0" w:space="0" w:color="auto"/>
        <w:bottom w:val="none" w:sz="0" w:space="0" w:color="auto"/>
        <w:right w:val="none" w:sz="0" w:space="0" w:color="auto"/>
      </w:divBdr>
    </w:div>
    <w:div w:id="1841118235">
      <w:bodyDiv w:val="1"/>
      <w:marLeft w:val="0"/>
      <w:marRight w:val="0"/>
      <w:marTop w:val="0"/>
      <w:marBottom w:val="0"/>
      <w:divBdr>
        <w:top w:val="none" w:sz="0" w:space="0" w:color="auto"/>
        <w:left w:val="none" w:sz="0" w:space="0" w:color="auto"/>
        <w:bottom w:val="none" w:sz="0" w:space="0" w:color="auto"/>
        <w:right w:val="none" w:sz="0" w:space="0" w:color="auto"/>
      </w:divBdr>
    </w:div>
    <w:div w:id="2005426008">
      <w:bodyDiv w:val="1"/>
      <w:marLeft w:val="0"/>
      <w:marRight w:val="0"/>
      <w:marTop w:val="0"/>
      <w:marBottom w:val="0"/>
      <w:divBdr>
        <w:top w:val="none" w:sz="0" w:space="0" w:color="auto"/>
        <w:left w:val="none" w:sz="0" w:space="0" w:color="auto"/>
        <w:bottom w:val="none" w:sz="0" w:space="0" w:color="auto"/>
        <w:right w:val="none" w:sz="0" w:space="0" w:color="auto"/>
      </w:divBdr>
    </w:div>
    <w:div w:id="202080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ient.example.org/c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lient.example.org/c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ent.example.org/c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client.example.org/c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7593</TotalTime>
  <Pages>18</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43</cp:revision>
  <dcterms:created xsi:type="dcterms:W3CDTF">2021-05-10T15:20:00Z</dcterms:created>
  <dcterms:modified xsi:type="dcterms:W3CDTF">2021-05-24T18:48:00Z</dcterms:modified>
</cp:coreProperties>
</file>