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FC4671" w14:textId="06C2C034" w:rsidR="00B83126" w:rsidRDefault="00D110BE">
      <w:pPr>
        <w:rPr>
          <w:b/>
          <w:bCs/>
          <w:sz w:val="28"/>
          <w:szCs w:val="28"/>
        </w:rPr>
      </w:pPr>
      <w:r w:rsidRPr="00D110BE">
        <w:rPr>
          <w:b/>
          <w:bCs/>
          <w:sz w:val="28"/>
          <w:szCs w:val="28"/>
        </w:rPr>
        <w:t>Identity Server 4</w:t>
      </w:r>
    </w:p>
    <w:p w14:paraId="7854428F" w14:textId="1884B682" w:rsidR="00D110BE" w:rsidRDefault="00D110BE">
      <w:pPr>
        <w:rPr>
          <w:lang w:val="sr-Latn-RS"/>
        </w:rPr>
      </w:pPr>
      <w:r>
        <w:rPr>
          <w:lang w:val="sr-Latn-RS"/>
        </w:rPr>
        <w:t>Identity server je besplatan OpenId Connect (OIDC) i OAuth 2.0 framework za ASP.Net Core. Osnovali i odrzavali su ga Dominick Baier i Brock Allen.</w:t>
      </w:r>
    </w:p>
    <w:p w14:paraId="4DE5A671" w14:textId="21E0296D" w:rsidR="00D110BE" w:rsidRDefault="00D110BE">
      <w:pPr>
        <w:rPr>
          <w:lang w:val="sr-Latn-RS"/>
        </w:rPr>
      </w:pPr>
      <w:r>
        <w:rPr>
          <w:lang w:val="sr-Latn-RS"/>
        </w:rPr>
        <w:t>Identity server 4 uključuje sve implementacije protokola i moguće proširivosti potrebne za integrisanje autentifikacije zasnovane na tokenima, Single Sign On-a kao i kontrolu pristupa API resursima vaše aplikacije.Identity server 4 je zvanično sertifikovan od strane OpenID Foundation i stoga je u skladu sa specifikacijama</w:t>
      </w:r>
      <w:r w:rsidR="002E346D">
        <w:rPr>
          <w:lang w:val="sr-Latn-RS"/>
        </w:rPr>
        <w:t>.Deo je i .Net Foundation i deluje u skladu sa njihovim kodeksom ponašanja. Licensiran je pod Apache 2 (licensa koju je odobrio OSI) [1].</w:t>
      </w:r>
    </w:p>
    <w:p w14:paraId="2FA1F38B" w14:textId="6013B228" w:rsidR="002E346D" w:rsidRPr="00D110BE" w:rsidRDefault="002E346D">
      <w:pPr>
        <w:rPr>
          <w:lang w:val="sr-Latn-RS"/>
        </w:rPr>
      </w:pPr>
      <w:r>
        <w:rPr>
          <w:lang w:val="sr-Latn-RS"/>
        </w:rPr>
        <w:t xml:space="preserve">Identity server 4 je dizajniran da pruži uobičajeni način za potvrdu identiteta, bilo da su to Veb,Native mobilne ili API </w:t>
      </w:r>
      <w:r w:rsidR="006A2481">
        <w:rPr>
          <w:lang w:val="sr-Latn-RS"/>
        </w:rPr>
        <w:t xml:space="preserve">aplikacije.Identity server 4 se može koristiti za primenu Single Sign On za više aplikacija i tipova aplikacija </w:t>
      </w:r>
      <w:r w:rsidR="006A2481">
        <w:t>[2]</w:t>
      </w:r>
      <w:r w:rsidR="006A2481">
        <w:rPr>
          <w:lang w:val="sr-Latn-RS"/>
        </w:rPr>
        <w:t>.</w:t>
      </w:r>
    </w:p>
    <w:p w14:paraId="7F8E14B4" w14:textId="741E56A7" w:rsidR="00D110BE" w:rsidRPr="006A2481" w:rsidRDefault="006A2481">
      <w:pPr>
        <w:rPr>
          <w:b/>
          <w:bCs/>
          <w:sz w:val="24"/>
          <w:szCs w:val="24"/>
          <w:lang w:val="sr-Latn-RS"/>
        </w:rPr>
      </w:pPr>
      <w:r w:rsidRPr="006A2481">
        <w:rPr>
          <w:b/>
          <w:bCs/>
          <w:sz w:val="24"/>
          <w:szCs w:val="24"/>
          <w:lang w:val="sr-Latn-RS"/>
        </w:rPr>
        <w:t>Standardni scenariji veb aplikacija</w:t>
      </w:r>
    </w:p>
    <w:p w14:paraId="4AEF4193" w14:textId="23EB00AB" w:rsidR="006A2481" w:rsidRDefault="006A2481">
      <w:pPr>
        <w:rPr>
          <w:lang w:val="sr-Latn-RS"/>
        </w:rPr>
      </w:pPr>
      <w:r w:rsidRPr="006A2481">
        <w:rPr>
          <w:lang w:val="sr-Latn-RS"/>
        </w:rPr>
        <w:t>Tipično, aplikacije bi trebalo da podrže neke ili sve od sledećih scenarija:</w:t>
      </w:r>
    </w:p>
    <w:p w14:paraId="098558C5" w14:textId="1CBAB5B3" w:rsidR="006A2481" w:rsidRDefault="006A2481" w:rsidP="006A2481">
      <w:pPr>
        <w:pStyle w:val="ListParagraph"/>
        <w:numPr>
          <w:ilvl w:val="0"/>
          <w:numId w:val="1"/>
        </w:numPr>
        <w:rPr>
          <w:lang w:val="sr-Latn-RS"/>
        </w:rPr>
      </w:pPr>
      <w:r>
        <w:rPr>
          <w:lang w:val="sr-Latn-RS"/>
        </w:rPr>
        <w:t>Korisnik pristupa veb aplikaciji preko pretraživača</w:t>
      </w:r>
    </w:p>
    <w:p w14:paraId="41D95CC8" w14:textId="4B53CD9A" w:rsidR="006A2481" w:rsidRDefault="006A2481" w:rsidP="006A2481">
      <w:pPr>
        <w:pStyle w:val="ListParagraph"/>
        <w:numPr>
          <w:ilvl w:val="0"/>
          <w:numId w:val="1"/>
        </w:numPr>
        <w:rPr>
          <w:lang w:val="sr-Latn-RS"/>
        </w:rPr>
      </w:pPr>
      <w:r>
        <w:rPr>
          <w:lang w:val="sr-Latn-RS"/>
        </w:rPr>
        <w:t>Korisnik pristupa Web API resursima preko aplikacija orijentisanje na pretraživaču</w:t>
      </w:r>
    </w:p>
    <w:p w14:paraId="69036C54" w14:textId="7EB6576E" w:rsidR="006A2481" w:rsidRDefault="006A2481" w:rsidP="006A2481">
      <w:pPr>
        <w:pStyle w:val="ListParagraph"/>
        <w:numPr>
          <w:ilvl w:val="0"/>
          <w:numId w:val="1"/>
        </w:numPr>
        <w:rPr>
          <w:lang w:val="sr-Latn-RS"/>
        </w:rPr>
      </w:pPr>
      <w:r>
        <w:rPr>
          <w:lang w:val="sr-Latn-RS"/>
        </w:rPr>
        <w:t>Korisnik preko mobilnih native aplikacija pristupa Web API resursima</w:t>
      </w:r>
    </w:p>
    <w:p w14:paraId="34451AC3" w14:textId="0278AC21" w:rsidR="006A2481" w:rsidRDefault="006A2481" w:rsidP="006A2481">
      <w:pPr>
        <w:pStyle w:val="ListParagraph"/>
        <w:numPr>
          <w:ilvl w:val="0"/>
          <w:numId w:val="1"/>
        </w:numPr>
        <w:rPr>
          <w:lang w:val="sr-Latn-RS"/>
        </w:rPr>
      </w:pPr>
      <w:r>
        <w:rPr>
          <w:lang w:val="sr-Latn-RS"/>
        </w:rPr>
        <w:t>Neke druge aplikacije pristupaju Web API resursima (bez aktivnog korisnika ili korisničkog interfejsa)</w:t>
      </w:r>
    </w:p>
    <w:p w14:paraId="3A695347" w14:textId="44BEA2D2" w:rsidR="006A2481" w:rsidRPr="006A2481" w:rsidRDefault="006A2481" w:rsidP="006A2481">
      <w:pPr>
        <w:ind w:left="360"/>
        <w:rPr>
          <w:lang w:val="sr-Latn-RS"/>
        </w:rPr>
      </w:pPr>
      <w:r>
        <w:rPr>
          <w:noProof/>
          <w:lang w:val="sr-Latn-RS"/>
        </w:rPr>
        <w:drawing>
          <wp:inline distT="0" distB="0" distL="0" distR="0" wp14:anchorId="607922D6" wp14:editId="2E2A07AC">
            <wp:extent cx="5827418" cy="28346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6448" cy="2843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2C84E" w14:textId="4652F98E" w:rsidR="006A2481" w:rsidRPr="00D54BD8" w:rsidRDefault="006A2481" w:rsidP="006A2481">
      <w:pPr>
        <w:pStyle w:val="Caption"/>
        <w:rPr>
          <w:i w:val="0"/>
          <w:iCs w:val="0"/>
          <w:color w:val="auto"/>
        </w:rPr>
      </w:pPr>
      <w:r>
        <w:rPr>
          <w:sz w:val="28"/>
          <w:szCs w:val="28"/>
          <w:lang w:val="sr-Latn-RS"/>
        </w:rPr>
        <w:t xml:space="preserve">                                                     </w:t>
      </w:r>
      <w:proofErr w:type="spellStart"/>
      <w:r w:rsidRPr="00D54BD8">
        <w:rPr>
          <w:i w:val="0"/>
          <w:iCs w:val="0"/>
          <w:color w:val="auto"/>
        </w:rPr>
        <w:t>Slika</w:t>
      </w:r>
      <w:proofErr w:type="spellEnd"/>
      <w:r w:rsidRPr="00D54BD8">
        <w:rPr>
          <w:i w:val="0"/>
          <w:iCs w:val="0"/>
          <w:color w:val="auto"/>
        </w:rPr>
        <w:t xml:space="preserve"> </w:t>
      </w:r>
      <w:r w:rsidRPr="00D54BD8">
        <w:rPr>
          <w:i w:val="0"/>
          <w:iCs w:val="0"/>
          <w:color w:val="auto"/>
        </w:rPr>
        <w:fldChar w:fldCharType="begin"/>
      </w:r>
      <w:r w:rsidRPr="00D54BD8">
        <w:rPr>
          <w:i w:val="0"/>
          <w:iCs w:val="0"/>
          <w:color w:val="auto"/>
        </w:rPr>
        <w:instrText xml:space="preserve"> SEQ Slika \* ARABIC </w:instrText>
      </w:r>
      <w:r w:rsidRPr="00D54BD8">
        <w:rPr>
          <w:i w:val="0"/>
          <w:iCs w:val="0"/>
          <w:color w:val="auto"/>
        </w:rPr>
        <w:fldChar w:fldCharType="separate"/>
      </w:r>
      <w:r w:rsidRPr="00D54BD8">
        <w:rPr>
          <w:i w:val="0"/>
          <w:iCs w:val="0"/>
          <w:noProof/>
          <w:color w:val="auto"/>
        </w:rPr>
        <w:t>1</w:t>
      </w:r>
      <w:r w:rsidRPr="00D54BD8">
        <w:rPr>
          <w:i w:val="0"/>
          <w:iCs w:val="0"/>
          <w:color w:val="auto"/>
        </w:rPr>
        <w:fldChar w:fldCharType="end"/>
      </w:r>
      <w:r w:rsidRPr="00D54BD8">
        <w:rPr>
          <w:i w:val="0"/>
          <w:iCs w:val="0"/>
          <w:color w:val="auto"/>
        </w:rPr>
        <w:t xml:space="preserve">. </w:t>
      </w:r>
      <w:proofErr w:type="spellStart"/>
      <w:r>
        <w:rPr>
          <w:i w:val="0"/>
          <w:iCs w:val="0"/>
          <w:color w:val="auto"/>
        </w:rPr>
        <w:t>Tipovi</w:t>
      </w:r>
      <w:proofErr w:type="spellEnd"/>
      <w:r>
        <w:rPr>
          <w:i w:val="0"/>
          <w:iCs w:val="0"/>
          <w:color w:val="auto"/>
        </w:rPr>
        <w:t xml:space="preserve"> </w:t>
      </w:r>
      <w:proofErr w:type="spellStart"/>
      <w:r>
        <w:rPr>
          <w:i w:val="0"/>
          <w:iCs w:val="0"/>
          <w:color w:val="auto"/>
        </w:rPr>
        <w:t>aplikacija</w:t>
      </w:r>
      <w:proofErr w:type="spellEnd"/>
      <w:r>
        <w:rPr>
          <w:i w:val="0"/>
          <w:iCs w:val="0"/>
          <w:color w:val="auto"/>
        </w:rPr>
        <w:t xml:space="preserve"> I </w:t>
      </w:r>
      <w:proofErr w:type="spellStart"/>
      <w:r>
        <w:rPr>
          <w:i w:val="0"/>
          <w:iCs w:val="0"/>
          <w:color w:val="auto"/>
        </w:rPr>
        <w:t>scenarija</w:t>
      </w:r>
      <w:proofErr w:type="spellEnd"/>
    </w:p>
    <w:p w14:paraId="7F76E1FA" w14:textId="77777777" w:rsidR="003C29FE" w:rsidRDefault="003C29FE">
      <w:pPr>
        <w:rPr>
          <w:sz w:val="28"/>
          <w:szCs w:val="28"/>
          <w:lang w:val="sr-Latn-RS"/>
        </w:rPr>
      </w:pPr>
    </w:p>
    <w:p w14:paraId="0EC82125" w14:textId="77777777" w:rsidR="003C29FE" w:rsidRDefault="003C29FE">
      <w:pPr>
        <w:rPr>
          <w:sz w:val="28"/>
          <w:szCs w:val="28"/>
          <w:lang w:val="sr-Latn-RS"/>
        </w:rPr>
      </w:pPr>
    </w:p>
    <w:p w14:paraId="5CAEFC09" w14:textId="458B395E" w:rsidR="00D110BE" w:rsidRDefault="00D110BE">
      <w:pPr>
        <w:rPr>
          <w:sz w:val="28"/>
          <w:szCs w:val="28"/>
          <w:lang w:val="sr-Latn-RS"/>
        </w:rPr>
      </w:pPr>
    </w:p>
    <w:p w14:paraId="5CE165A1" w14:textId="0BCF458F" w:rsidR="009C3F36" w:rsidRDefault="009C3F36">
      <w:pPr>
        <w:rPr>
          <w:lang w:val="sr-Latn-RS"/>
        </w:rPr>
      </w:pPr>
      <w:r>
        <w:rPr>
          <w:lang w:val="sr-Latn-RS"/>
        </w:rPr>
        <w:lastRenderedPageBreak/>
        <w:t>Za potrebu autentikacije cemo koristiti centralizovanu .Net Core 5 Web aplikaciju pod nazivom IdentityServer</w:t>
      </w:r>
      <w:r w:rsidR="003C29FE">
        <w:rPr>
          <w:lang w:val="sr-Latn-RS"/>
        </w:rPr>
        <w:t>(slika 3)</w:t>
      </w:r>
      <w:r>
        <w:rPr>
          <w:lang w:val="sr-Latn-RS"/>
        </w:rPr>
        <w:t xml:space="preserve"> , a preko nuget paketa ubacujemo Identity Server 4 framework na sledeci način (slika 2):</w:t>
      </w:r>
    </w:p>
    <w:p w14:paraId="758AF5D3" w14:textId="31228A64" w:rsidR="009C3F36" w:rsidRDefault="009C3F36">
      <w:pPr>
        <w:rPr>
          <w:lang w:val="sr-Latn-RS"/>
        </w:rPr>
      </w:pPr>
      <w:r>
        <w:rPr>
          <w:noProof/>
          <w:lang w:val="sr-Latn-RS"/>
        </w:rPr>
        <w:drawing>
          <wp:inline distT="0" distB="0" distL="0" distR="0" wp14:anchorId="2352E9D8" wp14:editId="46D761AF">
            <wp:extent cx="5943600" cy="157607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B0377" w14:textId="47999AF6" w:rsidR="009C3F36" w:rsidRPr="00D54BD8" w:rsidRDefault="009C3F36" w:rsidP="009C3F36">
      <w:pPr>
        <w:pStyle w:val="Caption"/>
        <w:rPr>
          <w:i w:val="0"/>
          <w:iCs w:val="0"/>
          <w:color w:val="auto"/>
        </w:rPr>
      </w:pPr>
      <w:r>
        <w:rPr>
          <w:sz w:val="28"/>
          <w:szCs w:val="28"/>
          <w:lang w:val="sr-Latn-RS"/>
        </w:rPr>
        <w:t xml:space="preserve">                                                     </w:t>
      </w:r>
      <w:proofErr w:type="spellStart"/>
      <w:r w:rsidRPr="00D54BD8">
        <w:rPr>
          <w:i w:val="0"/>
          <w:iCs w:val="0"/>
          <w:color w:val="auto"/>
        </w:rPr>
        <w:t>Slika</w:t>
      </w:r>
      <w:proofErr w:type="spellEnd"/>
      <w:r w:rsidRPr="00D54BD8">
        <w:rPr>
          <w:i w:val="0"/>
          <w:iCs w:val="0"/>
          <w:color w:val="auto"/>
        </w:rPr>
        <w:t xml:space="preserve"> </w:t>
      </w:r>
      <w:r>
        <w:rPr>
          <w:i w:val="0"/>
          <w:iCs w:val="0"/>
          <w:color w:val="auto"/>
        </w:rPr>
        <w:t>2</w:t>
      </w:r>
      <w:r w:rsidRPr="00D54BD8">
        <w:rPr>
          <w:i w:val="0"/>
          <w:iCs w:val="0"/>
          <w:color w:val="auto"/>
        </w:rPr>
        <w:t xml:space="preserve">. </w:t>
      </w:r>
      <w:r>
        <w:rPr>
          <w:i w:val="0"/>
          <w:iCs w:val="0"/>
          <w:color w:val="auto"/>
        </w:rPr>
        <w:t xml:space="preserve">Identity Server 4 </w:t>
      </w:r>
      <w:proofErr w:type="spellStart"/>
      <w:r>
        <w:rPr>
          <w:i w:val="0"/>
          <w:iCs w:val="0"/>
          <w:color w:val="auto"/>
        </w:rPr>
        <w:t>nuget</w:t>
      </w:r>
      <w:proofErr w:type="spellEnd"/>
    </w:p>
    <w:p w14:paraId="44EFEEA8" w14:textId="11BA7793" w:rsidR="009C3F36" w:rsidRDefault="009C3F36">
      <w:pPr>
        <w:rPr>
          <w:lang w:val="sr-Latn-RS"/>
        </w:rPr>
      </w:pPr>
      <w:r>
        <w:rPr>
          <w:noProof/>
          <w:lang w:val="sr-Latn-RS"/>
        </w:rPr>
        <w:drawing>
          <wp:inline distT="0" distB="0" distL="0" distR="0" wp14:anchorId="3989F6C7" wp14:editId="32DACFD2">
            <wp:extent cx="6172200" cy="162547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2065" cy="163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D4E43" w14:textId="1DAA7195" w:rsidR="009C3F36" w:rsidRPr="003C29FE" w:rsidRDefault="003C29FE" w:rsidP="003C29FE">
      <w:pPr>
        <w:pStyle w:val="Caption"/>
        <w:rPr>
          <w:i w:val="0"/>
          <w:iCs w:val="0"/>
          <w:color w:val="auto"/>
        </w:rPr>
      </w:pPr>
      <w:r>
        <w:rPr>
          <w:lang w:val="sr-Latn-RS"/>
        </w:rPr>
        <w:t xml:space="preserve">                                                                         </w:t>
      </w:r>
      <w:proofErr w:type="spellStart"/>
      <w:r w:rsidRPr="00D54BD8">
        <w:rPr>
          <w:i w:val="0"/>
          <w:iCs w:val="0"/>
          <w:color w:val="auto"/>
        </w:rPr>
        <w:t>Slika</w:t>
      </w:r>
      <w:proofErr w:type="spellEnd"/>
      <w:r w:rsidRPr="00D54BD8">
        <w:rPr>
          <w:i w:val="0"/>
          <w:iCs w:val="0"/>
          <w:color w:val="auto"/>
        </w:rPr>
        <w:t xml:space="preserve"> </w:t>
      </w:r>
      <w:r>
        <w:rPr>
          <w:i w:val="0"/>
          <w:iCs w:val="0"/>
          <w:color w:val="auto"/>
        </w:rPr>
        <w:t>3</w:t>
      </w:r>
      <w:r w:rsidRPr="00D54BD8">
        <w:rPr>
          <w:i w:val="0"/>
          <w:iCs w:val="0"/>
          <w:color w:val="auto"/>
        </w:rPr>
        <w:t xml:space="preserve">. </w:t>
      </w:r>
      <w:proofErr w:type="spellStart"/>
      <w:proofErr w:type="gramStart"/>
      <w:r>
        <w:rPr>
          <w:i w:val="0"/>
          <w:iCs w:val="0"/>
          <w:color w:val="auto"/>
        </w:rPr>
        <w:t>IdentityServer</w:t>
      </w:r>
      <w:proofErr w:type="spellEnd"/>
      <w:r>
        <w:rPr>
          <w:i w:val="0"/>
          <w:iCs w:val="0"/>
          <w:color w:val="auto"/>
        </w:rPr>
        <w:t xml:space="preserve">  </w:t>
      </w:r>
      <w:r>
        <w:rPr>
          <w:i w:val="0"/>
          <w:iCs w:val="0"/>
          <w:color w:val="auto"/>
        </w:rPr>
        <w:t>.NET</w:t>
      </w:r>
      <w:proofErr w:type="gramEnd"/>
      <w:r>
        <w:rPr>
          <w:i w:val="0"/>
          <w:iCs w:val="0"/>
          <w:color w:val="auto"/>
        </w:rPr>
        <w:t xml:space="preserve"> 5.0 Solution</w:t>
      </w:r>
    </w:p>
    <w:p w14:paraId="57BDCB8C" w14:textId="14DDAC26" w:rsidR="00A322B7" w:rsidRDefault="00A322B7">
      <w:pPr>
        <w:rPr>
          <w:lang w:val="sr-Latn-RS"/>
        </w:rPr>
      </w:pPr>
      <w:r>
        <w:rPr>
          <w:lang w:val="sr-Latn-RS"/>
        </w:rPr>
        <w:t>U ovom radu ćemo se isključivo fokusirati na autentikaciji korisnika i postizanju single sign on-a korišćenjem kolačića i tokena identiteta (id_token). Token za prava pristupa</w:t>
      </w:r>
      <w:r w:rsidR="00310ECF">
        <w:rPr>
          <w:lang w:val="sr-Latn-RS"/>
        </w:rPr>
        <w:t>(access_token)</w:t>
      </w:r>
      <w:r>
        <w:rPr>
          <w:lang w:val="sr-Latn-RS"/>
        </w:rPr>
        <w:t xml:space="preserve"> ćemo koristiti isključivo za dobavljanje dodatnih korisničkih informacija.</w:t>
      </w:r>
    </w:p>
    <w:p w14:paraId="7C557C41" w14:textId="25E2AF2F" w:rsidR="00A322B7" w:rsidRDefault="00A322B7">
      <w:pPr>
        <w:rPr>
          <w:lang w:val="sr-Latn-RS"/>
        </w:rPr>
      </w:pPr>
      <w:r>
        <w:rPr>
          <w:lang w:val="sr-Latn-RS"/>
        </w:rPr>
        <w:t>Da bi implementirali Single Sign On korišćenjem Identity Server 4 framework-a potrebno je objasniti i implementirati sledeće teme</w:t>
      </w:r>
      <w:r w:rsidR="00346C63">
        <w:rPr>
          <w:lang w:val="sr-Latn-RS"/>
        </w:rPr>
        <w:t xml:space="preserve"> [3] </w:t>
      </w:r>
      <w:r>
        <w:rPr>
          <w:lang w:val="sr-Latn-RS"/>
        </w:rPr>
        <w:t>:</w:t>
      </w:r>
    </w:p>
    <w:p w14:paraId="6FC08C3B" w14:textId="77777777" w:rsidR="00457F2B" w:rsidRDefault="00457F2B" w:rsidP="00457F2B">
      <w:pPr>
        <w:pStyle w:val="ListParagraph"/>
        <w:numPr>
          <w:ilvl w:val="0"/>
          <w:numId w:val="2"/>
        </w:numPr>
        <w:rPr>
          <w:lang w:val="sr-Latn-RS"/>
        </w:rPr>
      </w:pPr>
      <w:r>
        <w:rPr>
          <w:lang w:val="sr-Latn-RS"/>
        </w:rPr>
        <w:t>Metode implementirane od strane Identity servera:</w:t>
      </w:r>
    </w:p>
    <w:p w14:paraId="6B7EA3C6" w14:textId="4363ECCE" w:rsidR="00457F2B" w:rsidRDefault="00457F2B" w:rsidP="00457F2B">
      <w:pPr>
        <w:pStyle w:val="ListParagraph"/>
        <w:numPr>
          <w:ilvl w:val="0"/>
          <w:numId w:val="3"/>
        </w:numPr>
        <w:rPr>
          <w:lang w:val="sr-Latn-RS"/>
        </w:rPr>
      </w:pPr>
      <w:r>
        <w:rPr>
          <w:lang w:val="sr-Latn-RS"/>
        </w:rPr>
        <w:t>Discovery Endpoint</w:t>
      </w:r>
    </w:p>
    <w:p w14:paraId="6B808681" w14:textId="57331CAF" w:rsidR="00457F2B" w:rsidRDefault="00457F2B" w:rsidP="00457F2B">
      <w:pPr>
        <w:pStyle w:val="ListParagraph"/>
        <w:numPr>
          <w:ilvl w:val="0"/>
          <w:numId w:val="3"/>
        </w:numPr>
        <w:rPr>
          <w:lang w:val="sr-Latn-RS"/>
        </w:rPr>
      </w:pPr>
      <w:r>
        <w:rPr>
          <w:lang w:val="sr-Latn-RS"/>
        </w:rPr>
        <w:t>Authorize Endpoint</w:t>
      </w:r>
    </w:p>
    <w:p w14:paraId="5EE055F7" w14:textId="695B7AC4" w:rsidR="00457F2B" w:rsidRDefault="00457F2B" w:rsidP="00457F2B">
      <w:pPr>
        <w:pStyle w:val="ListParagraph"/>
        <w:numPr>
          <w:ilvl w:val="0"/>
          <w:numId w:val="3"/>
        </w:numPr>
        <w:rPr>
          <w:lang w:val="sr-Latn-RS"/>
        </w:rPr>
      </w:pPr>
      <w:r>
        <w:rPr>
          <w:lang w:val="sr-Latn-RS"/>
        </w:rPr>
        <w:t>Token Endpoint</w:t>
      </w:r>
    </w:p>
    <w:p w14:paraId="7581A244" w14:textId="0A8CF31A" w:rsidR="00457F2B" w:rsidRDefault="00457F2B" w:rsidP="00457F2B">
      <w:pPr>
        <w:pStyle w:val="ListParagraph"/>
        <w:numPr>
          <w:ilvl w:val="0"/>
          <w:numId w:val="3"/>
        </w:numPr>
        <w:rPr>
          <w:lang w:val="sr-Latn-RS"/>
        </w:rPr>
      </w:pPr>
      <w:r>
        <w:rPr>
          <w:lang w:val="sr-Latn-RS"/>
        </w:rPr>
        <w:t>UserInfo Endpoint</w:t>
      </w:r>
    </w:p>
    <w:p w14:paraId="5C56E337" w14:textId="106D3C24" w:rsidR="00457F2B" w:rsidRDefault="00457F2B" w:rsidP="00457F2B">
      <w:pPr>
        <w:pStyle w:val="ListParagraph"/>
        <w:numPr>
          <w:ilvl w:val="0"/>
          <w:numId w:val="3"/>
        </w:numPr>
        <w:rPr>
          <w:lang w:val="sr-Latn-RS"/>
        </w:rPr>
      </w:pPr>
      <w:r>
        <w:rPr>
          <w:lang w:val="sr-Latn-RS"/>
        </w:rPr>
        <w:t>End Session Endpoint</w:t>
      </w:r>
    </w:p>
    <w:p w14:paraId="49A8F0D8" w14:textId="1758885E" w:rsidR="00457F2B" w:rsidRDefault="00457F2B" w:rsidP="00457F2B">
      <w:pPr>
        <w:pStyle w:val="ListParagraph"/>
        <w:ind w:left="1944"/>
        <w:rPr>
          <w:lang w:val="sr-Latn-RS"/>
        </w:rPr>
      </w:pPr>
    </w:p>
    <w:p w14:paraId="3A743359" w14:textId="16E2B5D3" w:rsidR="003C29FE" w:rsidRDefault="003C29FE" w:rsidP="00457F2B">
      <w:pPr>
        <w:pStyle w:val="ListParagraph"/>
        <w:ind w:left="1944"/>
        <w:rPr>
          <w:lang w:val="sr-Latn-RS"/>
        </w:rPr>
      </w:pPr>
    </w:p>
    <w:p w14:paraId="126626FD" w14:textId="77777777" w:rsidR="003C29FE" w:rsidRPr="00457F2B" w:rsidRDefault="003C29FE" w:rsidP="00457F2B">
      <w:pPr>
        <w:pStyle w:val="ListParagraph"/>
        <w:ind w:left="1944"/>
        <w:rPr>
          <w:lang w:val="sr-Latn-RS"/>
        </w:rPr>
      </w:pPr>
    </w:p>
    <w:p w14:paraId="24D1A72C" w14:textId="730DCFE1" w:rsidR="00457F2B" w:rsidRDefault="00457F2B" w:rsidP="00457F2B">
      <w:pPr>
        <w:pStyle w:val="ListParagraph"/>
        <w:numPr>
          <w:ilvl w:val="0"/>
          <w:numId w:val="2"/>
        </w:numPr>
        <w:rPr>
          <w:lang w:val="sr-Latn-RS"/>
        </w:rPr>
      </w:pPr>
      <w:r>
        <w:rPr>
          <w:lang w:val="sr-Latn-RS"/>
        </w:rPr>
        <w:t>Teme (eng Topics):</w:t>
      </w:r>
    </w:p>
    <w:p w14:paraId="73ECED8F" w14:textId="4D3AAC6F" w:rsidR="00457F2B" w:rsidRDefault="00457F2B" w:rsidP="00457F2B">
      <w:pPr>
        <w:pStyle w:val="ListParagraph"/>
        <w:numPr>
          <w:ilvl w:val="0"/>
          <w:numId w:val="4"/>
        </w:numPr>
        <w:rPr>
          <w:lang w:val="sr-Latn-RS"/>
        </w:rPr>
      </w:pPr>
      <w:r>
        <w:rPr>
          <w:lang w:val="sr-Latn-RS"/>
        </w:rPr>
        <w:t>Sing-In</w:t>
      </w:r>
    </w:p>
    <w:p w14:paraId="20F84814" w14:textId="64D7197A" w:rsidR="00457F2B" w:rsidRDefault="00457F2B" w:rsidP="00457F2B">
      <w:pPr>
        <w:pStyle w:val="ListParagraph"/>
        <w:numPr>
          <w:ilvl w:val="0"/>
          <w:numId w:val="4"/>
        </w:numPr>
        <w:rPr>
          <w:lang w:val="sr-Latn-RS"/>
        </w:rPr>
      </w:pPr>
      <w:r>
        <w:rPr>
          <w:lang w:val="sr-Latn-RS"/>
        </w:rPr>
        <w:t>Sign-Out</w:t>
      </w:r>
    </w:p>
    <w:p w14:paraId="2AF95069" w14:textId="1D752C86" w:rsidR="00457F2B" w:rsidRDefault="00457F2B" w:rsidP="00457F2B">
      <w:pPr>
        <w:pStyle w:val="ListParagraph"/>
        <w:ind w:left="1800"/>
        <w:rPr>
          <w:lang w:val="sr-Latn-RS"/>
        </w:rPr>
      </w:pPr>
    </w:p>
    <w:p w14:paraId="3339DEC2" w14:textId="4E23764B" w:rsidR="003C29FE" w:rsidRDefault="003C29FE" w:rsidP="00457F2B">
      <w:pPr>
        <w:pStyle w:val="ListParagraph"/>
        <w:ind w:left="1800"/>
        <w:rPr>
          <w:lang w:val="sr-Latn-RS"/>
        </w:rPr>
      </w:pPr>
    </w:p>
    <w:p w14:paraId="417DEF77" w14:textId="77777777" w:rsidR="003C29FE" w:rsidRPr="00457F2B" w:rsidRDefault="003C29FE" w:rsidP="00457F2B">
      <w:pPr>
        <w:pStyle w:val="ListParagraph"/>
        <w:ind w:left="1800"/>
        <w:rPr>
          <w:lang w:val="sr-Latn-RS"/>
        </w:rPr>
      </w:pPr>
    </w:p>
    <w:p w14:paraId="10A698A1" w14:textId="398EA5FC" w:rsidR="00A322B7" w:rsidRDefault="00457F2B" w:rsidP="00457F2B">
      <w:pPr>
        <w:pStyle w:val="ListParagraph"/>
        <w:numPr>
          <w:ilvl w:val="0"/>
          <w:numId w:val="2"/>
        </w:numPr>
        <w:rPr>
          <w:lang w:val="sr-Latn-RS"/>
        </w:rPr>
      </w:pPr>
      <w:r>
        <w:rPr>
          <w:lang w:val="sr-Latn-RS"/>
        </w:rPr>
        <w:t>Reference:</w:t>
      </w:r>
    </w:p>
    <w:p w14:paraId="30828638" w14:textId="0C389F09" w:rsidR="00457F2B" w:rsidRDefault="00457F2B" w:rsidP="00457F2B">
      <w:pPr>
        <w:pStyle w:val="ListParagraph"/>
        <w:numPr>
          <w:ilvl w:val="0"/>
          <w:numId w:val="5"/>
        </w:numPr>
        <w:rPr>
          <w:lang w:val="sr-Latn-RS"/>
        </w:rPr>
      </w:pPr>
      <w:r>
        <w:rPr>
          <w:lang w:val="sr-Latn-RS"/>
        </w:rPr>
        <w:t>Identity Resource</w:t>
      </w:r>
    </w:p>
    <w:p w14:paraId="7339DF7A" w14:textId="2E2602ED" w:rsidR="00457F2B" w:rsidRDefault="00457F2B" w:rsidP="00457F2B">
      <w:pPr>
        <w:pStyle w:val="ListParagraph"/>
        <w:numPr>
          <w:ilvl w:val="0"/>
          <w:numId w:val="5"/>
        </w:numPr>
        <w:rPr>
          <w:lang w:val="sr-Latn-RS"/>
        </w:rPr>
      </w:pPr>
      <w:r>
        <w:rPr>
          <w:lang w:val="sr-Latn-RS"/>
        </w:rPr>
        <w:t>Client</w:t>
      </w:r>
    </w:p>
    <w:p w14:paraId="034B153E" w14:textId="0C271F24" w:rsidR="00457F2B" w:rsidRDefault="00457F2B" w:rsidP="00457F2B">
      <w:pPr>
        <w:pStyle w:val="ListParagraph"/>
        <w:numPr>
          <w:ilvl w:val="0"/>
          <w:numId w:val="5"/>
        </w:numPr>
        <w:rPr>
          <w:lang w:val="sr-Latn-RS"/>
        </w:rPr>
      </w:pPr>
      <w:r>
        <w:rPr>
          <w:lang w:val="sr-Latn-RS"/>
        </w:rPr>
        <w:t>Profile Service</w:t>
      </w:r>
    </w:p>
    <w:p w14:paraId="53E26F42" w14:textId="0F5608A9" w:rsidR="00457F2B" w:rsidRDefault="00457F2B" w:rsidP="00457F2B">
      <w:pPr>
        <w:pStyle w:val="ListParagraph"/>
        <w:numPr>
          <w:ilvl w:val="0"/>
          <w:numId w:val="5"/>
        </w:numPr>
        <w:rPr>
          <w:lang w:val="sr-Latn-RS"/>
        </w:rPr>
      </w:pPr>
      <w:r>
        <w:rPr>
          <w:lang w:val="sr-Latn-RS"/>
        </w:rPr>
        <w:t>ASP.NET Identity support</w:t>
      </w:r>
    </w:p>
    <w:p w14:paraId="7296E2BB" w14:textId="695EF300" w:rsidR="00457F2B" w:rsidRDefault="00457F2B" w:rsidP="00457F2B">
      <w:pPr>
        <w:rPr>
          <w:lang w:val="sr-Latn-RS"/>
        </w:rPr>
      </w:pPr>
    </w:p>
    <w:p w14:paraId="7A9D293A" w14:textId="00E8D501" w:rsidR="00457F2B" w:rsidRDefault="00346C63" w:rsidP="00457F2B">
      <w:pPr>
        <w:rPr>
          <w:b/>
          <w:bCs/>
          <w:lang w:val="sr-Latn-RS"/>
        </w:rPr>
      </w:pPr>
      <w:r w:rsidRPr="00346C63">
        <w:rPr>
          <w:b/>
          <w:bCs/>
          <w:lang w:val="sr-Latn-RS"/>
        </w:rPr>
        <w:t>Discovery endpoint</w:t>
      </w:r>
    </w:p>
    <w:p w14:paraId="5822D57E" w14:textId="74FF3542" w:rsidR="00346C63" w:rsidRDefault="00346C63" w:rsidP="00457F2B">
      <w:pPr>
        <w:rPr>
          <w:lang w:val="sr-Latn-RS"/>
        </w:rPr>
      </w:pPr>
      <w:r>
        <w:rPr>
          <w:lang w:val="sr-Latn-RS"/>
        </w:rPr>
        <w:t xml:space="preserve">Discovery dokument se može naći na adresi </w:t>
      </w:r>
      <w:r>
        <w:rPr>
          <w:lang w:val="sr-Latn-RS"/>
        </w:rPr>
        <w:fldChar w:fldCharType="begin"/>
      </w:r>
      <w:r>
        <w:rPr>
          <w:lang w:val="sr-Latn-RS"/>
        </w:rPr>
        <w:instrText xml:space="preserve"> HYPERLINK "https://baseaddress/.well-known/openid-configuration" </w:instrText>
      </w:r>
      <w:r>
        <w:rPr>
          <w:lang w:val="sr-Latn-RS"/>
        </w:rPr>
        <w:fldChar w:fldCharType="separate"/>
      </w:r>
      <w:r w:rsidRPr="0085006A">
        <w:rPr>
          <w:rStyle w:val="Hyperlink"/>
          <w:lang w:val="sr-Latn-RS"/>
        </w:rPr>
        <w:t>https://baseaddress/.well-known/openid-configuration</w:t>
      </w:r>
      <w:r>
        <w:rPr>
          <w:lang w:val="sr-Latn-RS"/>
        </w:rPr>
        <w:fldChar w:fldCharType="end"/>
      </w:r>
      <w:r>
        <w:rPr>
          <w:lang w:val="sr-Latn-RS"/>
        </w:rPr>
        <w:t xml:space="preserve"> i sadrži informacije o endpointima,ključnim materijalima i prednostima unutar identity servera</w:t>
      </w:r>
      <w:r w:rsidR="003728F4">
        <w:rPr>
          <w:lang w:val="sr-Latn-RS"/>
        </w:rPr>
        <w:t xml:space="preserve"> (slika 4)</w:t>
      </w:r>
      <w:r>
        <w:rPr>
          <w:lang w:val="sr-Latn-RS"/>
        </w:rPr>
        <w:t>.</w:t>
      </w:r>
    </w:p>
    <w:p w14:paraId="6505439A" w14:textId="7343EEAE" w:rsidR="00A322B7" w:rsidRPr="00EF1E7D" w:rsidRDefault="00346C63">
      <w:pPr>
        <w:rPr>
          <w:lang w:val="sr-Latn-RS"/>
        </w:rPr>
      </w:pPr>
      <w:r>
        <w:rPr>
          <w:lang w:val="sr-Latn-RS"/>
        </w:rPr>
        <w:t>Koristi se takođe u automatizaciji sa klijentskom aplikaciom u pronalazenju ključnih endpointa po oidc specifikaciji (authorize/token/userinfo) [4].</w:t>
      </w:r>
    </w:p>
    <w:p w14:paraId="7E5D54E9" w14:textId="1F3045AA" w:rsidR="00A322B7" w:rsidRDefault="003728F4">
      <w:pPr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  <w:t xml:space="preserve"> </w:t>
      </w:r>
      <w:r w:rsidR="00346C63">
        <w:rPr>
          <w:noProof/>
          <w:sz w:val="28"/>
          <w:szCs w:val="28"/>
          <w:lang w:val="sr-Latn-RS"/>
        </w:rPr>
        <w:drawing>
          <wp:inline distT="0" distB="0" distL="0" distR="0" wp14:anchorId="5EBF8312" wp14:editId="4DDF8539">
            <wp:extent cx="5878072" cy="2278380"/>
            <wp:effectExtent l="0" t="0" r="889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8119" cy="2297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99EF9" w14:textId="70974174" w:rsidR="003728F4" w:rsidRPr="003728F4" w:rsidRDefault="003728F4" w:rsidP="008F59F7">
      <w:pPr>
        <w:rPr>
          <w:b/>
          <w:bCs/>
          <w:sz w:val="18"/>
          <w:szCs w:val="18"/>
          <w:lang w:val="sr-Latn-RS"/>
        </w:rPr>
      </w:pPr>
      <w:r>
        <w:rPr>
          <w:sz w:val="18"/>
          <w:szCs w:val="18"/>
        </w:rPr>
        <w:t xml:space="preserve">                                                                   </w:t>
      </w:r>
      <w:proofErr w:type="spellStart"/>
      <w:r w:rsidRPr="003728F4">
        <w:rPr>
          <w:sz w:val="18"/>
          <w:szCs w:val="18"/>
        </w:rPr>
        <w:t>Slika</w:t>
      </w:r>
      <w:proofErr w:type="spellEnd"/>
      <w:r w:rsidRPr="003728F4">
        <w:rPr>
          <w:sz w:val="18"/>
          <w:szCs w:val="18"/>
        </w:rPr>
        <w:t xml:space="preserve"> </w:t>
      </w:r>
      <w:r>
        <w:rPr>
          <w:i/>
          <w:iCs/>
          <w:sz w:val="18"/>
          <w:szCs w:val="18"/>
        </w:rPr>
        <w:t>4</w:t>
      </w:r>
      <w:r w:rsidRPr="003728F4">
        <w:rPr>
          <w:sz w:val="18"/>
          <w:szCs w:val="18"/>
        </w:rPr>
        <w:t xml:space="preserve">. </w:t>
      </w:r>
      <w:proofErr w:type="spellStart"/>
      <w:r w:rsidRPr="003728F4">
        <w:rPr>
          <w:i/>
          <w:iCs/>
          <w:sz w:val="18"/>
          <w:szCs w:val="18"/>
        </w:rPr>
        <w:t>IdentityServer</w:t>
      </w:r>
      <w:proofErr w:type="spellEnd"/>
      <w:r w:rsidRPr="003728F4">
        <w:rPr>
          <w:i/>
          <w:iCs/>
          <w:sz w:val="18"/>
          <w:szCs w:val="18"/>
        </w:rPr>
        <w:t xml:space="preserve"> </w:t>
      </w:r>
      <w:proofErr w:type="gramStart"/>
      <w:r>
        <w:rPr>
          <w:i/>
          <w:iCs/>
          <w:sz w:val="18"/>
          <w:szCs w:val="18"/>
        </w:rPr>
        <w:t>/</w:t>
      </w:r>
      <w:r w:rsidRPr="003728F4">
        <w:rPr>
          <w:i/>
          <w:iCs/>
          <w:sz w:val="18"/>
          <w:szCs w:val="18"/>
        </w:rPr>
        <w:t xml:space="preserve"> .well</w:t>
      </w:r>
      <w:proofErr w:type="gramEnd"/>
      <w:r w:rsidRPr="003728F4">
        <w:rPr>
          <w:i/>
          <w:iCs/>
          <w:sz w:val="18"/>
          <w:szCs w:val="18"/>
        </w:rPr>
        <w:t>-known/</w:t>
      </w:r>
      <w:proofErr w:type="spellStart"/>
      <w:r w:rsidRPr="003728F4">
        <w:rPr>
          <w:i/>
          <w:iCs/>
          <w:sz w:val="18"/>
          <w:szCs w:val="18"/>
        </w:rPr>
        <w:t>openid</w:t>
      </w:r>
      <w:proofErr w:type="spellEnd"/>
      <w:r w:rsidRPr="003728F4">
        <w:rPr>
          <w:i/>
          <w:iCs/>
          <w:sz w:val="18"/>
          <w:szCs w:val="18"/>
        </w:rPr>
        <w:t>-configuration</w:t>
      </w:r>
    </w:p>
    <w:p w14:paraId="363D5E79" w14:textId="0CF6E205" w:rsidR="008F59F7" w:rsidRPr="008F59F7" w:rsidRDefault="008F59F7" w:rsidP="008F59F7">
      <w:pPr>
        <w:rPr>
          <w:b/>
          <w:bCs/>
          <w:sz w:val="24"/>
          <w:szCs w:val="24"/>
          <w:lang w:val="sr-Latn-RS"/>
        </w:rPr>
      </w:pPr>
      <w:r w:rsidRPr="008F59F7">
        <w:rPr>
          <w:b/>
          <w:bCs/>
          <w:sz w:val="24"/>
          <w:szCs w:val="24"/>
          <w:lang w:val="sr-Latn-RS"/>
        </w:rPr>
        <w:t>Identity Resource</w:t>
      </w:r>
    </w:p>
    <w:p w14:paraId="61EFD456" w14:textId="03B4919C" w:rsidR="00A322B7" w:rsidRDefault="004C6A86">
      <w:pPr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Zadatak našeg servera identiteta jeste kontrola pristupa različitim resursima preko tokena.</w:t>
      </w:r>
    </w:p>
    <w:p w14:paraId="4142C44B" w14:textId="437D9454" w:rsidR="004C6A86" w:rsidRDefault="004C6A86">
      <w:pPr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Dva osnovna tipa resursa u okviru servera identiteta jesu:</w:t>
      </w:r>
    </w:p>
    <w:p w14:paraId="43B02299" w14:textId="4CC3430D" w:rsidR="004C6A86" w:rsidRDefault="004C6A86" w:rsidP="004C6A86">
      <w:pPr>
        <w:pStyle w:val="ListParagraph"/>
        <w:numPr>
          <w:ilvl w:val="0"/>
          <w:numId w:val="6"/>
        </w:numPr>
        <w:rPr>
          <w:sz w:val="24"/>
          <w:szCs w:val="24"/>
          <w:lang w:val="sr-Latn-RS"/>
        </w:rPr>
      </w:pPr>
      <w:r w:rsidRPr="004C6A86">
        <w:rPr>
          <w:b/>
          <w:bCs/>
          <w:sz w:val="24"/>
          <w:szCs w:val="24"/>
          <w:lang w:val="sr-Latn-RS"/>
        </w:rPr>
        <w:t>Identity Resources</w:t>
      </w:r>
      <w:r>
        <w:rPr>
          <w:sz w:val="24"/>
          <w:szCs w:val="24"/>
          <w:lang w:val="sr-Latn-RS"/>
        </w:rPr>
        <w:t xml:space="preserve"> – </w:t>
      </w:r>
      <w:r w:rsidRPr="004C6A86">
        <w:rPr>
          <w:lang w:val="sr-Latn-RS"/>
        </w:rPr>
        <w:t>predstavljaju tvrdnje o korisniku poput id,email , address i tako da</w:t>
      </w:r>
      <w:r>
        <w:rPr>
          <w:lang w:val="sr-Latn-RS"/>
        </w:rPr>
        <w:t>lje.</w:t>
      </w:r>
    </w:p>
    <w:p w14:paraId="17446F17" w14:textId="505F89E7" w:rsidR="004C6A86" w:rsidRPr="004C6A86" w:rsidRDefault="004C6A86" w:rsidP="004C6A86">
      <w:pPr>
        <w:pStyle w:val="ListParagraph"/>
        <w:numPr>
          <w:ilvl w:val="0"/>
          <w:numId w:val="6"/>
        </w:numPr>
        <w:rPr>
          <w:sz w:val="24"/>
          <w:szCs w:val="24"/>
          <w:lang w:val="sr-Latn-RS"/>
        </w:rPr>
      </w:pPr>
      <w:r w:rsidRPr="004C6A86">
        <w:rPr>
          <w:b/>
          <w:bCs/>
          <w:sz w:val="24"/>
          <w:szCs w:val="24"/>
          <w:lang w:val="sr-Latn-RS"/>
        </w:rPr>
        <w:t>API resources</w:t>
      </w:r>
      <w:r>
        <w:rPr>
          <w:sz w:val="24"/>
          <w:szCs w:val="24"/>
          <w:lang w:val="sr-Latn-RS"/>
        </w:rPr>
        <w:t xml:space="preserve"> – </w:t>
      </w:r>
      <w:r w:rsidRPr="004C6A86">
        <w:rPr>
          <w:lang w:val="sr-Latn-RS"/>
        </w:rPr>
        <w:t>predstavljaju neku funkcionalnost kojoj klijenti zele da pristupe.U glavnom su to restful API aplikacije.</w:t>
      </w:r>
    </w:p>
    <w:p w14:paraId="69D28B90" w14:textId="474D8962" w:rsidR="00A322B7" w:rsidRDefault="004C6A86">
      <w:pPr>
        <w:rPr>
          <w:lang w:val="sr-Latn-RS"/>
        </w:rPr>
      </w:pPr>
      <w:r>
        <w:rPr>
          <w:lang w:val="sr-Latn-RS"/>
        </w:rPr>
        <w:t>S obzirom da je fokus u ovom radu postizanje Single Sign On-a , uglavnom cemo se fokusirati na resurse identiteta (eng Identity Resources) i kako se informacije o korisniku preko tokena identiteta razmenjuju između različitih klijentskih aplikacija i servera ideniteta u cilju postizanja Single Sign Out-a.</w:t>
      </w:r>
    </w:p>
    <w:p w14:paraId="049C4B13" w14:textId="1D9A9C99" w:rsidR="004C6A86" w:rsidRDefault="004C6A86">
      <w:pPr>
        <w:rPr>
          <w:lang w:val="sr-Latn-RS"/>
        </w:rPr>
      </w:pPr>
      <w:r>
        <w:rPr>
          <w:lang w:val="sr-Latn-RS"/>
        </w:rPr>
        <w:t xml:space="preserve">Resursi identiteta u Identity Server-u predstavljaju zapravo imenovanu grupu tvrdnji koja moze biti zahtevana od stranje klijentske aplikacije </w:t>
      </w:r>
      <w:r w:rsidR="0011373D">
        <w:rPr>
          <w:lang w:val="sr-Latn-RS"/>
        </w:rPr>
        <w:t>, i koje se nalaze u tokenu identiteta.</w:t>
      </w:r>
    </w:p>
    <w:p w14:paraId="4F764FAE" w14:textId="0ED61E1F" w:rsidR="0011373D" w:rsidRDefault="0011373D">
      <w:pPr>
        <w:rPr>
          <w:lang w:val="sr-Latn-RS"/>
        </w:rPr>
      </w:pPr>
      <w:r>
        <w:rPr>
          <w:lang w:val="sr-Latn-RS"/>
        </w:rPr>
        <w:lastRenderedPageBreak/>
        <w:t xml:space="preserve">Kada smo objasnjavali autorizacione tokove u sklopu OIDC protokola , rekli smo da se </w:t>
      </w:r>
      <w:r w:rsidRPr="0011373D">
        <w:rPr>
          <w:b/>
          <w:bCs/>
          <w:lang w:val="sr-Latn-RS"/>
        </w:rPr>
        <w:t>scope</w:t>
      </w:r>
      <w:r>
        <w:rPr>
          <w:lang w:val="sr-Latn-RS"/>
        </w:rPr>
        <w:t xml:space="preserve"> parametar koristi za definisanje nekog opsega prava pristupa (što se tiče tokena identiteta , definise koje ce se tvrdnje o korisniku vratiti klijentskoj aplikaciji).</w:t>
      </w:r>
    </w:p>
    <w:p w14:paraId="474E39B8" w14:textId="042F6875" w:rsidR="0011373D" w:rsidRPr="004C6A86" w:rsidRDefault="0011373D">
      <w:pPr>
        <w:rPr>
          <w:lang w:val="sr-Latn-RS"/>
        </w:rPr>
      </w:pPr>
      <w:r>
        <w:rPr>
          <w:lang w:val="sr-Latn-RS"/>
        </w:rPr>
        <w:t xml:space="preserve">Takođe smo rekli da bi se izdao token identiteta, klijentska aplikacija prilikom toka autorizacije mora unutar </w:t>
      </w:r>
      <w:r w:rsidRPr="0011373D">
        <w:rPr>
          <w:b/>
          <w:bCs/>
          <w:lang w:val="sr-Latn-RS"/>
        </w:rPr>
        <w:t>scope</w:t>
      </w:r>
      <w:r>
        <w:rPr>
          <w:lang w:val="sr-Latn-RS"/>
        </w:rPr>
        <w:t xml:space="preserve"> parametra poslati </w:t>
      </w:r>
      <w:r w:rsidRPr="0011373D">
        <w:rPr>
          <w:b/>
          <w:bCs/>
          <w:lang w:val="sr-Latn-RS"/>
        </w:rPr>
        <w:t>openid</w:t>
      </w:r>
      <w:r>
        <w:rPr>
          <w:lang w:val="sr-Latn-RS"/>
        </w:rPr>
        <w:t xml:space="preserve"> tvrdnju, koja predstavlja minimalnu grupu resursa identiteta da bi se token izdao i sadrzi </w:t>
      </w:r>
      <w:r w:rsidRPr="0011373D">
        <w:rPr>
          <w:b/>
          <w:bCs/>
          <w:lang w:val="sr-Latn-RS"/>
        </w:rPr>
        <w:t>sub</w:t>
      </w:r>
      <w:r>
        <w:rPr>
          <w:lang w:val="sr-Latn-RS"/>
        </w:rPr>
        <w:t xml:space="preserve"> tvrdnju koja uglavnom predstavlja jedinstveni identifikator korisnika u bazi.</w:t>
      </w:r>
    </w:p>
    <w:p w14:paraId="54808702" w14:textId="77777777" w:rsidR="002B2B57" w:rsidRDefault="0011373D">
      <w:pPr>
        <w:rPr>
          <w:lang w:val="sr-Latn-RS"/>
        </w:rPr>
      </w:pPr>
      <w:r>
        <w:rPr>
          <w:lang w:val="sr-Latn-RS"/>
        </w:rPr>
        <w:t xml:space="preserve">Server identiteta pruža </w:t>
      </w:r>
      <w:r w:rsidR="003728F4">
        <w:rPr>
          <w:lang w:val="sr-Latn-RS"/>
        </w:rPr>
        <w:t>nekoliko standardnih tvrdnji(slika 5) ali možemo definisati i sami neku imenovanu grupu koja objedinjuje vise tvrdnji samog korisnika (slika 6).</w:t>
      </w:r>
    </w:p>
    <w:p w14:paraId="43E800C5" w14:textId="3672700A" w:rsidR="002B2B57" w:rsidRDefault="002B2B57" w:rsidP="002B2B57">
      <w:pPr>
        <w:jc w:val="center"/>
        <w:rPr>
          <w:lang w:val="sr-Latn-RS"/>
        </w:rPr>
      </w:pPr>
      <w:r>
        <w:rPr>
          <w:noProof/>
          <w:lang w:val="sr-Latn-RS"/>
        </w:rPr>
        <w:drawing>
          <wp:inline distT="0" distB="0" distL="0" distR="0" wp14:anchorId="7495F837" wp14:editId="7D4F1800">
            <wp:extent cx="3440847" cy="3804442"/>
            <wp:effectExtent l="0" t="0" r="762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8289" cy="381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97BB2" w14:textId="484CDF12" w:rsidR="002B2B57" w:rsidRPr="003728F4" w:rsidRDefault="002B2B57" w:rsidP="002B2B57">
      <w:pPr>
        <w:rPr>
          <w:b/>
          <w:bCs/>
          <w:sz w:val="18"/>
          <w:szCs w:val="18"/>
          <w:lang w:val="sr-Latn-RS"/>
        </w:rPr>
      </w:pPr>
      <w:r>
        <w:rPr>
          <w:sz w:val="18"/>
          <w:szCs w:val="18"/>
        </w:rPr>
        <w:t xml:space="preserve">                                                                  </w:t>
      </w:r>
      <w:proofErr w:type="spellStart"/>
      <w:r w:rsidRPr="003728F4">
        <w:rPr>
          <w:sz w:val="18"/>
          <w:szCs w:val="18"/>
        </w:rPr>
        <w:t>Slika</w:t>
      </w:r>
      <w:proofErr w:type="spellEnd"/>
      <w:r w:rsidRPr="003728F4">
        <w:rPr>
          <w:sz w:val="18"/>
          <w:szCs w:val="18"/>
        </w:rPr>
        <w:t xml:space="preserve"> </w:t>
      </w:r>
      <w:r>
        <w:rPr>
          <w:i/>
          <w:iCs/>
          <w:sz w:val="18"/>
          <w:szCs w:val="18"/>
        </w:rPr>
        <w:t>5</w:t>
      </w:r>
      <w:r w:rsidRPr="003728F4">
        <w:rPr>
          <w:sz w:val="18"/>
          <w:szCs w:val="18"/>
        </w:rPr>
        <w:t xml:space="preserve">. </w:t>
      </w:r>
      <w:proofErr w:type="spellStart"/>
      <w:r w:rsidRPr="003728F4">
        <w:rPr>
          <w:i/>
          <w:iCs/>
          <w:sz w:val="18"/>
          <w:szCs w:val="18"/>
        </w:rPr>
        <w:t>IdentityServer</w:t>
      </w:r>
      <w:proofErr w:type="spellEnd"/>
      <w:r w:rsidRPr="003728F4">
        <w:rPr>
          <w:i/>
          <w:iCs/>
          <w:sz w:val="18"/>
          <w:szCs w:val="18"/>
        </w:rPr>
        <w:t xml:space="preserve"> </w:t>
      </w:r>
      <w:proofErr w:type="spellStart"/>
      <w:r>
        <w:rPr>
          <w:i/>
          <w:iCs/>
          <w:sz w:val="18"/>
          <w:szCs w:val="18"/>
        </w:rPr>
        <w:t>standardne</w:t>
      </w:r>
      <w:proofErr w:type="spellEnd"/>
      <w:r>
        <w:rPr>
          <w:i/>
          <w:iCs/>
          <w:sz w:val="18"/>
          <w:szCs w:val="18"/>
        </w:rPr>
        <w:t xml:space="preserve"> </w:t>
      </w:r>
      <w:proofErr w:type="spellStart"/>
      <w:r>
        <w:rPr>
          <w:i/>
          <w:iCs/>
          <w:sz w:val="18"/>
          <w:szCs w:val="18"/>
        </w:rPr>
        <w:t>tvrdnje</w:t>
      </w:r>
      <w:proofErr w:type="spellEnd"/>
    </w:p>
    <w:p w14:paraId="5F410DBE" w14:textId="77777777" w:rsidR="002B2B57" w:rsidRDefault="002B2B57" w:rsidP="002B2B57">
      <w:pPr>
        <w:jc w:val="center"/>
        <w:rPr>
          <w:lang w:val="sr-Latn-RS"/>
        </w:rPr>
      </w:pPr>
    </w:p>
    <w:p w14:paraId="50BA3F55" w14:textId="190FE44A" w:rsidR="0011373D" w:rsidRDefault="002B2B57" w:rsidP="002B2B57">
      <w:pPr>
        <w:jc w:val="center"/>
        <w:rPr>
          <w:lang w:val="sr-Latn-RS"/>
        </w:rPr>
      </w:pPr>
      <w:r>
        <w:rPr>
          <w:noProof/>
          <w:lang w:val="sr-Latn-RS"/>
        </w:rPr>
        <w:drawing>
          <wp:inline distT="0" distB="0" distL="0" distR="0" wp14:anchorId="11B5A135" wp14:editId="65991B2D">
            <wp:extent cx="3726503" cy="906859"/>
            <wp:effectExtent l="0" t="0" r="762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6503" cy="906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D6019" w14:textId="2A7A28E4" w:rsidR="002B2B57" w:rsidRPr="003728F4" w:rsidRDefault="002B2B57" w:rsidP="002B2B57">
      <w:pPr>
        <w:rPr>
          <w:b/>
          <w:bCs/>
          <w:sz w:val="18"/>
          <w:szCs w:val="18"/>
          <w:lang w:val="sr-Latn-RS"/>
        </w:rPr>
      </w:pPr>
      <w:r>
        <w:rPr>
          <w:lang w:val="sr-Latn-RS"/>
        </w:rPr>
        <w:t xml:space="preserve">                                                    </w:t>
      </w:r>
      <w:proofErr w:type="spellStart"/>
      <w:r w:rsidRPr="003728F4">
        <w:rPr>
          <w:sz w:val="18"/>
          <w:szCs w:val="18"/>
        </w:rPr>
        <w:t>Slika</w:t>
      </w:r>
      <w:proofErr w:type="spellEnd"/>
      <w:r w:rsidRPr="003728F4">
        <w:rPr>
          <w:sz w:val="18"/>
          <w:szCs w:val="18"/>
        </w:rPr>
        <w:t xml:space="preserve"> </w:t>
      </w:r>
      <w:r>
        <w:rPr>
          <w:i/>
          <w:iCs/>
          <w:sz w:val="18"/>
          <w:szCs w:val="18"/>
        </w:rPr>
        <w:t>6</w:t>
      </w:r>
      <w:r w:rsidRPr="003728F4">
        <w:rPr>
          <w:sz w:val="18"/>
          <w:szCs w:val="18"/>
        </w:rPr>
        <w:t xml:space="preserve">. </w:t>
      </w:r>
      <w:proofErr w:type="spellStart"/>
      <w:r w:rsidRPr="003728F4">
        <w:rPr>
          <w:i/>
          <w:iCs/>
          <w:sz w:val="18"/>
          <w:szCs w:val="18"/>
        </w:rPr>
        <w:t>IdentityServer</w:t>
      </w:r>
      <w:proofErr w:type="spellEnd"/>
      <w:r>
        <w:rPr>
          <w:i/>
          <w:iCs/>
          <w:sz w:val="18"/>
          <w:szCs w:val="18"/>
        </w:rPr>
        <w:t xml:space="preserve"> </w:t>
      </w:r>
      <w:proofErr w:type="spellStart"/>
      <w:r>
        <w:rPr>
          <w:i/>
          <w:iCs/>
          <w:sz w:val="18"/>
          <w:szCs w:val="18"/>
        </w:rPr>
        <w:t>definisanje</w:t>
      </w:r>
      <w:proofErr w:type="spellEnd"/>
      <w:r>
        <w:rPr>
          <w:i/>
          <w:iCs/>
          <w:sz w:val="18"/>
          <w:szCs w:val="18"/>
        </w:rPr>
        <w:t xml:space="preserve"> </w:t>
      </w:r>
      <w:proofErr w:type="spellStart"/>
      <w:r>
        <w:rPr>
          <w:i/>
          <w:iCs/>
          <w:sz w:val="18"/>
          <w:szCs w:val="18"/>
        </w:rPr>
        <w:t>sopstvene</w:t>
      </w:r>
      <w:proofErr w:type="spellEnd"/>
      <w:r>
        <w:rPr>
          <w:i/>
          <w:iCs/>
          <w:sz w:val="18"/>
          <w:szCs w:val="18"/>
        </w:rPr>
        <w:t xml:space="preserve"> </w:t>
      </w:r>
      <w:proofErr w:type="spellStart"/>
      <w:r>
        <w:rPr>
          <w:i/>
          <w:iCs/>
          <w:sz w:val="18"/>
          <w:szCs w:val="18"/>
        </w:rPr>
        <w:t>grupe</w:t>
      </w:r>
      <w:proofErr w:type="spellEnd"/>
      <w:r>
        <w:rPr>
          <w:i/>
          <w:iCs/>
          <w:sz w:val="18"/>
          <w:szCs w:val="18"/>
        </w:rPr>
        <w:t xml:space="preserve"> </w:t>
      </w:r>
      <w:proofErr w:type="spellStart"/>
      <w:r>
        <w:rPr>
          <w:i/>
          <w:iCs/>
          <w:sz w:val="18"/>
          <w:szCs w:val="18"/>
        </w:rPr>
        <w:t>tvrdnji</w:t>
      </w:r>
      <w:proofErr w:type="spellEnd"/>
    </w:p>
    <w:p w14:paraId="51E98FA8" w14:textId="5D8CA594" w:rsidR="003728F4" w:rsidRPr="0011373D" w:rsidRDefault="003728F4">
      <w:pPr>
        <w:rPr>
          <w:lang w:val="sr-Latn-RS"/>
        </w:rPr>
      </w:pPr>
    </w:p>
    <w:p w14:paraId="4131072C" w14:textId="2B7F6D80" w:rsidR="003C29FE" w:rsidRDefault="003C29FE">
      <w:pPr>
        <w:rPr>
          <w:sz w:val="28"/>
          <w:szCs w:val="28"/>
          <w:lang w:val="sr-Latn-RS"/>
        </w:rPr>
      </w:pPr>
    </w:p>
    <w:p w14:paraId="52988397" w14:textId="5182B9A2" w:rsidR="002B2B57" w:rsidRDefault="002B2B57">
      <w:pPr>
        <w:rPr>
          <w:lang w:val="sr-Latn-RS"/>
        </w:rPr>
      </w:pPr>
      <w:r>
        <w:rPr>
          <w:lang w:val="sr-Latn-RS"/>
        </w:rPr>
        <w:lastRenderedPageBreak/>
        <w:t>Na kraju treba definisati niz resursa odnosno grupe tvrdnji , sa kojom Server Identiteta raspolaže (slika 7)</w:t>
      </w:r>
    </w:p>
    <w:p w14:paraId="1F18655A" w14:textId="3DCA5BD6" w:rsidR="002B2B57" w:rsidRPr="002B2B57" w:rsidRDefault="00F832F5" w:rsidP="00F832F5">
      <w:pPr>
        <w:jc w:val="center"/>
        <w:rPr>
          <w:lang w:val="sr-Latn-RS"/>
        </w:rPr>
      </w:pPr>
      <w:r>
        <w:rPr>
          <w:noProof/>
          <w:lang w:val="sr-Latn-RS"/>
        </w:rPr>
        <w:drawing>
          <wp:inline distT="0" distB="0" distL="0" distR="0" wp14:anchorId="1731E6E1" wp14:editId="05E6839F">
            <wp:extent cx="4305673" cy="2141406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5673" cy="2141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A6243" w14:textId="44A9AD57" w:rsidR="00F832F5" w:rsidRPr="003728F4" w:rsidRDefault="00F832F5" w:rsidP="00F832F5">
      <w:pPr>
        <w:rPr>
          <w:b/>
          <w:bCs/>
          <w:sz w:val="18"/>
          <w:szCs w:val="18"/>
          <w:lang w:val="sr-Latn-RS"/>
        </w:rPr>
      </w:pPr>
      <w:r>
        <w:rPr>
          <w:sz w:val="28"/>
          <w:szCs w:val="28"/>
          <w:lang w:val="sr-Latn-RS"/>
        </w:rPr>
        <w:t xml:space="preserve">                           </w:t>
      </w:r>
      <w:proofErr w:type="spellStart"/>
      <w:r w:rsidRPr="003728F4">
        <w:rPr>
          <w:sz w:val="18"/>
          <w:szCs w:val="18"/>
        </w:rPr>
        <w:t>Slika</w:t>
      </w:r>
      <w:proofErr w:type="spellEnd"/>
      <w:r w:rsidRPr="003728F4">
        <w:rPr>
          <w:sz w:val="18"/>
          <w:szCs w:val="18"/>
        </w:rPr>
        <w:t xml:space="preserve"> </w:t>
      </w:r>
      <w:r w:rsidR="00174491">
        <w:rPr>
          <w:i/>
          <w:iCs/>
          <w:sz w:val="18"/>
          <w:szCs w:val="18"/>
        </w:rPr>
        <w:t>7</w:t>
      </w:r>
      <w:r w:rsidRPr="003728F4">
        <w:rPr>
          <w:sz w:val="18"/>
          <w:szCs w:val="18"/>
        </w:rPr>
        <w:t xml:space="preserve">. </w:t>
      </w:r>
      <w:proofErr w:type="spellStart"/>
      <w:r w:rsidRPr="003728F4">
        <w:rPr>
          <w:i/>
          <w:iCs/>
          <w:sz w:val="18"/>
          <w:szCs w:val="18"/>
        </w:rPr>
        <w:t>IdentityServer</w:t>
      </w:r>
      <w:proofErr w:type="spellEnd"/>
      <w:r>
        <w:rPr>
          <w:i/>
          <w:iCs/>
          <w:sz w:val="18"/>
          <w:szCs w:val="18"/>
        </w:rPr>
        <w:t xml:space="preserve"> </w:t>
      </w:r>
      <w:proofErr w:type="spellStart"/>
      <w:r>
        <w:rPr>
          <w:i/>
          <w:iCs/>
          <w:sz w:val="18"/>
          <w:szCs w:val="18"/>
        </w:rPr>
        <w:t>definisanje</w:t>
      </w:r>
      <w:proofErr w:type="spellEnd"/>
      <w:r>
        <w:rPr>
          <w:i/>
          <w:iCs/>
          <w:sz w:val="18"/>
          <w:szCs w:val="18"/>
        </w:rPr>
        <w:t xml:space="preserve"> </w:t>
      </w:r>
      <w:proofErr w:type="spellStart"/>
      <w:r>
        <w:rPr>
          <w:i/>
          <w:iCs/>
          <w:sz w:val="18"/>
          <w:szCs w:val="18"/>
        </w:rPr>
        <w:t>raspolozivih</w:t>
      </w:r>
      <w:proofErr w:type="spellEnd"/>
      <w:r>
        <w:rPr>
          <w:i/>
          <w:iCs/>
          <w:sz w:val="18"/>
          <w:szCs w:val="18"/>
        </w:rPr>
        <w:t xml:space="preserve"> </w:t>
      </w:r>
      <w:proofErr w:type="spellStart"/>
      <w:r>
        <w:rPr>
          <w:i/>
          <w:iCs/>
          <w:sz w:val="18"/>
          <w:szCs w:val="18"/>
        </w:rPr>
        <w:t>resursa</w:t>
      </w:r>
      <w:proofErr w:type="spellEnd"/>
      <w:r>
        <w:rPr>
          <w:i/>
          <w:iCs/>
          <w:sz w:val="18"/>
          <w:szCs w:val="18"/>
        </w:rPr>
        <w:t xml:space="preserve"> </w:t>
      </w:r>
      <w:proofErr w:type="spellStart"/>
      <w:r>
        <w:rPr>
          <w:i/>
          <w:iCs/>
          <w:sz w:val="18"/>
          <w:szCs w:val="18"/>
        </w:rPr>
        <w:t>unutar</w:t>
      </w:r>
      <w:proofErr w:type="spellEnd"/>
      <w:r>
        <w:rPr>
          <w:i/>
          <w:iCs/>
          <w:sz w:val="18"/>
          <w:szCs w:val="18"/>
        </w:rPr>
        <w:t xml:space="preserve"> </w:t>
      </w:r>
      <w:proofErr w:type="spellStart"/>
      <w:r>
        <w:rPr>
          <w:i/>
          <w:iCs/>
          <w:sz w:val="18"/>
          <w:szCs w:val="18"/>
        </w:rPr>
        <w:t>Servera</w:t>
      </w:r>
      <w:proofErr w:type="spellEnd"/>
      <w:r>
        <w:rPr>
          <w:i/>
          <w:iCs/>
          <w:sz w:val="18"/>
          <w:szCs w:val="18"/>
        </w:rPr>
        <w:t xml:space="preserve"> </w:t>
      </w:r>
      <w:proofErr w:type="spellStart"/>
      <w:r>
        <w:rPr>
          <w:i/>
          <w:iCs/>
          <w:sz w:val="18"/>
          <w:szCs w:val="18"/>
        </w:rPr>
        <w:t>Identiteta</w:t>
      </w:r>
      <w:proofErr w:type="spellEnd"/>
    </w:p>
    <w:p w14:paraId="7C04BAD6" w14:textId="5C808B4B" w:rsidR="003C29FE" w:rsidRDefault="003C29FE">
      <w:pPr>
        <w:rPr>
          <w:sz w:val="28"/>
          <w:szCs w:val="28"/>
          <w:lang w:val="sr-Latn-RS"/>
        </w:rPr>
      </w:pPr>
    </w:p>
    <w:p w14:paraId="4A6C9749" w14:textId="78C7BEC1" w:rsidR="003C29FE" w:rsidRDefault="00F832F5">
      <w:pPr>
        <w:rPr>
          <w:b/>
          <w:bCs/>
          <w:sz w:val="24"/>
          <w:szCs w:val="24"/>
        </w:rPr>
      </w:pPr>
      <w:r w:rsidRPr="00F832F5">
        <w:rPr>
          <w:b/>
          <w:bCs/>
          <w:sz w:val="24"/>
          <w:szCs w:val="24"/>
          <w:lang w:val="sr-Latn-RS"/>
        </w:rPr>
        <w:t>Klijenti</w:t>
      </w:r>
    </w:p>
    <w:p w14:paraId="21EDEA13" w14:textId="29BF11F8" w:rsidR="00624BDC" w:rsidRDefault="00624BDC">
      <w:pPr>
        <w:rPr>
          <w:lang w:val="sr-Latn-RS"/>
        </w:rPr>
      </w:pPr>
      <w:r>
        <w:t xml:space="preserve">U </w:t>
      </w:r>
      <w:proofErr w:type="spellStart"/>
      <w:r>
        <w:t>sklopu</w:t>
      </w:r>
      <w:proofErr w:type="spellEnd"/>
      <w:r>
        <w:t xml:space="preserve"> </w:t>
      </w:r>
      <w:proofErr w:type="spellStart"/>
      <w:r>
        <w:t>ovog</w:t>
      </w:r>
      <w:proofErr w:type="spellEnd"/>
      <w:r>
        <w:t xml:space="preserve"> </w:t>
      </w:r>
      <w:proofErr w:type="spellStart"/>
      <w:r>
        <w:t>rada</w:t>
      </w:r>
      <w:proofErr w:type="spellEnd"/>
      <w:r>
        <w:t xml:space="preserve"> za</w:t>
      </w:r>
      <w:r>
        <w:rPr>
          <w:lang w:val="sr-Latn-RS"/>
        </w:rPr>
        <w:t xml:space="preserve"> demonstraciju Single Sign On-a ćemo koristiti dve web klijentske aplikacije:</w:t>
      </w:r>
    </w:p>
    <w:p w14:paraId="7DFB833B" w14:textId="0B0FC0D6" w:rsidR="00624BDC" w:rsidRPr="00624BDC" w:rsidRDefault="00624BDC" w:rsidP="00624BDC">
      <w:pPr>
        <w:pStyle w:val="ListParagraph"/>
        <w:numPr>
          <w:ilvl w:val="0"/>
          <w:numId w:val="7"/>
        </w:numPr>
        <w:rPr>
          <w:b/>
          <w:bCs/>
          <w:lang w:val="sr-Latn-RS"/>
        </w:rPr>
      </w:pPr>
      <w:r>
        <w:rPr>
          <w:b/>
          <w:bCs/>
          <w:lang w:val="sr-Latn-RS"/>
        </w:rPr>
        <w:t>ClientMVC-</w:t>
      </w:r>
      <w:r>
        <w:rPr>
          <w:lang w:val="sr-Latn-RS"/>
        </w:rPr>
        <w:t xml:space="preserve"> Web aplikacija implementirana u .Net Core 5 Framework-u </w:t>
      </w:r>
    </w:p>
    <w:p w14:paraId="76658F55" w14:textId="675388D8" w:rsidR="00624BDC" w:rsidRPr="00624BDC" w:rsidRDefault="00624BDC" w:rsidP="00624BDC">
      <w:pPr>
        <w:pStyle w:val="ListParagraph"/>
        <w:numPr>
          <w:ilvl w:val="0"/>
          <w:numId w:val="7"/>
        </w:numPr>
        <w:rPr>
          <w:b/>
          <w:bCs/>
          <w:lang w:val="sr-Latn-RS"/>
        </w:rPr>
      </w:pPr>
      <w:r>
        <w:rPr>
          <w:b/>
          <w:bCs/>
          <w:lang w:val="sr-Latn-RS"/>
        </w:rPr>
        <w:t xml:space="preserve">AngularClient- </w:t>
      </w:r>
      <w:r>
        <w:rPr>
          <w:lang w:val="sr-Latn-RS"/>
        </w:rPr>
        <w:t>Web SPA aplikacija implementirana u Angular 11 Framework-u</w:t>
      </w:r>
    </w:p>
    <w:p w14:paraId="0AB5BD29" w14:textId="133E0258" w:rsidR="00624BDC" w:rsidRDefault="00624BDC" w:rsidP="00624BDC">
      <w:pPr>
        <w:rPr>
          <w:lang w:val="sr-Latn-RS"/>
        </w:rPr>
      </w:pPr>
      <w:r>
        <w:rPr>
          <w:lang w:val="sr-Latn-RS"/>
        </w:rPr>
        <w:t>Da bi se postigao efekat Single Sign On-a unutar Servera identiteta moramo registrovati klijentske aplikacije (eng Relayng Party) kao i dodeliti im posebna prava pristupa</w:t>
      </w:r>
      <w:r w:rsidR="00174491">
        <w:rPr>
          <w:lang w:val="sr-Latn-RS"/>
        </w:rPr>
        <w:t xml:space="preserve"> (Slika 8, Slika 9</w:t>
      </w:r>
      <w:r>
        <w:rPr>
          <w:lang w:val="sr-Latn-RS"/>
        </w:rPr>
        <w:t>.</w:t>
      </w:r>
      <w:r w:rsidR="00E30B1C">
        <w:rPr>
          <w:lang w:val="sr-Latn-RS"/>
        </w:rPr>
        <w:t>)</w:t>
      </w:r>
    </w:p>
    <w:p w14:paraId="707A5E70" w14:textId="5D61714D" w:rsidR="00624BDC" w:rsidRPr="00624BDC" w:rsidRDefault="00624BDC" w:rsidP="00624BDC">
      <w:r>
        <w:rPr>
          <w:noProof/>
        </w:rPr>
        <w:drawing>
          <wp:inline distT="0" distB="0" distL="0" distR="0" wp14:anchorId="1F2AD957" wp14:editId="526349FC">
            <wp:extent cx="5151120" cy="2988840"/>
            <wp:effectExtent l="0" t="0" r="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1716" cy="29949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51CA3D" w14:textId="0CE12AD0" w:rsidR="00174491" w:rsidRPr="003728F4" w:rsidRDefault="00174491" w:rsidP="00174491">
      <w:pPr>
        <w:rPr>
          <w:b/>
          <w:bCs/>
          <w:sz w:val="18"/>
          <w:szCs w:val="18"/>
          <w:lang w:val="sr-Latn-RS"/>
        </w:rPr>
      </w:pPr>
      <w:r>
        <w:rPr>
          <w:sz w:val="28"/>
          <w:szCs w:val="28"/>
        </w:rPr>
        <w:t xml:space="preserve">                         </w:t>
      </w:r>
      <w:proofErr w:type="spellStart"/>
      <w:r w:rsidRPr="003728F4">
        <w:rPr>
          <w:sz w:val="18"/>
          <w:szCs w:val="18"/>
        </w:rPr>
        <w:t>Slika</w:t>
      </w:r>
      <w:proofErr w:type="spellEnd"/>
      <w:r w:rsidRPr="003728F4">
        <w:rPr>
          <w:sz w:val="18"/>
          <w:szCs w:val="18"/>
        </w:rPr>
        <w:t xml:space="preserve"> </w:t>
      </w:r>
      <w:r>
        <w:rPr>
          <w:i/>
          <w:iCs/>
          <w:sz w:val="18"/>
          <w:szCs w:val="18"/>
        </w:rPr>
        <w:t>8</w:t>
      </w:r>
      <w:r w:rsidRPr="003728F4">
        <w:rPr>
          <w:sz w:val="18"/>
          <w:szCs w:val="18"/>
        </w:rPr>
        <w:t xml:space="preserve">. </w:t>
      </w:r>
      <w:proofErr w:type="spellStart"/>
      <w:r w:rsidRPr="003728F4">
        <w:rPr>
          <w:i/>
          <w:iCs/>
          <w:sz w:val="18"/>
          <w:szCs w:val="18"/>
        </w:rPr>
        <w:t>IdentityServer</w:t>
      </w:r>
      <w:proofErr w:type="spellEnd"/>
      <w:r>
        <w:rPr>
          <w:i/>
          <w:iCs/>
          <w:sz w:val="18"/>
          <w:szCs w:val="18"/>
        </w:rPr>
        <w:t xml:space="preserve"> </w:t>
      </w:r>
      <w:proofErr w:type="spellStart"/>
      <w:r>
        <w:rPr>
          <w:i/>
          <w:iCs/>
          <w:sz w:val="18"/>
          <w:szCs w:val="18"/>
        </w:rPr>
        <w:t>definisanje</w:t>
      </w:r>
      <w:proofErr w:type="spellEnd"/>
      <w:r>
        <w:rPr>
          <w:i/>
          <w:iCs/>
          <w:sz w:val="18"/>
          <w:szCs w:val="18"/>
        </w:rPr>
        <w:t xml:space="preserve"> </w:t>
      </w:r>
      <w:r>
        <w:rPr>
          <w:i/>
          <w:iCs/>
          <w:sz w:val="18"/>
          <w:szCs w:val="18"/>
        </w:rPr>
        <w:t xml:space="preserve">MVC </w:t>
      </w:r>
      <w:proofErr w:type="spellStart"/>
      <w:r>
        <w:rPr>
          <w:i/>
          <w:iCs/>
          <w:sz w:val="18"/>
          <w:szCs w:val="18"/>
        </w:rPr>
        <w:t>klijenta</w:t>
      </w:r>
      <w:proofErr w:type="spellEnd"/>
    </w:p>
    <w:p w14:paraId="3CB54066" w14:textId="71D782F2" w:rsidR="003C29FE" w:rsidRDefault="003C29FE"/>
    <w:p w14:paraId="0415BA98" w14:textId="7F0DBA36" w:rsidR="00E30B1C" w:rsidRPr="00E30B1C" w:rsidRDefault="00E30B1C">
      <w:pPr>
        <w:rPr>
          <w:b/>
          <w:bCs/>
          <w:sz w:val="28"/>
          <w:szCs w:val="28"/>
        </w:rPr>
      </w:pPr>
      <w:r w:rsidRPr="00E30B1C">
        <w:rPr>
          <w:b/>
          <w:bCs/>
          <w:sz w:val="28"/>
          <w:szCs w:val="28"/>
        </w:rPr>
        <w:lastRenderedPageBreak/>
        <w:t xml:space="preserve">MVC </w:t>
      </w:r>
      <w:proofErr w:type="spellStart"/>
      <w:r w:rsidRPr="00E30B1C">
        <w:rPr>
          <w:b/>
          <w:bCs/>
          <w:sz w:val="28"/>
          <w:szCs w:val="28"/>
        </w:rPr>
        <w:t>Klijent</w:t>
      </w:r>
      <w:proofErr w:type="spellEnd"/>
    </w:p>
    <w:p w14:paraId="73C76204" w14:textId="2DB140F5" w:rsidR="00077E14" w:rsidRDefault="00077E14">
      <w:pPr>
        <w:rPr>
          <w:lang w:val="sr-Latn-RS"/>
        </w:rPr>
      </w:pPr>
      <w:proofErr w:type="spellStart"/>
      <w:r>
        <w:t>Sada</w:t>
      </w:r>
      <w:proofErr w:type="spellEnd"/>
      <w:r>
        <w:t xml:space="preserve"> </w:t>
      </w:r>
      <w:r>
        <w:rPr>
          <w:lang w:val="sr-Latn-RS"/>
        </w:rPr>
        <w:t>ćemo objasniti ključne parametre definisanih unutar MVC klijenta</w:t>
      </w:r>
      <w:r w:rsidR="003861AC">
        <w:rPr>
          <w:lang w:val="sr-Latn-RS"/>
        </w:rPr>
        <w:t xml:space="preserve"> (Slika 8)</w:t>
      </w:r>
      <w:r>
        <w:rPr>
          <w:lang w:val="sr-Latn-RS"/>
        </w:rPr>
        <w:t>:</w:t>
      </w:r>
    </w:p>
    <w:p w14:paraId="3150C054" w14:textId="2ACB277E" w:rsidR="00077E14" w:rsidRDefault="00077E14" w:rsidP="00077E14">
      <w:pPr>
        <w:pStyle w:val="ListParagraph"/>
        <w:numPr>
          <w:ilvl w:val="0"/>
          <w:numId w:val="8"/>
        </w:numPr>
        <w:rPr>
          <w:lang w:val="sr-Latn-RS"/>
        </w:rPr>
      </w:pPr>
      <w:r w:rsidRPr="003861AC">
        <w:rPr>
          <w:b/>
          <w:bCs/>
          <w:lang w:val="sr-Latn-RS"/>
        </w:rPr>
        <w:t>ClientId –</w:t>
      </w:r>
      <w:r>
        <w:rPr>
          <w:lang w:val="sr-Latn-RS"/>
        </w:rPr>
        <w:t xml:space="preserve"> Jedinstveni identifikator klijenta</w:t>
      </w:r>
    </w:p>
    <w:p w14:paraId="4EB6E543" w14:textId="47DE032D" w:rsidR="00077E14" w:rsidRDefault="00077E14" w:rsidP="00077E14">
      <w:pPr>
        <w:pStyle w:val="ListParagraph"/>
        <w:numPr>
          <w:ilvl w:val="0"/>
          <w:numId w:val="8"/>
        </w:numPr>
        <w:rPr>
          <w:lang w:val="sr-Latn-RS"/>
        </w:rPr>
      </w:pPr>
      <w:r w:rsidRPr="003861AC">
        <w:rPr>
          <w:b/>
          <w:bCs/>
          <w:lang w:val="sr-Latn-RS"/>
        </w:rPr>
        <w:t xml:space="preserve">AllowedGrantTypes- </w:t>
      </w:r>
      <w:r>
        <w:rPr>
          <w:lang w:val="sr-Latn-RS"/>
        </w:rPr>
        <w:t>Dozvoljenji tokovi autorizacije ( Za MVC klijenta ćemo koristiti Hibridni tok, takođe treba napomenuti da klijent može da podrži vise toka )</w:t>
      </w:r>
    </w:p>
    <w:p w14:paraId="2B2CA1C7" w14:textId="599F699A" w:rsidR="00077E14" w:rsidRDefault="00077E14" w:rsidP="00077E14">
      <w:pPr>
        <w:pStyle w:val="ListParagraph"/>
        <w:numPr>
          <w:ilvl w:val="0"/>
          <w:numId w:val="8"/>
        </w:numPr>
        <w:rPr>
          <w:lang w:val="sr-Latn-RS"/>
        </w:rPr>
      </w:pPr>
      <w:r w:rsidRPr="003861AC">
        <w:rPr>
          <w:b/>
          <w:bCs/>
          <w:lang w:val="sr-Latn-RS"/>
        </w:rPr>
        <w:t xml:space="preserve">AllowedCorsOrigins- </w:t>
      </w:r>
      <w:r>
        <w:rPr>
          <w:lang w:val="sr-Latn-RS"/>
        </w:rPr>
        <w:t xml:space="preserve">U nekim slučajevima klijentske aplikacije tokom procesa autentikacije koriste </w:t>
      </w:r>
      <w:r w:rsidRPr="003861AC">
        <w:rPr>
          <w:b/>
          <w:bCs/>
          <w:lang w:val="sr-Latn-RS"/>
        </w:rPr>
        <w:t>AJAX</w:t>
      </w:r>
      <w:r>
        <w:rPr>
          <w:lang w:val="sr-Latn-RS"/>
        </w:rPr>
        <w:t xml:space="preserve"> pozive , tako da je potrebno registrovati validne domene klijentskih aplikacije zbog </w:t>
      </w:r>
      <w:r w:rsidRPr="003861AC">
        <w:rPr>
          <w:b/>
          <w:bCs/>
          <w:lang w:val="sr-Latn-RS"/>
        </w:rPr>
        <w:t>CORS</w:t>
      </w:r>
      <w:r>
        <w:rPr>
          <w:lang w:val="sr-Latn-RS"/>
        </w:rPr>
        <w:t xml:space="preserve"> politike.</w:t>
      </w:r>
    </w:p>
    <w:p w14:paraId="53A31734" w14:textId="59418981" w:rsidR="00077E14" w:rsidRDefault="00077E14" w:rsidP="00077E14">
      <w:pPr>
        <w:pStyle w:val="ListParagraph"/>
        <w:numPr>
          <w:ilvl w:val="0"/>
          <w:numId w:val="8"/>
        </w:numPr>
        <w:rPr>
          <w:lang w:val="sr-Latn-RS"/>
        </w:rPr>
      </w:pPr>
      <w:r w:rsidRPr="003861AC">
        <w:rPr>
          <w:b/>
          <w:bCs/>
          <w:lang w:val="sr-Latn-RS"/>
        </w:rPr>
        <w:t>ClientSecrets –</w:t>
      </w:r>
      <w:r>
        <w:rPr>
          <w:lang w:val="sr-Latn-RS"/>
        </w:rPr>
        <w:t xml:space="preserve"> Klijentska tajna (koristi se za registrovanje klijenata od poverenja i namenjena je aplikacijama koje mogu sigurno čuvati tajnu poput MVC Web aplikacije koja ima svoj Backend Deo i ne izvršava se isključivo u pretraživaću poput Single Page Application</w:t>
      </w:r>
    </w:p>
    <w:p w14:paraId="424510ED" w14:textId="5D4115DD" w:rsidR="00077E14" w:rsidRDefault="00077E14" w:rsidP="00077E14">
      <w:pPr>
        <w:pStyle w:val="ListParagraph"/>
        <w:numPr>
          <w:ilvl w:val="0"/>
          <w:numId w:val="8"/>
        </w:numPr>
        <w:rPr>
          <w:lang w:val="sr-Latn-RS"/>
        </w:rPr>
      </w:pPr>
      <w:r w:rsidRPr="003861AC">
        <w:rPr>
          <w:b/>
          <w:bCs/>
          <w:lang w:val="sr-Latn-RS"/>
        </w:rPr>
        <w:t>RedirectUris</w:t>
      </w:r>
      <w:r>
        <w:rPr>
          <w:lang w:val="sr-Latn-RS"/>
        </w:rPr>
        <w:t xml:space="preserve"> – Adrese klijentskih aplikacija gde server identiteta nakon potrebne autentikacije vraća kod ili token identiteta (u slučaju hibridnog toka vraća se kod i id_token). Treba napomenuti da postoji mogucnost da se više klijentskih aplikacija </w:t>
      </w:r>
      <w:r w:rsidR="003861AC">
        <w:rPr>
          <w:lang w:val="sr-Latn-RS"/>
        </w:rPr>
        <w:t>mogu autentikovati preko istog klijenata registrovanog u serveru identiteta i zato ovaj parametar očekuje listu povratnih adresa.</w:t>
      </w:r>
    </w:p>
    <w:p w14:paraId="24F0B2D4" w14:textId="279A2FE0" w:rsidR="003861AC" w:rsidRDefault="003861AC" w:rsidP="00077E14">
      <w:pPr>
        <w:pStyle w:val="ListParagraph"/>
        <w:numPr>
          <w:ilvl w:val="0"/>
          <w:numId w:val="8"/>
        </w:numPr>
        <w:rPr>
          <w:lang w:val="sr-Latn-RS"/>
        </w:rPr>
      </w:pPr>
      <w:r w:rsidRPr="003861AC">
        <w:rPr>
          <w:b/>
          <w:bCs/>
          <w:lang w:val="sr-Latn-RS"/>
        </w:rPr>
        <w:t>PostLogoutRedirectUris-</w:t>
      </w:r>
      <w:r>
        <w:rPr>
          <w:lang w:val="sr-Latn-RS"/>
        </w:rPr>
        <w:t xml:space="preserve"> Slično kao RedirectUris samo se ovoga puta navodi adresa klijentske aplikacije nako izvršene odjave</w:t>
      </w:r>
    </w:p>
    <w:p w14:paraId="37804E92" w14:textId="4D952751" w:rsidR="003861AC" w:rsidRDefault="003861AC" w:rsidP="00077E14">
      <w:pPr>
        <w:pStyle w:val="ListParagraph"/>
        <w:numPr>
          <w:ilvl w:val="0"/>
          <w:numId w:val="8"/>
        </w:numPr>
        <w:rPr>
          <w:lang w:val="sr-Latn-RS"/>
        </w:rPr>
      </w:pPr>
      <w:r w:rsidRPr="003861AC">
        <w:rPr>
          <w:b/>
          <w:bCs/>
          <w:lang w:val="sr-Latn-RS"/>
        </w:rPr>
        <w:t>IdentityTokenLifetime –</w:t>
      </w:r>
      <w:r>
        <w:rPr>
          <w:lang w:val="sr-Latn-RS"/>
        </w:rPr>
        <w:t xml:space="preserve"> Trajanje izdatog tokena identiteta u sekundama</w:t>
      </w:r>
    </w:p>
    <w:p w14:paraId="6E123A8B" w14:textId="2F409088" w:rsidR="003861AC" w:rsidRDefault="003861AC" w:rsidP="00077E14">
      <w:pPr>
        <w:pStyle w:val="ListParagraph"/>
        <w:numPr>
          <w:ilvl w:val="0"/>
          <w:numId w:val="8"/>
        </w:numPr>
        <w:rPr>
          <w:lang w:val="sr-Latn-RS"/>
        </w:rPr>
      </w:pPr>
      <w:r w:rsidRPr="003861AC">
        <w:rPr>
          <w:b/>
          <w:bCs/>
          <w:lang w:val="sr-Latn-RS"/>
        </w:rPr>
        <w:t>RequireClientSecret-</w:t>
      </w:r>
      <w:r>
        <w:rPr>
          <w:lang w:val="sr-Latn-RS"/>
        </w:rPr>
        <w:t xml:space="preserve"> Identity server zahteva da klijentska aplikacija tokom zahteva za izdavanje tokena mora dostaviti klijentsku tajnu.</w:t>
      </w:r>
    </w:p>
    <w:p w14:paraId="5AF57930" w14:textId="297D0613" w:rsidR="003861AC" w:rsidRDefault="003861AC" w:rsidP="00077E14">
      <w:pPr>
        <w:pStyle w:val="ListParagraph"/>
        <w:numPr>
          <w:ilvl w:val="0"/>
          <w:numId w:val="8"/>
        </w:numPr>
        <w:rPr>
          <w:lang w:val="sr-Latn-RS"/>
        </w:rPr>
      </w:pPr>
      <w:r w:rsidRPr="003861AC">
        <w:rPr>
          <w:b/>
          <w:bCs/>
          <w:lang w:val="sr-Latn-RS"/>
        </w:rPr>
        <w:t>AllowOfflineAccess –</w:t>
      </w:r>
      <w:r>
        <w:rPr>
          <w:lang w:val="sr-Latn-RS"/>
        </w:rPr>
        <w:t xml:space="preserve"> Ukoliko je ovaj parametar postavljen , klijentska aplikacija ce dobiti i token osveženja (eng refresh_token), sa kojim može ponovo zahtevati tokene (access_token, id_token) bez potrebe da se ponovo autentikuje.</w:t>
      </w:r>
    </w:p>
    <w:p w14:paraId="3C5EBF79" w14:textId="399B5AA1" w:rsidR="003861AC" w:rsidRPr="00077E14" w:rsidRDefault="003861AC" w:rsidP="00077E14">
      <w:pPr>
        <w:pStyle w:val="ListParagraph"/>
        <w:numPr>
          <w:ilvl w:val="0"/>
          <w:numId w:val="8"/>
        </w:numPr>
        <w:rPr>
          <w:lang w:val="sr-Latn-RS"/>
        </w:rPr>
      </w:pPr>
      <w:r>
        <w:rPr>
          <w:b/>
          <w:bCs/>
          <w:lang w:val="sr-Latn-RS"/>
        </w:rPr>
        <w:t>AllowedScopes -</w:t>
      </w:r>
      <w:r>
        <w:rPr>
          <w:lang w:val="sr-Latn-RS"/>
        </w:rPr>
        <w:t xml:space="preserve">Predstavlja listu dozvoljenih opsega pristupa resursima. Ovde Identity server definiše pravo klijenta da pristupa i dobija odredjene resurse. U konkretnom slučaju dozvoljeni korisnički resursi , koje klijentska aplikacija može da zahteva su </w:t>
      </w:r>
      <w:r w:rsidRPr="00E30B1C">
        <w:rPr>
          <w:b/>
          <w:bCs/>
          <w:lang w:val="sr-Latn-RS"/>
        </w:rPr>
        <w:t>openId</w:t>
      </w:r>
      <w:r>
        <w:rPr>
          <w:lang w:val="sr-Latn-RS"/>
        </w:rPr>
        <w:t xml:space="preserve"> i </w:t>
      </w:r>
      <w:r w:rsidRPr="00E30B1C">
        <w:rPr>
          <w:b/>
          <w:bCs/>
          <w:lang w:val="sr-Latn-RS"/>
        </w:rPr>
        <w:t>custom.profile</w:t>
      </w:r>
      <w:r w:rsidR="00E30B1C">
        <w:rPr>
          <w:b/>
          <w:bCs/>
          <w:lang w:val="sr-Latn-RS"/>
        </w:rPr>
        <w:t xml:space="preserve"> </w:t>
      </w:r>
      <w:r w:rsidR="00E30B1C">
        <w:rPr>
          <w:lang w:val="sr-Latn-RS"/>
        </w:rPr>
        <w:t>(slika 6 i slika 7)</w:t>
      </w:r>
      <w:r>
        <w:rPr>
          <w:lang w:val="sr-Latn-RS"/>
        </w:rPr>
        <w:t>. To zna</w:t>
      </w:r>
      <w:r w:rsidR="00E30B1C">
        <w:rPr>
          <w:lang w:val="sr-Latn-RS"/>
        </w:rPr>
        <w:t xml:space="preserve">či da ce token identiteta izdat klijentskoj aplikaciji sadržati sledece tvrdnje: </w:t>
      </w:r>
      <w:r w:rsidR="00E30B1C" w:rsidRPr="00E30B1C">
        <w:rPr>
          <w:b/>
          <w:bCs/>
          <w:lang w:val="sr-Latn-RS"/>
        </w:rPr>
        <w:t>sub</w:t>
      </w:r>
      <w:r w:rsidR="00E30B1C">
        <w:rPr>
          <w:b/>
          <w:bCs/>
          <w:lang w:val="sr-Latn-RS"/>
        </w:rPr>
        <w:t xml:space="preserve"> </w:t>
      </w:r>
      <w:r w:rsidR="00E30B1C">
        <w:rPr>
          <w:lang w:val="sr-Latn-RS"/>
        </w:rPr>
        <w:t xml:space="preserve">(tvrdnja u sklopu openId resursa korisnika), </w:t>
      </w:r>
      <w:r w:rsidR="00E30B1C" w:rsidRPr="00E30B1C">
        <w:rPr>
          <w:b/>
          <w:bCs/>
          <w:lang w:val="sr-Latn-RS"/>
        </w:rPr>
        <w:t>email</w:t>
      </w:r>
      <w:r w:rsidR="00E30B1C">
        <w:rPr>
          <w:lang w:val="sr-Latn-RS"/>
        </w:rPr>
        <w:t xml:space="preserve">, </w:t>
      </w:r>
      <w:r w:rsidR="00E30B1C" w:rsidRPr="00E30B1C">
        <w:rPr>
          <w:b/>
          <w:bCs/>
          <w:lang w:val="sr-Latn-RS"/>
        </w:rPr>
        <w:t>username</w:t>
      </w:r>
      <w:r w:rsidR="00E30B1C">
        <w:rPr>
          <w:b/>
          <w:bCs/>
          <w:lang w:val="sr-Latn-RS"/>
        </w:rPr>
        <w:t xml:space="preserve"> </w:t>
      </w:r>
      <w:r w:rsidR="00E30B1C">
        <w:rPr>
          <w:lang w:val="sr-Latn-RS"/>
        </w:rPr>
        <w:t>(tvrdnje u sklopu našeg samostalnog definisanog custom.profile resursa korisnika).</w:t>
      </w:r>
    </w:p>
    <w:p w14:paraId="5B2B2690" w14:textId="7863D8B1" w:rsidR="003C29FE" w:rsidRDefault="003861AC">
      <w:pPr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  <w:t xml:space="preserve">      </w:t>
      </w:r>
    </w:p>
    <w:p w14:paraId="5D1992DD" w14:textId="0056003D" w:rsidR="003C29FE" w:rsidRDefault="003C29FE">
      <w:pPr>
        <w:rPr>
          <w:sz w:val="28"/>
          <w:szCs w:val="28"/>
          <w:lang w:val="sr-Latn-RS"/>
        </w:rPr>
      </w:pPr>
    </w:p>
    <w:p w14:paraId="7E53CCFE" w14:textId="6FEC2C40" w:rsidR="00E30B1C" w:rsidRDefault="00E30B1C">
      <w:pPr>
        <w:rPr>
          <w:sz w:val="28"/>
          <w:szCs w:val="28"/>
          <w:lang w:val="sr-Latn-RS"/>
        </w:rPr>
      </w:pPr>
    </w:p>
    <w:p w14:paraId="526A84C4" w14:textId="5B74343C" w:rsidR="00E30B1C" w:rsidRDefault="00E30B1C">
      <w:pPr>
        <w:rPr>
          <w:sz w:val="28"/>
          <w:szCs w:val="28"/>
          <w:lang w:val="sr-Latn-RS"/>
        </w:rPr>
      </w:pPr>
    </w:p>
    <w:p w14:paraId="1404C441" w14:textId="15E9BF04" w:rsidR="00E30B1C" w:rsidRDefault="00E30B1C">
      <w:pPr>
        <w:rPr>
          <w:sz w:val="28"/>
          <w:szCs w:val="28"/>
          <w:lang w:val="sr-Latn-RS"/>
        </w:rPr>
      </w:pPr>
    </w:p>
    <w:p w14:paraId="4351C848" w14:textId="337D451A" w:rsidR="00E30B1C" w:rsidRDefault="00E30B1C">
      <w:pPr>
        <w:rPr>
          <w:sz w:val="28"/>
          <w:szCs w:val="28"/>
          <w:lang w:val="sr-Latn-RS"/>
        </w:rPr>
      </w:pPr>
    </w:p>
    <w:p w14:paraId="67D0D334" w14:textId="15321F25" w:rsidR="00E30B1C" w:rsidRDefault="00E30B1C">
      <w:pPr>
        <w:rPr>
          <w:sz w:val="28"/>
          <w:szCs w:val="28"/>
          <w:lang w:val="sr-Latn-RS"/>
        </w:rPr>
      </w:pPr>
    </w:p>
    <w:p w14:paraId="3EE19061" w14:textId="52EDB1A4" w:rsidR="00E30B1C" w:rsidRPr="00E30B1C" w:rsidRDefault="00E30B1C">
      <w:pPr>
        <w:rPr>
          <w:b/>
          <w:bCs/>
          <w:sz w:val="28"/>
          <w:szCs w:val="28"/>
          <w:lang w:val="sr-Latn-RS"/>
        </w:rPr>
      </w:pPr>
      <w:r w:rsidRPr="00E30B1C">
        <w:rPr>
          <w:b/>
          <w:bCs/>
          <w:sz w:val="28"/>
          <w:szCs w:val="28"/>
          <w:lang w:val="sr-Latn-RS"/>
        </w:rPr>
        <w:lastRenderedPageBreak/>
        <w:t>Angular Klijent</w:t>
      </w:r>
    </w:p>
    <w:p w14:paraId="22BF1CEE" w14:textId="03C4B314" w:rsidR="00E30B1C" w:rsidRDefault="00E30B1C">
      <w:pPr>
        <w:rPr>
          <w:sz w:val="28"/>
          <w:szCs w:val="28"/>
          <w:lang w:val="sr-Latn-RS"/>
        </w:rPr>
      </w:pPr>
    </w:p>
    <w:p w14:paraId="2C16B938" w14:textId="24F9E555" w:rsidR="00E30B1C" w:rsidRDefault="00E30B1C" w:rsidP="004825C7">
      <w:pPr>
        <w:jc w:val="center"/>
        <w:rPr>
          <w:sz w:val="28"/>
          <w:szCs w:val="28"/>
          <w:lang w:val="sr-Latn-RS"/>
        </w:rPr>
      </w:pPr>
      <w:r>
        <w:rPr>
          <w:noProof/>
          <w:sz w:val="28"/>
          <w:szCs w:val="28"/>
          <w:lang w:val="sr-Latn-RS"/>
        </w:rPr>
        <w:drawing>
          <wp:inline distT="0" distB="0" distL="0" distR="0" wp14:anchorId="2CA9B21B" wp14:editId="27CAAA74">
            <wp:extent cx="4145280" cy="2948940"/>
            <wp:effectExtent l="0" t="0" r="762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5280" cy="2948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14397B" w14:textId="0D42D6DF" w:rsidR="004825C7" w:rsidRPr="003728F4" w:rsidRDefault="004825C7" w:rsidP="004825C7">
      <w:pPr>
        <w:rPr>
          <w:b/>
          <w:bCs/>
          <w:sz w:val="18"/>
          <w:szCs w:val="18"/>
          <w:lang w:val="sr-Latn-RS"/>
        </w:rPr>
      </w:pPr>
      <w:r>
        <w:rPr>
          <w:sz w:val="28"/>
          <w:szCs w:val="28"/>
          <w:lang w:val="sr-Latn-RS"/>
        </w:rPr>
        <w:t xml:space="preserve">                                      </w:t>
      </w:r>
      <w:proofErr w:type="spellStart"/>
      <w:r w:rsidRPr="003728F4">
        <w:rPr>
          <w:sz w:val="18"/>
          <w:szCs w:val="18"/>
        </w:rPr>
        <w:t>Slika</w:t>
      </w:r>
      <w:proofErr w:type="spellEnd"/>
      <w:r w:rsidRPr="003728F4">
        <w:rPr>
          <w:sz w:val="18"/>
          <w:szCs w:val="18"/>
        </w:rPr>
        <w:t xml:space="preserve"> </w:t>
      </w:r>
      <w:r>
        <w:rPr>
          <w:i/>
          <w:iCs/>
          <w:sz w:val="18"/>
          <w:szCs w:val="18"/>
        </w:rPr>
        <w:t>9</w:t>
      </w:r>
      <w:r w:rsidRPr="003728F4">
        <w:rPr>
          <w:sz w:val="18"/>
          <w:szCs w:val="18"/>
        </w:rPr>
        <w:t xml:space="preserve"> </w:t>
      </w:r>
      <w:proofErr w:type="spellStart"/>
      <w:r w:rsidRPr="003728F4">
        <w:rPr>
          <w:i/>
          <w:iCs/>
          <w:sz w:val="18"/>
          <w:szCs w:val="18"/>
        </w:rPr>
        <w:t>IdentityServer</w:t>
      </w:r>
      <w:proofErr w:type="spellEnd"/>
      <w:r>
        <w:rPr>
          <w:i/>
          <w:iCs/>
          <w:sz w:val="18"/>
          <w:szCs w:val="18"/>
        </w:rPr>
        <w:t xml:space="preserve"> </w:t>
      </w:r>
      <w:proofErr w:type="spellStart"/>
      <w:r>
        <w:rPr>
          <w:i/>
          <w:iCs/>
          <w:sz w:val="18"/>
          <w:szCs w:val="18"/>
        </w:rPr>
        <w:t>definisanje</w:t>
      </w:r>
      <w:proofErr w:type="spellEnd"/>
      <w:r>
        <w:rPr>
          <w:i/>
          <w:iCs/>
          <w:sz w:val="18"/>
          <w:szCs w:val="18"/>
        </w:rPr>
        <w:t xml:space="preserve"> </w:t>
      </w:r>
      <w:r>
        <w:rPr>
          <w:i/>
          <w:iCs/>
          <w:sz w:val="18"/>
          <w:szCs w:val="18"/>
        </w:rPr>
        <w:t>Angular</w:t>
      </w:r>
      <w:r>
        <w:rPr>
          <w:i/>
          <w:iCs/>
          <w:sz w:val="18"/>
          <w:szCs w:val="18"/>
        </w:rPr>
        <w:t xml:space="preserve"> </w:t>
      </w:r>
      <w:proofErr w:type="spellStart"/>
      <w:r>
        <w:rPr>
          <w:i/>
          <w:iCs/>
          <w:sz w:val="18"/>
          <w:szCs w:val="18"/>
        </w:rPr>
        <w:t>klijenta</w:t>
      </w:r>
      <w:proofErr w:type="spellEnd"/>
    </w:p>
    <w:p w14:paraId="6DBC88AF" w14:textId="04EE0000" w:rsidR="00E30B1C" w:rsidRDefault="00E30B1C">
      <w:pPr>
        <w:rPr>
          <w:sz w:val="28"/>
          <w:szCs w:val="28"/>
          <w:lang w:val="sr-Latn-RS"/>
        </w:rPr>
      </w:pPr>
    </w:p>
    <w:p w14:paraId="386C1507" w14:textId="17F09EC5" w:rsidR="003C29FE" w:rsidRDefault="003C29FE">
      <w:pPr>
        <w:rPr>
          <w:sz w:val="28"/>
          <w:szCs w:val="28"/>
          <w:lang w:val="sr-Latn-RS"/>
        </w:rPr>
      </w:pPr>
    </w:p>
    <w:p w14:paraId="05079B99" w14:textId="0FE9009F" w:rsidR="00E30B1C" w:rsidRDefault="00E30B1C">
      <w:pPr>
        <w:rPr>
          <w:sz w:val="28"/>
          <w:szCs w:val="28"/>
          <w:lang w:val="sr-Latn-RS"/>
        </w:rPr>
      </w:pPr>
    </w:p>
    <w:p w14:paraId="78C98489" w14:textId="65EE857C" w:rsidR="00E30B1C" w:rsidRDefault="00E30B1C">
      <w:pPr>
        <w:rPr>
          <w:sz w:val="28"/>
          <w:szCs w:val="28"/>
          <w:lang w:val="sr-Latn-RS"/>
        </w:rPr>
      </w:pPr>
    </w:p>
    <w:p w14:paraId="0A83E0DC" w14:textId="77777777" w:rsidR="00E30B1C" w:rsidRDefault="00E30B1C">
      <w:pPr>
        <w:rPr>
          <w:sz w:val="28"/>
          <w:szCs w:val="28"/>
          <w:lang w:val="sr-Latn-RS"/>
        </w:rPr>
      </w:pPr>
    </w:p>
    <w:p w14:paraId="3FE94BF5" w14:textId="7413DB9B" w:rsidR="003C29FE" w:rsidRDefault="003C29FE">
      <w:pPr>
        <w:rPr>
          <w:sz w:val="28"/>
          <w:szCs w:val="28"/>
          <w:lang w:val="sr-Latn-RS"/>
        </w:rPr>
      </w:pPr>
    </w:p>
    <w:p w14:paraId="38DCAED6" w14:textId="77777777" w:rsidR="003C29FE" w:rsidRDefault="003C29FE">
      <w:pPr>
        <w:rPr>
          <w:sz w:val="28"/>
          <w:szCs w:val="28"/>
          <w:lang w:val="sr-Latn-RS"/>
        </w:rPr>
      </w:pPr>
    </w:p>
    <w:p w14:paraId="7BA7F66F" w14:textId="05DF1721" w:rsidR="00D110BE" w:rsidRDefault="00D110BE">
      <w:pPr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  <w:t>Reference</w:t>
      </w:r>
    </w:p>
    <w:p w14:paraId="123BF216" w14:textId="33503958" w:rsidR="00D110BE" w:rsidRDefault="002E346D">
      <w:r>
        <w:t xml:space="preserve">[1] </w:t>
      </w:r>
      <w:r w:rsidRPr="002E346D">
        <w:t>github.com/</w:t>
      </w:r>
      <w:proofErr w:type="spellStart"/>
      <w:r w:rsidRPr="002E346D">
        <w:t>IdentityServer</w:t>
      </w:r>
      <w:proofErr w:type="spellEnd"/>
      <w:r w:rsidRPr="002E346D">
        <w:t>/IdentityServer4</w:t>
      </w:r>
      <w:r>
        <w:t xml:space="preserve"> 2021. Available at:</w:t>
      </w:r>
    </w:p>
    <w:p w14:paraId="27B4C182" w14:textId="6EA69F24" w:rsidR="002E346D" w:rsidRDefault="002E346D">
      <w:hyperlink r:id="rId14" w:history="1">
        <w:r w:rsidRPr="0085006A">
          <w:rPr>
            <w:rStyle w:val="Hyperlink"/>
          </w:rPr>
          <w:t>https://github.com/IdentityServer/IdentityServer4</w:t>
        </w:r>
      </w:hyperlink>
      <w:r>
        <w:t xml:space="preserve"> </w:t>
      </w:r>
    </w:p>
    <w:p w14:paraId="09341687" w14:textId="4EA20F2F" w:rsidR="006A2481" w:rsidRDefault="006A2481">
      <w:r>
        <w:t xml:space="preserve">[2] </w:t>
      </w:r>
      <w:r w:rsidRPr="006A2481">
        <w:t>docs.microsoft.com/en-us/dotnet/architecture/cloud-native/identity-server</w:t>
      </w:r>
      <w:r w:rsidR="003B0047">
        <w:t xml:space="preserve"> 2020. Available at:</w:t>
      </w:r>
    </w:p>
    <w:p w14:paraId="4DDAB5EE" w14:textId="77777777" w:rsidR="003B0047" w:rsidRDefault="003B0047">
      <w:hyperlink r:id="rId15" w:history="1">
        <w:r w:rsidRPr="0085006A">
          <w:rPr>
            <w:rStyle w:val="Hyperlink"/>
          </w:rPr>
          <w:t>https://docs.microsoft.com/en-us/dotnet/architecture/cloud-native/identity-server</w:t>
        </w:r>
      </w:hyperlink>
      <w:r>
        <w:t xml:space="preserve"> </w:t>
      </w:r>
    </w:p>
    <w:p w14:paraId="3A2D6FBE" w14:textId="7A439B4A" w:rsidR="003B0047" w:rsidRDefault="003B0047">
      <w:pPr>
        <w:rPr>
          <w:rFonts w:ascii="Segoe UI" w:hAnsi="Segoe UI" w:cs="Segoe UI"/>
          <w:color w:val="5E5E5E"/>
          <w:sz w:val="21"/>
          <w:szCs w:val="21"/>
          <w:shd w:val="clear" w:color="auto" w:fill="FFFFFF"/>
        </w:rPr>
      </w:pPr>
      <w:r>
        <w:t xml:space="preserve">[Accessed </w:t>
      </w:r>
      <w:r>
        <w:rPr>
          <w:rFonts w:ascii="Segoe UI" w:hAnsi="Segoe UI" w:cs="Segoe UI"/>
          <w:color w:val="5E5E5E"/>
          <w:sz w:val="21"/>
          <w:szCs w:val="21"/>
          <w:shd w:val="clear" w:color="auto" w:fill="FFFFFF"/>
        </w:rPr>
        <w:t>05/13/</w:t>
      </w:r>
      <w:proofErr w:type="gramStart"/>
      <w:r>
        <w:rPr>
          <w:rFonts w:ascii="Segoe UI" w:hAnsi="Segoe UI" w:cs="Segoe UI"/>
          <w:color w:val="5E5E5E"/>
          <w:sz w:val="21"/>
          <w:szCs w:val="21"/>
          <w:shd w:val="clear" w:color="auto" w:fill="FFFFFF"/>
        </w:rPr>
        <w:t>2020</w:t>
      </w:r>
      <w:r>
        <w:rPr>
          <w:rFonts w:ascii="Segoe UI" w:hAnsi="Segoe UI" w:cs="Segoe UI"/>
          <w:color w:val="5E5E5E"/>
          <w:sz w:val="21"/>
          <w:szCs w:val="21"/>
          <w:shd w:val="clear" w:color="auto" w:fill="FFFFFF"/>
        </w:rPr>
        <w:t xml:space="preserve"> ]</w:t>
      </w:r>
      <w:proofErr w:type="gramEnd"/>
    </w:p>
    <w:p w14:paraId="0EA96497" w14:textId="790576CD" w:rsidR="00457F2B" w:rsidRDefault="00457F2B">
      <w:r>
        <w:lastRenderedPageBreak/>
        <w:t xml:space="preserve">[3] </w:t>
      </w:r>
      <w:r w:rsidRPr="00457F2B">
        <w:t>docs.identityserver.io/</w:t>
      </w:r>
      <w:proofErr w:type="spellStart"/>
      <w:r w:rsidRPr="00457F2B">
        <w:t>en</w:t>
      </w:r>
      <w:proofErr w:type="spellEnd"/>
      <w:r w:rsidRPr="00457F2B">
        <w:t>/latest/index.html</w:t>
      </w:r>
      <w:r w:rsidR="00346C63">
        <w:t xml:space="preserve"> 2020. Available at:</w:t>
      </w:r>
    </w:p>
    <w:p w14:paraId="61AB8032" w14:textId="46783E36" w:rsidR="00346C63" w:rsidRDefault="00346C63">
      <w:r>
        <w:t xml:space="preserve"> </w:t>
      </w:r>
      <w:hyperlink r:id="rId16" w:history="1">
        <w:r w:rsidRPr="0085006A">
          <w:rPr>
            <w:rStyle w:val="Hyperlink"/>
          </w:rPr>
          <w:t>https://docs.identityserver.io/en/latest/index.html</w:t>
        </w:r>
      </w:hyperlink>
    </w:p>
    <w:p w14:paraId="06DDACD6" w14:textId="24898A1A" w:rsidR="00346C63" w:rsidRDefault="00346C63">
      <w:r>
        <w:t xml:space="preserve">[4] </w:t>
      </w:r>
      <w:r w:rsidRPr="00346C63">
        <w:t>identityserver4.readthedocs.io/</w:t>
      </w:r>
      <w:proofErr w:type="spellStart"/>
      <w:r w:rsidRPr="00346C63">
        <w:t>en</w:t>
      </w:r>
      <w:proofErr w:type="spellEnd"/>
      <w:r w:rsidRPr="00346C63">
        <w:t>/latest/topics/discovery.html</w:t>
      </w:r>
      <w:r>
        <w:t xml:space="preserve"> 2020. Available at:</w:t>
      </w:r>
    </w:p>
    <w:p w14:paraId="4B83DFC9" w14:textId="2085E776" w:rsidR="00346C63" w:rsidRPr="002E346D" w:rsidRDefault="00346C63">
      <w:r w:rsidRPr="00346C63">
        <w:t>https://identityserver4.readthedocs.io/en/latest/topics/discovery.html</w:t>
      </w:r>
    </w:p>
    <w:sectPr w:rsidR="00346C63" w:rsidRPr="002E34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F4FA8"/>
    <w:multiLevelType w:val="hybridMultilevel"/>
    <w:tmpl w:val="45E4AA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F52833"/>
    <w:multiLevelType w:val="hybridMultilevel"/>
    <w:tmpl w:val="C8306B2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25C36BC9"/>
    <w:multiLevelType w:val="hybridMultilevel"/>
    <w:tmpl w:val="8B78E9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7A5304"/>
    <w:multiLevelType w:val="hybridMultilevel"/>
    <w:tmpl w:val="F1A62D3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34E50549"/>
    <w:multiLevelType w:val="hybridMultilevel"/>
    <w:tmpl w:val="D92AD1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C171FA"/>
    <w:multiLevelType w:val="hybridMultilevel"/>
    <w:tmpl w:val="C584072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572B5189"/>
    <w:multiLevelType w:val="hybridMultilevel"/>
    <w:tmpl w:val="5DBECC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C1A393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2"/>
  </w:num>
  <w:num w:numId="2">
    <w:abstractNumId w:val="7"/>
  </w:num>
  <w:num w:numId="3">
    <w:abstractNumId w:val="1"/>
  </w:num>
  <w:num w:numId="4">
    <w:abstractNumId w:val="5"/>
  </w:num>
  <w:num w:numId="5">
    <w:abstractNumId w:val="3"/>
  </w:num>
  <w:num w:numId="6">
    <w:abstractNumId w:val="6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BFE"/>
    <w:rsid w:val="00077E14"/>
    <w:rsid w:val="0011373D"/>
    <w:rsid w:val="00174491"/>
    <w:rsid w:val="002B2B57"/>
    <w:rsid w:val="002E346D"/>
    <w:rsid w:val="00310ECF"/>
    <w:rsid w:val="00346C63"/>
    <w:rsid w:val="0036707E"/>
    <w:rsid w:val="003728F4"/>
    <w:rsid w:val="003861AC"/>
    <w:rsid w:val="003B0047"/>
    <w:rsid w:val="003C29FE"/>
    <w:rsid w:val="00457F2B"/>
    <w:rsid w:val="00467BFE"/>
    <w:rsid w:val="004825C7"/>
    <w:rsid w:val="004C6A86"/>
    <w:rsid w:val="004F2080"/>
    <w:rsid w:val="00624BDC"/>
    <w:rsid w:val="006A2481"/>
    <w:rsid w:val="008F59F7"/>
    <w:rsid w:val="009C3F36"/>
    <w:rsid w:val="00A322B7"/>
    <w:rsid w:val="00B83126"/>
    <w:rsid w:val="00BD128E"/>
    <w:rsid w:val="00D110BE"/>
    <w:rsid w:val="00E30B1C"/>
    <w:rsid w:val="00EF1E7D"/>
    <w:rsid w:val="00F83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C448B6"/>
  <w15:chartTrackingRefBased/>
  <w15:docId w15:val="{7997A3DB-A164-4E28-9D61-D278E76CE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E346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E346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A2481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6A2481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docs.identityserver.io/en/latest/index.html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https://docs.microsoft.com/en-us/dotnet/architecture/cloud-native/identity-server" TargetMode="Externa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github.com/IdentityServer/IdentityServer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3040</TotalTime>
  <Pages>8</Pages>
  <Words>1321</Words>
  <Characters>7535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Jovan Pesic</dc:creator>
  <cp:keywords/>
  <dc:description/>
  <cp:lastModifiedBy>Jovan Pesic</cp:lastModifiedBy>
  <cp:revision>11</cp:revision>
  <dcterms:created xsi:type="dcterms:W3CDTF">2021-06-01T15:34:00Z</dcterms:created>
  <dcterms:modified xsi:type="dcterms:W3CDTF">2021-06-03T18:20:00Z</dcterms:modified>
</cp:coreProperties>
</file>