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4E7F8" w14:textId="77777777" w:rsidR="00694BA1" w:rsidRDefault="00D040A7">
      <w:pPr>
        <w:spacing w:after="159"/>
        <w:ind w:left="25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113D2FC" w14:textId="77777777" w:rsidR="00694BA1" w:rsidRDefault="00D040A7">
      <w:pPr>
        <w:spacing w:after="157"/>
        <w:ind w:left="163"/>
        <w:jc w:val="center"/>
      </w:pPr>
      <w:proofErr w:type="spellStart"/>
      <w:r w:rsidRPr="003F55D5">
        <w:rPr>
          <w:rFonts w:ascii="Times New Roman" w:eastAsia="Times New Roman" w:hAnsi="Times New Roman" w:cs="Times New Roman"/>
          <w:b/>
          <w:bCs/>
          <w:sz w:val="36"/>
        </w:rPr>
        <w:t>Bibloteka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36"/>
        </w:rPr>
        <w:t>Manuali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përdorimit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091E8BC" w14:textId="77777777" w:rsidR="00694BA1" w:rsidRDefault="00D040A7">
      <w:pPr>
        <w:spacing w:after="154"/>
        <w:ind w:left="25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7F793B1" w14:textId="096C02C7" w:rsidR="00694BA1" w:rsidRDefault="00D040A7" w:rsidP="003F55D5">
      <w:pPr>
        <w:spacing w:after="157"/>
        <w:ind w:left="1749" w:hanging="10"/>
      </w:pPr>
      <w:proofErr w:type="spellStart"/>
      <w:r>
        <w:rPr>
          <w:rFonts w:ascii="Times New Roman" w:eastAsia="Times New Roman" w:hAnsi="Times New Roman" w:cs="Times New Roman"/>
          <w:sz w:val="36"/>
        </w:rPr>
        <w:t>Versioni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softuerit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Bibloteka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është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v1.0.0 </w:t>
      </w:r>
    </w:p>
    <w:p w14:paraId="1FE9DE25" w14:textId="77777777" w:rsidR="00694BA1" w:rsidRDefault="00D040A7">
      <w:pPr>
        <w:spacing w:after="157"/>
        <w:ind w:left="25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9FBFA0B" w14:textId="77777777" w:rsidR="00694BA1" w:rsidRDefault="00D040A7">
      <w:pPr>
        <w:spacing w:after="157"/>
        <w:ind w:left="25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2B47894" w14:textId="714F91E9" w:rsidR="00694BA1" w:rsidRDefault="00D040A7">
      <w:pPr>
        <w:spacing w:after="157"/>
        <w:ind w:left="25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0826D8D" w14:textId="477B1762" w:rsidR="00694BA1" w:rsidRDefault="00D040A7">
      <w:pPr>
        <w:spacing w:after="154"/>
        <w:ind w:left="25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6B1A560" w14:textId="332BAD7D" w:rsidR="00694BA1" w:rsidRDefault="00D040A7">
      <w:pPr>
        <w:spacing w:after="157"/>
        <w:ind w:left="25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22149C" w14:textId="149D930E" w:rsidR="00694BA1" w:rsidRDefault="003F55D5">
      <w:pPr>
        <w:spacing w:after="157"/>
        <w:ind w:left="255"/>
        <w:jc w:val="center"/>
      </w:pPr>
      <w:r>
        <w:rPr>
          <w:rFonts w:ascii="Times New Roman" w:eastAsia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1" locked="0" layoutInCell="1" allowOverlap="1" wp14:anchorId="4F53984D" wp14:editId="324D4B66">
            <wp:simplePos x="0" y="0"/>
            <wp:positionH relativeFrom="page">
              <wp:align>center</wp:align>
            </wp:positionH>
            <wp:positionV relativeFrom="paragraph">
              <wp:posOffset>10160</wp:posOffset>
            </wp:positionV>
            <wp:extent cx="2514600" cy="2514600"/>
            <wp:effectExtent l="0" t="0" r="0" b="0"/>
            <wp:wrapTight wrapText="bothSides">
              <wp:wrapPolygon edited="0">
                <wp:start x="8018" y="0"/>
                <wp:lineTo x="1800" y="3927"/>
                <wp:lineTo x="1473" y="4255"/>
                <wp:lineTo x="1473" y="13418"/>
                <wp:lineTo x="2127" y="16036"/>
                <wp:lineTo x="2291" y="18655"/>
                <wp:lineTo x="6218" y="21109"/>
                <wp:lineTo x="6382" y="21436"/>
                <wp:lineTo x="7364" y="21436"/>
                <wp:lineTo x="10964" y="21109"/>
                <wp:lineTo x="16364" y="19636"/>
                <wp:lineTo x="16691" y="18655"/>
                <wp:lineTo x="19964" y="16364"/>
                <wp:lineTo x="20127" y="12600"/>
                <wp:lineTo x="19473" y="11782"/>
                <wp:lineTo x="18000" y="10800"/>
                <wp:lineTo x="13091" y="8182"/>
                <wp:lineTo x="13255" y="2945"/>
                <wp:lineTo x="10145" y="1145"/>
                <wp:lineTo x="8836" y="0"/>
                <wp:lineTo x="8018" y="0"/>
              </wp:wrapPolygon>
            </wp:wrapTight>
            <wp:docPr id="2" name="Picture 2" descr="C:\Users\egjin\Downloads\digital-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jin\Downloads\digital-librar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40A7">
        <w:rPr>
          <w:rFonts w:ascii="Times New Roman" w:eastAsia="Times New Roman" w:hAnsi="Times New Roman" w:cs="Times New Roman"/>
          <w:sz w:val="36"/>
        </w:rPr>
        <w:t xml:space="preserve"> </w:t>
      </w:r>
    </w:p>
    <w:p w14:paraId="7E7DA279" w14:textId="77777777" w:rsidR="00694BA1" w:rsidRDefault="00D040A7">
      <w:pPr>
        <w:spacing w:after="157"/>
        <w:ind w:left="25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4CEFB30" w14:textId="3A2AE849" w:rsidR="00694BA1" w:rsidRDefault="00D040A7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B1E0CE4" w14:textId="6AE14E88" w:rsidR="005A1696" w:rsidRDefault="005A1696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608EB117" w14:textId="5D2C9898" w:rsidR="005A1696" w:rsidRDefault="005A1696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12E6E5E0" w14:textId="3F0D7002" w:rsidR="005A1696" w:rsidRDefault="005A1696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018EC7F5" w14:textId="1DD886E6" w:rsidR="005A1696" w:rsidRDefault="005A1696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16BBE266" w14:textId="40E9296A" w:rsidR="003F55D5" w:rsidRDefault="003F55D5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4BE6907D" w14:textId="6741E21A" w:rsidR="003F55D5" w:rsidRDefault="003F55D5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658BDF5A" w14:textId="42046CB7" w:rsidR="003F55D5" w:rsidRDefault="003F55D5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3ECB8D56" w14:textId="21F9E274" w:rsidR="003F55D5" w:rsidRDefault="003F55D5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0A713730" w14:textId="345EE502" w:rsidR="003F55D5" w:rsidRDefault="003F55D5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37845CE3" w14:textId="77777777" w:rsidR="003F55D5" w:rsidRDefault="003F55D5">
      <w:pPr>
        <w:spacing w:after="157"/>
        <w:ind w:left="255"/>
        <w:jc w:val="center"/>
        <w:rPr>
          <w:rFonts w:ascii="Times New Roman" w:eastAsia="Times New Roman" w:hAnsi="Times New Roman" w:cs="Times New Roman"/>
          <w:sz w:val="36"/>
        </w:rPr>
      </w:pPr>
    </w:p>
    <w:p w14:paraId="256E83C7" w14:textId="12BD6146" w:rsidR="003F55D5" w:rsidRPr="003F55D5" w:rsidRDefault="00D040A7" w:rsidP="003F55D5">
      <w:pPr>
        <w:spacing w:after="157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E </w:t>
      </w:r>
      <w:proofErr w:type="spellStart"/>
      <w:r>
        <w:rPr>
          <w:rFonts w:ascii="Times New Roman" w:eastAsia="Times New Roman" w:hAnsi="Times New Roman" w:cs="Times New Roman"/>
          <w:sz w:val="36"/>
        </w:rPr>
        <w:t>punuar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</w:rPr>
        <w:t>dhe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36"/>
        </w:rPr>
        <w:t>dizajnuar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</w:rPr>
        <w:t>nga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Enis Gjini</w:t>
      </w:r>
      <w:r w:rsidR="003F55D5">
        <w:rPr>
          <w:rFonts w:ascii="Times New Roman" w:eastAsia="Times New Roman" w:hAnsi="Times New Roman" w:cs="Times New Roman"/>
          <w:b/>
          <w:sz w:val="36"/>
        </w:rPr>
        <w:br w:type="page"/>
      </w:r>
    </w:p>
    <w:p w14:paraId="37E11B71" w14:textId="77777777" w:rsidR="005A1696" w:rsidRDefault="005A1696" w:rsidP="005A1696">
      <w:pPr>
        <w:spacing w:after="157"/>
        <w:ind w:left="1749" w:hanging="10"/>
      </w:pPr>
    </w:p>
    <w:sdt>
      <w:sdtPr>
        <w:id w:val="-97144413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14:paraId="39DBBBD0" w14:textId="35C070C0" w:rsidR="005A1696" w:rsidRDefault="003F55D5" w:rsidP="003F55D5">
          <w:pPr>
            <w:pStyle w:val="TOCHeading"/>
            <w:pBdr>
              <w:bottom w:val="single" w:sz="4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3F55D5">
            <w:rPr>
              <w:rFonts w:ascii="Times New Roman" w:hAnsi="Times New Roman" w:cs="Times New Roman"/>
              <w:color w:val="000000" w:themeColor="text1"/>
            </w:rPr>
            <w:t>Përmbajtja</w:t>
          </w:r>
          <w:proofErr w:type="spellEnd"/>
          <w:r>
            <w:rPr>
              <w:rFonts w:ascii="Times New Roman" w:hAnsi="Times New Roman" w:cs="Times New Roman"/>
              <w:color w:val="000000" w:themeColor="text1"/>
            </w:rPr>
            <w:t xml:space="preserve"> </w:t>
          </w:r>
        </w:p>
        <w:p w14:paraId="32B2580F" w14:textId="77777777" w:rsidR="003F55D5" w:rsidRPr="003F55D5" w:rsidRDefault="003F55D5" w:rsidP="003F55D5"/>
        <w:p w14:paraId="64A433F5" w14:textId="6D20C4F0" w:rsidR="003F55D5" w:rsidRDefault="005A1696">
          <w:pPr>
            <w:pStyle w:val="TOC1"/>
            <w:tabs>
              <w:tab w:val="left" w:pos="440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9733" w:history="1">
            <w:r w:rsidR="003F55D5" w:rsidRPr="0023574E">
              <w:rPr>
                <w:rStyle w:val="Hyperlink"/>
                <w:noProof/>
              </w:rPr>
              <w:t>1.</w:t>
            </w:r>
            <w:r w:rsidR="003F55D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F55D5" w:rsidRPr="0023574E">
              <w:rPr>
                <w:rStyle w:val="Hyperlink"/>
                <w:noProof/>
              </w:rPr>
              <w:t>Hyr</w:t>
            </w:r>
            <w:r w:rsidR="003F55D5" w:rsidRPr="0023574E">
              <w:rPr>
                <w:rStyle w:val="Hyperlink"/>
                <w:noProof/>
              </w:rPr>
              <w:t>j</w:t>
            </w:r>
            <w:r w:rsidR="003F55D5" w:rsidRPr="0023574E">
              <w:rPr>
                <w:rStyle w:val="Hyperlink"/>
                <w:noProof/>
              </w:rPr>
              <w:t>e</w:t>
            </w:r>
            <w:r w:rsidR="003F55D5">
              <w:rPr>
                <w:noProof/>
                <w:webHidden/>
              </w:rPr>
              <w:tab/>
            </w:r>
            <w:r w:rsidR="003F55D5">
              <w:rPr>
                <w:noProof/>
                <w:webHidden/>
              </w:rPr>
              <w:fldChar w:fldCharType="begin"/>
            </w:r>
            <w:r w:rsidR="003F55D5">
              <w:rPr>
                <w:noProof/>
                <w:webHidden/>
              </w:rPr>
              <w:instrText xml:space="preserve"> PAGEREF _Toc101999733 \h </w:instrText>
            </w:r>
            <w:r w:rsidR="003F55D5">
              <w:rPr>
                <w:noProof/>
                <w:webHidden/>
              </w:rPr>
            </w:r>
            <w:r w:rsidR="003F55D5"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3</w:t>
            </w:r>
            <w:r w:rsidR="003F55D5">
              <w:rPr>
                <w:noProof/>
                <w:webHidden/>
              </w:rPr>
              <w:fldChar w:fldCharType="end"/>
            </w:r>
          </w:hyperlink>
        </w:p>
        <w:p w14:paraId="0A6A35AB" w14:textId="345B0598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34" w:history="1">
            <w:r w:rsidRPr="0023574E">
              <w:rPr>
                <w:rStyle w:val="Hyperlink"/>
                <w:rFonts w:eastAsia="Times New Roman"/>
                <w:i/>
                <w:iCs/>
                <w:noProof/>
              </w:rPr>
              <w:t>1.1</w:t>
            </w:r>
            <w:r w:rsidRPr="0023574E">
              <w:rPr>
                <w:rStyle w:val="Hyperlink"/>
                <w:rFonts w:ascii="Arial" w:eastAsia="Arial" w:hAnsi="Arial" w:cs="Arial"/>
                <w:i/>
                <w:iCs/>
                <w:noProof/>
              </w:rPr>
              <w:t xml:space="preserve"> </w:t>
            </w:r>
            <w:r w:rsidRPr="0023574E">
              <w:rPr>
                <w:rStyle w:val="Hyperlink"/>
                <w:rFonts w:eastAsia="Times New Roman"/>
                <w:i/>
                <w:iCs/>
                <w:noProof/>
              </w:rPr>
              <w:t>- Komunikimi i parë me softuerin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997AC" w14:textId="46C890D2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35" w:history="1">
            <w:r w:rsidRPr="0023574E">
              <w:rPr>
                <w:rStyle w:val="Hyperlink"/>
                <w:rFonts w:eastAsia="Times New Roman"/>
                <w:i/>
                <w:iCs/>
                <w:noProof/>
              </w:rPr>
              <w:t>1.2 - Modulet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5DF4" w14:textId="22FCDAC0" w:rsidR="003F55D5" w:rsidRDefault="003F55D5">
          <w:pPr>
            <w:pStyle w:val="TOC1"/>
            <w:tabs>
              <w:tab w:val="left" w:pos="440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36" w:history="1">
            <w:r w:rsidRPr="0023574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574E">
              <w:rPr>
                <w:rStyle w:val="Hyperlink"/>
                <w:noProof/>
              </w:rPr>
              <w:t>Specifikimet teknike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2385" w14:textId="71302CB7" w:rsidR="003F55D5" w:rsidRDefault="003F55D5">
          <w:pPr>
            <w:pStyle w:val="TOC1"/>
            <w:tabs>
              <w:tab w:val="left" w:pos="440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37" w:history="1">
            <w:r w:rsidRPr="0023574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574E">
              <w:rPr>
                <w:rStyle w:val="Hyperlink"/>
                <w:noProof/>
              </w:rPr>
              <w:t>Kërkesat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882E7" w14:textId="3BDC56F1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38" w:history="1">
            <w:r w:rsidRPr="0023574E">
              <w:rPr>
                <w:rStyle w:val="Hyperlink"/>
                <w:i/>
                <w:iCs/>
                <w:noProof/>
              </w:rPr>
              <w:t>3.</w:t>
            </w:r>
            <w:r w:rsidRPr="0023574E">
              <w:rPr>
                <w:rStyle w:val="Hyperlink"/>
                <w:rFonts w:cs="Times New Roman"/>
                <w:i/>
                <w:iCs/>
                <w:noProof/>
              </w:rPr>
              <w:t>1 - Kërkesat minimale për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2ACBE" w14:textId="1712A33C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39" w:history="1">
            <w:r w:rsidRPr="0023574E">
              <w:rPr>
                <w:rStyle w:val="Hyperlink"/>
                <w:rFonts w:eastAsia="Times New Roman"/>
                <w:i/>
                <w:iCs/>
                <w:noProof/>
              </w:rPr>
              <w:t>3.2 – Kërkesat maksimale për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99D0" w14:textId="2870E902" w:rsidR="003F55D5" w:rsidRDefault="003F55D5">
          <w:pPr>
            <w:pStyle w:val="TOC1"/>
            <w:tabs>
              <w:tab w:val="left" w:pos="440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0" w:history="1">
            <w:r w:rsidRPr="0023574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574E">
              <w:rPr>
                <w:rStyle w:val="Hyperlink"/>
                <w:noProof/>
              </w:rPr>
              <w:t>Ekranet  dhe funksionet e tyre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A185" w14:textId="52149B11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1" w:history="1">
            <w:r w:rsidRPr="0023574E">
              <w:rPr>
                <w:rStyle w:val="Hyperlink"/>
                <w:i/>
                <w:iCs/>
                <w:noProof/>
              </w:rPr>
              <w:t>4.1 – Ekrani i parë ( LoginForm.cs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746CE" w14:textId="0A00E29D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2" w:history="1">
            <w:r w:rsidRPr="0023574E">
              <w:rPr>
                <w:rStyle w:val="Hyperlink"/>
                <w:i/>
                <w:iCs/>
                <w:noProof/>
              </w:rPr>
              <w:t>4.2 – Ekrani i dytë ( Paneli i administratorit.cs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41E5D" w14:textId="7A5C55A2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3" w:history="1">
            <w:r w:rsidRPr="0023574E">
              <w:rPr>
                <w:rStyle w:val="Hyperlink"/>
                <w:i/>
                <w:iCs/>
                <w:noProof/>
              </w:rPr>
              <w:t>4.3 – Ekrani i tretë ( Lexuesit.cs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7AE0" w14:textId="28B9AEF4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4" w:history="1">
            <w:r w:rsidRPr="0023574E">
              <w:rPr>
                <w:rStyle w:val="Hyperlink"/>
                <w:i/>
                <w:iCs/>
                <w:noProof/>
              </w:rPr>
              <w:t>4.4 – Ekrani i katërt ( Librat.cs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FB9D8" w14:textId="32C0C3D9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5" w:history="1">
            <w:r w:rsidRPr="0023574E">
              <w:rPr>
                <w:rStyle w:val="Hyperlink"/>
                <w:i/>
                <w:iCs/>
                <w:noProof/>
              </w:rPr>
              <w:t>4.5 – Ekrani i pestë ( DheniaELibrit.cs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9757A" w14:textId="5C44E066" w:rsidR="003F55D5" w:rsidRDefault="003F55D5">
          <w:pPr>
            <w:pStyle w:val="TOC1"/>
            <w:tabs>
              <w:tab w:val="left" w:pos="440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6" w:history="1">
            <w:r w:rsidRPr="0023574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574E">
              <w:rPr>
                <w:rStyle w:val="Hyperlink"/>
                <w:noProof/>
              </w:rPr>
              <w:t>Imazhe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C9346" w14:textId="0CED1C9C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7" w:history="1">
            <w:r w:rsidRPr="0023574E">
              <w:rPr>
                <w:rStyle w:val="Hyperlink"/>
                <w:i/>
                <w:iCs/>
                <w:noProof/>
              </w:rPr>
              <w:t>5.1 – Ekrani i parë ( LoginForm.cs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AC8FC" w14:textId="68AF527A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8" w:history="1">
            <w:r w:rsidRPr="0023574E">
              <w:rPr>
                <w:rStyle w:val="Hyperlink"/>
                <w:i/>
                <w:iCs/>
                <w:noProof/>
              </w:rPr>
              <w:t>5.2 – Ekrani i dytë ( Paneli i administratorit.cs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3C65" w14:textId="663A9490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49" w:history="1">
            <w:r w:rsidRPr="0023574E">
              <w:rPr>
                <w:rStyle w:val="Hyperlink"/>
                <w:i/>
                <w:iCs/>
                <w:noProof/>
              </w:rPr>
              <w:t>5.3 – Ekrani i tretë ( Lexuesit.cs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2C828" w14:textId="028C8F72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50" w:history="1">
            <w:r w:rsidRPr="0023574E">
              <w:rPr>
                <w:rStyle w:val="Hyperlink"/>
                <w:i/>
                <w:iCs/>
                <w:noProof/>
              </w:rPr>
              <w:t>5.4 – Ekrani i katërt ( Librat.cs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57BBA" w14:textId="598E5542" w:rsidR="003F55D5" w:rsidRDefault="003F55D5">
          <w:pPr>
            <w:pStyle w:val="TOC2"/>
            <w:tabs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51" w:history="1">
            <w:r w:rsidRPr="0023574E">
              <w:rPr>
                <w:rStyle w:val="Hyperlink"/>
                <w:i/>
                <w:iCs/>
                <w:noProof/>
              </w:rPr>
              <w:t>5.5 – Ekrani i pestë ( DheniaELibrit.cs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85633" w14:textId="1E91793E" w:rsidR="003F55D5" w:rsidRDefault="003F55D5">
          <w:pPr>
            <w:pStyle w:val="TOC1"/>
            <w:tabs>
              <w:tab w:val="left" w:pos="440"/>
              <w:tab w:val="right" w:leader="dot" w:pos="936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1999752" w:history="1">
            <w:r w:rsidRPr="0023574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23574E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_Toc101999752 \h </w:instrText>
            </w:r>
            <w:r>
              <w:rPr>
                <w:noProof/>
                <w:webHidden/>
              </w:rPr>
              <w:fldChar w:fldCharType="separate"/>
            </w:r>
            <w:r w:rsidR="00255F61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F022" w14:textId="29134E01" w:rsidR="005A1696" w:rsidRDefault="005A1696">
          <w:r>
            <w:rPr>
              <w:b/>
              <w:bCs/>
              <w:noProof/>
            </w:rPr>
            <w:fldChar w:fldCharType="end"/>
          </w:r>
        </w:p>
      </w:sdtContent>
    </w:sdt>
    <w:p w14:paraId="1F141DAF" w14:textId="77777777" w:rsidR="005A1696" w:rsidRDefault="005A1696" w:rsidP="005A1696">
      <w:pPr>
        <w:spacing w:after="157"/>
      </w:pPr>
    </w:p>
    <w:p w14:paraId="4A465800" w14:textId="77777777" w:rsidR="00694BA1" w:rsidRDefault="00D040A7">
      <w:pPr>
        <w:spacing w:after="154"/>
        <w:ind w:left="9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7AAC2C8" w14:textId="77777777" w:rsidR="00694BA1" w:rsidRDefault="00D040A7">
      <w:pPr>
        <w:spacing w:after="157"/>
        <w:ind w:left="9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CFF30C6" w14:textId="77777777" w:rsidR="00694BA1" w:rsidRDefault="00D040A7">
      <w:pPr>
        <w:spacing w:after="157"/>
        <w:ind w:left="9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4FEE5A9" w14:textId="77777777" w:rsidR="00694BA1" w:rsidRDefault="00D040A7">
      <w:pPr>
        <w:spacing w:after="157"/>
        <w:ind w:left="91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4541EB5" w14:textId="77777777" w:rsidR="005A1696" w:rsidRDefault="005A1696" w:rsidP="003F55D5">
      <w:pPr>
        <w:spacing w:after="0"/>
      </w:pPr>
    </w:p>
    <w:p w14:paraId="27BF05E6" w14:textId="77777777" w:rsidR="00694BA1" w:rsidRDefault="00D040A7">
      <w:pPr>
        <w:pStyle w:val="Heading1"/>
        <w:ind w:left="395" w:hanging="319"/>
      </w:pPr>
      <w:bookmarkStart w:id="0" w:name="_Toc101999733"/>
      <w:proofErr w:type="spellStart"/>
      <w:r>
        <w:lastRenderedPageBreak/>
        <w:t>Hyrje</w:t>
      </w:r>
      <w:bookmarkEnd w:id="0"/>
      <w:proofErr w:type="spellEnd"/>
      <w:r>
        <w:t xml:space="preserve">  </w:t>
      </w:r>
    </w:p>
    <w:p w14:paraId="665214C1" w14:textId="77777777" w:rsidR="00694BA1" w:rsidRDefault="00D040A7">
      <w:pPr>
        <w:spacing w:after="46"/>
        <w:ind w:left="62" w:right="-103"/>
      </w:pPr>
      <w:r>
        <w:rPr>
          <w:noProof/>
        </w:rPr>
        <mc:AlternateContent>
          <mc:Choice Requires="wpg">
            <w:drawing>
              <wp:inline distT="0" distB="0" distL="0" distR="0" wp14:anchorId="43BD8410" wp14:editId="58803EE4">
                <wp:extent cx="5981065" cy="6096"/>
                <wp:effectExtent l="0" t="0" r="0" b="0"/>
                <wp:docPr id="3304" name="Group 3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001" name="Shape 4001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04" style="width:470.95pt;height:0.47998pt;mso-position-horizontal-relative:char;mso-position-vertical-relative:line" coordsize="59810,60">
                <v:shape id="Shape 4002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5F325E6" w14:textId="77777777" w:rsidR="00694BA1" w:rsidRDefault="00D040A7">
      <w:pPr>
        <w:spacing w:after="175"/>
        <w:ind w:left="91"/>
      </w:pPr>
      <w:r>
        <w:t xml:space="preserve"> </w:t>
      </w:r>
    </w:p>
    <w:p w14:paraId="0C01D714" w14:textId="77777777" w:rsidR="00694BA1" w:rsidRPr="005A1696" w:rsidRDefault="00D040A7" w:rsidP="005A1696">
      <w:pPr>
        <w:pStyle w:val="Heading2"/>
        <w:rPr>
          <w:i/>
          <w:iCs/>
        </w:rPr>
      </w:pPr>
      <w:bookmarkStart w:id="1" w:name="_Toc101999734"/>
      <w:r w:rsidRPr="005A1696">
        <w:rPr>
          <w:rFonts w:eastAsia="Times New Roman"/>
          <w:i/>
          <w:iCs/>
        </w:rPr>
        <w:t>1.1</w:t>
      </w:r>
      <w:r w:rsidRPr="005A1696">
        <w:rPr>
          <w:rFonts w:ascii="Arial" w:eastAsia="Arial" w:hAnsi="Arial" w:cs="Arial"/>
          <w:i/>
          <w:iCs/>
        </w:rPr>
        <w:t xml:space="preserve"> </w:t>
      </w:r>
      <w:r w:rsidRPr="005A1696">
        <w:rPr>
          <w:rFonts w:eastAsia="Times New Roman"/>
          <w:i/>
          <w:iCs/>
        </w:rPr>
        <w:t xml:space="preserve">- </w:t>
      </w:r>
      <w:proofErr w:type="spellStart"/>
      <w:r w:rsidRPr="005A1696">
        <w:rPr>
          <w:rFonts w:eastAsia="Times New Roman"/>
          <w:i/>
          <w:iCs/>
        </w:rPr>
        <w:t>Komunikimi</w:t>
      </w:r>
      <w:proofErr w:type="spellEnd"/>
      <w:r w:rsidRPr="005A1696">
        <w:rPr>
          <w:rFonts w:eastAsia="Times New Roman"/>
          <w:i/>
          <w:iCs/>
        </w:rPr>
        <w:t xml:space="preserve"> </w:t>
      </w:r>
      <w:proofErr w:type="spellStart"/>
      <w:r w:rsidRPr="005A1696">
        <w:rPr>
          <w:rFonts w:eastAsia="Times New Roman"/>
          <w:i/>
          <w:iCs/>
        </w:rPr>
        <w:t>i</w:t>
      </w:r>
      <w:proofErr w:type="spellEnd"/>
      <w:r w:rsidRPr="005A1696">
        <w:rPr>
          <w:rFonts w:eastAsia="Times New Roman"/>
          <w:i/>
          <w:iCs/>
        </w:rPr>
        <w:t xml:space="preserve"> </w:t>
      </w:r>
      <w:proofErr w:type="spellStart"/>
      <w:r w:rsidRPr="005A1696">
        <w:rPr>
          <w:rFonts w:eastAsia="Times New Roman"/>
          <w:i/>
          <w:iCs/>
        </w:rPr>
        <w:t>parë</w:t>
      </w:r>
      <w:proofErr w:type="spellEnd"/>
      <w:r w:rsidRPr="005A1696">
        <w:rPr>
          <w:rFonts w:eastAsia="Times New Roman"/>
          <w:i/>
          <w:iCs/>
        </w:rPr>
        <w:t xml:space="preserve"> me </w:t>
      </w:r>
      <w:proofErr w:type="spellStart"/>
      <w:r w:rsidRPr="005A1696">
        <w:rPr>
          <w:rFonts w:eastAsia="Times New Roman"/>
          <w:i/>
          <w:iCs/>
        </w:rPr>
        <w:t>softuerin</w:t>
      </w:r>
      <w:bookmarkEnd w:id="1"/>
      <w:proofErr w:type="spellEnd"/>
      <w:r w:rsidRPr="005A1696">
        <w:rPr>
          <w:rFonts w:eastAsia="Times New Roman"/>
          <w:i/>
          <w:iCs/>
        </w:rPr>
        <w:t xml:space="preserve"> </w:t>
      </w:r>
    </w:p>
    <w:p w14:paraId="3DA4CABF" w14:textId="77777777" w:rsidR="00694BA1" w:rsidRDefault="00D040A7">
      <w:pPr>
        <w:spacing w:after="176"/>
        <w:ind w:left="91"/>
      </w:pPr>
      <w:r>
        <w:t xml:space="preserve"> </w:t>
      </w:r>
    </w:p>
    <w:p w14:paraId="7602C8DE" w14:textId="77777777" w:rsidR="00694BA1" w:rsidRDefault="00D040A7">
      <w:pPr>
        <w:spacing w:after="163" w:line="356" w:lineRule="auto"/>
        <w:ind w:left="35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Sofuteri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</w:rPr>
        <w:t>Bibloteka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nje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softuer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cili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ndryshe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mund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sz w:val="24"/>
        </w:rPr>
        <w:t>quajm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</w:rPr>
        <w:t>emrin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menaxhimit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biblotekes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63E0D16D" w14:textId="77777777" w:rsidR="00694BA1" w:rsidRDefault="00D040A7" w:rsidP="00946311">
      <w:pPr>
        <w:spacing w:after="238" w:line="360" w:lineRule="auto"/>
        <w:ind w:left="357" w:hanging="10"/>
      </w:pPr>
      <w:r>
        <w:rPr>
          <w:rFonts w:ascii="Times New Roman" w:eastAsia="Times New Roman" w:hAnsi="Times New Roman" w:cs="Times New Roman"/>
          <w:sz w:val="24"/>
        </w:rPr>
        <w:t xml:space="preserve">Ky </w:t>
      </w:r>
      <w:proofErr w:type="spellStart"/>
      <w:r>
        <w:rPr>
          <w:rFonts w:ascii="Times New Roman" w:eastAsia="Times New Roman" w:hAnsi="Times New Roman" w:cs="Times New Roman"/>
          <w:sz w:val="24"/>
        </w:rPr>
        <w:t>softuer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sherben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menaxhuar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gjitha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funksionet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biblioteke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Ai </w:t>
      </w:r>
      <w:proofErr w:type="spellStart"/>
      <w:r>
        <w:rPr>
          <w:rFonts w:ascii="Times New Roman" w:eastAsia="Times New Roman" w:hAnsi="Times New Roman" w:cs="Times New Roman"/>
          <w:sz w:val="24"/>
        </w:rPr>
        <w:t>ndihmon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bibliotekar</w:t>
      </w:r>
      <w:r>
        <w:rPr>
          <w:rFonts w:ascii="Times New Roman" w:eastAsia="Times New Roman" w:hAnsi="Times New Roman" w:cs="Times New Roman"/>
          <w:sz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mbajë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bazën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dhënave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librave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rinj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librave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janë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huazuar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anëtarët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bashku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</w:rPr>
        <w:t>datat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tyre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mbarimit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Ky </w:t>
      </w:r>
      <w:proofErr w:type="spellStart"/>
      <w:r>
        <w:rPr>
          <w:rFonts w:ascii="Times New Roman" w:eastAsia="Times New Roman" w:hAnsi="Times New Roman" w:cs="Times New Roman"/>
          <w:sz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automatizon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plotësisht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gjitha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aktivitetet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një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biblioteke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42CF2847" w14:textId="77777777" w:rsidR="00694BA1" w:rsidRDefault="00D040A7">
      <w:pPr>
        <w:spacing w:after="115"/>
        <w:ind w:left="357" w:hanging="10"/>
      </w:pPr>
      <w:r>
        <w:rPr>
          <w:rFonts w:ascii="Times New Roman" w:eastAsia="Times New Roman" w:hAnsi="Times New Roman" w:cs="Times New Roman"/>
          <w:sz w:val="24"/>
        </w:rPr>
        <w:t xml:space="preserve">Nga </w:t>
      </w:r>
      <w:proofErr w:type="spellStart"/>
      <w:r>
        <w:rPr>
          <w:rFonts w:ascii="Times New Roman" w:eastAsia="Times New Roman" w:hAnsi="Times New Roman" w:cs="Times New Roman"/>
          <w:sz w:val="24"/>
        </w:rPr>
        <w:t>aspekti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softuer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ndertuar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 </w:t>
      </w:r>
      <w:proofErr w:type="spellStart"/>
      <w:r>
        <w:rPr>
          <w:rFonts w:ascii="Times New Roman" w:eastAsia="Times New Roman" w:hAnsi="Times New Roman" w:cs="Times New Roman"/>
          <w:sz w:val="24"/>
        </w:rPr>
        <w:t>anë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gjuhës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programuese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C#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librarisë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48F1EE" w14:textId="77777777" w:rsidR="00694BA1" w:rsidRDefault="00D040A7">
      <w:pPr>
        <w:spacing w:after="352"/>
        <w:ind w:left="357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.NET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pjesa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bazës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dhënave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softueri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MySQL Workbench 8.0 </w:t>
      </w:r>
    </w:p>
    <w:p w14:paraId="2975EB8A" w14:textId="77777777" w:rsidR="00694BA1" w:rsidRDefault="00D040A7">
      <w:pPr>
        <w:spacing w:after="238" w:line="358" w:lineRule="auto"/>
        <w:ind w:left="357" w:hanging="10"/>
      </w:pPr>
      <w:r>
        <w:rPr>
          <w:rFonts w:ascii="Times New Roman" w:eastAsia="Times New Roman" w:hAnsi="Times New Roman" w:cs="Times New Roman"/>
          <w:sz w:val="24"/>
        </w:rPr>
        <w:t xml:space="preserve">Si </w:t>
      </w:r>
      <w:proofErr w:type="spellStart"/>
      <w:r>
        <w:rPr>
          <w:rFonts w:ascii="Times New Roman" w:eastAsia="Times New Roman" w:hAnsi="Times New Roman" w:cs="Times New Roman"/>
          <w:sz w:val="24"/>
        </w:rPr>
        <w:t>gjenerim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disa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ndërfaqeve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përdoruesit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është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përdorur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DevExpress 19.2 </w:t>
      </w:r>
      <w:proofErr w:type="spellStart"/>
      <w:r>
        <w:rPr>
          <w:rFonts w:ascii="Times New Roman" w:eastAsia="Times New Roman" w:hAnsi="Times New Roman" w:cs="Times New Roman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Bunifu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UI v1.52. </w:t>
      </w:r>
    </w:p>
    <w:p w14:paraId="2BD9C9D4" w14:textId="77777777" w:rsidR="00694BA1" w:rsidRDefault="00D040A7">
      <w:pPr>
        <w:spacing w:after="238" w:line="358" w:lineRule="auto"/>
        <w:ind w:left="35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Programi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ndervete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përfshin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rreth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(3) </w:t>
      </w:r>
      <w:proofErr w:type="spellStart"/>
      <w:r>
        <w:rPr>
          <w:rFonts w:ascii="Times New Roman" w:eastAsia="Times New Roman" w:hAnsi="Times New Roman" w:cs="Times New Roman"/>
          <w:sz w:val="24"/>
        </w:rPr>
        <w:t>faqe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për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aksesim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brendshem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nga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</w:rPr>
        <w:t>personelit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biblotekës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D20826F" w14:textId="77777777" w:rsidR="00694BA1" w:rsidRPr="005A1696" w:rsidRDefault="00D040A7" w:rsidP="005A1696">
      <w:pPr>
        <w:pStyle w:val="Heading2"/>
        <w:rPr>
          <w:i/>
          <w:iCs/>
        </w:rPr>
      </w:pPr>
      <w:bookmarkStart w:id="2" w:name="_Toc101999735"/>
      <w:r w:rsidRPr="005A1696">
        <w:rPr>
          <w:rFonts w:eastAsia="Times New Roman"/>
          <w:i/>
          <w:iCs/>
        </w:rPr>
        <w:t xml:space="preserve">1.2 - </w:t>
      </w:r>
      <w:proofErr w:type="spellStart"/>
      <w:r w:rsidRPr="005A1696">
        <w:rPr>
          <w:rFonts w:eastAsia="Times New Roman"/>
          <w:i/>
          <w:iCs/>
        </w:rPr>
        <w:t>Modulet</w:t>
      </w:r>
      <w:bookmarkEnd w:id="2"/>
      <w:proofErr w:type="spellEnd"/>
      <w:r w:rsidRPr="005A1696">
        <w:rPr>
          <w:rFonts w:eastAsia="Times New Roman"/>
          <w:i/>
          <w:iCs/>
        </w:rPr>
        <w:t xml:space="preserve"> </w:t>
      </w:r>
    </w:p>
    <w:p w14:paraId="4338D3E9" w14:textId="77777777" w:rsidR="00694BA1" w:rsidRDefault="00D040A7">
      <w:pPr>
        <w:spacing w:after="35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76266796" w14:textId="77777777" w:rsidR="00694BA1" w:rsidRDefault="00D040A7">
      <w:pPr>
        <w:spacing w:after="352" w:line="263" w:lineRule="auto"/>
        <w:ind w:left="446" w:hanging="10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Ky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softuer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paraparë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ketë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dy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4292F"/>
          <w:sz w:val="24"/>
        </w:rPr>
        <w:t>module :</w:t>
      </w:r>
      <w:proofErr w:type="gram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3A60CC72" w14:textId="77777777" w:rsidR="00694BA1" w:rsidRDefault="00D040A7">
      <w:pPr>
        <w:numPr>
          <w:ilvl w:val="0"/>
          <w:numId w:val="1"/>
        </w:numPr>
        <w:spacing w:after="242" w:line="358" w:lineRule="auto"/>
        <w:ind w:hanging="360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Moduli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parë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personi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autorizuar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biblotekës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cili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ka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akses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gjithë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softuerin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2E8FFB12" w14:textId="77777777" w:rsidR="00694BA1" w:rsidRDefault="00D040A7">
      <w:pPr>
        <w:numPr>
          <w:ilvl w:val="0"/>
          <w:numId w:val="1"/>
        </w:numPr>
        <w:spacing w:after="238" w:line="358" w:lineRule="auto"/>
        <w:ind w:hanging="360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Moduli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dytë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është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studenti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cili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do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të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huazon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dhe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kthen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librat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që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gjenden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në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inventarin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24292F"/>
          <w:sz w:val="24"/>
        </w:rPr>
        <w:t>biblotekës</w:t>
      </w:r>
      <w:proofErr w:type="spellEnd"/>
      <w:r>
        <w:rPr>
          <w:rFonts w:ascii="Times New Roman" w:eastAsia="Times New Roman" w:hAnsi="Times New Roman" w:cs="Times New Roman"/>
          <w:color w:val="24292F"/>
          <w:sz w:val="24"/>
        </w:rPr>
        <w:t xml:space="preserve">. </w:t>
      </w:r>
    </w:p>
    <w:p w14:paraId="2101BE20" w14:textId="32CD50D8" w:rsidR="005A1696" w:rsidRPr="003F55D5" w:rsidRDefault="005A1696" w:rsidP="003F55D5">
      <w:pPr>
        <w:spacing w:after="355"/>
        <w:ind w:left="91"/>
      </w:pPr>
    </w:p>
    <w:p w14:paraId="004018BB" w14:textId="77777777" w:rsidR="005A1696" w:rsidRDefault="005A1696">
      <w:pPr>
        <w:spacing w:after="0"/>
        <w:ind w:left="91"/>
      </w:pPr>
    </w:p>
    <w:p w14:paraId="51F79012" w14:textId="77777777" w:rsidR="00694BA1" w:rsidRDefault="00D040A7">
      <w:pPr>
        <w:pStyle w:val="Heading1"/>
        <w:ind w:left="474" w:hanging="398"/>
      </w:pPr>
      <w:bookmarkStart w:id="3" w:name="_Toc101999736"/>
      <w:proofErr w:type="spellStart"/>
      <w:r>
        <w:lastRenderedPageBreak/>
        <w:t>Specifikimet</w:t>
      </w:r>
      <w:proofErr w:type="spellEnd"/>
      <w:r>
        <w:t xml:space="preserve"> </w:t>
      </w:r>
      <w:proofErr w:type="spellStart"/>
      <w:r>
        <w:t>teknike</w:t>
      </w:r>
      <w:bookmarkEnd w:id="3"/>
      <w:proofErr w:type="spellEnd"/>
      <w:r>
        <w:t xml:space="preserve"> </w:t>
      </w:r>
    </w:p>
    <w:p w14:paraId="215EEE10" w14:textId="77777777" w:rsidR="00694BA1" w:rsidRDefault="00D040A7">
      <w:pPr>
        <w:spacing w:after="12"/>
        <w:ind w:left="62" w:right="-103"/>
      </w:pPr>
      <w:r>
        <w:rPr>
          <w:noProof/>
        </w:rPr>
        <mc:AlternateContent>
          <mc:Choice Requires="wpg">
            <w:drawing>
              <wp:inline distT="0" distB="0" distL="0" distR="0" wp14:anchorId="4AF98BF1" wp14:editId="627A7198">
                <wp:extent cx="5981065" cy="6096"/>
                <wp:effectExtent l="0" t="0" r="0" b="0"/>
                <wp:docPr id="3699" name="Group 3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003" name="Shape 400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99" style="width:470.95pt;height:0.47998pt;mso-position-horizontal-relative:char;mso-position-vertical-relative:line" coordsize="59810,60">
                <v:shape id="Shape 4004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1DFA863" w14:textId="77777777" w:rsidR="00694BA1" w:rsidRDefault="00D040A7">
      <w:pPr>
        <w:spacing w:after="8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tbl>
      <w:tblPr>
        <w:tblStyle w:val="TableGrid"/>
        <w:tblW w:w="9382" w:type="dxa"/>
        <w:tblInd w:w="82" w:type="dxa"/>
        <w:tblCellMar>
          <w:top w:w="14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9"/>
        <w:gridCol w:w="4693"/>
      </w:tblGrid>
      <w:tr w:rsidR="00694BA1" w14:paraId="7A57CBF8" w14:textId="77777777">
        <w:trPr>
          <w:trHeight w:val="809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4BD03C" w14:textId="77777777" w:rsidR="00694BA1" w:rsidRDefault="00D040A7">
            <w:pPr>
              <w:spacing w:after="0"/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Emri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softuerit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4159" w14:textId="77777777" w:rsidR="00694BA1" w:rsidRDefault="00D040A7">
            <w:pPr>
              <w:spacing w:after="0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Biblotek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</w:tr>
      <w:tr w:rsidR="00694BA1" w14:paraId="48B359F5" w14:textId="77777777">
        <w:trPr>
          <w:trHeight w:val="665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538E4BA" w14:textId="77777777" w:rsidR="00694BA1" w:rsidRDefault="00D040A7">
            <w:pPr>
              <w:spacing w:after="0"/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Versioni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lëshues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B8252" w14:textId="77777777" w:rsidR="00694BA1" w:rsidRDefault="00D040A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1.0.0 </w:t>
            </w:r>
          </w:p>
        </w:tc>
      </w:tr>
      <w:tr w:rsidR="00694BA1" w14:paraId="78EB7DCE" w14:textId="77777777">
        <w:trPr>
          <w:trHeight w:val="662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EE180" w14:textId="77777777" w:rsidR="00694BA1" w:rsidRDefault="00D040A7">
            <w:pPr>
              <w:spacing w:after="0"/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Statusi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softuerit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A8A4" w14:textId="77777777" w:rsidR="00694BA1" w:rsidRDefault="00D040A7">
            <w:pPr>
              <w:spacing w:after="0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Aktiv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dhe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në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përpunim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sipër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</w:tr>
      <w:tr w:rsidR="00694BA1" w14:paraId="631BF537" w14:textId="77777777">
        <w:trPr>
          <w:trHeight w:val="665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464D0E" w14:textId="77777777" w:rsidR="00694BA1" w:rsidRDefault="00D040A7">
            <w:pPr>
              <w:spacing w:after="0"/>
              <w:ind w:left="113"/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Dizajnuesi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710CB" w14:textId="77777777" w:rsidR="00694BA1" w:rsidRDefault="00D040A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Enis Gjini  </w:t>
            </w:r>
          </w:p>
        </w:tc>
      </w:tr>
      <w:tr w:rsidR="00694BA1" w14:paraId="78717FEE" w14:textId="77777777">
        <w:trPr>
          <w:trHeight w:val="665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9B2508" w14:textId="77777777" w:rsidR="00694BA1" w:rsidRDefault="00D040A7">
            <w:pPr>
              <w:spacing w:after="0"/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Zhvilluesi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88CE1" w14:textId="77777777" w:rsidR="00694BA1" w:rsidRDefault="00D040A7">
            <w:pPr>
              <w:spacing w:after="0"/>
              <w:ind w:left="100"/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Enis Gjini </w:t>
            </w:r>
          </w:p>
        </w:tc>
      </w:tr>
      <w:tr w:rsidR="00694BA1" w14:paraId="3707A10A" w14:textId="77777777">
        <w:trPr>
          <w:trHeight w:val="662"/>
        </w:trPr>
        <w:tc>
          <w:tcPr>
            <w:tcW w:w="4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545D8C1" w14:textId="77777777" w:rsidR="00694BA1" w:rsidRDefault="00D040A7">
            <w:pPr>
              <w:spacing w:after="0"/>
              <w:ind w:left="113"/>
            </w:pP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Operimi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ne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operativ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315D" w14:textId="77777777" w:rsidR="00694BA1" w:rsidRDefault="00D040A7">
            <w:pPr>
              <w:spacing w:after="0"/>
              <w:ind w:left="100"/>
            </w:pP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Vetem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ne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sistemin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>operativ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Windows  </w:t>
            </w:r>
          </w:p>
        </w:tc>
      </w:tr>
      <w:tr w:rsidR="00694BA1" w14:paraId="474FB8E9" w14:textId="77777777">
        <w:trPr>
          <w:trHeight w:val="660"/>
        </w:trPr>
        <w:tc>
          <w:tcPr>
            <w:tcW w:w="468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AB9D7D2" w14:textId="77777777" w:rsidR="00694BA1" w:rsidRDefault="00D040A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</w:rPr>
              <w:t xml:space="preserve"> </w:t>
            </w:r>
          </w:p>
        </w:tc>
        <w:tc>
          <w:tcPr>
            <w:tcW w:w="4693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06996F4E" w14:textId="77777777" w:rsidR="00694BA1" w:rsidRDefault="00694BA1"/>
        </w:tc>
      </w:tr>
    </w:tbl>
    <w:p w14:paraId="5875979D" w14:textId="77777777" w:rsidR="00694BA1" w:rsidRDefault="00D040A7">
      <w:pPr>
        <w:spacing w:after="352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32463B20" w14:textId="77777777" w:rsidR="00694BA1" w:rsidRDefault="00D040A7">
      <w:pPr>
        <w:spacing w:after="35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4B571357" w14:textId="77777777" w:rsidR="00694BA1" w:rsidRDefault="00D040A7">
      <w:pPr>
        <w:spacing w:after="352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668DCCD7" w14:textId="77777777" w:rsidR="00694BA1" w:rsidRDefault="00D040A7">
      <w:pPr>
        <w:spacing w:after="35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68F844F2" w14:textId="77777777" w:rsidR="00694BA1" w:rsidRDefault="00D040A7">
      <w:pPr>
        <w:spacing w:after="352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1779E6E3" w14:textId="77777777" w:rsidR="00694BA1" w:rsidRDefault="00D040A7">
      <w:pPr>
        <w:spacing w:after="35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3A9B4651" w14:textId="77777777" w:rsidR="00694BA1" w:rsidRDefault="00D040A7">
      <w:pPr>
        <w:spacing w:after="353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71E55F93" w14:textId="77777777" w:rsidR="00694BA1" w:rsidRDefault="00D040A7">
      <w:pPr>
        <w:spacing w:after="35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0790758E" w14:textId="77777777" w:rsidR="00694BA1" w:rsidRDefault="00D040A7">
      <w:pPr>
        <w:spacing w:after="352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27D2D36F" w14:textId="7290A4E9" w:rsidR="00694BA1" w:rsidRDefault="00694BA1" w:rsidP="005A1696">
      <w:pPr>
        <w:spacing w:after="355"/>
      </w:pPr>
    </w:p>
    <w:p w14:paraId="5E060DF5" w14:textId="77777777" w:rsidR="00694BA1" w:rsidRDefault="00D040A7">
      <w:pPr>
        <w:pStyle w:val="Heading1"/>
        <w:ind w:left="474" w:hanging="398"/>
      </w:pPr>
      <w:bookmarkStart w:id="4" w:name="_Toc101999737"/>
      <w:proofErr w:type="spellStart"/>
      <w:r>
        <w:lastRenderedPageBreak/>
        <w:t>Kërkesat</w:t>
      </w:r>
      <w:bookmarkEnd w:id="4"/>
      <w:proofErr w:type="spellEnd"/>
      <w:r>
        <w:t xml:space="preserve"> </w:t>
      </w:r>
    </w:p>
    <w:p w14:paraId="29525888" w14:textId="77777777" w:rsidR="00694BA1" w:rsidRDefault="00D040A7">
      <w:pPr>
        <w:spacing w:after="12"/>
        <w:ind w:left="62" w:right="-103"/>
      </w:pPr>
      <w:r>
        <w:rPr>
          <w:noProof/>
        </w:rPr>
        <mc:AlternateContent>
          <mc:Choice Requires="wpg">
            <w:drawing>
              <wp:inline distT="0" distB="0" distL="0" distR="0" wp14:anchorId="0E64B448" wp14:editId="4864DC63">
                <wp:extent cx="5981065" cy="6096"/>
                <wp:effectExtent l="0" t="0" r="0" b="0"/>
                <wp:docPr id="3226" name="Group 3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4005" name="Shape 400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6" style="width:470.95pt;height:0.47998pt;mso-position-horizontal-relative:char;mso-position-vertical-relative:line" coordsize="59810,60">
                <v:shape id="Shape 4006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1B1BCB" w14:textId="77777777" w:rsidR="00694BA1" w:rsidRDefault="00D040A7">
      <w:pPr>
        <w:spacing w:after="35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4606120A" w14:textId="18412DB7" w:rsidR="00694BA1" w:rsidRPr="005A1696" w:rsidRDefault="00D040A7" w:rsidP="005A1696">
      <w:pPr>
        <w:pStyle w:val="Heading2"/>
        <w:rPr>
          <w:rFonts w:cs="Times New Roman"/>
          <w:i/>
          <w:iCs/>
          <w:szCs w:val="24"/>
        </w:rPr>
      </w:pPr>
      <w:bookmarkStart w:id="5" w:name="_Toc101999738"/>
      <w:r w:rsidRPr="005A1696">
        <w:rPr>
          <w:i/>
          <w:iCs/>
        </w:rPr>
        <w:t>3.</w:t>
      </w:r>
      <w:r w:rsidRPr="005A1696">
        <w:rPr>
          <w:rFonts w:cs="Times New Roman"/>
          <w:i/>
          <w:iCs/>
          <w:szCs w:val="24"/>
        </w:rPr>
        <w:t xml:space="preserve">1 - </w:t>
      </w:r>
      <w:proofErr w:type="spellStart"/>
      <w:r w:rsidRPr="005A1696">
        <w:rPr>
          <w:rFonts w:cs="Times New Roman"/>
          <w:i/>
          <w:iCs/>
          <w:szCs w:val="24"/>
        </w:rPr>
        <w:t>Kërkesat</w:t>
      </w:r>
      <w:proofErr w:type="spellEnd"/>
      <w:r w:rsidRPr="005A1696">
        <w:rPr>
          <w:rFonts w:cs="Times New Roman"/>
          <w:i/>
          <w:iCs/>
          <w:szCs w:val="24"/>
        </w:rPr>
        <w:t xml:space="preserve"> </w:t>
      </w:r>
      <w:proofErr w:type="spellStart"/>
      <w:r w:rsidRPr="005A1696">
        <w:rPr>
          <w:rFonts w:cs="Times New Roman"/>
          <w:i/>
          <w:iCs/>
          <w:szCs w:val="24"/>
        </w:rPr>
        <w:t>minimale</w:t>
      </w:r>
      <w:proofErr w:type="spellEnd"/>
      <w:r w:rsidRPr="005A1696">
        <w:rPr>
          <w:rFonts w:cs="Times New Roman"/>
          <w:i/>
          <w:iCs/>
          <w:szCs w:val="24"/>
        </w:rPr>
        <w:t xml:space="preserve"> </w:t>
      </w:r>
      <w:proofErr w:type="spellStart"/>
      <w:r w:rsidRPr="005A1696">
        <w:rPr>
          <w:rFonts w:cs="Times New Roman"/>
          <w:i/>
          <w:iCs/>
          <w:szCs w:val="24"/>
        </w:rPr>
        <w:t>për</w:t>
      </w:r>
      <w:proofErr w:type="spellEnd"/>
      <w:r w:rsidRPr="005A1696">
        <w:rPr>
          <w:rFonts w:cs="Times New Roman"/>
          <w:i/>
          <w:iCs/>
          <w:szCs w:val="24"/>
        </w:rPr>
        <w:t xml:space="preserve"> PC</w:t>
      </w:r>
      <w:bookmarkEnd w:id="5"/>
      <w:r w:rsidRPr="005A1696">
        <w:rPr>
          <w:rFonts w:cs="Times New Roman"/>
          <w:i/>
          <w:iCs/>
          <w:szCs w:val="24"/>
        </w:rPr>
        <w:t xml:space="preserve"> </w:t>
      </w:r>
    </w:p>
    <w:p w14:paraId="17837463" w14:textId="77777777" w:rsidR="005A1696" w:rsidRPr="005A1696" w:rsidRDefault="005A1696" w:rsidP="005A1696">
      <w:pPr>
        <w:rPr>
          <w:rFonts w:ascii="Times New Roman" w:hAnsi="Times New Roman" w:cs="Times New Roman"/>
          <w:sz w:val="24"/>
          <w:szCs w:val="24"/>
        </w:rPr>
      </w:pPr>
    </w:p>
    <w:p w14:paraId="71EED48F" w14:textId="77777777" w:rsidR="00694BA1" w:rsidRPr="005A1696" w:rsidRDefault="00D040A7" w:rsidP="005A1696">
      <w:pPr>
        <w:spacing w:after="414" w:line="263" w:lineRule="auto"/>
        <w:ind w:left="446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5A1696">
        <w:rPr>
          <w:rFonts w:ascii="Times New Roman" w:hAnsi="Times New Roman" w:cs="Times New Roman"/>
          <w:sz w:val="24"/>
          <w:szCs w:val="24"/>
        </w:rPr>
        <w:t>Kërkesat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minimale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ekzekutimin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softuerit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të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kërkuar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janë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renditur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më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poshtë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25D645D" w14:textId="77777777" w:rsidR="00694BA1" w:rsidRPr="005A1696" w:rsidRDefault="00D040A7" w:rsidP="005A1696">
      <w:pPr>
        <w:numPr>
          <w:ilvl w:val="0"/>
          <w:numId w:val="2"/>
        </w:numPr>
        <w:spacing w:after="88" w:line="263" w:lineRule="auto"/>
        <w:ind w:left="1141" w:hanging="360"/>
        <w:rPr>
          <w:rFonts w:ascii="Times New Roman" w:hAnsi="Times New Roman" w:cs="Times New Roman"/>
          <w:sz w:val="24"/>
          <w:szCs w:val="24"/>
        </w:rPr>
      </w:pPr>
      <w:r w:rsidRPr="005A1696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gramStart"/>
      <w:r w:rsidRPr="005A1696">
        <w:rPr>
          <w:rFonts w:ascii="Times New Roman" w:hAnsi="Times New Roman" w:cs="Times New Roman"/>
          <w:sz w:val="24"/>
          <w:szCs w:val="24"/>
        </w:rPr>
        <w:t>8 ,</w:t>
      </w:r>
      <w:proofErr w:type="gramEnd"/>
      <w:r w:rsidRPr="005A1696">
        <w:rPr>
          <w:rFonts w:ascii="Times New Roman" w:hAnsi="Times New Roman" w:cs="Times New Roman"/>
          <w:sz w:val="24"/>
          <w:szCs w:val="24"/>
        </w:rPr>
        <w:t xml:space="preserve"> 8.1 , 10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11 </w:t>
      </w:r>
    </w:p>
    <w:p w14:paraId="03E02BB7" w14:textId="77777777" w:rsidR="00694BA1" w:rsidRPr="005A1696" w:rsidRDefault="00D040A7" w:rsidP="005A1696">
      <w:pPr>
        <w:numPr>
          <w:ilvl w:val="0"/>
          <w:numId w:val="2"/>
        </w:numPr>
        <w:spacing w:after="329" w:line="263" w:lineRule="auto"/>
        <w:ind w:left="1141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1696">
        <w:rPr>
          <w:rFonts w:ascii="Times New Roman" w:hAnsi="Times New Roman" w:cs="Times New Roman"/>
          <w:sz w:val="24"/>
          <w:szCs w:val="24"/>
        </w:rPr>
        <w:t>Instalimi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MySQL Workbench 8.0 </w:t>
      </w:r>
    </w:p>
    <w:p w14:paraId="49F9BC8F" w14:textId="77777777" w:rsidR="00694BA1" w:rsidRPr="005A1696" w:rsidRDefault="00D040A7" w:rsidP="005A1696">
      <w:pPr>
        <w:numPr>
          <w:ilvl w:val="0"/>
          <w:numId w:val="2"/>
        </w:numPr>
        <w:spacing w:after="307" w:line="263" w:lineRule="auto"/>
        <w:ind w:left="1141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1696">
        <w:rPr>
          <w:rFonts w:ascii="Times New Roman" w:hAnsi="Times New Roman" w:cs="Times New Roman"/>
          <w:sz w:val="24"/>
          <w:szCs w:val="24"/>
        </w:rPr>
        <w:t>Hapsirë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për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696">
        <w:rPr>
          <w:rFonts w:ascii="Times New Roman" w:hAnsi="Times New Roman" w:cs="Times New Roman"/>
          <w:sz w:val="24"/>
          <w:szCs w:val="24"/>
        </w:rPr>
        <w:t>funksionalitet</w:t>
      </w:r>
      <w:proofErr w:type="spellEnd"/>
      <w:r w:rsidRPr="005A1696">
        <w:rPr>
          <w:rFonts w:ascii="Times New Roman" w:hAnsi="Times New Roman" w:cs="Times New Roman"/>
          <w:sz w:val="24"/>
          <w:szCs w:val="24"/>
        </w:rPr>
        <w:t xml:space="preserve"> – 5 GB </w:t>
      </w:r>
    </w:p>
    <w:p w14:paraId="1D5F2AE9" w14:textId="3378F29B" w:rsidR="005A1696" w:rsidRPr="005A1696" w:rsidRDefault="00D040A7" w:rsidP="005A1696">
      <w:pPr>
        <w:pStyle w:val="Heading2"/>
        <w:rPr>
          <w:rFonts w:eastAsia="Times New Roman"/>
          <w:i/>
          <w:iCs/>
        </w:rPr>
      </w:pPr>
      <w:bookmarkStart w:id="6" w:name="_Toc101999739"/>
      <w:r w:rsidRPr="005A1696">
        <w:rPr>
          <w:rFonts w:eastAsia="Times New Roman"/>
          <w:i/>
          <w:iCs/>
        </w:rPr>
        <w:t xml:space="preserve">3.2 – </w:t>
      </w:r>
      <w:proofErr w:type="spellStart"/>
      <w:r w:rsidRPr="005A1696">
        <w:rPr>
          <w:rFonts w:eastAsia="Times New Roman"/>
          <w:i/>
          <w:iCs/>
        </w:rPr>
        <w:t>Kërkesat</w:t>
      </w:r>
      <w:proofErr w:type="spellEnd"/>
      <w:r w:rsidRPr="005A1696">
        <w:rPr>
          <w:rFonts w:eastAsia="Times New Roman"/>
          <w:i/>
          <w:iCs/>
        </w:rPr>
        <w:t xml:space="preserve"> </w:t>
      </w:r>
      <w:proofErr w:type="spellStart"/>
      <w:r w:rsidRPr="005A1696">
        <w:rPr>
          <w:rFonts w:eastAsia="Times New Roman"/>
          <w:i/>
          <w:iCs/>
        </w:rPr>
        <w:t>maksimale</w:t>
      </w:r>
      <w:proofErr w:type="spellEnd"/>
      <w:r w:rsidRPr="005A1696">
        <w:rPr>
          <w:rFonts w:eastAsia="Times New Roman"/>
          <w:i/>
          <w:iCs/>
        </w:rPr>
        <w:t xml:space="preserve"> </w:t>
      </w:r>
      <w:proofErr w:type="spellStart"/>
      <w:r w:rsidRPr="005A1696">
        <w:rPr>
          <w:rFonts w:eastAsia="Times New Roman"/>
          <w:i/>
          <w:iCs/>
        </w:rPr>
        <w:t>për</w:t>
      </w:r>
      <w:proofErr w:type="spellEnd"/>
      <w:r w:rsidRPr="005A1696">
        <w:rPr>
          <w:rFonts w:eastAsia="Times New Roman"/>
          <w:i/>
          <w:iCs/>
        </w:rPr>
        <w:t xml:space="preserve"> PC</w:t>
      </w:r>
      <w:bookmarkEnd w:id="6"/>
      <w:r w:rsidRPr="005A1696">
        <w:rPr>
          <w:rFonts w:eastAsia="Times New Roman"/>
          <w:i/>
          <w:iCs/>
        </w:rPr>
        <w:t xml:space="preserve"> </w:t>
      </w:r>
    </w:p>
    <w:p w14:paraId="420000C5" w14:textId="77777777" w:rsidR="005A1696" w:rsidRPr="005A1696" w:rsidRDefault="005A1696" w:rsidP="005A1696"/>
    <w:p w14:paraId="7E12DBE8" w14:textId="409B3A94" w:rsidR="00694BA1" w:rsidRPr="002611BF" w:rsidRDefault="00D040A7" w:rsidP="002611BF">
      <w:pPr>
        <w:spacing w:after="415" w:line="263" w:lineRule="auto"/>
        <w:ind w:left="456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Kërkesat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maksimale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për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ekzekutimin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e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softuerit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të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kërkuar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janë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renditur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më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poshtë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: </w:t>
      </w:r>
    </w:p>
    <w:p w14:paraId="348B4CD1" w14:textId="77777777" w:rsidR="00694BA1" w:rsidRPr="005A1696" w:rsidRDefault="00D040A7" w:rsidP="005A1696">
      <w:pPr>
        <w:numPr>
          <w:ilvl w:val="0"/>
          <w:numId w:val="2"/>
        </w:numPr>
        <w:spacing w:after="305" w:line="263" w:lineRule="auto"/>
        <w:ind w:left="1151"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Hapsirë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për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</w:t>
      </w:r>
      <w:proofErr w:type="spellStart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>funksionalitet</w:t>
      </w:r>
      <w:proofErr w:type="spellEnd"/>
      <w:r w:rsidRPr="005A1696">
        <w:rPr>
          <w:rFonts w:ascii="Times New Roman" w:eastAsia="Times New Roman" w:hAnsi="Times New Roman" w:cs="Times New Roman"/>
          <w:color w:val="24292F"/>
          <w:sz w:val="24"/>
          <w:szCs w:val="24"/>
        </w:rPr>
        <w:t xml:space="preserve"> – 15 GB </w:t>
      </w:r>
    </w:p>
    <w:p w14:paraId="4377A288" w14:textId="100B1133" w:rsidR="002611BF" w:rsidRDefault="00D040A7" w:rsidP="002611BF">
      <w:pPr>
        <w:spacing w:after="352"/>
        <w:ind w:left="91"/>
        <w:rPr>
          <w:rFonts w:ascii="Times New Roman" w:eastAsia="Times New Roman" w:hAnsi="Times New Roman" w:cs="Times New Roman"/>
          <w:color w:val="24292F"/>
          <w:sz w:val="24"/>
        </w:rPr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139F7AD1" w14:textId="77777777" w:rsidR="002611BF" w:rsidRPr="002611BF" w:rsidRDefault="002611BF" w:rsidP="002611BF">
      <w:pPr>
        <w:spacing w:after="352"/>
        <w:rPr>
          <w:rFonts w:ascii="Times New Roman" w:eastAsia="Times New Roman" w:hAnsi="Times New Roman" w:cs="Times New Roman"/>
          <w:color w:val="24292F"/>
          <w:sz w:val="24"/>
        </w:rPr>
      </w:pPr>
    </w:p>
    <w:p w14:paraId="52EA94B4" w14:textId="77777777" w:rsidR="00694BA1" w:rsidRDefault="00D040A7">
      <w:pPr>
        <w:spacing w:after="35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0C57AEC3" w14:textId="77777777" w:rsidR="00694BA1" w:rsidRDefault="00D040A7">
      <w:pPr>
        <w:spacing w:after="352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1AD81B80" w14:textId="77777777" w:rsidR="00694BA1" w:rsidRDefault="00D040A7">
      <w:pPr>
        <w:spacing w:after="355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3E724807" w14:textId="11CC82DD" w:rsidR="005A1696" w:rsidRDefault="00D040A7" w:rsidP="002D2392">
      <w:pPr>
        <w:spacing w:after="352"/>
        <w:ind w:left="91"/>
      </w:pPr>
      <w:r>
        <w:rPr>
          <w:rFonts w:ascii="Times New Roman" w:eastAsia="Times New Roman" w:hAnsi="Times New Roman" w:cs="Times New Roman"/>
          <w:color w:val="24292F"/>
          <w:sz w:val="24"/>
        </w:rPr>
        <w:t xml:space="preserve"> </w:t>
      </w:r>
    </w:p>
    <w:p w14:paraId="6DC52143" w14:textId="77777777" w:rsidR="002D2392" w:rsidRPr="002D2392" w:rsidRDefault="002D2392" w:rsidP="002D2392">
      <w:pPr>
        <w:spacing w:after="352"/>
        <w:ind w:left="91"/>
      </w:pPr>
    </w:p>
    <w:p w14:paraId="1B1AFAB6" w14:textId="131A6035" w:rsidR="005A1696" w:rsidRDefault="005A1696">
      <w:pPr>
        <w:spacing w:after="0"/>
        <w:ind w:left="91"/>
        <w:rPr>
          <w:rFonts w:ascii="Times New Roman" w:eastAsia="Times New Roman" w:hAnsi="Times New Roman" w:cs="Times New Roman"/>
          <w:color w:val="24292F"/>
          <w:sz w:val="24"/>
        </w:rPr>
      </w:pPr>
    </w:p>
    <w:p w14:paraId="75E997D5" w14:textId="1D72CAA1" w:rsidR="003F55D5" w:rsidRDefault="003F55D5">
      <w:pPr>
        <w:spacing w:after="0"/>
        <w:ind w:left="91"/>
        <w:rPr>
          <w:rFonts w:ascii="Times New Roman" w:eastAsia="Times New Roman" w:hAnsi="Times New Roman" w:cs="Times New Roman"/>
          <w:color w:val="24292F"/>
          <w:sz w:val="24"/>
        </w:rPr>
      </w:pPr>
    </w:p>
    <w:p w14:paraId="57D44CE4" w14:textId="0696AED5" w:rsidR="003F55D5" w:rsidRDefault="003F55D5">
      <w:pPr>
        <w:spacing w:after="0"/>
        <w:ind w:left="91"/>
        <w:rPr>
          <w:rFonts w:ascii="Times New Roman" w:eastAsia="Times New Roman" w:hAnsi="Times New Roman" w:cs="Times New Roman"/>
          <w:color w:val="24292F"/>
          <w:sz w:val="24"/>
        </w:rPr>
      </w:pPr>
    </w:p>
    <w:p w14:paraId="5DBDD959" w14:textId="77777777" w:rsidR="003F55D5" w:rsidRDefault="003F55D5">
      <w:pPr>
        <w:spacing w:after="0"/>
        <w:ind w:left="91"/>
        <w:rPr>
          <w:rFonts w:ascii="Times New Roman" w:eastAsia="Times New Roman" w:hAnsi="Times New Roman" w:cs="Times New Roman"/>
          <w:color w:val="24292F"/>
          <w:sz w:val="24"/>
        </w:rPr>
      </w:pPr>
    </w:p>
    <w:p w14:paraId="5A08E24B" w14:textId="30EE112B" w:rsidR="005A1696" w:rsidRDefault="00D040A7" w:rsidP="005A1696">
      <w:pPr>
        <w:pStyle w:val="Heading1"/>
        <w:pBdr>
          <w:bottom w:val="single" w:sz="4" w:space="1" w:color="auto"/>
        </w:pBdr>
        <w:ind w:left="474" w:hanging="398"/>
      </w:pPr>
      <w:r>
        <w:rPr>
          <w:color w:val="24292F"/>
          <w:sz w:val="24"/>
        </w:rPr>
        <w:lastRenderedPageBreak/>
        <w:t xml:space="preserve"> </w:t>
      </w:r>
      <w:bookmarkStart w:id="7" w:name="_Toc101999740"/>
      <w:proofErr w:type="spellStart"/>
      <w:proofErr w:type="gramStart"/>
      <w:r w:rsidR="005A1696">
        <w:t>Ekranet</w:t>
      </w:r>
      <w:proofErr w:type="spellEnd"/>
      <w:r w:rsidR="005A1696">
        <w:t xml:space="preserve"> </w:t>
      </w:r>
      <w:r w:rsidR="005A1696">
        <w:t xml:space="preserve"> </w:t>
      </w:r>
      <w:proofErr w:type="spellStart"/>
      <w:r w:rsidR="002B5100">
        <w:t>dhe</w:t>
      </w:r>
      <w:proofErr w:type="spellEnd"/>
      <w:proofErr w:type="gramEnd"/>
      <w:r w:rsidR="002B5100">
        <w:t xml:space="preserve"> </w:t>
      </w:r>
      <w:proofErr w:type="spellStart"/>
      <w:r w:rsidR="002B5100">
        <w:t>funksionet</w:t>
      </w:r>
      <w:proofErr w:type="spellEnd"/>
      <w:r w:rsidR="002B5100">
        <w:t xml:space="preserve"> e </w:t>
      </w:r>
      <w:proofErr w:type="spellStart"/>
      <w:r w:rsidR="002B5100">
        <w:t>tyre</w:t>
      </w:r>
      <w:bookmarkEnd w:id="7"/>
      <w:proofErr w:type="spellEnd"/>
    </w:p>
    <w:p w14:paraId="6885F731" w14:textId="7668F5A1" w:rsidR="005A1696" w:rsidRDefault="005A1696" w:rsidP="005A1696"/>
    <w:p w14:paraId="33A411BB" w14:textId="4A397463" w:rsidR="005A1696" w:rsidRDefault="002B5100" w:rsidP="002B5100">
      <w:pPr>
        <w:pStyle w:val="Heading2"/>
        <w:rPr>
          <w:i/>
          <w:iCs/>
        </w:rPr>
      </w:pPr>
      <w:bookmarkStart w:id="8" w:name="_Toc101999741"/>
      <w:r w:rsidRPr="002B5100">
        <w:rPr>
          <w:i/>
          <w:iCs/>
        </w:rPr>
        <w:t xml:space="preserve">4.1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parë</w:t>
      </w:r>
      <w:proofErr w:type="spellEnd"/>
      <w:r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 w:rsidR="00946311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LoginForm.cs</w:t>
      </w:r>
      <w:proofErr w:type="spellEnd"/>
      <w:proofErr w:type="gramEnd"/>
      <w:r w:rsidR="00946311"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8"/>
    </w:p>
    <w:p w14:paraId="3DC0FB48" w14:textId="2F74DB2A" w:rsidR="00946311" w:rsidRDefault="00946311" w:rsidP="00946311"/>
    <w:p w14:paraId="3108A437" w14:textId="3C2D3BD2" w:rsidR="00946311" w:rsidRDefault="00946311" w:rsidP="002D2392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946311">
        <w:rPr>
          <w:rFonts w:ascii="Times New Roman" w:hAnsi="Times New Roman" w:cs="Times New Roman"/>
          <w:noProof/>
          <w:sz w:val="24"/>
          <w:szCs w:val="24"/>
        </w:rPr>
        <w:t xml:space="preserve">Ekrani i parë i këtij softueri është një formë identifikimi e cila e lejon personelin e biblotekës të kyqet dhe të menagjoj gjerat se si po shkojnë në softuer dhe me klientet e </w:t>
      </w:r>
      <w:r w:rsidR="00490A53">
        <w:rPr>
          <w:rFonts w:ascii="Times New Roman" w:hAnsi="Times New Roman" w:cs="Times New Roman"/>
          <w:noProof/>
          <w:sz w:val="24"/>
          <w:szCs w:val="24"/>
        </w:rPr>
        <w:t>biblotekës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E5CCD1E" w14:textId="79D16AAE" w:rsidR="00490A53" w:rsidRDefault="00490A53" w:rsidP="002D2392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Në ketë ekran shihen dy hapsira te cilat janë të thata dhe duhen të mbushen nga të dhënat qe i jep përdoruesi.</w:t>
      </w:r>
    </w:p>
    <w:p w14:paraId="76564E03" w14:textId="120ABB6D" w:rsidR="00490A53" w:rsidRDefault="00490A53" w:rsidP="002D2392">
      <w:pPr>
        <w:pStyle w:val="ListParagraph"/>
        <w:numPr>
          <w:ilvl w:val="0"/>
          <w:numId w:val="5"/>
        </w:numPr>
        <w:spacing w:line="360" w:lineRule="auto"/>
        <w:ind w:left="540" w:firstLine="0"/>
        <w:rPr>
          <w:rFonts w:ascii="Times New Roman" w:hAnsi="Times New Roman" w:cs="Times New Roman"/>
          <w:noProof/>
          <w:sz w:val="24"/>
          <w:szCs w:val="24"/>
        </w:rPr>
      </w:pPr>
      <w:r w:rsidRPr="00490A53">
        <w:rPr>
          <w:rFonts w:ascii="Times New Roman" w:hAnsi="Times New Roman" w:cs="Times New Roman"/>
          <w:noProof/>
          <w:sz w:val="24"/>
          <w:szCs w:val="24"/>
        </w:rPr>
        <w:t>Ne njeren fushë (hapsirë) kemi emrin e përdoruesit</w:t>
      </w:r>
      <w:r w:rsidR="002D239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1F69B1B" w14:textId="5E70E4F5" w:rsidR="00490A53" w:rsidRPr="00490A53" w:rsidRDefault="00490A53" w:rsidP="002D2392">
      <w:pPr>
        <w:pStyle w:val="ListParagraph"/>
        <w:numPr>
          <w:ilvl w:val="0"/>
          <w:numId w:val="5"/>
        </w:numPr>
        <w:spacing w:line="360" w:lineRule="auto"/>
        <w:ind w:left="540" w:firstLine="0"/>
        <w:rPr>
          <w:rFonts w:ascii="Times New Roman" w:hAnsi="Times New Roman" w:cs="Times New Roman"/>
          <w:noProof/>
          <w:sz w:val="24"/>
          <w:szCs w:val="24"/>
        </w:rPr>
      </w:pPr>
      <w:r w:rsidRPr="00490A5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D2392">
        <w:rPr>
          <w:rFonts w:ascii="Times New Roman" w:hAnsi="Times New Roman" w:cs="Times New Roman"/>
          <w:noProof/>
          <w:sz w:val="24"/>
          <w:szCs w:val="24"/>
        </w:rPr>
        <w:t>N</w:t>
      </w:r>
      <w:r w:rsidRPr="00490A53">
        <w:rPr>
          <w:rFonts w:ascii="Times New Roman" w:hAnsi="Times New Roman" w:cs="Times New Roman"/>
          <w:noProof/>
          <w:sz w:val="24"/>
          <w:szCs w:val="24"/>
        </w:rPr>
        <w:t>ë fushen tjeter kemi fjalekalimin e atij përdoruesi.</w:t>
      </w:r>
    </w:p>
    <w:p w14:paraId="36E0E6EA" w14:textId="3EEFB7C1" w:rsidR="00490A53" w:rsidRDefault="00490A53" w:rsidP="002D2392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Vlen të ceket se në ketë ekran shihet nje ikon e një syri e cila ka funksionalitetin e shfaqjes së fjalekalimit të përdoruesit.Kjo ikonë është aktive vetem atëherë kur kursori i mausit është mbi ikon.</w:t>
      </w:r>
    </w:p>
    <w:p w14:paraId="0D693532" w14:textId="11CECD41" w:rsidR="00490A53" w:rsidRDefault="00490A53" w:rsidP="002D2392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Në fund të këtij ekrani gjenden dy butona me funskionalitete të ndryshme :</w:t>
      </w:r>
    </w:p>
    <w:p w14:paraId="148842A6" w14:textId="0D5FDBF8" w:rsidR="00490A53" w:rsidRPr="00490A53" w:rsidRDefault="00490A53" w:rsidP="002D2392">
      <w:pPr>
        <w:pStyle w:val="ListParagraph"/>
        <w:numPr>
          <w:ilvl w:val="0"/>
          <w:numId w:val="4"/>
        </w:numPr>
        <w:spacing w:line="360" w:lineRule="auto"/>
        <w:ind w:left="540" w:firstLine="0"/>
        <w:rPr>
          <w:rFonts w:ascii="Times New Roman" w:hAnsi="Times New Roman" w:cs="Times New Roman"/>
          <w:noProof/>
          <w:sz w:val="24"/>
          <w:szCs w:val="24"/>
        </w:rPr>
      </w:pPr>
      <w:r w:rsidRPr="00490A53">
        <w:rPr>
          <w:rFonts w:ascii="Times New Roman" w:hAnsi="Times New Roman" w:cs="Times New Roman"/>
          <w:noProof/>
          <w:sz w:val="24"/>
          <w:szCs w:val="24"/>
        </w:rPr>
        <w:t>Butoni “Kyqu” sherben për të na derguar në panelin e administratorit , kjo ndodhë vetëm atëherë kur të dhënat janë të sakta , ndërsa kur janë të pasakta të dyja këto fusha bëhen të thata.</w:t>
      </w:r>
    </w:p>
    <w:p w14:paraId="31866933" w14:textId="02D272A9" w:rsidR="00490A53" w:rsidRDefault="00490A53" w:rsidP="002D2392">
      <w:pPr>
        <w:pStyle w:val="ListParagraph"/>
        <w:numPr>
          <w:ilvl w:val="0"/>
          <w:numId w:val="4"/>
        </w:numPr>
        <w:spacing w:line="360" w:lineRule="auto"/>
        <w:ind w:left="540" w:firstLine="0"/>
        <w:rPr>
          <w:rFonts w:ascii="Times New Roman" w:hAnsi="Times New Roman" w:cs="Times New Roman"/>
          <w:noProof/>
          <w:sz w:val="24"/>
          <w:szCs w:val="24"/>
        </w:rPr>
      </w:pPr>
      <w:r w:rsidRPr="00490A53">
        <w:rPr>
          <w:rFonts w:ascii="Times New Roman" w:hAnsi="Times New Roman" w:cs="Times New Roman"/>
          <w:noProof/>
          <w:sz w:val="24"/>
          <w:szCs w:val="24"/>
        </w:rPr>
        <w:t>Bu</w:t>
      </w:r>
      <w:r w:rsidR="002D2392">
        <w:rPr>
          <w:rFonts w:ascii="Times New Roman" w:hAnsi="Times New Roman" w:cs="Times New Roman"/>
          <w:noProof/>
          <w:sz w:val="24"/>
          <w:szCs w:val="24"/>
        </w:rPr>
        <w:t>toni “Anulo” sherben për të zbrasur fushat e mbushura , atëherë kur ato janë të mbushura me të dhëna.</w:t>
      </w:r>
    </w:p>
    <w:p w14:paraId="1C2F3FE8" w14:textId="0EC6C6F3" w:rsidR="002D2392" w:rsidRDefault="002D2392" w:rsidP="002D2392">
      <w:pPr>
        <w:pStyle w:val="Heading2"/>
        <w:rPr>
          <w:i/>
          <w:iCs/>
        </w:rPr>
      </w:pPr>
      <w:bookmarkStart w:id="9" w:name="_Toc101999742"/>
      <w:r w:rsidRPr="002B5100">
        <w:rPr>
          <w:i/>
          <w:iCs/>
        </w:rPr>
        <w:t>4.</w:t>
      </w:r>
      <w:r>
        <w:rPr>
          <w:i/>
          <w:iCs/>
        </w:rPr>
        <w:t>2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>
        <w:rPr>
          <w:i/>
          <w:iCs/>
        </w:rPr>
        <w:t>dytë</w:t>
      </w:r>
      <w:proofErr w:type="spellEnd"/>
      <w:r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Paneli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administratorit</w:t>
      </w:r>
      <w:r w:rsidRPr="002B5100">
        <w:rPr>
          <w:i/>
          <w:iCs/>
        </w:rPr>
        <w:t>.cs</w:t>
      </w:r>
      <w:proofErr w:type="spell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9"/>
    </w:p>
    <w:p w14:paraId="7ACB0348" w14:textId="77777777" w:rsidR="002D2392" w:rsidRPr="002D2392" w:rsidRDefault="002D2392" w:rsidP="002D2392"/>
    <w:p w14:paraId="05EB2948" w14:textId="60CD8D34" w:rsidR="002D2392" w:rsidRDefault="002D2392" w:rsidP="002D2392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946311">
        <w:rPr>
          <w:rFonts w:ascii="Times New Roman" w:hAnsi="Times New Roman" w:cs="Times New Roman"/>
          <w:noProof/>
          <w:sz w:val="24"/>
          <w:szCs w:val="24"/>
        </w:rPr>
        <w:t xml:space="preserve">Ekrani i </w:t>
      </w:r>
      <w:r>
        <w:rPr>
          <w:rFonts w:ascii="Times New Roman" w:hAnsi="Times New Roman" w:cs="Times New Roman"/>
          <w:noProof/>
          <w:sz w:val="24"/>
          <w:szCs w:val="24"/>
        </w:rPr>
        <w:t>dytë</w:t>
      </w:r>
      <w:r w:rsidRPr="00946311">
        <w:rPr>
          <w:rFonts w:ascii="Times New Roman" w:hAnsi="Times New Roman" w:cs="Times New Roman"/>
          <w:noProof/>
          <w:sz w:val="24"/>
          <w:szCs w:val="24"/>
        </w:rPr>
        <w:t xml:space="preserve"> i këtij softueri është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paneli i administratorit i cili përbehet nga tri nën-panele tjera : </w:t>
      </w:r>
    </w:p>
    <w:p w14:paraId="48AEEFB6" w14:textId="1DCA48DB" w:rsidR="002D2392" w:rsidRDefault="002D2392" w:rsidP="003F55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Paneli – Lexuesit</w:t>
      </w:r>
    </w:p>
    <w:p w14:paraId="038BD93D" w14:textId="561F67E6" w:rsidR="002D2392" w:rsidRDefault="002D2392" w:rsidP="003F55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Paneli - Librat dhe</w:t>
      </w:r>
    </w:p>
    <w:p w14:paraId="0DE1D892" w14:textId="3129D2DA" w:rsidR="002D2392" w:rsidRDefault="002D2392" w:rsidP="003F55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Paneli </w:t>
      </w:r>
      <w:r w:rsidR="003A237F">
        <w:rPr>
          <w:rFonts w:ascii="Times New Roman" w:hAnsi="Times New Roman" w:cs="Times New Roman"/>
          <w:noProof/>
          <w:sz w:val="24"/>
          <w:szCs w:val="24"/>
        </w:rPr>
        <w:t>–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Dhënia</w:t>
      </w:r>
      <w:r w:rsidR="003A237F">
        <w:rPr>
          <w:rFonts w:ascii="Times New Roman" w:hAnsi="Times New Roman" w:cs="Times New Roman"/>
          <w:noProof/>
          <w:sz w:val="24"/>
          <w:szCs w:val="24"/>
        </w:rPr>
        <w:t xml:space="preserve"> dhe kthimi i librit</w:t>
      </w:r>
    </w:p>
    <w:p w14:paraId="133B0248" w14:textId="64B21A34" w:rsidR="003A237F" w:rsidRDefault="003A237F" w:rsidP="003A237F">
      <w:pPr>
        <w:pStyle w:val="Heading2"/>
        <w:rPr>
          <w:i/>
          <w:iCs/>
        </w:rPr>
      </w:pPr>
      <w:bookmarkStart w:id="10" w:name="_Toc101999743"/>
      <w:r w:rsidRPr="002B5100">
        <w:rPr>
          <w:i/>
          <w:iCs/>
        </w:rPr>
        <w:t>4.</w:t>
      </w:r>
      <w:r>
        <w:rPr>
          <w:i/>
          <w:iCs/>
        </w:rPr>
        <w:t>3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>
        <w:rPr>
          <w:i/>
          <w:iCs/>
        </w:rPr>
        <w:t>tretë</w:t>
      </w:r>
      <w:proofErr w:type="spellEnd"/>
      <w:r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Lexuesit</w:t>
      </w:r>
      <w:r w:rsidRPr="002B5100">
        <w:rPr>
          <w:i/>
          <w:iCs/>
        </w:rPr>
        <w:t>.cs</w:t>
      </w:r>
      <w:proofErr w:type="spellEnd"/>
      <w:proofErr w:type="gram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10"/>
    </w:p>
    <w:p w14:paraId="645B3D61" w14:textId="77777777" w:rsidR="003A237F" w:rsidRPr="003A237F" w:rsidRDefault="003A237F" w:rsidP="003A237F"/>
    <w:p w14:paraId="0D5D490B" w14:textId="07CF94D1" w:rsidR="003A237F" w:rsidRDefault="003A237F" w:rsidP="003A237F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946311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Ekrani i </w:t>
      </w:r>
      <w:r>
        <w:rPr>
          <w:rFonts w:ascii="Times New Roman" w:hAnsi="Times New Roman" w:cs="Times New Roman"/>
          <w:noProof/>
          <w:sz w:val="24"/>
          <w:szCs w:val="24"/>
        </w:rPr>
        <w:t>tretë</w:t>
      </w:r>
      <w:r w:rsidRPr="00946311">
        <w:rPr>
          <w:rFonts w:ascii="Times New Roman" w:hAnsi="Times New Roman" w:cs="Times New Roman"/>
          <w:noProof/>
          <w:sz w:val="24"/>
          <w:szCs w:val="24"/>
        </w:rPr>
        <w:t xml:space="preserve"> i këtij softueri është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nën-paneli Lexuesit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18CD64A" w14:textId="4CA4E509" w:rsidR="003A237F" w:rsidRDefault="003A237F" w:rsidP="003A237F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Ky nën-panel përbehet nga :</w:t>
      </w:r>
    </w:p>
    <w:p w14:paraId="6CF356EB" w14:textId="490F1D57" w:rsidR="003A237F" w:rsidRDefault="003A237F" w:rsidP="003A23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Hapsira për të mbushur me të dhëna si :</w:t>
      </w:r>
    </w:p>
    <w:p w14:paraId="2C09B89A" w14:textId="20E9A32A" w:rsidR="003A237F" w:rsidRDefault="003A237F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Emri </w:t>
      </w:r>
    </w:p>
    <w:p w14:paraId="3E253AC1" w14:textId="63E576C8" w:rsidR="003A237F" w:rsidRDefault="003A237F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Emri i prindit</w:t>
      </w:r>
    </w:p>
    <w:p w14:paraId="750AD13C" w14:textId="557E942C" w:rsidR="003A237F" w:rsidRDefault="003A237F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e lindjes</w:t>
      </w:r>
    </w:p>
    <w:p w14:paraId="74073A9E" w14:textId="215B759C" w:rsidR="003A237F" w:rsidRDefault="003A237F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Gjinia</w:t>
      </w:r>
    </w:p>
    <w:p w14:paraId="4CBB997E" w14:textId="15459F83" w:rsidR="003A237F" w:rsidRDefault="003A237F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Data e antarsimit</w:t>
      </w:r>
    </w:p>
    <w:p w14:paraId="2B0532AB" w14:textId="5EE22E6D" w:rsidR="003A237F" w:rsidRDefault="003A237F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Lexues i rregullt</w:t>
      </w:r>
    </w:p>
    <w:p w14:paraId="57F8E5D9" w14:textId="7202C4C8" w:rsidR="003A237F" w:rsidRDefault="003A237F" w:rsidP="003A23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Tabela</w:t>
      </w:r>
    </w:p>
    <w:p w14:paraId="6F4412C8" w14:textId="261BF22D" w:rsidR="003A237F" w:rsidRDefault="003A237F" w:rsidP="003A237F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Butonat</w:t>
      </w:r>
    </w:p>
    <w:p w14:paraId="19267560" w14:textId="2F0ADA81" w:rsidR="003A237F" w:rsidRDefault="003A237F" w:rsidP="003F55D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Butoni për shtimin e lexus</w:t>
      </w:r>
      <w:r w:rsidR="00EA7349">
        <w:rPr>
          <w:rFonts w:ascii="Times New Roman" w:hAnsi="Times New Roman" w:cs="Times New Roman"/>
          <w:noProof/>
          <w:sz w:val="24"/>
          <w:szCs w:val="24"/>
        </w:rPr>
        <w:t>ë</w:t>
      </w:r>
      <w:r>
        <w:rPr>
          <w:rFonts w:ascii="Times New Roman" w:hAnsi="Times New Roman" w:cs="Times New Roman"/>
          <w:noProof/>
          <w:sz w:val="24"/>
          <w:szCs w:val="24"/>
        </w:rPr>
        <w:t>ve të ri [ Shto ]</w:t>
      </w:r>
    </w:p>
    <w:p w14:paraId="677E6B69" w14:textId="4452584D" w:rsidR="003A237F" w:rsidRDefault="003A237F" w:rsidP="003F55D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Butoni për përditsimin e lexuesit aktiv [ Përditëso ]</w:t>
      </w:r>
    </w:p>
    <w:p w14:paraId="51332E83" w14:textId="22FE9E9D" w:rsidR="003A237F" w:rsidRDefault="003A237F" w:rsidP="003F55D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Butoni për fshirjen e lexuesit aktiv [ Fshij ]</w:t>
      </w:r>
    </w:p>
    <w:p w14:paraId="1D17A648" w14:textId="77777777" w:rsidR="003A237F" w:rsidRPr="003A237F" w:rsidRDefault="003A237F" w:rsidP="003A237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E70FF83" w14:textId="0A1D016A" w:rsidR="003A237F" w:rsidRDefault="003A237F" w:rsidP="003A237F">
      <w:pPr>
        <w:pStyle w:val="Heading2"/>
        <w:rPr>
          <w:i/>
          <w:iCs/>
        </w:rPr>
      </w:pPr>
      <w:bookmarkStart w:id="11" w:name="_Toc101999744"/>
      <w:r w:rsidRPr="002B5100">
        <w:rPr>
          <w:i/>
          <w:iCs/>
        </w:rPr>
        <w:t>4.</w:t>
      </w:r>
      <w:r>
        <w:rPr>
          <w:i/>
          <w:iCs/>
        </w:rPr>
        <w:t>4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>
        <w:rPr>
          <w:i/>
          <w:iCs/>
        </w:rPr>
        <w:t>katërt</w:t>
      </w:r>
      <w:proofErr w:type="spellEnd"/>
      <w:r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Librat</w:t>
      </w:r>
      <w:r w:rsidRPr="002B5100">
        <w:rPr>
          <w:i/>
          <w:iCs/>
        </w:rPr>
        <w:t>.cs</w:t>
      </w:r>
      <w:proofErr w:type="spellEnd"/>
      <w:proofErr w:type="gram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11"/>
    </w:p>
    <w:p w14:paraId="15CBE520" w14:textId="0A7BDAF7" w:rsidR="003A237F" w:rsidRDefault="003A237F" w:rsidP="003A237F"/>
    <w:p w14:paraId="2DDD6F2B" w14:textId="2E3EAE7D" w:rsidR="003A237F" w:rsidRDefault="003A237F" w:rsidP="003A237F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946311">
        <w:rPr>
          <w:rFonts w:ascii="Times New Roman" w:hAnsi="Times New Roman" w:cs="Times New Roman"/>
          <w:noProof/>
          <w:sz w:val="24"/>
          <w:szCs w:val="24"/>
        </w:rPr>
        <w:t xml:space="preserve">Ekrani i </w:t>
      </w:r>
      <w:r w:rsidR="00EA7349">
        <w:rPr>
          <w:rFonts w:ascii="Times New Roman" w:hAnsi="Times New Roman" w:cs="Times New Roman"/>
          <w:noProof/>
          <w:sz w:val="24"/>
          <w:szCs w:val="24"/>
        </w:rPr>
        <w:t>katërt</w:t>
      </w:r>
      <w:r w:rsidRPr="00946311">
        <w:rPr>
          <w:rFonts w:ascii="Times New Roman" w:hAnsi="Times New Roman" w:cs="Times New Roman"/>
          <w:noProof/>
          <w:sz w:val="24"/>
          <w:szCs w:val="24"/>
        </w:rPr>
        <w:t xml:space="preserve"> i këtij softueri është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nën-paneli </w:t>
      </w:r>
      <w:r w:rsidR="00EA7349">
        <w:rPr>
          <w:rFonts w:ascii="Times New Roman" w:hAnsi="Times New Roman" w:cs="Times New Roman"/>
          <w:noProof/>
          <w:sz w:val="24"/>
          <w:szCs w:val="24"/>
        </w:rPr>
        <w:t>Librat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9C35BE" w14:textId="77777777" w:rsidR="00EA7349" w:rsidRDefault="00EA7349" w:rsidP="00EA7349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Ky nën-panel përbehet nga :</w:t>
      </w:r>
    </w:p>
    <w:p w14:paraId="12C6A639" w14:textId="77777777" w:rsidR="00EA7349" w:rsidRPr="00EA7349" w:rsidRDefault="00EA7349" w:rsidP="00EA73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A7349">
        <w:rPr>
          <w:rFonts w:ascii="Times New Roman" w:hAnsi="Times New Roman" w:cs="Times New Roman"/>
          <w:noProof/>
          <w:sz w:val="24"/>
          <w:szCs w:val="24"/>
        </w:rPr>
        <w:t>Hapsira për të mbushur me të dhëna si :</w:t>
      </w:r>
    </w:p>
    <w:p w14:paraId="69E39745" w14:textId="563601C5" w:rsidR="00EA7349" w:rsidRDefault="00EA7349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Titulli i librit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B2F259B" w14:textId="035B958C" w:rsidR="00EA7349" w:rsidRDefault="00EA7349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Autori i librit</w:t>
      </w:r>
    </w:p>
    <w:p w14:paraId="3AC28898" w14:textId="5D392D5D" w:rsidR="00EA7349" w:rsidRDefault="00EA7349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Viti i botimit</w:t>
      </w:r>
    </w:p>
    <w:p w14:paraId="53FF0E87" w14:textId="44704B87" w:rsidR="00EA7349" w:rsidRDefault="00EA7349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Zhanri</w:t>
      </w:r>
    </w:p>
    <w:p w14:paraId="7ADD2CAD" w14:textId="52F01EF8" w:rsidR="00EA7349" w:rsidRDefault="00EA7349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Shtëpia botuese</w:t>
      </w:r>
    </w:p>
    <w:p w14:paraId="1207EEAC" w14:textId="5748EE67" w:rsidR="00EA7349" w:rsidRDefault="00EA7349" w:rsidP="003F55D5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Vrejtje</w:t>
      </w:r>
    </w:p>
    <w:p w14:paraId="555BFFD8" w14:textId="77777777" w:rsidR="00EA7349" w:rsidRPr="00EA7349" w:rsidRDefault="00EA7349" w:rsidP="00EA73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A7349">
        <w:rPr>
          <w:rFonts w:ascii="Times New Roman" w:hAnsi="Times New Roman" w:cs="Times New Roman"/>
          <w:noProof/>
          <w:sz w:val="24"/>
          <w:szCs w:val="24"/>
        </w:rPr>
        <w:t>Tabela</w:t>
      </w:r>
    </w:p>
    <w:p w14:paraId="4572E69F" w14:textId="77777777" w:rsidR="00EA7349" w:rsidRPr="00EA7349" w:rsidRDefault="00EA7349" w:rsidP="00EA73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A7349">
        <w:rPr>
          <w:rFonts w:ascii="Times New Roman" w:hAnsi="Times New Roman" w:cs="Times New Roman"/>
          <w:noProof/>
          <w:sz w:val="24"/>
          <w:szCs w:val="24"/>
        </w:rPr>
        <w:t>Butonat</w:t>
      </w:r>
    </w:p>
    <w:p w14:paraId="640643D7" w14:textId="4BD49C5D" w:rsidR="00EA7349" w:rsidRDefault="00EA7349" w:rsidP="003F55D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Butoni për shtimin e </w:t>
      </w:r>
      <w:r>
        <w:rPr>
          <w:rFonts w:ascii="Times New Roman" w:hAnsi="Times New Roman" w:cs="Times New Roman"/>
          <w:noProof/>
          <w:sz w:val="24"/>
          <w:szCs w:val="24"/>
        </w:rPr>
        <w:t>librave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të ri</w:t>
      </w:r>
      <w:r>
        <w:rPr>
          <w:rFonts w:ascii="Times New Roman" w:hAnsi="Times New Roman" w:cs="Times New Roman"/>
          <w:noProof/>
          <w:sz w:val="24"/>
          <w:szCs w:val="24"/>
        </w:rPr>
        <w:t>një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[ Shto ]</w:t>
      </w:r>
    </w:p>
    <w:p w14:paraId="5F658664" w14:textId="40FCA35B" w:rsidR="00EA7349" w:rsidRDefault="00EA7349" w:rsidP="003F55D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Butoni për përditsimin e librave aktiv [ Përditëso ]</w:t>
      </w:r>
    </w:p>
    <w:p w14:paraId="54E18AC3" w14:textId="51EDB73D" w:rsidR="00EA7349" w:rsidRDefault="00EA7349" w:rsidP="003F55D5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Butoni për fshirjen e librave aktiv [ Fshij ]</w:t>
      </w:r>
    </w:p>
    <w:p w14:paraId="279B770E" w14:textId="739BE99A" w:rsidR="00EA7349" w:rsidRDefault="00EA7349" w:rsidP="00EA734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Ikona “Print” – ikon kjo e cila shërben për printimin e tabelës e cila gjendet tek nën-paneli Librat</w:t>
      </w:r>
    </w:p>
    <w:p w14:paraId="788E4EE1" w14:textId="281EC711" w:rsidR="00EA7349" w:rsidRDefault="00EA7349" w:rsidP="00EA7349">
      <w:pPr>
        <w:pStyle w:val="Heading2"/>
        <w:rPr>
          <w:i/>
          <w:iCs/>
        </w:rPr>
      </w:pPr>
      <w:bookmarkStart w:id="12" w:name="_Toc101999745"/>
      <w:bookmarkStart w:id="13" w:name="_GoBack"/>
      <w:bookmarkEnd w:id="13"/>
      <w:r w:rsidRPr="002B5100">
        <w:rPr>
          <w:i/>
          <w:iCs/>
        </w:rPr>
        <w:lastRenderedPageBreak/>
        <w:t>4.</w:t>
      </w:r>
      <w:r>
        <w:rPr>
          <w:i/>
          <w:iCs/>
        </w:rPr>
        <w:t>5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>
        <w:rPr>
          <w:i/>
          <w:iCs/>
        </w:rPr>
        <w:t>pestë</w:t>
      </w:r>
      <w:proofErr w:type="spellEnd"/>
      <w:r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 w:rsidRPr="00EA7349">
        <w:rPr>
          <w:i/>
          <w:iCs/>
        </w:rPr>
        <w:t>DheniaELibrit.c</w:t>
      </w:r>
      <w:r w:rsidRPr="002B5100">
        <w:rPr>
          <w:i/>
          <w:iCs/>
        </w:rPr>
        <w:t>s</w:t>
      </w:r>
      <w:proofErr w:type="spellEnd"/>
      <w:proofErr w:type="gram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12"/>
    </w:p>
    <w:p w14:paraId="0B434716" w14:textId="77777777" w:rsidR="00EA7349" w:rsidRDefault="00EA7349" w:rsidP="00EA7349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18DFC67B" w14:textId="368C84DF" w:rsidR="00EA7349" w:rsidRDefault="00EA7349" w:rsidP="00EA7349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 w:rsidRPr="00946311">
        <w:rPr>
          <w:rFonts w:ascii="Times New Roman" w:hAnsi="Times New Roman" w:cs="Times New Roman"/>
          <w:noProof/>
          <w:sz w:val="24"/>
          <w:szCs w:val="24"/>
        </w:rPr>
        <w:t xml:space="preserve">Ekrani i </w:t>
      </w:r>
      <w:r w:rsidR="00311B44">
        <w:rPr>
          <w:rFonts w:ascii="Times New Roman" w:hAnsi="Times New Roman" w:cs="Times New Roman"/>
          <w:noProof/>
          <w:sz w:val="24"/>
          <w:szCs w:val="24"/>
        </w:rPr>
        <w:t>pestë</w:t>
      </w:r>
      <w:r w:rsidRPr="00946311">
        <w:rPr>
          <w:rFonts w:ascii="Times New Roman" w:hAnsi="Times New Roman" w:cs="Times New Roman"/>
          <w:noProof/>
          <w:sz w:val="24"/>
          <w:szCs w:val="24"/>
        </w:rPr>
        <w:t xml:space="preserve"> i këtij softueri është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nën-paneli </w:t>
      </w:r>
      <w:r w:rsidR="00311B44" w:rsidRPr="00311B44">
        <w:rPr>
          <w:rFonts w:ascii="Times New Roman" w:hAnsi="Times New Roman" w:cs="Times New Roman"/>
          <w:noProof/>
          <w:sz w:val="24"/>
          <w:szCs w:val="24"/>
        </w:rPr>
        <w:t>Dhënia dhe kthimi librit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F8582DD" w14:textId="1C346410" w:rsidR="00311B44" w:rsidRDefault="00311B44" w:rsidP="00EA7349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Ky ekran posedon disa nën-module në vetvete dhe me disa hapsira.</w:t>
      </w:r>
    </w:p>
    <w:tbl>
      <w:tblPr>
        <w:tblStyle w:val="TableGrid0"/>
        <w:tblW w:w="0" w:type="auto"/>
        <w:tblInd w:w="540" w:type="dxa"/>
        <w:tblLook w:val="04A0" w:firstRow="1" w:lastRow="0" w:firstColumn="1" w:lastColumn="0" w:noHBand="0" w:noVBand="1"/>
      </w:tblPr>
      <w:tblGrid>
        <w:gridCol w:w="2955"/>
        <w:gridCol w:w="2936"/>
        <w:gridCol w:w="2938"/>
      </w:tblGrid>
      <w:tr w:rsidR="00311B44" w14:paraId="4F6D5BDE" w14:textId="77777777" w:rsidTr="00311B44">
        <w:tc>
          <w:tcPr>
            <w:tcW w:w="3123" w:type="dxa"/>
          </w:tcPr>
          <w:p w14:paraId="5029BBAE" w14:textId="0F63E72D" w:rsidR="00311B44" w:rsidRP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311B44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Detajet e lexuesit</w:t>
            </w:r>
          </w:p>
        </w:tc>
        <w:tc>
          <w:tcPr>
            <w:tcW w:w="3123" w:type="dxa"/>
          </w:tcPr>
          <w:p w14:paraId="6C11F23A" w14:textId="1EE3884C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Libri qe do te jepet</w:t>
            </w:r>
          </w:p>
        </w:tc>
        <w:tc>
          <w:tcPr>
            <w:tcW w:w="3123" w:type="dxa"/>
          </w:tcPr>
          <w:p w14:paraId="07868A1E" w14:textId="04AB4C23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Libri që do të kthehet</w:t>
            </w:r>
          </w:p>
        </w:tc>
      </w:tr>
      <w:tr w:rsidR="00311B44" w14:paraId="485CF1F9" w14:textId="77777777" w:rsidTr="00311B44">
        <w:tc>
          <w:tcPr>
            <w:tcW w:w="3123" w:type="dxa"/>
          </w:tcPr>
          <w:p w14:paraId="316A2B9E" w14:textId="7A84DA08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 e lexuesit</w:t>
            </w:r>
          </w:p>
        </w:tc>
        <w:tc>
          <w:tcPr>
            <w:tcW w:w="3123" w:type="dxa"/>
          </w:tcPr>
          <w:p w14:paraId="51180950" w14:textId="671482D2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 e librit</w:t>
            </w:r>
          </w:p>
        </w:tc>
        <w:tc>
          <w:tcPr>
            <w:tcW w:w="3123" w:type="dxa"/>
          </w:tcPr>
          <w:p w14:paraId="222A35C1" w14:textId="1A8EA7DC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ID e kthyesit</w:t>
            </w:r>
          </w:p>
        </w:tc>
      </w:tr>
      <w:tr w:rsidR="00311B44" w14:paraId="1AA79896" w14:textId="77777777" w:rsidTr="00311B44">
        <w:tc>
          <w:tcPr>
            <w:tcW w:w="3123" w:type="dxa"/>
          </w:tcPr>
          <w:p w14:paraId="30BBB486" w14:textId="14517C36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Emri</w:t>
            </w:r>
          </w:p>
        </w:tc>
        <w:tc>
          <w:tcPr>
            <w:tcW w:w="3123" w:type="dxa"/>
          </w:tcPr>
          <w:p w14:paraId="2C095511" w14:textId="0EE56917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Titulli i librit</w:t>
            </w:r>
          </w:p>
        </w:tc>
        <w:tc>
          <w:tcPr>
            <w:tcW w:w="3123" w:type="dxa"/>
          </w:tcPr>
          <w:p w14:paraId="7D114596" w14:textId="25862347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Emri </w:t>
            </w:r>
          </w:p>
        </w:tc>
      </w:tr>
      <w:tr w:rsidR="00311B44" w14:paraId="42EEFCB0" w14:textId="77777777" w:rsidTr="00311B44">
        <w:tc>
          <w:tcPr>
            <w:tcW w:w="3123" w:type="dxa"/>
          </w:tcPr>
          <w:p w14:paraId="2A95672B" w14:textId="7061A6A6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Emri i prindit</w:t>
            </w:r>
          </w:p>
        </w:tc>
        <w:tc>
          <w:tcPr>
            <w:tcW w:w="3123" w:type="dxa"/>
          </w:tcPr>
          <w:p w14:paraId="40A3AAB2" w14:textId="0E381DAE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Autori i librit</w:t>
            </w:r>
          </w:p>
        </w:tc>
        <w:tc>
          <w:tcPr>
            <w:tcW w:w="3123" w:type="dxa"/>
          </w:tcPr>
          <w:p w14:paraId="61D852D7" w14:textId="0F795A76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Titulli i librit</w:t>
            </w:r>
          </w:p>
        </w:tc>
      </w:tr>
      <w:tr w:rsidR="00311B44" w14:paraId="57A3E185" w14:textId="77777777" w:rsidTr="00311B44">
        <w:tc>
          <w:tcPr>
            <w:tcW w:w="3123" w:type="dxa"/>
          </w:tcPr>
          <w:p w14:paraId="6560CC12" w14:textId="6D1D31DA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Data e lindjes</w:t>
            </w:r>
          </w:p>
        </w:tc>
        <w:tc>
          <w:tcPr>
            <w:tcW w:w="3123" w:type="dxa"/>
          </w:tcPr>
          <w:p w14:paraId="4D81AA1A" w14:textId="29D6CDC1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Data e marrjes </w:t>
            </w:r>
          </w:p>
        </w:tc>
        <w:tc>
          <w:tcPr>
            <w:tcW w:w="3123" w:type="dxa"/>
          </w:tcPr>
          <w:p w14:paraId="02677FF1" w14:textId="05CFCB7E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Data e kthimit</w:t>
            </w:r>
          </w:p>
        </w:tc>
      </w:tr>
      <w:tr w:rsidR="00311B44" w14:paraId="29FE89B5" w14:textId="77777777" w:rsidTr="00311B44">
        <w:tc>
          <w:tcPr>
            <w:tcW w:w="3123" w:type="dxa"/>
          </w:tcPr>
          <w:p w14:paraId="450F8229" w14:textId="4E054285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Gjinia</w:t>
            </w:r>
          </w:p>
        </w:tc>
        <w:tc>
          <w:tcPr>
            <w:tcW w:w="3123" w:type="dxa"/>
          </w:tcPr>
          <w:p w14:paraId="7F013D60" w14:textId="71BF4D85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Data e kthimit</w:t>
            </w:r>
          </w:p>
        </w:tc>
        <w:tc>
          <w:tcPr>
            <w:tcW w:w="3123" w:type="dxa"/>
          </w:tcPr>
          <w:p w14:paraId="6D9C8DF3" w14:textId="2669FBAE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Vrejtje</w:t>
            </w:r>
          </w:p>
        </w:tc>
      </w:tr>
      <w:tr w:rsidR="00311B44" w14:paraId="2D092C76" w14:textId="77777777" w:rsidTr="00311B44">
        <w:tc>
          <w:tcPr>
            <w:tcW w:w="3123" w:type="dxa"/>
          </w:tcPr>
          <w:p w14:paraId="24F5A3EC" w14:textId="63C5D7DC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Data e antarsimit</w:t>
            </w:r>
          </w:p>
        </w:tc>
        <w:tc>
          <w:tcPr>
            <w:tcW w:w="3123" w:type="dxa"/>
          </w:tcPr>
          <w:p w14:paraId="7E9E4CED" w14:textId="33B65A6A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Vrejtje</w:t>
            </w:r>
          </w:p>
        </w:tc>
        <w:tc>
          <w:tcPr>
            <w:tcW w:w="3123" w:type="dxa"/>
          </w:tcPr>
          <w:p w14:paraId="19FA2925" w14:textId="475919B8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Butoni “Kthe”</w:t>
            </w:r>
          </w:p>
        </w:tc>
      </w:tr>
      <w:tr w:rsidR="00311B44" w14:paraId="00BE16C6" w14:textId="77777777" w:rsidTr="00311B44">
        <w:tc>
          <w:tcPr>
            <w:tcW w:w="3123" w:type="dxa"/>
          </w:tcPr>
          <w:p w14:paraId="53FB714D" w14:textId="29B8F427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Lexues i rregullt</w:t>
            </w:r>
          </w:p>
        </w:tc>
        <w:tc>
          <w:tcPr>
            <w:tcW w:w="3123" w:type="dxa"/>
          </w:tcPr>
          <w:p w14:paraId="219A6019" w14:textId="68C40D61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Butoni “Jep librin”</w:t>
            </w:r>
          </w:p>
          <w:p w14:paraId="703666EB" w14:textId="56DE50FE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Butoni “ Pastro të dhënat”</w:t>
            </w:r>
          </w:p>
        </w:tc>
        <w:tc>
          <w:tcPr>
            <w:tcW w:w="3123" w:type="dxa"/>
          </w:tcPr>
          <w:p w14:paraId="72173E4D" w14:textId="77777777" w:rsidR="00311B44" w:rsidRDefault="00311B44" w:rsidP="00EA734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</w:tbl>
    <w:p w14:paraId="373851F0" w14:textId="77777777" w:rsidR="00311B44" w:rsidRDefault="00311B44" w:rsidP="00EA7349">
      <w:pPr>
        <w:spacing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3F5DAC56" w14:textId="3FC78CFA" w:rsidR="00EA7349" w:rsidRDefault="00EA7349" w:rsidP="00EA734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5781654" w14:textId="77777777" w:rsidR="00EA7349" w:rsidRPr="00EA7349" w:rsidRDefault="00EA7349" w:rsidP="00EA7349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C8BE503" w14:textId="57481F78" w:rsidR="003A237F" w:rsidRDefault="003A237F" w:rsidP="003A237F">
      <w:pPr>
        <w:rPr>
          <w:rFonts w:ascii="Times New Roman" w:hAnsi="Times New Roman" w:cs="Times New Roman"/>
          <w:noProof/>
          <w:sz w:val="24"/>
          <w:szCs w:val="24"/>
        </w:rPr>
      </w:pPr>
    </w:p>
    <w:p w14:paraId="04EC2D44" w14:textId="7391480A" w:rsidR="003F55D5" w:rsidRDefault="003F55D5" w:rsidP="003A237F">
      <w:pPr>
        <w:rPr>
          <w:rFonts w:ascii="Times New Roman" w:hAnsi="Times New Roman" w:cs="Times New Roman"/>
          <w:noProof/>
          <w:sz w:val="24"/>
          <w:szCs w:val="24"/>
        </w:rPr>
      </w:pPr>
    </w:p>
    <w:p w14:paraId="2785ACA2" w14:textId="25A529A6" w:rsidR="003F55D5" w:rsidRDefault="003F55D5" w:rsidP="003A237F">
      <w:pPr>
        <w:rPr>
          <w:rFonts w:ascii="Times New Roman" w:hAnsi="Times New Roman" w:cs="Times New Roman"/>
          <w:noProof/>
          <w:sz w:val="24"/>
          <w:szCs w:val="24"/>
        </w:rPr>
      </w:pPr>
    </w:p>
    <w:p w14:paraId="4C3B963B" w14:textId="0522F3A2" w:rsidR="003F55D5" w:rsidRDefault="003F55D5" w:rsidP="003A237F">
      <w:pPr>
        <w:rPr>
          <w:rFonts w:ascii="Times New Roman" w:hAnsi="Times New Roman" w:cs="Times New Roman"/>
          <w:noProof/>
          <w:sz w:val="24"/>
          <w:szCs w:val="24"/>
        </w:rPr>
      </w:pPr>
    </w:p>
    <w:p w14:paraId="28E9303F" w14:textId="3609B403" w:rsidR="003F55D5" w:rsidRDefault="003F55D5" w:rsidP="003A237F">
      <w:pPr>
        <w:rPr>
          <w:rFonts w:ascii="Times New Roman" w:hAnsi="Times New Roman" w:cs="Times New Roman"/>
          <w:noProof/>
          <w:sz w:val="24"/>
          <w:szCs w:val="24"/>
        </w:rPr>
      </w:pPr>
    </w:p>
    <w:p w14:paraId="2D4BA025" w14:textId="744572D3" w:rsidR="003F55D5" w:rsidRDefault="003F55D5" w:rsidP="003A237F">
      <w:pPr>
        <w:rPr>
          <w:rFonts w:ascii="Times New Roman" w:hAnsi="Times New Roman" w:cs="Times New Roman"/>
          <w:noProof/>
          <w:sz w:val="24"/>
          <w:szCs w:val="24"/>
        </w:rPr>
      </w:pPr>
    </w:p>
    <w:p w14:paraId="27531059" w14:textId="77777777" w:rsidR="003F55D5" w:rsidRDefault="003F55D5" w:rsidP="003A237F">
      <w:pPr>
        <w:rPr>
          <w:rFonts w:ascii="Times New Roman" w:hAnsi="Times New Roman" w:cs="Times New Roman"/>
          <w:noProof/>
          <w:sz w:val="24"/>
          <w:szCs w:val="24"/>
        </w:rPr>
      </w:pPr>
    </w:p>
    <w:p w14:paraId="61590772" w14:textId="6BF9D4D0" w:rsidR="00226403" w:rsidRPr="003A237F" w:rsidRDefault="00226403" w:rsidP="00226403">
      <w:pPr>
        <w:pStyle w:val="Heading1"/>
        <w:pBdr>
          <w:bottom w:val="single" w:sz="4" w:space="1" w:color="auto"/>
        </w:pBdr>
      </w:pPr>
      <w:bookmarkStart w:id="14" w:name="_Toc101999746"/>
      <w:proofErr w:type="spellStart"/>
      <w:r>
        <w:lastRenderedPageBreak/>
        <w:t>Imazhe</w:t>
      </w:r>
      <w:bookmarkEnd w:id="14"/>
      <w:proofErr w:type="spellEnd"/>
      <w:r>
        <w:t xml:space="preserve"> </w:t>
      </w:r>
    </w:p>
    <w:p w14:paraId="27CC4C1C" w14:textId="77777777" w:rsidR="003A237F" w:rsidRPr="003A237F" w:rsidRDefault="003A237F" w:rsidP="003A237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C535382" w14:textId="45224501" w:rsidR="003A237F" w:rsidRDefault="00226403" w:rsidP="00226403">
      <w:pPr>
        <w:pStyle w:val="Heading2"/>
        <w:rPr>
          <w:i/>
          <w:iCs/>
        </w:rPr>
      </w:pPr>
      <w:bookmarkStart w:id="15" w:name="_Toc101999747"/>
      <w:r>
        <w:rPr>
          <w:i/>
          <w:iCs/>
        </w:rPr>
        <w:t>5</w:t>
      </w:r>
      <w:r w:rsidRPr="002B5100">
        <w:rPr>
          <w:i/>
          <w:iCs/>
        </w:rPr>
        <w:t>.</w:t>
      </w:r>
      <w:r>
        <w:rPr>
          <w:i/>
          <w:iCs/>
        </w:rPr>
        <w:t>1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parë</w:t>
      </w:r>
      <w:proofErr w:type="spellEnd"/>
      <w:r w:rsidRPr="002B5100">
        <w:rPr>
          <w:i/>
          <w:iCs/>
        </w:rPr>
        <w:t xml:space="preserve"> </w:t>
      </w:r>
      <w:r w:rsidR="003F55D5">
        <w:rPr>
          <w:i/>
          <w:iCs/>
        </w:rPr>
        <w:t xml:space="preserve">– </w:t>
      </w:r>
      <w:proofErr w:type="spellStart"/>
      <w:r w:rsidR="003F55D5">
        <w:rPr>
          <w:i/>
          <w:iCs/>
        </w:rPr>
        <w:t>Imazh</w:t>
      </w:r>
      <w:proofErr w:type="spellEnd"/>
      <w:r w:rsidR="003F55D5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LoginForm.cs</w:t>
      </w:r>
      <w:proofErr w:type="spellEnd"/>
      <w:proofErr w:type="gram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15"/>
    </w:p>
    <w:p w14:paraId="352418B2" w14:textId="77777777" w:rsidR="00226403" w:rsidRPr="00226403" w:rsidRDefault="00226403" w:rsidP="00226403"/>
    <w:p w14:paraId="1FC0B169" w14:textId="683CAB3C" w:rsidR="00226403" w:rsidRPr="00226403" w:rsidRDefault="00226403" w:rsidP="00226403">
      <w:pPr>
        <w:ind w:left="90" w:firstLine="540"/>
      </w:pPr>
      <w:hyperlink r:id="rId9" w:history="1">
        <w:r w:rsidRPr="002264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Kliko për të parë imazhin e këtij ekrani</w:t>
        </w:r>
      </w:hyperlink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E62BFEB" w14:textId="0CE15350" w:rsidR="00226403" w:rsidRDefault="00226403" w:rsidP="00226403">
      <w:pPr>
        <w:pStyle w:val="Heading2"/>
        <w:rPr>
          <w:i/>
          <w:iCs/>
        </w:rPr>
      </w:pPr>
      <w:bookmarkStart w:id="16" w:name="_Toc101999748"/>
      <w:r>
        <w:rPr>
          <w:i/>
          <w:iCs/>
        </w:rPr>
        <w:t>5</w:t>
      </w:r>
      <w:r w:rsidRPr="002B5100">
        <w:rPr>
          <w:i/>
          <w:iCs/>
        </w:rPr>
        <w:t>.</w:t>
      </w:r>
      <w:r>
        <w:rPr>
          <w:i/>
          <w:iCs/>
        </w:rPr>
        <w:t>2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>
        <w:rPr>
          <w:i/>
          <w:iCs/>
        </w:rPr>
        <w:t>dytë</w:t>
      </w:r>
      <w:proofErr w:type="spellEnd"/>
      <w:r w:rsidRPr="002B5100">
        <w:rPr>
          <w:i/>
          <w:iCs/>
        </w:rPr>
        <w:t xml:space="preserve"> </w:t>
      </w:r>
      <w:r w:rsidR="003F55D5">
        <w:rPr>
          <w:i/>
          <w:iCs/>
        </w:rPr>
        <w:t xml:space="preserve">– </w:t>
      </w:r>
      <w:proofErr w:type="spellStart"/>
      <w:r w:rsidR="003F55D5">
        <w:rPr>
          <w:i/>
          <w:iCs/>
        </w:rPr>
        <w:t>Imazh</w:t>
      </w:r>
      <w:proofErr w:type="spellEnd"/>
      <w:r w:rsidR="003F55D5"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Paneli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administratorit</w:t>
      </w:r>
      <w:r w:rsidRPr="002B5100">
        <w:rPr>
          <w:i/>
          <w:iCs/>
        </w:rPr>
        <w:t>.cs</w:t>
      </w:r>
      <w:proofErr w:type="spell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16"/>
    </w:p>
    <w:p w14:paraId="6D696BBE" w14:textId="77777777" w:rsidR="00226403" w:rsidRPr="00226403" w:rsidRDefault="00226403" w:rsidP="00226403"/>
    <w:p w14:paraId="1435505E" w14:textId="63072D2B" w:rsidR="00226403" w:rsidRPr="003A237F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hyperlink r:id="rId10" w:history="1">
        <w:r w:rsidRPr="002264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Kliko për të parë imazhin e këtij ekrani</w:t>
        </w:r>
      </w:hyperlink>
    </w:p>
    <w:p w14:paraId="58E0B271" w14:textId="7FFAAB5B" w:rsidR="00226403" w:rsidRPr="00226403" w:rsidRDefault="00226403" w:rsidP="00226403">
      <w:pPr>
        <w:pStyle w:val="Heading2"/>
        <w:rPr>
          <w:i/>
          <w:iCs/>
        </w:rPr>
      </w:pPr>
      <w:bookmarkStart w:id="17" w:name="_Toc101999749"/>
      <w:r>
        <w:rPr>
          <w:i/>
          <w:iCs/>
        </w:rPr>
        <w:t>5</w:t>
      </w:r>
      <w:r w:rsidRPr="002B5100">
        <w:rPr>
          <w:i/>
          <w:iCs/>
        </w:rPr>
        <w:t>.</w:t>
      </w:r>
      <w:r>
        <w:rPr>
          <w:i/>
          <w:iCs/>
        </w:rPr>
        <w:t>3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>
        <w:rPr>
          <w:i/>
          <w:iCs/>
        </w:rPr>
        <w:t>tretë</w:t>
      </w:r>
      <w:proofErr w:type="spellEnd"/>
      <w:r w:rsidRPr="002B5100">
        <w:rPr>
          <w:i/>
          <w:iCs/>
        </w:rPr>
        <w:t xml:space="preserve"> </w:t>
      </w:r>
      <w:r w:rsidR="003F55D5">
        <w:rPr>
          <w:i/>
          <w:iCs/>
        </w:rPr>
        <w:t xml:space="preserve">– </w:t>
      </w:r>
      <w:proofErr w:type="spellStart"/>
      <w:r w:rsidR="003F55D5">
        <w:rPr>
          <w:i/>
          <w:iCs/>
        </w:rPr>
        <w:t>Imazh</w:t>
      </w:r>
      <w:proofErr w:type="spellEnd"/>
      <w:r w:rsidR="003F55D5"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Lexuesit</w:t>
      </w:r>
      <w:r w:rsidRPr="002B5100">
        <w:rPr>
          <w:i/>
          <w:iCs/>
        </w:rPr>
        <w:t>.cs</w:t>
      </w:r>
      <w:proofErr w:type="spellEnd"/>
      <w:proofErr w:type="gram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17"/>
    </w:p>
    <w:p w14:paraId="5CA6C845" w14:textId="77777777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0A85F0C0" w14:textId="581F9928" w:rsidR="00226403" w:rsidRPr="003A237F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hyperlink r:id="rId11" w:history="1">
        <w:r w:rsidRPr="002264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Kliko për të parë imazhin e këtij ekrani</w:t>
        </w:r>
      </w:hyperlink>
    </w:p>
    <w:p w14:paraId="542E61FF" w14:textId="0784276C" w:rsidR="00226403" w:rsidRPr="00226403" w:rsidRDefault="00226403" w:rsidP="00226403">
      <w:pPr>
        <w:pStyle w:val="Heading2"/>
        <w:rPr>
          <w:i/>
          <w:iCs/>
        </w:rPr>
      </w:pPr>
      <w:bookmarkStart w:id="18" w:name="_Toc101999750"/>
      <w:r>
        <w:rPr>
          <w:i/>
          <w:iCs/>
        </w:rPr>
        <w:t>5</w:t>
      </w:r>
      <w:r w:rsidRPr="002B5100">
        <w:rPr>
          <w:i/>
          <w:iCs/>
        </w:rPr>
        <w:t>.</w:t>
      </w:r>
      <w:r>
        <w:rPr>
          <w:i/>
          <w:iCs/>
        </w:rPr>
        <w:t>4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>
        <w:rPr>
          <w:i/>
          <w:iCs/>
        </w:rPr>
        <w:t>katërt</w:t>
      </w:r>
      <w:proofErr w:type="spellEnd"/>
      <w:r w:rsidR="003F55D5">
        <w:rPr>
          <w:i/>
          <w:iCs/>
        </w:rPr>
        <w:t xml:space="preserve"> </w:t>
      </w:r>
      <w:r w:rsidR="003F55D5">
        <w:rPr>
          <w:i/>
          <w:iCs/>
        </w:rPr>
        <w:t xml:space="preserve">– </w:t>
      </w:r>
      <w:proofErr w:type="spellStart"/>
      <w:r w:rsidR="003F55D5">
        <w:rPr>
          <w:i/>
          <w:iCs/>
        </w:rPr>
        <w:t>Imazh</w:t>
      </w:r>
      <w:proofErr w:type="spellEnd"/>
      <w:r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Librat</w:t>
      </w:r>
      <w:r w:rsidRPr="002B5100">
        <w:rPr>
          <w:i/>
          <w:iCs/>
        </w:rPr>
        <w:t>.cs</w:t>
      </w:r>
      <w:proofErr w:type="spellEnd"/>
      <w:proofErr w:type="gram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18"/>
    </w:p>
    <w:p w14:paraId="73091A8E" w14:textId="77777777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383129B1" w14:textId="5C2C2CBF" w:rsidR="00226403" w:rsidRPr="003A237F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hyperlink r:id="rId12" w:history="1">
        <w:r w:rsidRPr="002264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Kliko për të parë imazhin e këtij ekrani</w:t>
        </w:r>
      </w:hyperlink>
    </w:p>
    <w:p w14:paraId="530DD5C6" w14:textId="4C3ECDA1" w:rsidR="00226403" w:rsidRPr="00226403" w:rsidRDefault="00226403" w:rsidP="00226403">
      <w:pPr>
        <w:pStyle w:val="Heading2"/>
        <w:rPr>
          <w:i/>
          <w:iCs/>
        </w:rPr>
      </w:pPr>
      <w:bookmarkStart w:id="19" w:name="_Toc101999751"/>
      <w:r>
        <w:rPr>
          <w:i/>
          <w:iCs/>
        </w:rPr>
        <w:t>5</w:t>
      </w:r>
      <w:r w:rsidRPr="002B5100">
        <w:rPr>
          <w:i/>
          <w:iCs/>
        </w:rPr>
        <w:t>.</w:t>
      </w:r>
      <w:r>
        <w:rPr>
          <w:i/>
          <w:iCs/>
        </w:rPr>
        <w:t>5</w:t>
      </w:r>
      <w:r w:rsidRPr="002B5100">
        <w:rPr>
          <w:i/>
          <w:iCs/>
        </w:rPr>
        <w:t xml:space="preserve"> – </w:t>
      </w:r>
      <w:proofErr w:type="spellStart"/>
      <w:r w:rsidRPr="002B5100">
        <w:rPr>
          <w:i/>
          <w:iCs/>
        </w:rPr>
        <w:t>Ekrani</w:t>
      </w:r>
      <w:proofErr w:type="spellEnd"/>
      <w:r w:rsidRPr="002B5100">
        <w:rPr>
          <w:i/>
          <w:iCs/>
        </w:rPr>
        <w:t xml:space="preserve"> </w:t>
      </w:r>
      <w:proofErr w:type="spellStart"/>
      <w:r w:rsidRPr="002B5100">
        <w:rPr>
          <w:i/>
          <w:iCs/>
        </w:rPr>
        <w:t>i</w:t>
      </w:r>
      <w:proofErr w:type="spellEnd"/>
      <w:r w:rsidRPr="002B5100">
        <w:rPr>
          <w:i/>
          <w:iCs/>
        </w:rPr>
        <w:t xml:space="preserve"> </w:t>
      </w:r>
      <w:proofErr w:type="spellStart"/>
      <w:r>
        <w:rPr>
          <w:i/>
          <w:iCs/>
        </w:rPr>
        <w:t>pestë</w:t>
      </w:r>
      <w:proofErr w:type="spellEnd"/>
      <w:r w:rsidRPr="002B5100">
        <w:rPr>
          <w:i/>
          <w:iCs/>
        </w:rPr>
        <w:t xml:space="preserve"> </w:t>
      </w:r>
      <w:r w:rsidR="003F55D5">
        <w:rPr>
          <w:i/>
          <w:iCs/>
        </w:rPr>
        <w:t xml:space="preserve">– </w:t>
      </w:r>
      <w:proofErr w:type="spellStart"/>
      <w:r w:rsidR="003F55D5">
        <w:rPr>
          <w:i/>
          <w:iCs/>
        </w:rPr>
        <w:t>Imazh</w:t>
      </w:r>
      <w:proofErr w:type="spellEnd"/>
      <w:r w:rsidR="003F55D5" w:rsidRPr="002B5100">
        <w:rPr>
          <w:i/>
          <w:iCs/>
        </w:rPr>
        <w:t xml:space="preserve"> </w:t>
      </w:r>
      <w:proofErr w:type="gramStart"/>
      <w:r w:rsidRPr="002B5100">
        <w:rPr>
          <w:i/>
          <w:iCs/>
        </w:rPr>
        <w:t>(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DheniaELibrit</w:t>
      </w:r>
      <w:r w:rsidRPr="002B5100">
        <w:rPr>
          <w:i/>
          <w:iCs/>
        </w:rPr>
        <w:t>.cs</w:t>
      </w:r>
      <w:proofErr w:type="spellEnd"/>
      <w:proofErr w:type="gramEnd"/>
      <w:r>
        <w:rPr>
          <w:i/>
          <w:iCs/>
        </w:rPr>
        <w:t xml:space="preserve"> </w:t>
      </w:r>
      <w:r w:rsidRPr="002B5100">
        <w:rPr>
          <w:i/>
          <w:iCs/>
        </w:rPr>
        <w:t>)</w:t>
      </w:r>
      <w:bookmarkEnd w:id="19"/>
    </w:p>
    <w:p w14:paraId="0D15C873" w14:textId="77777777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29EB0525" w14:textId="30DE5624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  <w:hyperlink r:id="rId13" w:history="1">
        <w:r w:rsidRPr="0022640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Kliko për të parë imazhin e këtij ekrani</w:t>
        </w:r>
      </w:hyperlink>
    </w:p>
    <w:p w14:paraId="5C9B6563" w14:textId="508D7DA7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5F1A3EB7" w14:textId="0CE4E486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441FADB0" w14:textId="0E571DF2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3F247AB2" w14:textId="7583D7D3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5DFBBFB3" w14:textId="1DF60E38" w:rsidR="00226403" w:rsidRDefault="00226403" w:rsidP="00226403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14:paraId="20E5F3D1" w14:textId="30C75758" w:rsidR="00226403" w:rsidRDefault="00226403" w:rsidP="003F55D5">
      <w:pPr>
        <w:rPr>
          <w:rFonts w:ascii="Times New Roman" w:hAnsi="Times New Roman" w:cs="Times New Roman"/>
          <w:noProof/>
          <w:sz w:val="24"/>
          <w:szCs w:val="24"/>
        </w:rPr>
      </w:pPr>
    </w:p>
    <w:sectPr w:rsidR="00226403">
      <w:footerReference w:type="even" r:id="rId14"/>
      <w:footerReference w:type="default" r:id="rId15"/>
      <w:footerReference w:type="first" r:id="rId16"/>
      <w:pgSz w:w="12240" w:h="15840"/>
      <w:pgMar w:top="1450" w:right="1512" w:bottom="1708" w:left="1349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24A76" w14:textId="77777777" w:rsidR="00D040A7" w:rsidRDefault="00D040A7">
      <w:pPr>
        <w:spacing w:after="0" w:line="240" w:lineRule="auto"/>
      </w:pPr>
      <w:r>
        <w:separator/>
      </w:r>
    </w:p>
  </w:endnote>
  <w:endnote w:type="continuationSeparator" w:id="0">
    <w:p w14:paraId="75CEB764" w14:textId="77777777" w:rsidR="00D040A7" w:rsidRDefault="00D04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70DC9" w14:textId="77777777" w:rsidR="00694BA1" w:rsidRDefault="00D040A7">
    <w:pPr>
      <w:spacing w:after="4"/>
      <w:ind w:left="21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3A30641" wp14:editId="3033DB8F">
              <wp:simplePos x="0" y="0"/>
              <wp:positionH relativeFrom="page">
                <wp:posOffset>896417</wp:posOffset>
              </wp:positionH>
              <wp:positionV relativeFrom="page">
                <wp:posOffset>9251900</wp:posOffset>
              </wp:positionV>
              <wp:extent cx="5981065" cy="6096"/>
              <wp:effectExtent l="0" t="0" r="0" b="0"/>
              <wp:wrapSquare wrapText="bothSides"/>
              <wp:docPr id="3826" name="Group 38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4011" name="Shape 4011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6" style="width:470.95pt;height:0.47998pt;position:absolute;mso-position-horizontal-relative:page;mso-position-horizontal:absolute;margin-left:70.584pt;mso-position-vertical-relative:page;margin-top:728.496pt;" coordsize="59810,60">
              <v:shape id="Shape 4012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0F88235" w14:textId="77777777" w:rsidR="00694BA1" w:rsidRDefault="00D040A7">
    <w:pPr>
      <w:spacing w:after="0"/>
      <w:ind w:left="16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 </w:t>
    </w:r>
  </w:p>
  <w:p w14:paraId="48A7E8D8" w14:textId="77777777" w:rsidR="00694BA1" w:rsidRDefault="00D040A7">
    <w:pPr>
      <w:spacing w:after="0"/>
      <w:ind w:left="91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53F0" w14:textId="77777777" w:rsidR="00694BA1" w:rsidRDefault="00D040A7">
    <w:pPr>
      <w:spacing w:after="4"/>
      <w:ind w:left="21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7ABEA9" wp14:editId="0FF13EB3">
              <wp:simplePos x="0" y="0"/>
              <wp:positionH relativeFrom="page">
                <wp:posOffset>896417</wp:posOffset>
              </wp:positionH>
              <wp:positionV relativeFrom="page">
                <wp:posOffset>9251900</wp:posOffset>
              </wp:positionV>
              <wp:extent cx="5981065" cy="6096"/>
              <wp:effectExtent l="0" t="0" r="0" b="0"/>
              <wp:wrapSquare wrapText="bothSides"/>
              <wp:docPr id="3810" name="Group 3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4009" name="Shape 4009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10" style="width:470.95pt;height:0.47998pt;position:absolute;mso-position-horizontal-relative:page;mso-position-horizontal:absolute;margin-left:70.584pt;mso-position-vertical-relative:page;margin-top:728.496pt;" coordsize="59810,60">
              <v:shape id="Shape 4010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D5F89F" w14:textId="77777777" w:rsidR="00694BA1" w:rsidRDefault="00D040A7">
    <w:pPr>
      <w:spacing w:after="0"/>
      <w:ind w:left="16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 </w:t>
    </w:r>
  </w:p>
  <w:p w14:paraId="37AFF52E" w14:textId="77777777" w:rsidR="00694BA1" w:rsidRDefault="00D040A7">
    <w:pPr>
      <w:spacing w:after="0"/>
      <w:ind w:left="91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DCD1A" w14:textId="77777777" w:rsidR="00694BA1" w:rsidRDefault="00D040A7">
    <w:pPr>
      <w:spacing w:after="4"/>
      <w:ind w:left="215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FF22AF" wp14:editId="3AE25C41">
              <wp:simplePos x="0" y="0"/>
              <wp:positionH relativeFrom="page">
                <wp:posOffset>896417</wp:posOffset>
              </wp:positionH>
              <wp:positionV relativeFrom="page">
                <wp:posOffset>9251900</wp:posOffset>
              </wp:positionV>
              <wp:extent cx="5981065" cy="6096"/>
              <wp:effectExtent l="0" t="0" r="0" b="0"/>
              <wp:wrapSquare wrapText="bothSides"/>
              <wp:docPr id="3794" name="Group 3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6"/>
                        <a:chOff x="0" y="0"/>
                        <a:chExt cx="5981065" cy="6096"/>
                      </a:xfrm>
                    </wpg:grpSpPr>
                    <wps:wsp>
                      <wps:cNvPr id="4007" name="Shape 4007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4" style="width:470.95pt;height:0.47998pt;position:absolute;mso-position-horizontal-relative:page;mso-position-horizontal:absolute;margin-left:70.584pt;mso-position-vertical-relative:page;margin-top:728.496pt;" coordsize="59810,60">
              <v:shape id="Shape 4008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FC22C4B" w14:textId="77777777" w:rsidR="00694BA1" w:rsidRDefault="00D040A7">
    <w:pPr>
      <w:spacing w:after="0"/>
      <w:ind w:left="16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 </w:t>
    </w:r>
  </w:p>
  <w:p w14:paraId="372A2EE2" w14:textId="77777777" w:rsidR="00694BA1" w:rsidRDefault="00D040A7">
    <w:pPr>
      <w:spacing w:after="0"/>
      <w:ind w:left="91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CA2E9" w14:textId="77777777" w:rsidR="00D040A7" w:rsidRDefault="00D040A7">
      <w:pPr>
        <w:spacing w:after="0" w:line="240" w:lineRule="auto"/>
      </w:pPr>
      <w:r>
        <w:separator/>
      </w:r>
    </w:p>
  </w:footnote>
  <w:footnote w:type="continuationSeparator" w:id="0">
    <w:p w14:paraId="15739BFB" w14:textId="77777777" w:rsidR="00D040A7" w:rsidRDefault="00D04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1F1E"/>
    <w:multiLevelType w:val="hybridMultilevel"/>
    <w:tmpl w:val="D66C9226"/>
    <w:lvl w:ilvl="0" w:tplc="3F7A85EC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061B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F679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E6CC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CAE9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AE9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765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7EC7D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180A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D15F8A"/>
    <w:multiLevelType w:val="hybridMultilevel"/>
    <w:tmpl w:val="E67228BC"/>
    <w:lvl w:ilvl="0" w:tplc="1916BB2C">
      <w:start w:val="1"/>
      <w:numFmt w:val="decimal"/>
      <w:lvlText w:val="%1.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3A910E">
      <w:start w:val="1"/>
      <w:numFmt w:val="lowerLetter"/>
      <w:lvlText w:val="%2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2872E6">
      <w:start w:val="1"/>
      <w:numFmt w:val="lowerRoman"/>
      <w:lvlText w:val="%3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420C6E">
      <w:start w:val="1"/>
      <w:numFmt w:val="decimal"/>
      <w:lvlText w:val="%4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CC7938">
      <w:start w:val="1"/>
      <w:numFmt w:val="lowerLetter"/>
      <w:lvlText w:val="%5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244286">
      <w:start w:val="1"/>
      <w:numFmt w:val="lowerRoman"/>
      <w:lvlText w:val="%6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A67FC0">
      <w:start w:val="1"/>
      <w:numFmt w:val="decimal"/>
      <w:lvlText w:val="%7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AE1E74">
      <w:start w:val="1"/>
      <w:numFmt w:val="lowerLetter"/>
      <w:lvlText w:val="%8"/>
      <w:lvlJc w:val="left"/>
      <w:pPr>
        <w:ind w:left="6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B67D9A">
      <w:start w:val="1"/>
      <w:numFmt w:val="lowerRoman"/>
      <w:lvlText w:val="%9"/>
      <w:lvlJc w:val="left"/>
      <w:pPr>
        <w:ind w:left="6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4292F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D50560"/>
    <w:multiLevelType w:val="hybridMultilevel"/>
    <w:tmpl w:val="E4C0480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393862B9"/>
    <w:multiLevelType w:val="hybridMultilevel"/>
    <w:tmpl w:val="1C1A5AF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45A46202"/>
    <w:multiLevelType w:val="hybridMultilevel"/>
    <w:tmpl w:val="547C8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97E51"/>
    <w:multiLevelType w:val="hybridMultilevel"/>
    <w:tmpl w:val="578CFF9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73706BF4"/>
    <w:multiLevelType w:val="hybridMultilevel"/>
    <w:tmpl w:val="86722F7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7" w15:restartNumberingAfterBreak="0">
    <w:nsid w:val="75C84D73"/>
    <w:multiLevelType w:val="hybridMultilevel"/>
    <w:tmpl w:val="0CA8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57E56"/>
    <w:multiLevelType w:val="hybridMultilevel"/>
    <w:tmpl w:val="FF6EC0C2"/>
    <w:lvl w:ilvl="0" w:tplc="834C6ACA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D32294C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7F04598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76EEA6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6CF766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F6A24CE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22C59C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6C0904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71A5760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A2E785B"/>
    <w:multiLevelType w:val="hybridMultilevel"/>
    <w:tmpl w:val="F6F84BF4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0" w15:restartNumberingAfterBreak="0">
    <w:nsid w:val="7AA01F5F"/>
    <w:multiLevelType w:val="hybridMultilevel"/>
    <w:tmpl w:val="91FC019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A1"/>
    <w:rsid w:val="00226403"/>
    <w:rsid w:val="00255F61"/>
    <w:rsid w:val="002611BF"/>
    <w:rsid w:val="002B5100"/>
    <w:rsid w:val="002D2392"/>
    <w:rsid w:val="00311B44"/>
    <w:rsid w:val="003A237F"/>
    <w:rsid w:val="003F55D5"/>
    <w:rsid w:val="00490A53"/>
    <w:rsid w:val="005A1696"/>
    <w:rsid w:val="00694BA1"/>
    <w:rsid w:val="00946311"/>
    <w:rsid w:val="00D040A7"/>
    <w:rsid w:val="00EA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FE23"/>
  <w15:docId w15:val="{BD960836-6F19-4D29-9143-E9838B873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0"/>
      <w:ind w:left="101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69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696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1696"/>
    <w:pPr>
      <w:numPr>
        <w:numId w:val="0"/>
      </w:numPr>
      <w:spacing w:before="24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A16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16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16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0A53"/>
    <w:pPr>
      <w:ind w:left="720"/>
      <w:contextualSpacing/>
    </w:pPr>
  </w:style>
  <w:style w:type="table" w:styleId="TableGrid0">
    <w:name w:val="Table Grid"/>
    <w:basedOn w:val="TableNormal"/>
    <w:uiPriority w:val="39"/>
    <w:rsid w:val="00311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26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.ibb.co/BG5ZLN0/mockuper-11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.ibb.co/M6CZXZv/mockuper-9.pn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.ibb.co/VT6Xx9V/mockuper-7.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i.ibb.co/HxTF3JS/mockuper.p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.ibb.co/JRhP2qb/mockuper-6.p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E3ECF-B58A-46BE-9974-F0DC18AE6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1115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Enis Gjini</dc:creator>
  <cp:keywords/>
  <cp:lastModifiedBy>Enis Gjini</cp:lastModifiedBy>
  <cp:revision>7</cp:revision>
  <cp:lastPrinted>2022-04-27T23:00:00Z</cp:lastPrinted>
  <dcterms:created xsi:type="dcterms:W3CDTF">2022-04-27T21:52:00Z</dcterms:created>
  <dcterms:modified xsi:type="dcterms:W3CDTF">2022-04-27T23:01:00Z</dcterms:modified>
</cp:coreProperties>
</file>