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E4" w:rsidRPr="007737E4" w:rsidRDefault="007737E4" w:rsidP="00773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737E4" w:rsidRPr="00FC2682" w:rsidRDefault="007737E4" w:rsidP="007737E4">
      <w:pPr>
        <w:pStyle w:val="berschrift1"/>
        <w:rPr>
          <w:rFonts w:eastAsia="Times New Roman"/>
          <w:lang w:val="cs-CZ" w:eastAsia="de-DE"/>
        </w:rPr>
      </w:pPr>
      <w:r w:rsidRPr="007737E4">
        <w:rPr>
          <w:rFonts w:eastAsia="Times New Roman"/>
          <w:lang w:eastAsia="de-DE"/>
        </w:rPr>
        <w:t>Installation</w:t>
      </w:r>
    </w:p>
    <w:p w:rsidR="007737E4" w:rsidRPr="007737E4" w:rsidRDefault="007737E4" w:rsidP="007737E4">
      <w:pPr>
        <w:rPr>
          <w:lang w:eastAsia="de-DE"/>
        </w:rPr>
      </w:pPr>
    </w:p>
    <w:p w:rsidR="00F42B73" w:rsidRPr="00F42B73" w:rsidRDefault="00FC2682" w:rsidP="00F42B73">
      <w:pPr>
        <w:pStyle w:val="berschrift2"/>
        <w:rPr>
          <w:rFonts w:eastAsia="Times New Roman"/>
          <w:lang w:eastAsia="de-DE"/>
        </w:rPr>
      </w:pPr>
      <w:r w:rsidRPr="00FC2682">
        <w:rPr>
          <w:rFonts w:eastAsia="Times New Roman"/>
          <w:lang w:eastAsia="de-DE"/>
        </w:rPr>
        <w:t xml:space="preserve">Verwendete </w:t>
      </w:r>
      <w:r>
        <w:rPr>
          <w:rFonts w:eastAsia="Times New Roman"/>
          <w:lang w:eastAsia="de-DE"/>
        </w:rPr>
        <w:t>Frameworks, P</w:t>
      </w:r>
      <w:r w:rsidR="00F42B73">
        <w:rPr>
          <w:rFonts w:eastAsia="Times New Roman"/>
          <w:lang w:eastAsia="de-DE"/>
        </w:rPr>
        <w:t>lugins und API</w:t>
      </w:r>
      <w:r>
        <w:rPr>
          <w:rFonts w:eastAsia="Times New Roman"/>
          <w:lang w:eastAsia="de-DE"/>
        </w:rPr>
        <w:t>s</w:t>
      </w:r>
    </w:p>
    <w:p w:rsidR="00F42B73" w:rsidRDefault="00F42B73" w:rsidP="001F0435">
      <w:pPr>
        <w:jc w:val="both"/>
        <w:rPr>
          <w:rFonts w:cs="Arial"/>
        </w:rPr>
      </w:pPr>
    </w:p>
    <w:tbl>
      <w:tblPr>
        <w:tblStyle w:val="EinfacheTabelle1"/>
        <w:tblW w:w="9288" w:type="dxa"/>
        <w:tblLook w:val="04A0" w:firstRow="1" w:lastRow="0" w:firstColumn="1" w:lastColumn="0" w:noHBand="0" w:noVBand="1"/>
      </w:tblPr>
      <w:tblGrid>
        <w:gridCol w:w="1818"/>
        <w:gridCol w:w="963"/>
        <w:gridCol w:w="4617"/>
        <w:gridCol w:w="1890"/>
      </w:tblGrid>
      <w:tr w:rsidR="00F42B73" w:rsidRPr="005120CB" w:rsidTr="00F42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</w:tcPr>
          <w:p w:rsidR="00F42B73" w:rsidRDefault="00F42B73" w:rsidP="00F42B7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963" w:type="dxa"/>
          </w:tcPr>
          <w:p w:rsidR="00F42B73" w:rsidRDefault="00F42B73" w:rsidP="00F42B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4617" w:type="dxa"/>
          </w:tcPr>
          <w:p w:rsidR="00F42B73" w:rsidRDefault="00F42B73" w:rsidP="00F42B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Beschreibung</w:t>
            </w:r>
          </w:p>
        </w:tc>
        <w:tc>
          <w:tcPr>
            <w:tcW w:w="1890" w:type="dxa"/>
          </w:tcPr>
          <w:p w:rsidR="00F42B73" w:rsidRDefault="00F42B73" w:rsidP="00F42B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Lizenz</w:t>
            </w:r>
          </w:p>
        </w:tc>
      </w:tr>
      <w:tr w:rsidR="00F42B73" w:rsidRPr="005120CB" w:rsidTr="00F42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F42B73" w:rsidRPr="00FC2682" w:rsidRDefault="00F42B73" w:rsidP="00F42B73">
            <w:pPr>
              <w:rPr>
                <w:rFonts w:cs="Arial"/>
                <w:b w:val="0"/>
              </w:rPr>
            </w:pPr>
            <w:r w:rsidRPr="00FC2682">
              <w:rPr>
                <w:rFonts w:cs="Arial"/>
                <w:b w:val="0"/>
              </w:rPr>
              <w:t>PhoneGap</w:t>
            </w:r>
          </w:p>
        </w:tc>
        <w:tc>
          <w:tcPr>
            <w:tcW w:w="963" w:type="dxa"/>
            <w:hideMark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3.5.0</w:t>
            </w:r>
          </w:p>
        </w:tc>
        <w:tc>
          <w:tcPr>
            <w:tcW w:w="4617" w:type="dxa"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Framework zur Erstellung von </w:t>
            </w:r>
            <w:r w:rsidRPr="00FC2682">
              <w:rPr>
                <w:rFonts w:cs="Arial"/>
              </w:rPr>
              <w:t>Hybrid-App</w:t>
            </w:r>
            <w:r>
              <w:rPr>
                <w:rFonts w:cs="Arial"/>
              </w:rPr>
              <w:t>s, die auf mehreren mobilen Betriebssystemen laufen.</w:t>
            </w:r>
          </w:p>
        </w:tc>
        <w:tc>
          <w:tcPr>
            <w:tcW w:w="1890" w:type="dxa"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C2682">
              <w:rPr>
                <w:rFonts w:cs="Arial"/>
              </w:rPr>
              <w:t>Apache Lizenz 2.0</w:t>
            </w:r>
          </w:p>
        </w:tc>
      </w:tr>
      <w:tr w:rsidR="00F42B73" w:rsidRPr="005120CB" w:rsidTr="00F42B73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F42B73" w:rsidRPr="00FC2682" w:rsidRDefault="00F42B73" w:rsidP="00F42B73">
            <w:pPr>
              <w:rPr>
                <w:rFonts w:cs="Arial"/>
                <w:b w:val="0"/>
              </w:rPr>
            </w:pPr>
            <w:r w:rsidRPr="00FC2682">
              <w:rPr>
                <w:rFonts w:cs="Arial"/>
                <w:b w:val="0"/>
              </w:rPr>
              <w:t>jQuery Mobile</w:t>
            </w:r>
          </w:p>
        </w:tc>
        <w:tc>
          <w:tcPr>
            <w:tcW w:w="963" w:type="dxa"/>
            <w:hideMark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>1.4.5</w:t>
            </w:r>
          </w:p>
        </w:tc>
        <w:tc>
          <w:tcPr>
            <w:tcW w:w="4617" w:type="dxa"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Touch-optimiertes Web Framework, unterstützt Funktionen zur DOM-Navigation und –Manipulation.</w:t>
            </w:r>
          </w:p>
        </w:tc>
        <w:tc>
          <w:tcPr>
            <w:tcW w:w="1890" w:type="dxa"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32A4A">
              <w:rPr>
                <w:rFonts w:cs="Arial"/>
              </w:rPr>
              <w:t>MIT</w:t>
            </w:r>
            <w:r>
              <w:rPr>
                <w:rFonts w:cs="Arial"/>
              </w:rPr>
              <w:t xml:space="preserve"> License</w:t>
            </w:r>
          </w:p>
        </w:tc>
      </w:tr>
      <w:tr w:rsidR="00F42B73" w:rsidRPr="005120CB" w:rsidTr="00F42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F42B73" w:rsidRPr="00FC2682" w:rsidRDefault="00F42B73" w:rsidP="00F42B73">
            <w:pPr>
              <w:rPr>
                <w:rFonts w:cs="Arial"/>
                <w:b w:val="0"/>
              </w:rPr>
            </w:pPr>
            <w:r w:rsidRPr="00FC2682">
              <w:rPr>
                <w:rFonts w:cs="Arial"/>
                <w:b w:val="0"/>
              </w:rPr>
              <w:t>Socket.IO</w:t>
            </w:r>
          </w:p>
        </w:tc>
        <w:tc>
          <w:tcPr>
            <w:tcW w:w="963" w:type="dxa"/>
            <w:hideMark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1.2.1</w:t>
            </w:r>
          </w:p>
        </w:tc>
        <w:tc>
          <w:tcPr>
            <w:tcW w:w="4617" w:type="dxa"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JavaScript-Bibliothek, ermöglicht bidirektionale Echtzeit-Verbindungen zwischen Client und Server.</w:t>
            </w:r>
          </w:p>
        </w:tc>
        <w:tc>
          <w:tcPr>
            <w:tcW w:w="1890" w:type="dxa"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MIT </w:t>
            </w:r>
            <w:r>
              <w:t>License</w:t>
            </w:r>
          </w:p>
        </w:tc>
      </w:tr>
      <w:tr w:rsidR="00F42B73" w:rsidRPr="005120CB" w:rsidTr="00F42B7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F42B73" w:rsidRPr="00FC2682" w:rsidRDefault="00F42B73" w:rsidP="00F42B73">
            <w:pPr>
              <w:rPr>
                <w:rFonts w:cs="Arial"/>
                <w:b w:val="0"/>
              </w:rPr>
            </w:pPr>
            <w:r w:rsidRPr="00FC2682">
              <w:rPr>
                <w:rFonts w:cs="Arial"/>
                <w:b w:val="0"/>
              </w:rPr>
              <w:t>Twilio API</w:t>
            </w:r>
          </w:p>
        </w:tc>
        <w:tc>
          <w:tcPr>
            <w:tcW w:w="963" w:type="dxa"/>
            <w:hideMark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Style w:val="version"/>
              </w:rPr>
              <w:t>1.10.0</w:t>
            </w:r>
          </w:p>
        </w:tc>
        <w:tc>
          <w:tcPr>
            <w:tcW w:w="4617" w:type="dxa"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32A4A">
              <w:rPr>
                <w:rFonts w:cs="Arial"/>
              </w:rPr>
              <w:t xml:space="preserve">bietet </w:t>
            </w:r>
            <w:r>
              <w:rPr>
                <w:rFonts w:cs="Arial"/>
              </w:rPr>
              <w:t xml:space="preserve">kostenpflichtig </w:t>
            </w:r>
            <w:r w:rsidRPr="00C32A4A">
              <w:rPr>
                <w:rFonts w:cs="Arial"/>
              </w:rPr>
              <w:t>SMS- und Telefon-Funktionen aus der Cloud</w:t>
            </w:r>
            <w:r>
              <w:rPr>
                <w:rFonts w:cs="Arial"/>
              </w:rPr>
              <w:t>.</w:t>
            </w:r>
          </w:p>
        </w:tc>
        <w:tc>
          <w:tcPr>
            <w:tcW w:w="1890" w:type="dxa"/>
          </w:tcPr>
          <w:p w:rsidR="00F42B73" w:rsidRPr="00C32A4A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cs-CZ"/>
              </w:rPr>
            </w:pPr>
            <w:r w:rsidRPr="00C32A4A">
              <w:rPr>
                <w:rFonts w:cs="Arial"/>
              </w:rPr>
              <w:t>MIT</w:t>
            </w:r>
            <w:r>
              <w:rPr>
                <w:rFonts w:cs="Arial"/>
              </w:rPr>
              <w:t xml:space="preserve">    (</w:t>
            </w:r>
            <w:r>
              <w:rPr>
                <w:rFonts w:cs="Arial"/>
              </w:rPr>
              <w:t xml:space="preserve">Twilio </w:t>
            </w:r>
            <w:r w:rsidRPr="00C32A4A">
              <w:rPr>
                <w:rFonts w:cs="Arial"/>
              </w:rPr>
              <w:t>TOS</w:t>
            </w:r>
            <w:r>
              <w:rPr>
                <w:rFonts w:cs="Arial"/>
              </w:rPr>
              <w:t>)</w:t>
            </w:r>
          </w:p>
        </w:tc>
      </w:tr>
      <w:tr w:rsidR="00F42B73" w:rsidRPr="005120CB" w:rsidTr="00F42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F42B73" w:rsidRPr="00FC2682" w:rsidRDefault="00F42B73" w:rsidP="00F42B73">
            <w:pPr>
              <w:rPr>
                <w:rFonts w:cs="Arial"/>
                <w:b w:val="0"/>
              </w:rPr>
            </w:pPr>
            <w:r w:rsidRPr="00FC2682">
              <w:rPr>
                <w:rFonts w:cs="Arial"/>
                <w:b w:val="0"/>
              </w:rPr>
              <w:t>BarcodeScanner</w:t>
            </w:r>
          </w:p>
        </w:tc>
        <w:tc>
          <w:tcPr>
            <w:tcW w:w="963" w:type="dxa"/>
            <w:hideMark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32A4A">
              <w:rPr>
                <w:rFonts w:cs="Arial"/>
              </w:rPr>
              <w:t>4.3.1</w:t>
            </w:r>
          </w:p>
        </w:tc>
        <w:tc>
          <w:tcPr>
            <w:tcW w:w="4617" w:type="dxa"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Ermöglicht das Scannen von QR-Codes auf mobilen Geräten.</w:t>
            </w:r>
          </w:p>
        </w:tc>
        <w:tc>
          <w:tcPr>
            <w:tcW w:w="1890" w:type="dxa"/>
          </w:tcPr>
          <w:p w:rsidR="00F42B73" w:rsidRDefault="00F42B73" w:rsidP="00F42B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t>MIT</w:t>
            </w:r>
            <w:r>
              <w:t xml:space="preserve"> </w:t>
            </w:r>
            <w:r>
              <w:t>License</w:t>
            </w:r>
          </w:p>
        </w:tc>
      </w:tr>
      <w:tr w:rsidR="00F42B73" w:rsidRPr="005120CB" w:rsidTr="00F42B7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F42B73" w:rsidRPr="00FC2682" w:rsidRDefault="00F42B73" w:rsidP="00F42B73">
            <w:pPr>
              <w:rPr>
                <w:rFonts w:cs="Arial"/>
                <w:b w:val="0"/>
              </w:rPr>
            </w:pPr>
            <w:r w:rsidRPr="00FC2682">
              <w:rPr>
                <w:rFonts w:cs="Arial"/>
                <w:b w:val="0"/>
              </w:rPr>
              <w:t>NFC Plugin</w:t>
            </w:r>
          </w:p>
        </w:tc>
        <w:tc>
          <w:tcPr>
            <w:tcW w:w="963" w:type="dxa"/>
            <w:hideMark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42B73">
              <w:rPr>
                <w:rFonts w:cs="Arial"/>
              </w:rPr>
              <w:t>0.6.1</w:t>
            </w:r>
          </w:p>
        </w:tc>
        <w:tc>
          <w:tcPr>
            <w:tcW w:w="4617" w:type="dxa"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Ermöglicht das Auslesen und Beschreiben von NFC-Tags</w:t>
            </w:r>
          </w:p>
        </w:tc>
        <w:tc>
          <w:tcPr>
            <w:tcW w:w="1890" w:type="dxa"/>
          </w:tcPr>
          <w:p w:rsidR="00F42B73" w:rsidRDefault="00F42B73" w:rsidP="00F42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42B73">
              <w:rPr>
                <w:rFonts w:cs="Arial"/>
              </w:rPr>
              <w:t>MIT</w:t>
            </w:r>
            <w:r>
              <w:rPr>
                <w:rFonts w:cs="Arial"/>
              </w:rPr>
              <w:t xml:space="preserve"> </w:t>
            </w:r>
            <w:r>
              <w:t>License</w:t>
            </w:r>
          </w:p>
        </w:tc>
      </w:tr>
    </w:tbl>
    <w:p w:rsidR="00FC2682" w:rsidRDefault="00FC2682" w:rsidP="001F0435">
      <w:pPr>
        <w:jc w:val="both"/>
        <w:rPr>
          <w:rFonts w:cs="Arial"/>
        </w:rPr>
      </w:pPr>
      <w:bookmarkStart w:id="0" w:name="_GoBack"/>
      <w:bookmarkEnd w:id="0"/>
    </w:p>
    <w:p w:rsidR="00CF70E7" w:rsidRDefault="00CF70E7" w:rsidP="00CF70E7">
      <w:pPr>
        <w:pStyle w:val="berschrift2"/>
      </w:pPr>
      <w:r>
        <w:lastRenderedPageBreak/>
        <w:t>Datenbank Schema</w:t>
      </w:r>
    </w:p>
    <w:p w:rsidR="00CF70E7" w:rsidRDefault="00CF70E7" w:rsidP="00CF70E7">
      <w:pPr>
        <w:pStyle w:val="berschrift2"/>
        <w:jc w:val="center"/>
      </w:pPr>
      <w:r w:rsidRPr="00CF70E7">
        <w:drawing>
          <wp:inline distT="0" distB="0" distL="0" distR="0" wp14:anchorId="5C5DAA60" wp14:editId="0E4F7B0A">
            <wp:extent cx="5760720" cy="54070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E7" w:rsidRDefault="00CF70E7" w:rsidP="00CF70E7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Datenbank Schema</w:t>
      </w:r>
    </w:p>
    <w:p w:rsidR="00CF70E7" w:rsidRPr="00620DBE" w:rsidRDefault="00CF70E7" w:rsidP="00CF70E7">
      <w:pPr>
        <w:pStyle w:val="berschrift2"/>
      </w:pPr>
      <w:r>
        <w:br/>
      </w:r>
    </w:p>
    <w:sectPr w:rsidR="00CF70E7" w:rsidRPr="00620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43F" w:rsidRDefault="0080543F" w:rsidP="00B715BA">
      <w:pPr>
        <w:spacing w:after="0" w:line="240" w:lineRule="auto"/>
      </w:pPr>
      <w:r>
        <w:separator/>
      </w:r>
    </w:p>
  </w:endnote>
  <w:endnote w:type="continuationSeparator" w:id="0">
    <w:p w:rsidR="0080543F" w:rsidRDefault="0080543F" w:rsidP="00B71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43F" w:rsidRDefault="0080543F" w:rsidP="00B715BA">
      <w:pPr>
        <w:spacing w:after="0" w:line="240" w:lineRule="auto"/>
      </w:pPr>
      <w:r>
        <w:separator/>
      </w:r>
    </w:p>
  </w:footnote>
  <w:footnote w:type="continuationSeparator" w:id="0">
    <w:p w:rsidR="0080543F" w:rsidRDefault="0080543F" w:rsidP="00B71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F52B6"/>
    <w:multiLevelType w:val="multilevel"/>
    <w:tmpl w:val="B350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342F0A"/>
    <w:multiLevelType w:val="hybridMultilevel"/>
    <w:tmpl w:val="807A53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E3ED9"/>
    <w:multiLevelType w:val="hybridMultilevel"/>
    <w:tmpl w:val="F306B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B1"/>
    <w:rsid w:val="001945E9"/>
    <w:rsid w:val="001F0435"/>
    <w:rsid w:val="002213FE"/>
    <w:rsid w:val="00277C13"/>
    <w:rsid w:val="00335587"/>
    <w:rsid w:val="004C01D7"/>
    <w:rsid w:val="00560576"/>
    <w:rsid w:val="005B2E43"/>
    <w:rsid w:val="00620DBE"/>
    <w:rsid w:val="00716FBE"/>
    <w:rsid w:val="007737E4"/>
    <w:rsid w:val="00786AE1"/>
    <w:rsid w:val="0080543F"/>
    <w:rsid w:val="0087284E"/>
    <w:rsid w:val="00892A44"/>
    <w:rsid w:val="008E571F"/>
    <w:rsid w:val="00935630"/>
    <w:rsid w:val="00A21050"/>
    <w:rsid w:val="00A24CB1"/>
    <w:rsid w:val="00A73D89"/>
    <w:rsid w:val="00AD4D03"/>
    <w:rsid w:val="00B715BA"/>
    <w:rsid w:val="00C32A4A"/>
    <w:rsid w:val="00CF70E7"/>
    <w:rsid w:val="00E01075"/>
    <w:rsid w:val="00E05830"/>
    <w:rsid w:val="00F42B73"/>
    <w:rsid w:val="00FC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4E0DC-8BF8-4D04-9478-BA68BEF9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3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73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37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058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0435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715B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715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715BA"/>
    <w:rPr>
      <w:vertAlign w:val="superscript"/>
    </w:rPr>
  </w:style>
  <w:style w:type="table" w:styleId="Tabellenraster">
    <w:name w:val="Table Grid"/>
    <w:basedOn w:val="NormaleTabelle"/>
    <w:uiPriority w:val="59"/>
    <w:rsid w:val="00FC2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FC26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ersion">
    <w:name w:val="version"/>
    <w:basedOn w:val="Absatz-Standardschriftart"/>
    <w:rsid w:val="00C32A4A"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F70E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9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59242-36A0-4CEF-8B2E-81BB98FF0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18</cp:revision>
  <dcterms:created xsi:type="dcterms:W3CDTF">2015-01-07T00:44:00Z</dcterms:created>
  <dcterms:modified xsi:type="dcterms:W3CDTF">2015-01-07T09:18:00Z</dcterms:modified>
</cp:coreProperties>
</file>