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E70F0C">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rsidR="00031280" w:rsidRDefault="000B27C1" w:rsidP="00031280">
      <w:pPr>
        <w:spacing w:after="0" w:line="240" w:lineRule="auto"/>
        <w:ind w:left="576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0D702C">
        <w:rPr>
          <w:rFonts w:ascii="Times New Roman" w:hAnsi="Times New Roman" w:cs="Times New Roman"/>
          <w:sz w:val="28"/>
          <w:szCs w:val="28"/>
        </w:rPr>
        <w:t>1</w:t>
      </w:r>
      <w:r w:rsidR="000D702C" w:rsidRPr="000D702C">
        <w:rPr>
          <w:rFonts w:ascii="Times New Roman" w:hAnsi="Times New Roman" w:cs="Times New Roman"/>
          <w:sz w:val="28"/>
          <w:szCs w:val="28"/>
          <w:vertAlign w:val="superscript"/>
        </w:rPr>
        <w:t>st</w:t>
      </w:r>
      <w:r w:rsidR="00C83332">
        <w:rPr>
          <w:rFonts w:ascii="Times New Roman" w:hAnsi="Times New Roman" w:cs="Times New Roman"/>
          <w:sz w:val="28"/>
          <w:szCs w:val="28"/>
        </w:rPr>
        <w:t xml:space="preserve"> </w:t>
      </w:r>
      <w:r w:rsidR="00C83332">
        <w:rPr>
          <w:rFonts w:ascii="Times New Roman" w:hAnsi="Times New Roman" w:cs="Times New Roman"/>
          <w:sz w:val="28"/>
          <w:szCs w:val="28"/>
          <w:vertAlign w:val="superscript"/>
        </w:rPr>
        <w:t xml:space="preserve"> </w:t>
      </w:r>
      <w:r w:rsidR="005644F2">
        <w:rPr>
          <w:rFonts w:ascii="Times New Roman" w:hAnsi="Times New Roman" w:cs="Times New Roman"/>
          <w:sz w:val="28"/>
          <w:szCs w:val="28"/>
        </w:rPr>
        <w:t>Jul 2020</w:t>
      </w:r>
    </w:p>
    <w:p w:rsidR="000B27C1" w:rsidRDefault="000B27C1" w:rsidP="00CD3F45">
      <w:pPr>
        <w:spacing w:after="0" w:line="240" w:lineRule="auto"/>
        <w:jc w:val="center"/>
        <w:rPr>
          <w:rFonts w:ascii="Times New Roman" w:hAnsi="Times New Roman" w:cs="Times New Roman"/>
          <w:sz w:val="28"/>
          <w:szCs w:val="28"/>
        </w:rPr>
      </w:pPr>
    </w:p>
    <w:p w:rsidR="00DB5504" w:rsidRDefault="000B27C1" w:rsidP="00DB5504">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DB5504">
        <w:rPr>
          <w:rFonts w:ascii="Times New Roman" w:hAnsi="Times New Roman" w:cs="Times New Roman"/>
          <w:sz w:val="28"/>
          <w:szCs w:val="28"/>
        </w:rPr>
        <w:t>.</w:t>
      </w:r>
    </w:p>
    <w:p w:rsidR="000B27C1" w:rsidRDefault="000B27C1" w:rsidP="000B27C1">
      <w:pPr>
        <w:spacing w:after="0" w:line="240" w:lineRule="auto"/>
        <w:rPr>
          <w:rFonts w:ascii="Times New Roman" w:hAnsi="Times New Roman" w:cs="Times New Roman"/>
          <w:sz w:val="28"/>
          <w:szCs w:val="28"/>
        </w:rPr>
      </w:pPr>
    </w:p>
    <w:p w:rsidR="000B27C1" w:rsidRPr="00706C8D" w:rsidRDefault="000B27C1" w:rsidP="000B27C1">
      <w:pPr>
        <w:spacing w:after="0" w:line="240" w:lineRule="auto"/>
        <w:jc w:val="right"/>
        <w:rPr>
          <w:rFonts w:ascii="Times New Roman" w:hAnsi="Times New Roman" w:cs="Times New Roman"/>
          <w:sz w:val="28"/>
          <w:szCs w:val="28"/>
        </w:rPr>
      </w:pPr>
    </w:p>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7C3851" w:rsidP="00E70040">
      <w:pPr>
        <w:jc w:val="center"/>
        <w:rPr>
          <w:rFonts w:ascii="Book Antiqua" w:hAnsi="Book Antiqua"/>
          <w:b/>
          <w:sz w:val="32"/>
          <w:szCs w:val="32"/>
        </w:rPr>
      </w:pPr>
      <w:r>
        <w:rPr>
          <w:rFonts w:ascii="Book Antiqua" w:hAnsi="Book Antiqua"/>
          <w:b/>
          <w:sz w:val="32"/>
          <w:szCs w:val="32"/>
        </w:rPr>
        <w:t>Experiment No.01</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F7295" w:rsidRP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7C3851">
        <w:rPr>
          <w:rFonts w:ascii="Times New Roman" w:hAnsi="Times New Roman" w:cs="Times New Roman"/>
          <w:sz w:val="24"/>
          <w:szCs w:val="24"/>
        </w:rPr>
        <w:t>Insertion Sort</w:t>
      </w:r>
      <w:r w:rsidR="00C21CC6">
        <w:rPr>
          <w:rFonts w:ascii="Times New Roman" w:hAnsi="Times New Roman" w:cs="Times New Roman"/>
          <w:sz w:val="24"/>
          <w:szCs w:val="24"/>
        </w:rPr>
        <w:t>.</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8820A0">
        <w:rPr>
          <w:rFonts w:ascii="Times New Roman" w:hAnsi="Times New Roman" w:cs="Times New Roman"/>
        </w:rPr>
        <w:t>C</w:t>
      </w:r>
      <w:bookmarkStart w:id="2" w:name="_GoBack"/>
      <w:bookmarkEnd w:id="2"/>
      <w:r w:rsidR="008820A0">
        <w:rPr>
          <w:rFonts w:ascii="Times New Roman" w:hAnsi="Times New Roman" w:cs="Times New Roman"/>
        </w:rPr>
        <w:t>/C++/</w:t>
      </w:r>
      <w:r w:rsidR="00814D03">
        <w:rPr>
          <w:rFonts w:ascii="Times New Roman" w:hAnsi="Times New Roman" w:cs="Times New Roman"/>
        </w:rPr>
        <w:t>Python</w:t>
      </w:r>
      <w:r w:rsidR="00973F11">
        <w:rPr>
          <w:rFonts w:ascii="Times New Roman" w:hAnsi="Times New Roman" w:cs="Times New Roman"/>
        </w:rPr>
        <w:t xml:space="preserve"> Programming</w:t>
      </w:r>
      <w:r w:rsidR="008C2A6E">
        <w:rPr>
          <w:rFonts w:ascii="Times New Roman" w:hAnsi="Times New Roman" w:cs="Times New Roman"/>
        </w:rPr>
        <w:t xml:space="preserve"> </w:t>
      </w:r>
    </w:p>
    <w:p w:rsidR="00F964FC" w:rsidRDefault="00C057FC" w:rsidP="00D62EFA">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C21CC6">
        <w:rPr>
          <w:rFonts w:ascii="Times New Roman" w:hAnsi="Times New Roman" w:cs="Times New Roman"/>
        </w:rPr>
        <w:t>Array Handling</w:t>
      </w:r>
      <w:r w:rsidR="00E46C7F">
        <w:rPr>
          <w:rFonts w:ascii="Times New Roman" w:hAnsi="Times New Roman" w:cs="Times New Roman"/>
        </w:rPr>
        <w:t>.</w:t>
      </w:r>
    </w:p>
    <w:p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develop </w:t>
      </w:r>
      <w:r w:rsidR="003E10E7">
        <w:rPr>
          <w:rFonts w:ascii="Book Antiqua" w:hAnsi="Book Antiqua"/>
          <w:sz w:val="24"/>
          <w:szCs w:val="24"/>
        </w:rPr>
        <w:t xml:space="preserve">a </w:t>
      </w:r>
      <w:r>
        <w:rPr>
          <w:rFonts w:ascii="Book Antiqua" w:hAnsi="Book Antiqua"/>
          <w:sz w:val="24"/>
          <w:szCs w:val="24"/>
        </w:rPr>
        <w:t>program</w:t>
      </w:r>
      <w:r w:rsidR="00E46C7F">
        <w:rPr>
          <w:rFonts w:ascii="Book Antiqua" w:hAnsi="Book Antiqua"/>
          <w:sz w:val="24"/>
          <w:szCs w:val="24"/>
        </w:rPr>
        <w:t xml:space="preserve"> </w:t>
      </w:r>
      <w:r w:rsidR="007C3851">
        <w:rPr>
          <w:rFonts w:ascii="Book Antiqua" w:hAnsi="Book Antiqua"/>
          <w:sz w:val="24"/>
          <w:szCs w:val="24"/>
        </w:rPr>
        <w:t>sorting</w:t>
      </w:r>
      <w:r w:rsidR="00C21CC6">
        <w:rPr>
          <w:rFonts w:ascii="Book Antiqua" w:hAnsi="Book Antiqua"/>
          <w:sz w:val="24"/>
          <w:szCs w:val="24"/>
        </w:rPr>
        <w:t xml:space="preserve"> given data collection</w:t>
      </w:r>
      <w:r w:rsidR="000607ED">
        <w:rPr>
          <w:rFonts w:ascii="Book Antiqua" w:hAnsi="Book Antiqua"/>
          <w:sz w:val="24"/>
          <w:szCs w:val="24"/>
        </w:rPr>
        <w:t>.</w:t>
      </w:r>
    </w:p>
    <w:p w:rsidR="00E46C7F" w:rsidRDefault="00C21CC6"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Identify the applications of </w:t>
      </w:r>
      <w:r w:rsidR="007C3851">
        <w:rPr>
          <w:rFonts w:ascii="Book Antiqua" w:hAnsi="Book Antiqua"/>
          <w:sz w:val="24"/>
          <w:szCs w:val="24"/>
        </w:rPr>
        <w:t>insertion sort technique</w:t>
      </w:r>
      <w:r w:rsidR="00E46C7F">
        <w:rPr>
          <w:rFonts w:ascii="Book Antiqua" w:hAnsi="Book Antiqua"/>
          <w:sz w:val="24"/>
          <w:szCs w:val="24"/>
        </w:rPr>
        <w:t>.</w:t>
      </w:r>
    </w:p>
    <w:p w:rsidR="007C3851" w:rsidRDefault="007C3851"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Analyze insertion sort technique.</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Insertion sort </w:t>
      </w:r>
      <w:r w:rsidRPr="000C0E03">
        <w:rPr>
          <w:rFonts w:ascii="Verdana" w:eastAsia="Times New Roman" w:hAnsi="Verdana" w:cs="Times New Roman"/>
          <w:color w:val="000000"/>
          <w:sz w:val="24"/>
          <w:szCs w:val="24"/>
        </w:rPr>
        <w:t xml:space="preserve">is an in-place comparison-based sorting algorithm. Here, a sub-list is maintained which is always sorted. For example, the lower part of an array is maintained to be sorted. An element which is to be 'insert'ed in this sorted sub-list, </w:t>
      </w:r>
      <w:r w:rsidRPr="000C0E03">
        <w:rPr>
          <w:rFonts w:ascii="Verdana" w:eastAsia="Times New Roman" w:hAnsi="Verdana" w:cs="Times New Roman"/>
          <w:color w:val="000000"/>
          <w:sz w:val="24"/>
          <w:szCs w:val="24"/>
        </w:rPr>
        <w:lastRenderedPageBreak/>
        <w:t>has to find its appropriate place and then it has to be inserted there. Hence the name, </w:t>
      </w:r>
      <w:r w:rsidRPr="000C0E03">
        <w:rPr>
          <w:rFonts w:ascii="Verdana" w:eastAsia="Times New Roman" w:hAnsi="Verdana" w:cs="Times New Roman"/>
          <w:b/>
          <w:bCs/>
          <w:color w:val="000000"/>
          <w:sz w:val="24"/>
          <w:szCs w:val="24"/>
        </w:rPr>
        <w:t>insertion sort</w:t>
      </w:r>
      <w:r w:rsidRPr="000C0E03">
        <w:rPr>
          <w:rFonts w:ascii="Verdana" w:eastAsia="Times New Roman" w:hAnsi="Verdana" w:cs="Times New Roman"/>
          <w:color w:val="000000"/>
          <w:sz w:val="24"/>
          <w:szCs w:val="24"/>
        </w:rPr>
        <w:t>.</w:t>
      </w:r>
    </w:p>
    <w:p w:rsid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The array is searched sequentially and unsorted items are moved and inserted into the sorted sub-list (in the same array). This algorithm is not suitable for large data sets</w:t>
      </w:r>
      <w:r>
        <w:rPr>
          <w:rFonts w:ascii="Verdana" w:eastAsia="Times New Roman" w:hAnsi="Verdana" w:cs="Times New Roman"/>
          <w:color w:val="000000"/>
          <w:sz w:val="24"/>
          <w:szCs w:val="24"/>
        </w:rPr>
        <w:t>.</w:t>
      </w:r>
    </w:p>
    <w:p w:rsidR="000C0E03" w:rsidRPr="000C0E03" w:rsidRDefault="000C0E03" w:rsidP="000C0E03">
      <w:pPr>
        <w:spacing w:after="240" w:line="360" w:lineRule="atLeast"/>
        <w:ind w:left="48" w:right="48"/>
        <w:jc w:val="both"/>
        <w:rPr>
          <w:rFonts w:ascii="Verdana" w:eastAsia="Times New Roman" w:hAnsi="Verdana" w:cs="Times New Roman"/>
          <w:b/>
          <w:color w:val="000000"/>
          <w:sz w:val="24"/>
          <w:szCs w:val="24"/>
        </w:rPr>
      </w:pPr>
      <w:r w:rsidRPr="000C0E03">
        <w:rPr>
          <w:rFonts w:ascii="Verdana" w:eastAsia="Times New Roman" w:hAnsi="Verdana" w:cs="Times New Roman"/>
          <w:b/>
          <w:color w:val="000000"/>
          <w:sz w:val="24"/>
          <w:szCs w:val="24"/>
        </w:rPr>
        <w:t>Working of Insertion Sort</w:t>
      </w:r>
      <w:r>
        <w:rPr>
          <w:rFonts w:ascii="Verdana" w:eastAsia="Times New Roman" w:hAnsi="Verdana" w:cs="Times New Roman"/>
          <w:b/>
          <w:color w:val="000000"/>
          <w:sz w:val="24"/>
          <w:szCs w:val="24"/>
        </w:rPr>
        <w:t>:</w:t>
      </w:r>
    </w:p>
    <w:p w:rsidR="000C0E03" w:rsidRPr="000C0E03" w:rsidRDefault="00CD5DA3" w:rsidP="000C0E03">
      <w:pPr>
        <w:pStyle w:val="NormalWeb"/>
        <w:spacing w:before="0" w:beforeAutospacing="0" w:after="240" w:afterAutospacing="0" w:line="360" w:lineRule="atLeast"/>
        <w:ind w:left="48" w:right="48"/>
        <w:jc w:val="both"/>
        <w:rPr>
          <w:rFonts w:ascii="Verdana" w:hAnsi="Verdana"/>
          <w:color w:val="000000"/>
        </w:rPr>
      </w:pPr>
      <w:r w:rsidRPr="00CD5DA3">
        <w:rPr>
          <w:color w:val="000000"/>
        </w:rPr>
        <w:t xml:space="preserve"> </w:t>
      </w:r>
      <w:r w:rsidR="000C0E03" w:rsidRPr="000C0E03">
        <w:rPr>
          <w:rFonts w:ascii="Verdana" w:hAnsi="Verdana"/>
          <w:color w:val="000000"/>
        </w:rPr>
        <w:t>We take an unsorted array for our example.</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4ED83D" wp14:editId="48CA504F">
            <wp:extent cx="3724275" cy="533400"/>
            <wp:effectExtent l="0" t="0" r="9525" b="0"/>
            <wp:docPr id="14" name="Picture 1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Insertion sort compares the first two elements.</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77D0BA" wp14:editId="538F2F55">
            <wp:extent cx="3733800" cy="533400"/>
            <wp:effectExtent l="0" t="0" r="0" b="0"/>
            <wp:docPr id="13" name="Picture 1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It finds that both 14 and 33 are already in ascending order. For now, 14 is in sorted sub-list.</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17BFD3" wp14:editId="2526C35E">
            <wp:extent cx="3733800" cy="533400"/>
            <wp:effectExtent l="0" t="0" r="0" b="0"/>
            <wp:docPr id="12" name="Picture 1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Insertion sort moves ahead and compares 33 with 27.</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21AC16" wp14:editId="35D3B803">
            <wp:extent cx="3733800" cy="533400"/>
            <wp:effectExtent l="0" t="0" r="0" b="0"/>
            <wp:docPr id="11" name="Picture 1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And finds that 33 is not in the correct position.</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4713C6" wp14:editId="3FCE4DC0">
            <wp:extent cx="3733800" cy="533400"/>
            <wp:effectExtent l="0" t="0" r="0" b="0"/>
            <wp:docPr id="10" name="Picture 1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It swaps 33 with 27. It also checks with all the elements of sorted sub-list. Here we see that the sorted sub-list has only one element 14, and 27 is greater than 14. Hence, the sorted sub-list remains sorted after swapping.</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8988C7" wp14:editId="7F5125D0">
            <wp:extent cx="3733800" cy="533400"/>
            <wp:effectExtent l="0" t="0" r="0" b="0"/>
            <wp:docPr id="9" name="Picture 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By now we have 14 and 27 in the sorted sub-list. Next, it compares 33 with 10.</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7248F80" wp14:editId="00A213C5">
            <wp:extent cx="3733800" cy="533400"/>
            <wp:effectExtent l="0" t="0" r="0" b="0"/>
            <wp:docPr id="8" name="Picture 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These values are not in a sorted order.</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DD201D" wp14:editId="1225F78B">
            <wp:extent cx="3733800" cy="533400"/>
            <wp:effectExtent l="0" t="0" r="0" b="0"/>
            <wp:docPr id="7" name="Picture 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So we swap them.</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9649DD" wp14:editId="019C903C">
            <wp:extent cx="3733800" cy="533400"/>
            <wp:effectExtent l="0" t="0" r="0" b="0"/>
            <wp:docPr id="6" name="Picture 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However, swapping makes 27 and 10 unsorted.</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560551" wp14:editId="7516E51E">
            <wp:extent cx="3733800" cy="533400"/>
            <wp:effectExtent l="0" t="0" r="0" b="0"/>
            <wp:docPr id="5" name="Picture 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Hence, we swap them too.</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609C79" wp14:editId="375F8914">
            <wp:extent cx="3733800" cy="533400"/>
            <wp:effectExtent l="0" t="0" r="0" b="0"/>
            <wp:docPr id="4" name="Picture 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Again we find 14 and 10 in an unsorted order.</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1A83CE" wp14:editId="7F3F50DF">
            <wp:extent cx="3733800" cy="533400"/>
            <wp:effectExtent l="0" t="0" r="0" b="0"/>
            <wp:docPr id="3" name="Picture 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We swap them again. By the end of third iteration, we have a sorted sub-list of 4 items.</w:t>
      </w:r>
    </w:p>
    <w:p w:rsidR="000C0E03" w:rsidRPr="000C0E03" w:rsidRDefault="000C0E03" w:rsidP="000C0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0E6F73" wp14:editId="33D672F5">
            <wp:extent cx="3733800" cy="533400"/>
            <wp:effectExtent l="0" t="0" r="0" b="0"/>
            <wp:docPr id="1" name="Picture 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0C0E03" w:rsidRPr="000C0E03" w:rsidRDefault="000C0E03" w:rsidP="000C0E03">
      <w:pPr>
        <w:spacing w:after="240" w:line="360" w:lineRule="atLeast"/>
        <w:ind w:left="48" w:right="48"/>
        <w:jc w:val="both"/>
        <w:rPr>
          <w:rFonts w:ascii="Verdana" w:eastAsia="Times New Roman" w:hAnsi="Verdana" w:cs="Times New Roman"/>
          <w:color w:val="000000"/>
          <w:sz w:val="24"/>
          <w:szCs w:val="24"/>
        </w:rPr>
      </w:pPr>
      <w:r w:rsidRPr="000C0E03">
        <w:rPr>
          <w:rFonts w:ascii="Verdana" w:eastAsia="Times New Roman" w:hAnsi="Verdana" w:cs="Times New Roman"/>
          <w:color w:val="000000"/>
          <w:sz w:val="24"/>
          <w:szCs w:val="24"/>
        </w:rPr>
        <w:t>This process goes on until all the unsorted values are covered in a sorted sub-list. Now we shall see some programming aspects of insertion sort.</w:t>
      </w:r>
    </w:p>
    <w:p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p>
    <w:p w:rsidR="00C21CC6" w:rsidRDefault="00C21CC6" w:rsidP="00CF7295">
      <w:pPr>
        <w:pStyle w:val="ListParagraph"/>
        <w:ind w:left="0"/>
        <w:rPr>
          <w:rFonts w:ascii="Book Antiqua" w:hAnsi="Book Antiqua"/>
          <w:b/>
          <w:sz w:val="28"/>
          <w:szCs w:val="28"/>
        </w:rPr>
      </w:pP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CD5DA3" w:rsidRPr="00CD5DA3" w:rsidRDefault="00CD5DA3" w:rsidP="00CD5DA3">
      <w:pPr>
        <w:autoSpaceDE w:val="0"/>
        <w:autoSpaceDN w:val="0"/>
        <w:adjustRightInd w:val="0"/>
        <w:spacing w:after="0" w:line="240" w:lineRule="auto"/>
        <w:rPr>
          <w:rFonts w:ascii="Times New Roman" w:hAnsi="Times New Roman" w:cs="Times New Roman"/>
          <w:color w:val="000000"/>
          <w:sz w:val="24"/>
          <w:szCs w:val="24"/>
        </w:rPr>
      </w:pPr>
      <w:r w:rsidRPr="00CD5DA3">
        <w:rPr>
          <w:rFonts w:ascii="Times New Roman" w:hAnsi="Times New Roman" w:cs="Times New Roman"/>
          <w:color w:val="000000"/>
          <w:sz w:val="24"/>
          <w:szCs w:val="24"/>
        </w:rPr>
        <w:t xml:space="preserve"> </w:t>
      </w:r>
    </w:p>
    <w:p w:rsidR="00C24643" w:rsidRDefault="00C24643" w:rsidP="00C24643">
      <w:r>
        <w:t>Step 1 – If it is the first element, it is already sorted. Return -1;</w:t>
      </w:r>
    </w:p>
    <w:p w:rsidR="00C24643" w:rsidRDefault="00C24643" w:rsidP="00C24643">
      <w:r>
        <w:t>Step 2 – Pick next element</w:t>
      </w:r>
    </w:p>
    <w:p w:rsidR="00C24643" w:rsidRDefault="00C24643" w:rsidP="00C24643">
      <w:r>
        <w:lastRenderedPageBreak/>
        <w:t>Step 3 – Compare with all elements in the sorted sub-list.</w:t>
      </w:r>
    </w:p>
    <w:p w:rsidR="00C24643" w:rsidRDefault="00C24643" w:rsidP="00C24643">
      <w:r>
        <w:t>Step 4 – Shift all the elements in the sorted sub-list that is greater than the value to be sorted.</w:t>
      </w:r>
    </w:p>
    <w:p w:rsidR="00C24643" w:rsidRDefault="00C24643" w:rsidP="00C24643">
      <w:r>
        <w:t>Step 5 – Insert the value</w:t>
      </w:r>
    </w:p>
    <w:p w:rsidR="00CD5DA3" w:rsidRDefault="00C24643" w:rsidP="00C24643">
      <w:r>
        <w:t>Step 6 – Repeat until list is sorted</w:t>
      </w:r>
    </w:p>
    <w:p w:rsidR="003F59B7" w:rsidRDefault="003F59B7" w:rsidP="00C24643">
      <w:pPr>
        <w:rPr>
          <w:rFonts w:ascii="Book Antiqua" w:hAnsi="Book Antiqua"/>
          <w:b/>
        </w:rPr>
      </w:pPr>
      <w:r>
        <w:t xml:space="preserve">Step 7 – Save your file </w:t>
      </w:r>
      <w:r>
        <w:rPr>
          <w:rFonts w:ascii="Book Antiqua" w:hAnsi="Book Antiqua"/>
        </w:rPr>
        <w:t xml:space="preserve">as </w:t>
      </w:r>
      <w:r>
        <w:rPr>
          <w:rFonts w:ascii="Book Antiqua" w:hAnsi="Book Antiqua"/>
          <w:b/>
        </w:rPr>
        <w:t>EXP1_DAA_your Roll no.py</w:t>
      </w:r>
    </w:p>
    <w:p w:rsidR="003F1B5C" w:rsidRDefault="000974B5" w:rsidP="00E70040">
      <w:pPr>
        <w:jc w:val="center"/>
        <w:rPr>
          <w:rFonts w:ascii="Book Antiqua" w:hAnsi="Book Antiqua"/>
          <w:sz w:val="24"/>
          <w:szCs w:val="24"/>
        </w:rPr>
      </w:pPr>
      <w:r w:rsidRPr="000974B5">
        <w:rPr>
          <w:rFonts w:ascii="Book Antiqua" w:hAnsi="Book Antiqua"/>
          <w:sz w:val="24"/>
          <w:szCs w:val="24"/>
        </w:rPr>
        <w:t>**********************</w:t>
      </w:r>
    </w:p>
    <w:p w:rsidR="00D31949" w:rsidRDefault="00D31949">
      <w:pPr>
        <w:rPr>
          <w:rFonts w:ascii="Book Antiqua" w:hAnsi="Book Antiqua"/>
          <w:sz w:val="24"/>
          <w:szCs w:val="24"/>
        </w:rPr>
      </w:pPr>
      <w:r>
        <w:rPr>
          <w:rFonts w:ascii="Book Antiqua" w:hAnsi="Book Antiqua"/>
          <w:sz w:val="24"/>
          <w:szCs w:val="24"/>
        </w:rPr>
        <w:br w:type="page"/>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r w:rsidR="009C7057">
        <w:rPr>
          <w:rFonts w:ascii="Book Antiqua" w:hAnsi="Book Antiqua"/>
          <w:b/>
          <w:i/>
          <w:sz w:val="20"/>
          <w:szCs w:val="20"/>
        </w:rPr>
        <w:t>c/c++</w:t>
      </w:r>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p>
    <w:p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C4675F" w:rsidRDefault="00C4675F" w:rsidP="00C4675F">
      <w:pPr>
        <w:spacing w:after="0"/>
        <w:ind w:left="540"/>
        <w:rPr>
          <w:rFonts w:ascii="Book Antiqua" w:hAnsi="Book Antiqua"/>
          <w:sz w:val="24"/>
          <w:szCs w:val="24"/>
        </w:rPr>
      </w:pPr>
    </w:p>
    <w:p w:rsidR="00D6315E" w:rsidRDefault="00C4675F" w:rsidP="00C4675F">
      <w:pPr>
        <w:spacing w:after="0"/>
        <w:ind w:left="540"/>
        <w:rPr>
          <w:rFonts w:ascii="Book Antiqua" w:hAnsi="Book Antiqua"/>
          <w:sz w:val="24"/>
          <w:szCs w:val="24"/>
        </w:rPr>
      </w:pPr>
      <w:r>
        <w:rPr>
          <w:rFonts w:ascii="Book Antiqua" w:hAnsi="Book Antiqua"/>
          <w:sz w:val="24"/>
          <w:szCs w:val="24"/>
        </w:rPr>
        <w:t>Q.1</w:t>
      </w:r>
      <w:r w:rsidR="00D6315E">
        <w:rPr>
          <w:rFonts w:ascii="Book Antiqua" w:hAnsi="Book Antiqua"/>
          <w:sz w:val="24"/>
          <w:szCs w:val="24"/>
        </w:rPr>
        <w:t xml:space="preserve"> </w:t>
      </w:r>
      <w:r w:rsidR="00D31949">
        <w:rPr>
          <w:rFonts w:ascii="Book Antiqua" w:hAnsi="Book Antiqua"/>
          <w:sz w:val="24"/>
          <w:szCs w:val="24"/>
        </w:rPr>
        <w:t xml:space="preserve">Identify the applications of </w:t>
      </w:r>
      <w:r w:rsidR="00C24643">
        <w:rPr>
          <w:rFonts w:ascii="Book Antiqua" w:hAnsi="Book Antiqua"/>
          <w:sz w:val="24"/>
          <w:szCs w:val="24"/>
        </w:rPr>
        <w:t>Insertion sort</w:t>
      </w:r>
      <w:r w:rsidR="00D31949">
        <w:rPr>
          <w:rFonts w:ascii="Book Antiqua" w:hAnsi="Book Antiqua"/>
          <w:sz w:val="24"/>
          <w:szCs w:val="24"/>
        </w:rPr>
        <w:t xml:space="preserve"> Technique</w:t>
      </w:r>
      <w:r w:rsidR="00D6315E">
        <w:rPr>
          <w:rFonts w:ascii="Book Antiqua" w:hAnsi="Book Antiqua"/>
          <w:sz w:val="24"/>
          <w:szCs w:val="24"/>
        </w:rPr>
        <w:t>.</w:t>
      </w:r>
      <w:r>
        <w:rPr>
          <w:rFonts w:ascii="Book Antiqua" w:hAnsi="Book Antiqua"/>
          <w:sz w:val="24"/>
          <w:szCs w:val="24"/>
        </w:rPr>
        <w:t xml:space="preserve"> </w:t>
      </w:r>
    </w:p>
    <w:p w:rsidR="00D31949" w:rsidRDefault="009C7057" w:rsidP="00C24643">
      <w:pPr>
        <w:spacing w:after="0"/>
        <w:ind w:left="540"/>
        <w:rPr>
          <w:rFonts w:ascii="Book Antiqua" w:hAnsi="Book Antiqua"/>
          <w:sz w:val="24"/>
          <w:szCs w:val="24"/>
        </w:rPr>
      </w:pPr>
      <w:r>
        <w:rPr>
          <w:rFonts w:ascii="Book Antiqua" w:hAnsi="Book Antiqua"/>
          <w:sz w:val="24"/>
          <w:szCs w:val="24"/>
        </w:rPr>
        <w:t>Q.</w:t>
      </w:r>
      <w:r w:rsidR="00BD298B">
        <w:rPr>
          <w:rFonts w:ascii="Book Antiqua" w:hAnsi="Book Antiqua"/>
          <w:sz w:val="24"/>
          <w:szCs w:val="24"/>
        </w:rPr>
        <w:t xml:space="preserve">2 </w:t>
      </w:r>
      <w:r w:rsidR="00C24643">
        <w:rPr>
          <w:rFonts w:ascii="Book Antiqua" w:hAnsi="Book Antiqua"/>
          <w:sz w:val="24"/>
          <w:szCs w:val="24"/>
        </w:rPr>
        <w:t xml:space="preserve">Analyze the algorithm for insertion sort – Best case, Worst Case and Average case. </w:t>
      </w:r>
    </w:p>
    <w:p w:rsidR="00D31949" w:rsidRDefault="00D31949" w:rsidP="00146577">
      <w:pPr>
        <w:spacing w:after="0"/>
        <w:ind w:left="540"/>
        <w:rPr>
          <w:rFonts w:ascii="Book Antiqua" w:hAnsi="Book Antiqua"/>
          <w:sz w:val="24"/>
          <w:szCs w:val="24"/>
        </w:rPr>
      </w:pPr>
    </w:p>
    <w:p w:rsidR="00C24643" w:rsidRDefault="00C24643" w:rsidP="00C24643">
      <w:pPr>
        <w:spacing w:after="0"/>
        <w:ind w:firstLine="540"/>
        <w:rPr>
          <w:rFonts w:ascii="Book Antiqua" w:hAnsi="Book Antiqua"/>
          <w:sz w:val="24"/>
          <w:szCs w:val="24"/>
        </w:rPr>
      </w:pPr>
      <w:r>
        <w:rPr>
          <w:rFonts w:ascii="Book Antiqua" w:hAnsi="Book Antiqua"/>
          <w:sz w:val="24"/>
          <w:szCs w:val="24"/>
        </w:rPr>
        <w:t>Q.3 Comment on the performance of Insertion  Sort, after filling up the following table.</w:t>
      </w:r>
    </w:p>
    <w:p w:rsidR="00420736" w:rsidRDefault="00420736" w:rsidP="00146577">
      <w:pPr>
        <w:spacing w:after="0"/>
        <w:ind w:left="540"/>
        <w:rPr>
          <w:rFonts w:ascii="Book Antiqua" w:hAnsi="Book Antiqua"/>
          <w:sz w:val="24"/>
          <w:szCs w:val="24"/>
        </w:rPr>
        <w:sectPr w:rsidR="00420736"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31949" w:rsidRDefault="00D31949" w:rsidP="00146577">
      <w:pPr>
        <w:spacing w:after="0"/>
        <w:ind w:left="540"/>
        <w:rPr>
          <w:rFonts w:ascii="Book Antiqua" w:hAnsi="Book Antiqua"/>
          <w:sz w:val="24"/>
          <w:szCs w:val="24"/>
        </w:rPr>
      </w:pPr>
    </w:p>
    <w:tbl>
      <w:tblPr>
        <w:tblStyle w:val="TableGrid"/>
        <w:tblW w:w="0" w:type="auto"/>
        <w:tblInd w:w="648" w:type="dxa"/>
        <w:tblLook w:val="04A0" w:firstRow="1" w:lastRow="0" w:firstColumn="1" w:lastColumn="0" w:noHBand="0" w:noVBand="1"/>
      </w:tblPr>
      <w:tblGrid>
        <w:gridCol w:w="989"/>
        <w:gridCol w:w="5217"/>
        <w:gridCol w:w="2110"/>
        <w:gridCol w:w="2300"/>
      </w:tblGrid>
      <w:tr w:rsidR="00C24643" w:rsidTr="00D34683">
        <w:tc>
          <w:tcPr>
            <w:tcW w:w="723" w:type="dxa"/>
          </w:tcPr>
          <w:p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Array Size(n)</w:t>
            </w:r>
          </w:p>
        </w:tc>
        <w:tc>
          <w:tcPr>
            <w:tcW w:w="5217" w:type="dxa"/>
          </w:tcPr>
          <w:p w:rsidR="00C24643" w:rsidRPr="002407D0" w:rsidRDefault="00C24643" w:rsidP="00AF3E23">
            <w:pPr>
              <w:jc w:val="center"/>
              <w:rPr>
                <w:rFonts w:ascii="Book Antiqua" w:hAnsi="Book Antiqua"/>
                <w:b/>
                <w:sz w:val="24"/>
                <w:szCs w:val="24"/>
              </w:rPr>
            </w:pPr>
            <w:r w:rsidRPr="002407D0">
              <w:rPr>
                <w:rFonts w:ascii="Book Antiqua" w:hAnsi="Book Antiqua"/>
                <w:b/>
                <w:sz w:val="24"/>
                <w:szCs w:val="24"/>
              </w:rPr>
              <w:t>Data</w:t>
            </w:r>
          </w:p>
        </w:tc>
        <w:tc>
          <w:tcPr>
            <w:tcW w:w="2110" w:type="dxa"/>
          </w:tcPr>
          <w:p w:rsidR="00C24643" w:rsidRPr="002407D0" w:rsidRDefault="00C24643" w:rsidP="00AF3E23">
            <w:pPr>
              <w:jc w:val="center"/>
              <w:rPr>
                <w:rFonts w:ascii="Book Antiqua" w:hAnsi="Book Antiqua"/>
                <w:b/>
                <w:sz w:val="24"/>
                <w:szCs w:val="24"/>
              </w:rPr>
            </w:pPr>
            <w:r>
              <w:rPr>
                <w:rFonts w:ascii="Book Antiqua" w:hAnsi="Book Antiqua"/>
                <w:b/>
                <w:sz w:val="24"/>
                <w:szCs w:val="24"/>
              </w:rPr>
              <w:t>No. of Comparisons</w:t>
            </w:r>
          </w:p>
        </w:tc>
        <w:tc>
          <w:tcPr>
            <w:tcW w:w="2300" w:type="dxa"/>
          </w:tcPr>
          <w:p w:rsidR="00C24643" w:rsidRDefault="00D34683" w:rsidP="00AF3E23">
            <w:pPr>
              <w:jc w:val="center"/>
              <w:rPr>
                <w:rFonts w:ascii="Book Antiqua" w:hAnsi="Book Antiqua"/>
                <w:b/>
                <w:sz w:val="24"/>
                <w:szCs w:val="24"/>
              </w:rPr>
            </w:pPr>
            <w:r>
              <w:rPr>
                <w:rFonts w:ascii="Book Antiqua" w:hAnsi="Book Antiqua"/>
                <w:b/>
                <w:sz w:val="24"/>
                <w:szCs w:val="24"/>
              </w:rPr>
              <w:t>No. of Swaps</w:t>
            </w:r>
          </w:p>
        </w:tc>
      </w:tr>
      <w:tr w:rsidR="00C24643" w:rsidTr="00D34683">
        <w:tc>
          <w:tcPr>
            <w:tcW w:w="723" w:type="dxa"/>
          </w:tcPr>
          <w:p w:rsidR="00C24643" w:rsidRDefault="00C24643" w:rsidP="00AF3E23">
            <w:pPr>
              <w:jc w:val="center"/>
              <w:rPr>
                <w:rFonts w:ascii="Book Antiqua" w:hAnsi="Book Antiqua"/>
                <w:sz w:val="24"/>
                <w:szCs w:val="24"/>
              </w:rPr>
            </w:pPr>
            <w:r>
              <w:rPr>
                <w:rFonts w:ascii="Book Antiqua" w:hAnsi="Book Antiqua"/>
                <w:sz w:val="24"/>
                <w:szCs w:val="24"/>
              </w:rPr>
              <w:t>4</w:t>
            </w:r>
          </w:p>
        </w:tc>
        <w:tc>
          <w:tcPr>
            <w:tcW w:w="5217" w:type="dxa"/>
          </w:tcPr>
          <w:p w:rsidR="00C24643" w:rsidRDefault="00C24643" w:rsidP="00AF3E23">
            <w:pPr>
              <w:rPr>
                <w:rFonts w:ascii="Book Antiqua" w:hAnsi="Book Antiqua"/>
                <w:sz w:val="24"/>
                <w:szCs w:val="24"/>
              </w:rPr>
            </w:pPr>
          </w:p>
        </w:tc>
        <w:tc>
          <w:tcPr>
            <w:tcW w:w="2110" w:type="dxa"/>
          </w:tcPr>
          <w:p w:rsidR="00C24643" w:rsidRDefault="00C24643" w:rsidP="00AF3E23">
            <w:pPr>
              <w:rPr>
                <w:rFonts w:ascii="Book Antiqua" w:hAnsi="Book Antiqua"/>
                <w:sz w:val="24"/>
                <w:szCs w:val="24"/>
              </w:rPr>
            </w:pPr>
          </w:p>
        </w:tc>
        <w:tc>
          <w:tcPr>
            <w:tcW w:w="2300" w:type="dxa"/>
          </w:tcPr>
          <w:p w:rsidR="00C24643" w:rsidRDefault="00C24643" w:rsidP="00AF3E23">
            <w:pPr>
              <w:rPr>
                <w:rFonts w:ascii="Book Antiqua" w:hAnsi="Book Antiqua"/>
                <w:sz w:val="24"/>
                <w:szCs w:val="24"/>
              </w:rPr>
            </w:pPr>
          </w:p>
        </w:tc>
      </w:tr>
      <w:tr w:rsidR="00C24643" w:rsidTr="00D34683">
        <w:tc>
          <w:tcPr>
            <w:tcW w:w="723" w:type="dxa"/>
          </w:tcPr>
          <w:p w:rsidR="00C24643" w:rsidRDefault="00C24643" w:rsidP="00AF3E23">
            <w:pPr>
              <w:jc w:val="center"/>
              <w:rPr>
                <w:rFonts w:ascii="Book Antiqua" w:hAnsi="Book Antiqua"/>
                <w:sz w:val="24"/>
                <w:szCs w:val="24"/>
              </w:rPr>
            </w:pPr>
            <w:r>
              <w:rPr>
                <w:rFonts w:ascii="Book Antiqua" w:hAnsi="Book Antiqua"/>
                <w:sz w:val="24"/>
                <w:szCs w:val="24"/>
              </w:rPr>
              <w:t>8</w:t>
            </w:r>
          </w:p>
        </w:tc>
        <w:tc>
          <w:tcPr>
            <w:tcW w:w="5217" w:type="dxa"/>
            <w:tcBorders>
              <w:bottom w:val="single" w:sz="4" w:space="0" w:color="auto"/>
            </w:tcBorders>
          </w:tcPr>
          <w:p w:rsidR="00C24643" w:rsidRDefault="00C24643" w:rsidP="00AF3E23">
            <w:pPr>
              <w:rPr>
                <w:rFonts w:ascii="Book Antiqua" w:hAnsi="Book Antiqua"/>
                <w:sz w:val="24"/>
                <w:szCs w:val="24"/>
              </w:rPr>
            </w:pPr>
          </w:p>
        </w:tc>
        <w:tc>
          <w:tcPr>
            <w:tcW w:w="2110" w:type="dxa"/>
            <w:tcBorders>
              <w:bottom w:val="single" w:sz="4" w:space="0" w:color="auto"/>
            </w:tcBorders>
          </w:tcPr>
          <w:p w:rsidR="00C24643" w:rsidRDefault="00C24643" w:rsidP="00AF3E23">
            <w:pPr>
              <w:rPr>
                <w:rFonts w:ascii="Book Antiqua" w:hAnsi="Book Antiqua"/>
                <w:sz w:val="24"/>
                <w:szCs w:val="24"/>
              </w:rPr>
            </w:pPr>
          </w:p>
        </w:tc>
        <w:tc>
          <w:tcPr>
            <w:tcW w:w="2300" w:type="dxa"/>
            <w:tcBorders>
              <w:bottom w:val="single" w:sz="4" w:space="0" w:color="auto"/>
            </w:tcBorders>
          </w:tcPr>
          <w:p w:rsidR="00C24643" w:rsidRDefault="00C24643" w:rsidP="00AF3E23">
            <w:pPr>
              <w:rPr>
                <w:rFonts w:ascii="Book Antiqua" w:hAnsi="Book Antiqua"/>
                <w:sz w:val="24"/>
                <w:szCs w:val="24"/>
              </w:rPr>
            </w:pPr>
          </w:p>
        </w:tc>
      </w:tr>
      <w:tr w:rsidR="00C24643" w:rsidTr="00D34683">
        <w:tc>
          <w:tcPr>
            <w:tcW w:w="723" w:type="dxa"/>
          </w:tcPr>
          <w:p w:rsidR="00C24643" w:rsidRDefault="00C24643" w:rsidP="00AF3E23">
            <w:pPr>
              <w:jc w:val="center"/>
              <w:rPr>
                <w:rFonts w:ascii="Book Antiqua" w:hAnsi="Book Antiqua"/>
                <w:sz w:val="24"/>
                <w:szCs w:val="24"/>
              </w:rPr>
            </w:pPr>
            <w:r>
              <w:rPr>
                <w:rFonts w:ascii="Book Antiqua" w:hAnsi="Book Antiqua"/>
                <w:sz w:val="24"/>
                <w:szCs w:val="24"/>
              </w:rPr>
              <w:t>16</w:t>
            </w:r>
          </w:p>
        </w:tc>
        <w:tc>
          <w:tcPr>
            <w:tcW w:w="5217" w:type="dxa"/>
          </w:tcPr>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tc>
        <w:tc>
          <w:tcPr>
            <w:tcW w:w="2110" w:type="dxa"/>
          </w:tcPr>
          <w:p w:rsidR="00C24643" w:rsidRDefault="00C24643" w:rsidP="00AF3E23">
            <w:pPr>
              <w:rPr>
                <w:rFonts w:ascii="Book Antiqua" w:hAnsi="Book Antiqua"/>
                <w:sz w:val="24"/>
                <w:szCs w:val="24"/>
              </w:rPr>
            </w:pPr>
          </w:p>
        </w:tc>
        <w:tc>
          <w:tcPr>
            <w:tcW w:w="2300" w:type="dxa"/>
          </w:tcPr>
          <w:p w:rsidR="00C24643" w:rsidRDefault="00C24643" w:rsidP="00AF3E23">
            <w:pPr>
              <w:rPr>
                <w:rFonts w:ascii="Book Antiqua" w:hAnsi="Book Antiqua"/>
                <w:sz w:val="24"/>
                <w:szCs w:val="24"/>
              </w:rPr>
            </w:pPr>
          </w:p>
        </w:tc>
      </w:tr>
      <w:tr w:rsidR="00C24643" w:rsidTr="00D34683">
        <w:tc>
          <w:tcPr>
            <w:tcW w:w="723" w:type="dxa"/>
          </w:tcPr>
          <w:p w:rsidR="00C24643" w:rsidRDefault="00C24643" w:rsidP="00AF3E23">
            <w:pPr>
              <w:jc w:val="center"/>
              <w:rPr>
                <w:rFonts w:ascii="Book Antiqua" w:hAnsi="Book Antiqua"/>
                <w:sz w:val="24"/>
                <w:szCs w:val="24"/>
              </w:rPr>
            </w:pPr>
            <w:r>
              <w:rPr>
                <w:rFonts w:ascii="Book Antiqua" w:hAnsi="Book Antiqua"/>
                <w:sz w:val="24"/>
                <w:szCs w:val="24"/>
              </w:rPr>
              <w:t>32</w:t>
            </w:r>
          </w:p>
        </w:tc>
        <w:tc>
          <w:tcPr>
            <w:tcW w:w="5217" w:type="dxa"/>
          </w:tcPr>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tc>
        <w:tc>
          <w:tcPr>
            <w:tcW w:w="2110" w:type="dxa"/>
          </w:tcPr>
          <w:p w:rsidR="00C24643" w:rsidRDefault="00C24643" w:rsidP="00AF3E23">
            <w:pPr>
              <w:rPr>
                <w:rFonts w:ascii="Book Antiqua" w:hAnsi="Book Antiqua"/>
                <w:sz w:val="24"/>
                <w:szCs w:val="24"/>
              </w:rPr>
            </w:pPr>
          </w:p>
        </w:tc>
        <w:tc>
          <w:tcPr>
            <w:tcW w:w="2300" w:type="dxa"/>
          </w:tcPr>
          <w:p w:rsidR="00C24643" w:rsidRDefault="00C24643" w:rsidP="00AF3E23">
            <w:pPr>
              <w:rPr>
                <w:rFonts w:ascii="Book Antiqua" w:hAnsi="Book Antiqua"/>
                <w:sz w:val="24"/>
                <w:szCs w:val="24"/>
              </w:rPr>
            </w:pPr>
          </w:p>
        </w:tc>
      </w:tr>
      <w:tr w:rsidR="00C24643" w:rsidTr="00D34683">
        <w:tc>
          <w:tcPr>
            <w:tcW w:w="723" w:type="dxa"/>
          </w:tcPr>
          <w:p w:rsidR="00C24643" w:rsidRDefault="00C24643" w:rsidP="00AF3E23">
            <w:pPr>
              <w:jc w:val="center"/>
              <w:rPr>
                <w:rFonts w:ascii="Book Antiqua" w:hAnsi="Book Antiqua"/>
                <w:sz w:val="24"/>
                <w:szCs w:val="24"/>
              </w:rPr>
            </w:pPr>
            <w:r>
              <w:rPr>
                <w:rFonts w:ascii="Book Antiqua" w:hAnsi="Book Antiqua"/>
                <w:sz w:val="24"/>
                <w:szCs w:val="24"/>
              </w:rPr>
              <w:t>64</w:t>
            </w:r>
          </w:p>
        </w:tc>
        <w:tc>
          <w:tcPr>
            <w:tcW w:w="5217" w:type="dxa"/>
          </w:tcPr>
          <w:p w:rsidR="00C24643" w:rsidRDefault="00C24643" w:rsidP="00AF3E23">
            <w:pPr>
              <w:rPr>
                <w:rFonts w:ascii="Book Antiqua" w:hAnsi="Book Antiqua"/>
                <w:sz w:val="24"/>
                <w:szCs w:val="24"/>
              </w:rPr>
            </w:pPr>
          </w:p>
        </w:tc>
        <w:tc>
          <w:tcPr>
            <w:tcW w:w="2110" w:type="dxa"/>
          </w:tcPr>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tc>
        <w:tc>
          <w:tcPr>
            <w:tcW w:w="2300" w:type="dxa"/>
          </w:tcPr>
          <w:p w:rsidR="00C24643" w:rsidRDefault="00C24643" w:rsidP="00AF3E23">
            <w:pPr>
              <w:rPr>
                <w:rFonts w:ascii="Book Antiqua" w:hAnsi="Book Antiqua"/>
                <w:sz w:val="24"/>
                <w:szCs w:val="24"/>
              </w:rPr>
            </w:pPr>
          </w:p>
        </w:tc>
      </w:tr>
      <w:tr w:rsidR="00C24643" w:rsidTr="00D34683">
        <w:tc>
          <w:tcPr>
            <w:tcW w:w="723" w:type="dxa"/>
          </w:tcPr>
          <w:p w:rsidR="00C24643" w:rsidRDefault="00C24643" w:rsidP="00AF3E23">
            <w:pPr>
              <w:jc w:val="center"/>
              <w:rPr>
                <w:rFonts w:ascii="Book Antiqua" w:hAnsi="Book Antiqua"/>
                <w:sz w:val="24"/>
                <w:szCs w:val="24"/>
              </w:rPr>
            </w:pPr>
            <w:r>
              <w:rPr>
                <w:rFonts w:ascii="Book Antiqua" w:hAnsi="Book Antiqua"/>
                <w:sz w:val="24"/>
                <w:szCs w:val="24"/>
              </w:rPr>
              <w:t>128</w:t>
            </w:r>
          </w:p>
        </w:tc>
        <w:tc>
          <w:tcPr>
            <w:tcW w:w="5217" w:type="dxa"/>
          </w:tcPr>
          <w:p w:rsidR="00C24643" w:rsidRDefault="00C24643" w:rsidP="00AF3E23">
            <w:pPr>
              <w:rPr>
                <w:rFonts w:ascii="Book Antiqua" w:hAnsi="Book Antiqua"/>
                <w:sz w:val="24"/>
                <w:szCs w:val="24"/>
              </w:rPr>
            </w:pPr>
          </w:p>
        </w:tc>
        <w:tc>
          <w:tcPr>
            <w:tcW w:w="2110" w:type="dxa"/>
          </w:tcPr>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p w:rsidR="00C24643" w:rsidRDefault="00C24643" w:rsidP="00AF3E23">
            <w:pPr>
              <w:rPr>
                <w:rFonts w:ascii="Book Antiqua" w:hAnsi="Book Antiqua"/>
                <w:sz w:val="24"/>
                <w:szCs w:val="24"/>
              </w:rPr>
            </w:pPr>
          </w:p>
        </w:tc>
        <w:tc>
          <w:tcPr>
            <w:tcW w:w="2300" w:type="dxa"/>
          </w:tcPr>
          <w:p w:rsidR="00C24643" w:rsidRDefault="00C24643" w:rsidP="00AF3E23">
            <w:pPr>
              <w:rPr>
                <w:rFonts w:ascii="Book Antiqua" w:hAnsi="Book Antiqua"/>
                <w:sz w:val="24"/>
                <w:szCs w:val="24"/>
              </w:rPr>
            </w:pPr>
          </w:p>
        </w:tc>
      </w:tr>
    </w:tbl>
    <w:p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lastRenderedPageBreak/>
        <w:br w:type="textWrapping" w:clear="all"/>
      </w:r>
      <w:r w:rsidR="00D31949">
        <w:rPr>
          <w:rFonts w:ascii="Book Antiqua" w:hAnsi="Book Antiqua"/>
          <w:sz w:val="24"/>
          <w:szCs w:val="24"/>
        </w:rPr>
        <w:t xml:space="preserve"> </w:t>
      </w:r>
    </w:p>
    <w:p w:rsidR="000974B5" w:rsidRDefault="000974B5" w:rsidP="00B15E62">
      <w:pPr>
        <w:spacing w:after="0"/>
        <w:ind w:left="540"/>
        <w:jc w:val="center"/>
      </w:pPr>
      <w:r>
        <w:rPr>
          <w:rFonts w:ascii="Book Antiqua" w:hAnsi="Book Antiqua"/>
          <w:sz w:val="24"/>
          <w:szCs w:val="24"/>
        </w:rPr>
        <w:lastRenderedPageBreak/>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CDA" w:rsidRDefault="00040CDA" w:rsidP="00E63085">
      <w:pPr>
        <w:spacing w:after="0" w:line="240" w:lineRule="auto"/>
      </w:pPr>
      <w:r>
        <w:separator/>
      </w:r>
    </w:p>
  </w:endnote>
  <w:endnote w:type="continuationSeparator" w:id="0">
    <w:p w:rsidR="00040CDA" w:rsidRDefault="00040CDA"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CDA" w:rsidRDefault="00040CDA" w:rsidP="00E63085">
      <w:pPr>
        <w:spacing w:after="0" w:line="240" w:lineRule="auto"/>
      </w:pPr>
      <w:r>
        <w:separator/>
      </w:r>
    </w:p>
  </w:footnote>
  <w:footnote w:type="continuationSeparator" w:id="0">
    <w:p w:rsidR="00040CDA" w:rsidRDefault="00040CDA"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1"/>
  </w:num>
  <w:num w:numId="3">
    <w:abstractNumId w:val="5"/>
  </w:num>
  <w:num w:numId="4">
    <w:abstractNumId w:val="28"/>
  </w:num>
  <w:num w:numId="5">
    <w:abstractNumId w:val="20"/>
  </w:num>
  <w:num w:numId="6">
    <w:abstractNumId w:val="8"/>
  </w:num>
  <w:num w:numId="7">
    <w:abstractNumId w:val="24"/>
  </w:num>
  <w:num w:numId="8">
    <w:abstractNumId w:val="26"/>
  </w:num>
  <w:num w:numId="9">
    <w:abstractNumId w:val="7"/>
  </w:num>
  <w:num w:numId="10">
    <w:abstractNumId w:val="10"/>
  </w:num>
  <w:num w:numId="11">
    <w:abstractNumId w:val="22"/>
  </w:num>
  <w:num w:numId="12">
    <w:abstractNumId w:val="14"/>
  </w:num>
  <w:num w:numId="13">
    <w:abstractNumId w:val="21"/>
  </w:num>
  <w:num w:numId="14">
    <w:abstractNumId w:val="25"/>
  </w:num>
  <w:num w:numId="15">
    <w:abstractNumId w:val="12"/>
  </w:num>
  <w:num w:numId="16">
    <w:abstractNumId w:val="0"/>
  </w:num>
  <w:num w:numId="17">
    <w:abstractNumId w:val="9"/>
  </w:num>
  <w:num w:numId="18">
    <w:abstractNumId w:val="19"/>
  </w:num>
  <w:num w:numId="19">
    <w:abstractNumId w:val="18"/>
  </w:num>
  <w:num w:numId="20">
    <w:abstractNumId w:val="2"/>
  </w:num>
  <w:num w:numId="21">
    <w:abstractNumId w:val="6"/>
  </w:num>
  <w:num w:numId="22">
    <w:abstractNumId w:val="16"/>
  </w:num>
  <w:num w:numId="23">
    <w:abstractNumId w:val="4"/>
  </w:num>
  <w:num w:numId="24">
    <w:abstractNumId w:val="13"/>
  </w:num>
  <w:num w:numId="25">
    <w:abstractNumId w:val="15"/>
  </w:num>
  <w:num w:numId="26">
    <w:abstractNumId w:val="27"/>
  </w:num>
  <w:num w:numId="27">
    <w:abstractNumId w:val="23"/>
  </w:num>
  <w:num w:numId="28">
    <w:abstractNumId w:val="1"/>
  </w:num>
  <w:num w:numId="2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31280"/>
    <w:rsid w:val="00035AAF"/>
    <w:rsid w:val="00040CDA"/>
    <w:rsid w:val="000529FA"/>
    <w:rsid w:val="00054A88"/>
    <w:rsid w:val="000568B9"/>
    <w:rsid w:val="000607ED"/>
    <w:rsid w:val="00062C15"/>
    <w:rsid w:val="000731D5"/>
    <w:rsid w:val="00082A88"/>
    <w:rsid w:val="00084A96"/>
    <w:rsid w:val="000974B5"/>
    <w:rsid w:val="000B19C2"/>
    <w:rsid w:val="000B27C1"/>
    <w:rsid w:val="000B5A32"/>
    <w:rsid w:val="000C0E03"/>
    <w:rsid w:val="000C14E6"/>
    <w:rsid w:val="000D702C"/>
    <w:rsid w:val="000D7A90"/>
    <w:rsid w:val="000E1CBE"/>
    <w:rsid w:val="000F1A7B"/>
    <w:rsid w:val="00107AC1"/>
    <w:rsid w:val="00130DAA"/>
    <w:rsid w:val="00131143"/>
    <w:rsid w:val="00146577"/>
    <w:rsid w:val="00151F68"/>
    <w:rsid w:val="00152FA9"/>
    <w:rsid w:val="001542CC"/>
    <w:rsid w:val="00160AA3"/>
    <w:rsid w:val="0016378D"/>
    <w:rsid w:val="0017058E"/>
    <w:rsid w:val="001724EA"/>
    <w:rsid w:val="001B7AE9"/>
    <w:rsid w:val="001D2B7F"/>
    <w:rsid w:val="001F1DA3"/>
    <w:rsid w:val="00206B44"/>
    <w:rsid w:val="0021594A"/>
    <w:rsid w:val="002407D0"/>
    <w:rsid w:val="00244DF7"/>
    <w:rsid w:val="0025332F"/>
    <w:rsid w:val="002603CF"/>
    <w:rsid w:val="00260901"/>
    <w:rsid w:val="0026536F"/>
    <w:rsid w:val="002764E1"/>
    <w:rsid w:val="00282124"/>
    <w:rsid w:val="002B035F"/>
    <w:rsid w:val="002B678A"/>
    <w:rsid w:val="002D2936"/>
    <w:rsid w:val="002E28AA"/>
    <w:rsid w:val="0032181F"/>
    <w:rsid w:val="00321E5B"/>
    <w:rsid w:val="00322FE0"/>
    <w:rsid w:val="00325221"/>
    <w:rsid w:val="00345889"/>
    <w:rsid w:val="00360CB7"/>
    <w:rsid w:val="0036194B"/>
    <w:rsid w:val="00374BEE"/>
    <w:rsid w:val="003943C3"/>
    <w:rsid w:val="003A1096"/>
    <w:rsid w:val="003D53BA"/>
    <w:rsid w:val="003E10E7"/>
    <w:rsid w:val="003F165A"/>
    <w:rsid w:val="003F1B5C"/>
    <w:rsid w:val="003F24E2"/>
    <w:rsid w:val="003F32C9"/>
    <w:rsid w:val="003F59B7"/>
    <w:rsid w:val="003F767B"/>
    <w:rsid w:val="00402F73"/>
    <w:rsid w:val="00420736"/>
    <w:rsid w:val="00440566"/>
    <w:rsid w:val="00440AFB"/>
    <w:rsid w:val="00471F82"/>
    <w:rsid w:val="0048021F"/>
    <w:rsid w:val="004A1118"/>
    <w:rsid w:val="004A608A"/>
    <w:rsid w:val="004B4FBD"/>
    <w:rsid w:val="004B5D1C"/>
    <w:rsid w:val="004C5F63"/>
    <w:rsid w:val="004E66B2"/>
    <w:rsid w:val="00516213"/>
    <w:rsid w:val="00541D1C"/>
    <w:rsid w:val="005456A9"/>
    <w:rsid w:val="00547ED5"/>
    <w:rsid w:val="0055159F"/>
    <w:rsid w:val="00563BCF"/>
    <w:rsid w:val="005644F2"/>
    <w:rsid w:val="005A18FB"/>
    <w:rsid w:val="005A430D"/>
    <w:rsid w:val="005D5189"/>
    <w:rsid w:val="006011C3"/>
    <w:rsid w:val="00612695"/>
    <w:rsid w:val="006170ED"/>
    <w:rsid w:val="00640AEA"/>
    <w:rsid w:val="00660214"/>
    <w:rsid w:val="006708AB"/>
    <w:rsid w:val="00682CC4"/>
    <w:rsid w:val="00695403"/>
    <w:rsid w:val="006A68FE"/>
    <w:rsid w:val="006C6ACC"/>
    <w:rsid w:val="006D20A5"/>
    <w:rsid w:val="006F40BA"/>
    <w:rsid w:val="00706C8D"/>
    <w:rsid w:val="00731535"/>
    <w:rsid w:val="00773054"/>
    <w:rsid w:val="00774924"/>
    <w:rsid w:val="00792E0C"/>
    <w:rsid w:val="007931FB"/>
    <w:rsid w:val="007A13CA"/>
    <w:rsid w:val="007B2024"/>
    <w:rsid w:val="007B3B4F"/>
    <w:rsid w:val="007B50C5"/>
    <w:rsid w:val="007C3851"/>
    <w:rsid w:val="007C38F4"/>
    <w:rsid w:val="007C63E0"/>
    <w:rsid w:val="007D5608"/>
    <w:rsid w:val="007E3EB3"/>
    <w:rsid w:val="007E5220"/>
    <w:rsid w:val="00801915"/>
    <w:rsid w:val="00814D03"/>
    <w:rsid w:val="0084013E"/>
    <w:rsid w:val="00841893"/>
    <w:rsid w:val="00854822"/>
    <w:rsid w:val="008820A0"/>
    <w:rsid w:val="0089000A"/>
    <w:rsid w:val="00895C48"/>
    <w:rsid w:val="008B526D"/>
    <w:rsid w:val="008C2A6E"/>
    <w:rsid w:val="0090246C"/>
    <w:rsid w:val="009032FD"/>
    <w:rsid w:val="00940431"/>
    <w:rsid w:val="00943BE6"/>
    <w:rsid w:val="00944E15"/>
    <w:rsid w:val="00951F23"/>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77B87"/>
    <w:rsid w:val="00AA0336"/>
    <w:rsid w:val="00AB5FF1"/>
    <w:rsid w:val="00AC5FBD"/>
    <w:rsid w:val="00AD1FD3"/>
    <w:rsid w:val="00B03E4F"/>
    <w:rsid w:val="00B1277C"/>
    <w:rsid w:val="00B15E62"/>
    <w:rsid w:val="00B202DE"/>
    <w:rsid w:val="00B210E2"/>
    <w:rsid w:val="00B2295B"/>
    <w:rsid w:val="00B3149C"/>
    <w:rsid w:val="00B32F7A"/>
    <w:rsid w:val="00B4587E"/>
    <w:rsid w:val="00B600FD"/>
    <w:rsid w:val="00B61789"/>
    <w:rsid w:val="00B73652"/>
    <w:rsid w:val="00B86A65"/>
    <w:rsid w:val="00BA0FE4"/>
    <w:rsid w:val="00BD298B"/>
    <w:rsid w:val="00BE21BE"/>
    <w:rsid w:val="00BE2907"/>
    <w:rsid w:val="00BE68CA"/>
    <w:rsid w:val="00BF4148"/>
    <w:rsid w:val="00C045C1"/>
    <w:rsid w:val="00C057FC"/>
    <w:rsid w:val="00C10253"/>
    <w:rsid w:val="00C141B8"/>
    <w:rsid w:val="00C21CC6"/>
    <w:rsid w:val="00C21F3D"/>
    <w:rsid w:val="00C24643"/>
    <w:rsid w:val="00C40D14"/>
    <w:rsid w:val="00C41943"/>
    <w:rsid w:val="00C437EA"/>
    <w:rsid w:val="00C4675F"/>
    <w:rsid w:val="00C47164"/>
    <w:rsid w:val="00C474E5"/>
    <w:rsid w:val="00C47960"/>
    <w:rsid w:val="00C50225"/>
    <w:rsid w:val="00C549D3"/>
    <w:rsid w:val="00C6794C"/>
    <w:rsid w:val="00C704B1"/>
    <w:rsid w:val="00C83332"/>
    <w:rsid w:val="00C94D63"/>
    <w:rsid w:val="00CA04C5"/>
    <w:rsid w:val="00CA092D"/>
    <w:rsid w:val="00CD3F45"/>
    <w:rsid w:val="00CD5DA3"/>
    <w:rsid w:val="00CE12E7"/>
    <w:rsid w:val="00CE747D"/>
    <w:rsid w:val="00CE75DE"/>
    <w:rsid w:val="00CF7295"/>
    <w:rsid w:val="00D051D9"/>
    <w:rsid w:val="00D139B0"/>
    <w:rsid w:val="00D17838"/>
    <w:rsid w:val="00D31949"/>
    <w:rsid w:val="00D34683"/>
    <w:rsid w:val="00D502C6"/>
    <w:rsid w:val="00D627CC"/>
    <w:rsid w:val="00D62EFA"/>
    <w:rsid w:val="00D6315E"/>
    <w:rsid w:val="00D65A39"/>
    <w:rsid w:val="00D96706"/>
    <w:rsid w:val="00DB5504"/>
    <w:rsid w:val="00DD45DF"/>
    <w:rsid w:val="00DD4AA5"/>
    <w:rsid w:val="00E07809"/>
    <w:rsid w:val="00E2543A"/>
    <w:rsid w:val="00E3298B"/>
    <w:rsid w:val="00E36545"/>
    <w:rsid w:val="00E44F31"/>
    <w:rsid w:val="00E45A00"/>
    <w:rsid w:val="00E46C7F"/>
    <w:rsid w:val="00E63085"/>
    <w:rsid w:val="00E70040"/>
    <w:rsid w:val="00E70C97"/>
    <w:rsid w:val="00E70F0C"/>
    <w:rsid w:val="00E86575"/>
    <w:rsid w:val="00E96AE6"/>
    <w:rsid w:val="00EA53F9"/>
    <w:rsid w:val="00ED3A2A"/>
    <w:rsid w:val="00ED71E4"/>
    <w:rsid w:val="00EE7CAC"/>
    <w:rsid w:val="00EF12C8"/>
    <w:rsid w:val="00EF234A"/>
    <w:rsid w:val="00F23EEC"/>
    <w:rsid w:val="00F75421"/>
    <w:rsid w:val="00F7615D"/>
    <w:rsid w:val="00F9004A"/>
    <w:rsid w:val="00F964FC"/>
    <w:rsid w:val="00FA6971"/>
    <w:rsid w:val="00FB4588"/>
    <w:rsid w:val="00FB78FA"/>
    <w:rsid w:val="00FC559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45E1"/>
  <w15:docId w15:val="{3ABFE0E6-868B-4175-A158-F9E8DFA9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147484199">
      <w:bodyDiv w:val="1"/>
      <w:marLeft w:val="0"/>
      <w:marRight w:val="0"/>
      <w:marTop w:val="0"/>
      <w:marBottom w:val="0"/>
      <w:divBdr>
        <w:top w:val="none" w:sz="0" w:space="0" w:color="auto"/>
        <w:left w:val="none" w:sz="0" w:space="0" w:color="auto"/>
        <w:bottom w:val="none" w:sz="0" w:space="0" w:color="auto"/>
        <w:right w:val="none" w:sz="0" w:space="0" w:color="auto"/>
      </w:divBdr>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3316800">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6257706">
      <w:bodyDiv w:val="1"/>
      <w:marLeft w:val="0"/>
      <w:marRight w:val="0"/>
      <w:marTop w:val="0"/>
      <w:marBottom w:val="0"/>
      <w:divBdr>
        <w:top w:val="none" w:sz="0" w:space="0" w:color="auto"/>
        <w:left w:val="none" w:sz="0" w:space="0" w:color="auto"/>
        <w:bottom w:val="none" w:sz="0" w:space="0" w:color="auto"/>
        <w:right w:val="none" w:sz="0" w:space="0" w:color="auto"/>
      </w:divBdr>
    </w:div>
    <w:div w:id="1906799173">
      <w:bodyDiv w:val="1"/>
      <w:marLeft w:val="0"/>
      <w:marRight w:val="0"/>
      <w:marTop w:val="0"/>
      <w:marBottom w:val="0"/>
      <w:divBdr>
        <w:top w:val="none" w:sz="0" w:space="0" w:color="auto"/>
        <w:left w:val="none" w:sz="0" w:space="0" w:color="auto"/>
        <w:bottom w:val="none" w:sz="0" w:space="0" w:color="auto"/>
        <w:right w:val="none" w:sz="0" w:space="0" w:color="auto"/>
      </w:divBdr>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customXml" Target="../customXml/item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40EC1A-5DE5-4EDB-A7DB-F76700852345}"/>
</file>

<file path=customXml/itemProps2.xml><?xml version="1.0" encoding="utf-8"?>
<ds:datastoreItem xmlns:ds="http://schemas.openxmlformats.org/officeDocument/2006/customXml" ds:itemID="{0E402E32-0C6A-4911-B22B-ABAF8FA09A8F}"/>
</file>

<file path=customXml/itemProps3.xml><?xml version="1.0" encoding="utf-8"?>
<ds:datastoreItem xmlns:ds="http://schemas.openxmlformats.org/officeDocument/2006/customXml" ds:itemID="{6E23F3D0-1460-4217-B911-ABB856D53188}"/>
</file>

<file path=docProps/app.xml><?xml version="1.0" encoding="utf-8"?>
<Properties xmlns="http://schemas.openxmlformats.org/officeDocument/2006/extended-properties" xmlns:vt="http://schemas.openxmlformats.org/officeDocument/2006/docPropsVTypes">
  <Template>Normal</Template>
  <TotalTime>6</TotalTime>
  <Pages>6</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Abhay Kolhe</cp:lastModifiedBy>
  <cp:revision>6</cp:revision>
  <cp:lastPrinted>2018-07-17T04:56:00Z</cp:lastPrinted>
  <dcterms:created xsi:type="dcterms:W3CDTF">2019-07-03T06:19:00Z</dcterms:created>
  <dcterms:modified xsi:type="dcterms:W3CDTF">2020-07-07T06:21:00Z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