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831E3" w:rsidTr="006831E3">
        <w:tc>
          <w:tcPr>
            <w:tcW w:w="2840" w:type="dxa"/>
          </w:tcPr>
          <w:p w:rsidR="006831E3" w:rsidRDefault="006831E3">
            <w:r>
              <w:t>环节名称</w:t>
            </w:r>
          </w:p>
        </w:tc>
        <w:tc>
          <w:tcPr>
            <w:tcW w:w="2841" w:type="dxa"/>
          </w:tcPr>
          <w:p w:rsidR="006831E3" w:rsidRDefault="006831E3">
            <w:r>
              <w:t>新增信息</w:t>
            </w:r>
          </w:p>
        </w:tc>
        <w:tc>
          <w:tcPr>
            <w:tcW w:w="2841" w:type="dxa"/>
          </w:tcPr>
          <w:p w:rsidR="006831E3" w:rsidRDefault="006831E3">
            <w:r>
              <w:t>说明</w:t>
            </w:r>
          </w:p>
        </w:tc>
      </w:tr>
      <w:tr w:rsidR="006831E3" w:rsidTr="006831E3">
        <w:tc>
          <w:tcPr>
            <w:tcW w:w="2840" w:type="dxa"/>
          </w:tcPr>
          <w:p w:rsidR="006831E3" w:rsidRDefault="006831E3">
            <w:r>
              <w:t>征信录入</w:t>
            </w:r>
          </w:p>
        </w:tc>
        <w:tc>
          <w:tcPr>
            <w:tcW w:w="2841" w:type="dxa"/>
          </w:tcPr>
          <w:p w:rsidR="006831E3" w:rsidRDefault="006831E3">
            <w:pPr>
              <w:rPr>
                <w:rFonts w:hint="eastAsia"/>
              </w:rPr>
            </w:pPr>
            <w:r>
              <w:t>贷款银行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业务类型（按揭、存量）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 w:rsidR="00ED38D7">
              <w:rPr>
                <w:rFonts w:hint="eastAsia"/>
              </w:rPr>
              <w:t>构成</w:t>
            </w:r>
            <w:r>
              <w:rPr>
                <w:rFonts w:hint="eastAsia"/>
              </w:rPr>
              <w:t>（新车、二手车）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贷款金额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购车人姓名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购车人身份证号码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购车人手机号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购车人婚姻状态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购车人征信附件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配偶姓名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配偶身份证号码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配偶手机号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配偶征信附件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担保人姓名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担保人身份证号码</w:t>
            </w:r>
          </w:p>
          <w:p w:rsidR="006831E3" w:rsidRDefault="006831E3">
            <w:r>
              <w:rPr>
                <w:rFonts w:hint="eastAsia"/>
              </w:rPr>
              <w:t>担保人与主贷人关系</w:t>
            </w:r>
          </w:p>
        </w:tc>
        <w:tc>
          <w:tcPr>
            <w:tcW w:w="2841" w:type="dxa"/>
          </w:tcPr>
          <w:p w:rsidR="006831E3" w:rsidRDefault="006831E3" w:rsidP="006831E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征信附件包括：身份证正反面、征信授权书、授权书签字照、正脸照；正脸照仅购车人有</w:t>
            </w:r>
          </w:p>
          <w:p w:rsidR="006831E3" w:rsidRDefault="006831E3" w:rsidP="006831E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配偶和担保人信息可选</w:t>
            </w:r>
          </w:p>
          <w:p w:rsidR="006831E3" w:rsidRDefault="006831E3" w:rsidP="006831E3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担保人可以录入多个</w:t>
            </w:r>
          </w:p>
        </w:tc>
      </w:tr>
      <w:tr w:rsidR="006831E3" w:rsidTr="006831E3">
        <w:tc>
          <w:tcPr>
            <w:tcW w:w="2840" w:type="dxa"/>
          </w:tcPr>
          <w:p w:rsidR="006831E3" w:rsidRDefault="006831E3">
            <w:r>
              <w:t>征信查询</w:t>
            </w:r>
          </w:p>
        </w:tc>
        <w:tc>
          <w:tcPr>
            <w:tcW w:w="2841" w:type="dxa"/>
          </w:tcPr>
          <w:p w:rsidR="006831E3" w:rsidRDefault="006831E3"/>
        </w:tc>
        <w:tc>
          <w:tcPr>
            <w:tcW w:w="2841" w:type="dxa"/>
          </w:tcPr>
          <w:p w:rsidR="006831E3" w:rsidRDefault="006831E3" w:rsidP="006831E3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</w:tr>
      <w:tr w:rsidR="006831E3" w:rsidTr="006831E3">
        <w:tc>
          <w:tcPr>
            <w:tcW w:w="2840" w:type="dxa"/>
          </w:tcPr>
          <w:p w:rsidR="006831E3" w:rsidRDefault="006831E3">
            <w:r>
              <w:t>业务员录单</w:t>
            </w:r>
          </w:p>
        </w:tc>
        <w:tc>
          <w:tcPr>
            <w:tcW w:w="2841" w:type="dxa"/>
          </w:tcPr>
          <w:p w:rsidR="006831E3" w:rsidRDefault="006831E3">
            <w:pPr>
              <w:rPr>
                <w:rFonts w:hint="eastAsia"/>
              </w:rPr>
            </w:pPr>
            <w:r>
              <w:t>产品类型</w:t>
            </w:r>
            <w:r>
              <w:rPr>
                <w:rFonts w:hint="eastAsia"/>
              </w:rPr>
              <w:t>（担保公司内部用）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业务来源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业务发生地（省、市）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合作保险单位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保险业务员</w:t>
            </w:r>
          </w:p>
          <w:p w:rsidR="0087520D" w:rsidRDefault="0087520D">
            <w:pPr>
              <w:rPr>
                <w:rFonts w:hint="eastAsia"/>
              </w:rPr>
            </w:pP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购车人学历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购车人户籍（省市区）</w:t>
            </w:r>
          </w:p>
          <w:p w:rsidR="006831E3" w:rsidRPr="00ED38D7" w:rsidRDefault="006831E3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购车人手机（可更新）</w:t>
            </w:r>
          </w:p>
          <w:p w:rsidR="006831E3" w:rsidRPr="00ED38D7" w:rsidRDefault="006831E3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购车人婚姻状态（可更新）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购车人现住地址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购车人现住固话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购车人户籍地址（街道）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购车人是否有驾照</w:t>
            </w:r>
          </w:p>
          <w:p w:rsidR="006831E3" w:rsidRDefault="006831E3">
            <w:pPr>
              <w:rPr>
                <w:rFonts w:hint="eastAsia"/>
              </w:rPr>
            </w:pPr>
            <w:r>
              <w:rPr>
                <w:rFonts w:hint="eastAsia"/>
              </w:rPr>
              <w:t>购车人驾龄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购车人工作信息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购车人是否缴纳社保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购车人是否提供资产证明</w:t>
            </w:r>
          </w:p>
          <w:p w:rsidR="0087520D" w:rsidRDefault="0087520D">
            <w:pPr>
              <w:rPr>
                <w:rFonts w:hint="eastAsia"/>
              </w:rPr>
            </w:pPr>
            <w:r>
              <w:t>购车人房产所有权人</w:t>
            </w:r>
          </w:p>
          <w:p w:rsidR="0087520D" w:rsidRDefault="0087520D">
            <w:pPr>
              <w:rPr>
                <w:rFonts w:hint="eastAsia"/>
              </w:rPr>
            </w:pPr>
            <w:r>
              <w:t>购车人房产所有权人</w:t>
            </w:r>
            <w:r>
              <w:rPr>
                <w:rFonts w:hint="eastAsia"/>
              </w:rPr>
              <w:t>与购车人关系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购车人房屋性质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购车人房屋面积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购车人房屋贷款金额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购车人房屋贷款年限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购车人房屋贷款月还款额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购车人紧急联系人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抵押人姓名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抵押人身份证</w:t>
            </w:r>
          </w:p>
          <w:p w:rsidR="0087520D" w:rsidRDefault="0087520D">
            <w:pPr>
              <w:rPr>
                <w:rFonts w:hint="eastAsia"/>
              </w:rPr>
            </w:pP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抵押人与购车人关系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配偶学历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配偶户籍（省市区）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配偶现住地址</w:t>
            </w:r>
          </w:p>
          <w:p w:rsidR="0087520D" w:rsidRPr="00ED38D7" w:rsidRDefault="0087520D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配偶手机号（可更新）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配偶工作信息</w:t>
            </w:r>
          </w:p>
          <w:p w:rsidR="0087520D" w:rsidRDefault="0087520D">
            <w:pPr>
              <w:rPr>
                <w:rFonts w:hint="eastAsia"/>
              </w:rPr>
            </w:pP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担保人学历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担保人户籍（省市区）</w:t>
            </w:r>
          </w:p>
          <w:p w:rsidR="0087520D" w:rsidRPr="00ED38D7" w:rsidRDefault="0087520D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担保人手机（可更新）</w:t>
            </w:r>
          </w:p>
          <w:p w:rsidR="0087520D" w:rsidRPr="00ED38D7" w:rsidRDefault="0087520D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担保人与购车人关系（可更新）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担保人工作信息</w:t>
            </w:r>
          </w:p>
          <w:p w:rsidR="0087520D" w:rsidRDefault="0087520D">
            <w:pPr>
              <w:rPr>
                <w:rFonts w:hint="eastAsia"/>
              </w:rPr>
            </w:pP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车辆类型（国产、进口）</w:t>
            </w:r>
          </w:p>
          <w:p w:rsidR="0087520D" w:rsidRPr="00ED38D7" w:rsidRDefault="0087520D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车辆构成（</w:t>
            </w:r>
            <w:r w:rsidR="00ED38D7">
              <w:rPr>
                <w:rFonts w:hint="eastAsia"/>
                <w:color w:val="FF0000"/>
              </w:rPr>
              <w:t>可更新</w:t>
            </w:r>
            <w:r w:rsidRPr="00ED38D7">
              <w:rPr>
                <w:rFonts w:hint="eastAsia"/>
                <w:color w:val="FF0000"/>
              </w:rPr>
              <w:t>）</w:t>
            </w:r>
          </w:p>
          <w:p w:rsidR="0087520D" w:rsidRDefault="0087520D">
            <w:pPr>
              <w:rPr>
                <w:rFonts w:hint="eastAsia"/>
              </w:rPr>
            </w:pPr>
            <w:r>
              <w:t>车辆分类</w:t>
            </w:r>
            <w:r>
              <w:rPr>
                <w:rFonts w:hint="eastAsia"/>
              </w:rPr>
              <w:t>（越野车、轿车等）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车辆品牌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车辆车系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车辆车型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厂商指导价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是否公牌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上牌地（省市区）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行驶证车主姓名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抵押权人（银行、保险公司）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购车用途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车价</w:t>
            </w:r>
          </w:p>
          <w:p w:rsidR="0087520D" w:rsidRPr="00ED38D7" w:rsidRDefault="0087520D">
            <w:pPr>
              <w:rPr>
                <w:rFonts w:hint="eastAsia"/>
                <w:color w:val="FF0000"/>
              </w:rPr>
            </w:pPr>
            <w:r w:rsidRPr="00ED38D7">
              <w:rPr>
                <w:rFonts w:hint="eastAsia"/>
                <w:color w:val="FF0000"/>
              </w:rPr>
              <w:t>贷款金额（可调整）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担保公司费率</w:t>
            </w:r>
          </w:p>
          <w:p w:rsidR="0087520D" w:rsidRDefault="0087520D">
            <w:pPr>
              <w:rPr>
                <w:rFonts w:hint="eastAsia"/>
              </w:rPr>
            </w:pPr>
            <w:r>
              <w:rPr>
                <w:rFonts w:hint="eastAsia"/>
              </w:rPr>
              <w:t>贷款期数</w:t>
            </w:r>
          </w:p>
          <w:p w:rsidR="00ED38D7" w:rsidRDefault="00ED38D7">
            <w:pPr>
              <w:rPr>
                <w:rFonts w:hint="eastAsia"/>
              </w:rPr>
            </w:pPr>
            <w:r>
              <w:rPr>
                <w:rFonts w:hint="eastAsia"/>
              </w:rPr>
              <w:t>首付金额</w:t>
            </w:r>
          </w:p>
          <w:p w:rsidR="00ED38D7" w:rsidRDefault="00ED38D7">
            <w:pPr>
              <w:rPr>
                <w:rFonts w:hint="eastAsia"/>
              </w:rPr>
            </w:pPr>
            <w:r>
              <w:rPr>
                <w:rFonts w:hint="eastAsia"/>
              </w:rPr>
              <w:t>还款方式</w:t>
            </w:r>
          </w:p>
          <w:p w:rsidR="00ED38D7" w:rsidRDefault="00ED38D7">
            <w:pPr>
              <w:rPr>
                <w:rFonts w:hint="eastAsia"/>
              </w:rPr>
            </w:pPr>
            <w:r>
              <w:rPr>
                <w:rFonts w:hint="eastAsia"/>
              </w:rPr>
              <w:t>还款周期</w:t>
            </w:r>
          </w:p>
          <w:p w:rsidR="00ED38D7" w:rsidRDefault="00ED38D7">
            <w:pPr>
              <w:rPr>
                <w:rFonts w:hint="eastAsia"/>
              </w:rPr>
            </w:pPr>
          </w:p>
          <w:p w:rsidR="00ED38D7" w:rsidRDefault="00ED38D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账户绑定卡手机号</w:t>
            </w:r>
          </w:p>
          <w:p w:rsidR="00ED38D7" w:rsidRDefault="00ED38D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账户绑定卡卡名</w:t>
            </w:r>
          </w:p>
          <w:p w:rsidR="00ED38D7" w:rsidRDefault="00ED38D7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账户绑定卡卡号</w:t>
            </w:r>
          </w:p>
        </w:tc>
        <w:tc>
          <w:tcPr>
            <w:tcW w:w="2841" w:type="dxa"/>
          </w:tcPr>
          <w:p w:rsidR="0087520D" w:rsidRDefault="0087520D" w:rsidP="0087520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工作信息包括工作单位、工作单位地址、工作单位电话、工作性质、单位性质、职务、工龄、月收入、主要收入来源</w:t>
            </w:r>
          </w:p>
          <w:p w:rsidR="00ED38D7" w:rsidRDefault="00ED38D7" w:rsidP="0087520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还有部分担保公司内部与客户之间的费用字段未罗列</w:t>
            </w:r>
          </w:p>
          <w:p w:rsidR="00ED38D7" w:rsidRDefault="00ED38D7" w:rsidP="0087520D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红色标注字段为已录入可更新字段</w:t>
            </w:r>
          </w:p>
        </w:tc>
      </w:tr>
      <w:tr w:rsidR="00ED38D7" w:rsidTr="006831E3">
        <w:tc>
          <w:tcPr>
            <w:tcW w:w="2840" w:type="dxa"/>
          </w:tcPr>
          <w:p w:rsidR="00ED38D7" w:rsidRDefault="00ED38D7">
            <w:r>
              <w:lastRenderedPageBreak/>
              <w:t>上传面签材料</w:t>
            </w:r>
          </w:p>
        </w:tc>
        <w:tc>
          <w:tcPr>
            <w:tcW w:w="2841" w:type="dxa"/>
          </w:tcPr>
          <w:p w:rsidR="00ED38D7" w:rsidRDefault="00ED38D7">
            <w:r>
              <w:t>照片影像资料</w:t>
            </w:r>
          </w:p>
        </w:tc>
        <w:tc>
          <w:tcPr>
            <w:tcW w:w="2841" w:type="dxa"/>
          </w:tcPr>
          <w:p w:rsidR="00ED38D7" w:rsidRDefault="00ED38D7" w:rsidP="00ED38D7">
            <w:pPr>
              <w:pStyle w:val="a7"/>
              <w:ind w:left="720" w:firstLineChars="0" w:firstLine="0"/>
              <w:rPr>
                <w:rFonts w:hint="eastAsia"/>
              </w:rPr>
            </w:pPr>
          </w:p>
        </w:tc>
      </w:tr>
      <w:tr w:rsidR="00ED38D7" w:rsidTr="006831E3">
        <w:tc>
          <w:tcPr>
            <w:tcW w:w="2840" w:type="dxa"/>
          </w:tcPr>
          <w:p w:rsidR="00ED38D7" w:rsidRDefault="00ED38D7">
            <w:r>
              <w:t>录单初审</w:t>
            </w:r>
          </w:p>
        </w:tc>
        <w:tc>
          <w:tcPr>
            <w:tcW w:w="2841" w:type="dxa"/>
          </w:tcPr>
          <w:p w:rsidR="00ED38D7" w:rsidRDefault="00ED38D7">
            <w:r>
              <w:t>无</w:t>
            </w:r>
          </w:p>
        </w:tc>
        <w:tc>
          <w:tcPr>
            <w:tcW w:w="2841" w:type="dxa"/>
          </w:tcPr>
          <w:p w:rsidR="00ED38D7" w:rsidRDefault="00ED38D7" w:rsidP="00ED38D7">
            <w:pPr>
              <w:pStyle w:val="a7"/>
              <w:ind w:left="720" w:firstLineChars="0" w:firstLine="0"/>
              <w:rPr>
                <w:rFonts w:hint="eastAsia"/>
              </w:rPr>
            </w:pPr>
          </w:p>
        </w:tc>
      </w:tr>
      <w:tr w:rsidR="00ED38D7" w:rsidTr="006831E3">
        <w:tc>
          <w:tcPr>
            <w:tcW w:w="2840" w:type="dxa"/>
          </w:tcPr>
          <w:p w:rsidR="00ED38D7" w:rsidRDefault="00ED38D7">
            <w:r>
              <w:t>评估师录入</w:t>
            </w:r>
            <w:r>
              <w:rPr>
                <w:rFonts w:hint="eastAsia"/>
              </w:rPr>
              <w:t>（仅二手车）</w:t>
            </w:r>
          </w:p>
        </w:tc>
        <w:tc>
          <w:tcPr>
            <w:tcW w:w="2841" w:type="dxa"/>
          </w:tcPr>
          <w:p w:rsidR="00ED38D7" w:rsidRDefault="00ED38D7">
            <w:r>
              <w:t>车辆评估价</w:t>
            </w:r>
          </w:p>
        </w:tc>
        <w:tc>
          <w:tcPr>
            <w:tcW w:w="2841" w:type="dxa"/>
          </w:tcPr>
          <w:p w:rsidR="00ED38D7" w:rsidRDefault="00ED38D7" w:rsidP="00ED38D7">
            <w:pPr>
              <w:pStyle w:val="a7"/>
              <w:ind w:left="720" w:firstLineChars="0" w:firstLine="0"/>
              <w:rPr>
                <w:rFonts w:hint="eastAsia"/>
              </w:rPr>
            </w:pPr>
          </w:p>
        </w:tc>
      </w:tr>
      <w:tr w:rsidR="00ED38D7" w:rsidTr="006831E3">
        <w:tc>
          <w:tcPr>
            <w:tcW w:w="2840" w:type="dxa"/>
          </w:tcPr>
          <w:p w:rsidR="00ED38D7" w:rsidRDefault="00ED38D7">
            <w:r>
              <w:lastRenderedPageBreak/>
              <w:t>风控审核</w:t>
            </w:r>
          </w:p>
        </w:tc>
        <w:tc>
          <w:tcPr>
            <w:tcW w:w="2841" w:type="dxa"/>
          </w:tcPr>
          <w:p w:rsidR="00ED38D7" w:rsidRDefault="00ED38D7">
            <w:r>
              <w:t>无</w:t>
            </w:r>
          </w:p>
        </w:tc>
        <w:tc>
          <w:tcPr>
            <w:tcW w:w="2841" w:type="dxa"/>
          </w:tcPr>
          <w:p w:rsidR="00ED38D7" w:rsidRDefault="00ED38D7" w:rsidP="00ED38D7">
            <w:pPr>
              <w:pStyle w:val="a7"/>
              <w:ind w:left="720" w:firstLineChars="0" w:firstLine="0"/>
              <w:rPr>
                <w:rFonts w:hint="eastAsia"/>
              </w:rPr>
            </w:pPr>
          </w:p>
        </w:tc>
      </w:tr>
      <w:tr w:rsidR="00ED38D7" w:rsidTr="006831E3">
        <w:tc>
          <w:tcPr>
            <w:tcW w:w="2840" w:type="dxa"/>
          </w:tcPr>
          <w:p w:rsidR="00ED38D7" w:rsidRDefault="00ED38D7">
            <w:r>
              <w:t>风控经理审核</w:t>
            </w:r>
          </w:p>
        </w:tc>
        <w:tc>
          <w:tcPr>
            <w:tcW w:w="2841" w:type="dxa"/>
          </w:tcPr>
          <w:p w:rsidR="00ED38D7" w:rsidRDefault="00ED38D7">
            <w:r>
              <w:t>无</w:t>
            </w:r>
          </w:p>
        </w:tc>
        <w:tc>
          <w:tcPr>
            <w:tcW w:w="2841" w:type="dxa"/>
          </w:tcPr>
          <w:p w:rsidR="00ED38D7" w:rsidRDefault="00ED38D7" w:rsidP="00ED38D7">
            <w:pPr>
              <w:pStyle w:val="a7"/>
              <w:ind w:left="720" w:firstLineChars="0" w:firstLine="0"/>
              <w:rPr>
                <w:rFonts w:hint="eastAsia"/>
              </w:rPr>
            </w:pPr>
          </w:p>
        </w:tc>
      </w:tr>
      <w:tr w:rsidR="00ED38D7" w:rsidTr="006831E3">
        <w:tc>
          <w:tcPr>
            <w:tcW w:w="2840" w:type="dxa"/>
          </w:tcPr>
          <w:p w:rsidR="00ED38D7" w:rsidRDefault="00ED38D7">
            <w:r>
              <w:t>人保审核</w:t>
            </w:r>
          </w:p>
        </w:tc>
        <w:tc>
          <w:tcPr>
            <w:tcW w:w="2841" w:type="dxa"/>
          </w:tcPr>
          <w:p w:rsidR="00ED38D7" w:rsidRDefault="00ED38D7">
            <w:r>
              <w:t>无</w:t>
            </w:r>
          </w:p>
        </w:tc>
        <w:tc>
          <w:tcPr>
            <w:tcW w:w="2841" w:type="dxa"/>
          </w:tcPr>
          <w:p w:rsidR="00ED38D7" w:rsidRDefault="00ED38D7" w:rsidP="00ED38D7">
            <w:pPr>
              <w:pStyle w:val="a7"/>
              <w:ind w:left="720" w:firstLineChars="0" w:firstLine="0"/>
              <w:rPr>
                <w:rFonts w:hint="eastAsia"/>
              </w:rPr>
            </w:pPr>
          </w:p>
        </w:tc>
      </w:tr>
    </w:tbl>
    <w:p w:rsidR="00ED38D7" w:rsidRDefault="00ED38D7"/>
    <w:sectPr w:rsidR="00ED38D7" w:rsidSect="00B50AD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CF5" w:rsidRDefault="00DF2CF5" w:rsidP="0063773B">
      <w:r>
        <w:separator/>
      </w:r>
    </w:p>
  </w:endnote>
  <w:endnote w:type="continuationSeparator" w:id="0">
    <w:p w:rsidR="00DF2CF5" w:rsidRDefault="00DF2CF5" w:rsidP="00637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9754"/>
      <w:docPartObj>
        <w:docPartGallery w:val="Page Numbers (Bottom of Page)"/>
        <w:docPartUnique/>
      </w:docPartObj>
    </w:sdtPr>
    <w:sdtContent>
      <w:p w:rsidR="0063773B" w:rsidRDefault="00C477EE">
        <w:pPr>
          <w:pStyle w:val="a4"/>
          <w:jc w:val="right"/>
        </w:pPr>
        <w:fldSimple w:instr=" PAGE   \* MERGEFORMAT ">
          <w:r w:rsidR="00ED38D7" w:rsidRPr="00ED38D7">
            <w:rPr>
              <w:noProof/>
              <w:lang w:val="zh-CN"/>
            </w:rPr>
            <w:t>3</w:t>
          </w:r>
        </w:fldSimple>
      </w:p>
    </w:sdtContent>
  </w:sdt>
  <w:p w:rsidR="0063773B" w:rsidRDefault="006377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CF5" w:rsidRDefault="00DF2CF5" w:rsidP="0063773B">
      <w:r>
        <w:separator/>
      </w:r>
    </w:p>
  </w:footnote>
  <w:footnote w:type="continuationSeparator" w:id="0">
    <w:p w:rsidR="00DF2CF5" w:rsidRDefault="00DF2CF5" w:rsidP="00637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73B" w:rsidRDefault="0063773B">
    <w:pPr>
      <w:pStyle w:val="a3"/>
    </w:pPr>
    <w:r>
      <w:rPr>
        <w:rFonts w:hint="eastAsia"/>
      </w:rPr>
      <w:t>杭州</w:t>
    </w:r>
    <w:r>
      <w:t>宇为科技有限公司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内部</w:t>
    </w:r>
    <w:r>
      <w:t>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309"/>
    <w:multiLevelType w:val="hybridMultilevel"/>
    <w:tmpl w:val="922ACA9E"/>
    <w:lvl w:ilvl="0" w:tplc="F5684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675C2"/>
    <w:multiLevelType w:val="hybridMultilevel"/>
    <w:tmpl w:val="15FE1166"/>
    <w:lvl w:ilvl="0" w:tplc="E2045A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20D"/>
    <w:rsid w:val="00053FF5"/>
    <w:rsid w:val="00157970"/>
    <w:rsid w:val="0063773B"/>
    <w:rsid w:val="0064294F"/>
    <w:rsid w:val="006831E3"/>
    <w:rsid w:val="0087520D"/>
    <w:rsid w:val="00B50ADD"/>
    <w:rsid w:val="00C477EE"/>
    <w:rsid w:val="00DF2CF5"/>
    <w:rsid w:val="00ED38D7"/>
    <w:rsid w:val="00F2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7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77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773B"/>
    <w:rPr>
      <w:sz w:val="18"/>
      <w:szCs w:val="18"/>
    </w:rPr>
  </w:style>
  <w:style w:type="table" w:styleId="a6">
    <w:name w:val="Table Grid"/>
    <w:basedOn w:val="a1"/>
    <w:uiPriority w:val="59"/>
    <w:rsid w:val="00683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83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潘琦明</dc:creator>
  <cp:lastModifiedBy>潘琦明</cp:lastModifiedBy>
  <cp:revision>1</cp:revision>
  <dcterms:created xsi:type="dcterms:W3CDTF">2017-12-27T09:09:00Z</dcterms:created>
  <dcterms:modified xsi:type="dcterms:W3CDTF">2017-12-27T09:38:00Z</dcterms:modified>
</cp:coreProperties>
</file>