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D2484" w:rsidRDefault="009D2484" w:rsidP="009D2484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9D2484">
        <w:rPr>
          <w:rFonts w:ascii="微软雅黑" w:eastAsia="微软雅黑" w:hAnsi="微软雅黑" w:hint="eastAsia"/>
          <w:sz w:val="44"/>
          <w:szCs w:val="44"/>
        </w:rPr>
        <w:t>上海银行人保系统使用反馈</w:t>
      </w:r>
    </w:p>
    <w:p w:rsidR="009D2484" w:rsidRDefault="009D2484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3936"/>
        <w:gridCol w:w="4586"/>
      </w:tblGrid>
      <w:tr w:rsidR="009D2484" w:rsidRPr="00BA07B5" w:rsidTr="00544547">
        <w:trPr>
          <w:trHeight w:val="567"/>
        </w:trPr>
        <w:tc>
          <w:tcPr>
            <w:tcW w:w="3936" w:type="dxa"/>
            <w:vAlign w:val="center"/>
          </w:tcPr>
          <w:p w:rsidR="009D2484" w:rsidRPr="00BA07B5" w:rsidRDefault="009D2484" w:rsidP="009D248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A07B5">
              <w:rPr>
                <w:rFonts w:ascii="微软雅黑" w:eastAsia="微软雅黑" w:hAnsi="微软雅黑" w:hint="eastAsia"/>
                <w:sz w:val="24"/>
                <w:szCs w:val="24"/>
              </w:rPr>
              <w:t>项目</w:t>
            </w:r>
          </w:p>
        </w:tc>
        <w:tc>
          <w:tcPr>
            <w:tcW w:w="4586" w:type="dxa"/>
            <w:vAlign w:val="center"/>
          </w:tcPr>
          <w:p w:rsidR="009D2484" w:rsidRPr="00BA07B5" w:rsidRDefault="003449C3" w:rsidP="009D248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A07B5">
              <w:rPr>
                <w:rFonts w:ascii="微软雅黑" w:eastAsia="微软雅黑" w:hAnsi="微软雅黑" w:hint="eastAsia"/>
                <w:sz w:val="24"/>
                <w:szCs w:val="24"/>
              </w:rPr>
              <w:t>数量</w:t>
            </w:r>
          </w:p>
        </w:tc>
      </w:tr>
      <w:tr w:rsidR="009D2484" w:rsidRPr="00BA07B5" w:rsidTr="00544547">
        <w:trPr>
          <w:trHeight w:val="567"/>
        </w:trPr>
        <w:tc>
          <w:tcPr>
            <w:tcW w:w="3936" w:type="dxa"/>
            <w:vAlign w:val="center"/>
          </w:tcPr>
          <w:p w:rsidR="009D2484" w:rsidRPr="00BA07B5" w:rsidRDefault="009D2484" w:rsidP="009D248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A07B5">
              <w:rPr>
                <w:rFonts w:ascii="微软雅黑" w:eastAsia="微软雅黑" w:hAnsi="微软雅黑" w:hint="eastAsia"/>
                <w:sz w:val="24"/>
                <w:szCs w:val="24"/>
              </w:rPr>
              <w:t>已查询且通过银行征信</w:t>
            </w:r>
          </w:p>
        </w:tc>
        <w:tc>
          <w:tcPr>
            <w:tcW w:w="4586" w:type="dxa"/>
            <w:vAlign w:val="center"/>
          </w:tcPr>
          <w:p w:rsidR="009D2484" w:rsidRPr="00BA07B5" w:rsidRDefault="009D2484" w:rsidP="009D248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A07B5">
              <w:rPr>
                <w:rFonts w:ascii="微软雅黑" w:eastAsia="微软雅黑" w:hAnsi="微软雅黑" w:hint="eastAsia"/>
                <w:sz w:val="24"/>
                <w:szCs w:val="24"/>
              </w:rPr>
              <w:t>23个客户</w:t>
            </w:r>
          </w:p>
        </w:tc>
      </w:tr>
      <w:tr w:rsidR="009D2484" w:rsidRPr="00BA07B5" w:rsidTr="00544547">
        <w:trPr>
          <w:trHeight w:val="567"/>
        </w:trPr>
        <w:tc>
          <w:tcPr>
            <w:tcW w:w="3936" w:type="dxa"/>
            <w:vAlign w:val="center"/>
          </w:tcPr>
          <w:p w:rsidR="009D2484" w:rsidRPr="00BA07B5" w:rsidRDefault="009D2484" w:rsidP="009D248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A07B5">
              <w:rPr>
                <w:rFonts w:ascii="微软雅黑" w:eastAsia="微软雅黑" w:hAnsi="微软雅黑" w:hint="eastAsia"/>
                <w:sz w:val="24"/>
                <w:szCs w:val="24"/>
              </w:rPr>
              <w:t>审核经理提交审核</w:t>
            </w:r>
          </w:p>
        </w:tc>
        <w:tc>
          <w:tcPr>
            <w:tcW w:w="4586" w:type="dxa"/>
            <w:vAlign w:val="center"/>
          </w:tcPr>
          <w:p w:rsidR="009D2484" w:rsidRPr="00BA07B5" w:rsidRDefault="009D2484" w:rsidP="009D248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A07B5">
              <w:rPr>
                <w:rFonts w:ascii="微软雅黑" w:eastAsia="微软雅黑" w:hAnsi="微软雅黑" w:hint="eastAsia"/>
                <w:sz w:val="24"/>
                <w:szCs w:val="24"/>
              </w:rPr>
              <w:t>6个客户</w:t>
            </w:r>
          </w:p>
        </w:tc>
      </w:tr>
      <w:tr w:rsidR="009D2484" w:rsidRPr="00BA07B5" w:rsidTr="00544547">
        <w:trPr>
          <w:trHeight w:val="567"/>
        </w:trPr>
        <w:tc>
          <w:tcPr>
            <w:tcW w:w="3936" w:type="dxa"/>
            <w:vAlign w:val="center"/>
          </w:tcPr>
          <w:p w:rsidR="009D2484" w:rsidRPr="00BA07B5" w:rsidRDefault="009D2484" w:rsidP="009D248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A07B5">
              <w:rPr>
                <w:rFonts w:ascii="微软雅黑" w:eastAsia="微软雅黑" w:hAnsi="微软雅黑" w:hint="eastAsia"/>
                <w:sz w:val="24"/>
                <w:szCs w:val="24"/>
              </w:rPr>
              <w:t>上海银行及人保审核通过</w:t>
            </w:r>
          </w:p>
        </w:tc>
        <w:tc>
          <w:tcPr>
            <w:tcW w:w="4586" w:type="dxa"/>
            <w:vAlign w:val="center"/>
          </w:tcPr>
          <w:p w:rsidR="009D2484" w:rsidRPr="00BA07B5" w:rsidRDefault="009D2484" w:rsidP="009D248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A07B5">
              <w:rPr>
                <w:rFonts w:ascii="微软雅黑" w:eastAsia="微软雅黑" w:hAnsi="微软雅黑" w:hint="eastAsia"/>
                <w:sz w:val="24"/>
                <w:szCs w:val="24"/>
              </w:rPr>
              <w:t>6个客户</w:t>
            </w:r>
            <w:r w:rsidR="006823F6">
              <w:rPr>
                <w:rFonts w:ascii="微软雅黑" w:eastAsia="微软雅黑" w:hAnsi="微软雅黑" w:hint="eastAsia"/>
                <w:sz w:val="24"/>
                <w:szCs w:val="24"/>
              </w:rPr>
              <w:t>（其中5个客户已出具保单）</w:t>
            </w:r>
          </w:p>
        </w:tc>
      </w:tr>
      <w:tr w:rsidR="009D2484" w:rsidRPr="00BA07B5" w:rsidTr="00544547">
        <w:trPr>
          <w:trHeight w:val="567"/>
        </w:trPr>
        <w:tc>
          <w:tcPr>
            <w:tcW w:w="3936" w:type="dxa"/>
            <w:vAlign w:val="center"/>
          </w:tcPr>
          <w:p w:rsidR="009D2484" w:rsidRPr="00BA07B5" w:rsidRDefault="009D2484" w:rsidP="009D248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A07B5">
              <w:rPr>
                <w:rFonts w:ascii="微软雅黑" w:eastAsia="微软雅黑" w:hAnsi="微软雅黑" w:hint="eastAsia"/>
                <w:sz w:val="24"/>
                <w:szCs w:val="24"/>
              </w:rPr>
              <w:t>上海银行已放款</w:t>
            </w:r>
            <w:r w:rsidR="00544547">
              <w:rPr>
                <w:rFonts w:ascii="微软雅黑" w:eastAsia="微软雅黑" w:hAnsi="微软雅黑" w:hint="eastAsia"/>
                <w:sz w:val="24"/>
                <w:szCs w:val="24"/>
              </w:rPr>
              <w:t>（截止2018.1.16）</w:t>
            </w:r>
          </w:p>
        </w:tc>
        <w:tc>
          <w:tcPr>
            <w:tcW w:w="4586" w:type="dxa"/>
            <w:vAlign w:val="center"/>
          </w:tcPr>
          <w:p w:rsidR="009D2484" w:rsidRPr="00BA07B5" w:rsidRDefault="009D2484" w:rsidP="009D248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A07B5">
              <w:rPr>
                <w:rFonts w:ascii="微软雅黑" w:eastAsia="微软雅黑" w:hAnsi="微软雅黑" w:hint="eastAsia"/>
                <w:sz w:val="24"/>
                <w:szCs w:val="24"/>
              </w:rPr>
              <w:t>2个客户（陈亮，彭燕）</w:t>
            </w:r>
          </w:p>
        </w:tc>
      </w:tr>
      <w:tr w:rsidR="009D2484" w:rsidRPr="00BA07B5" w:rsidTr="00544547">
        <w:trPr>
          <w:trHeight w:val="567"/>
        </w:trPr>
        <w:tc>
          <w:tcPr>
            <w:tcW w:w="3936" w:type="dxa"/>
            <w:vAlign w:val="center"/>
          </w:tcPr>
          <w:p w:rsidR="009D2484" w:rsidRPr="00BA07B5" w:rsidRDefault="009D2484" w:rsidP="009D248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A07B5">
              <w:rPr>
                <w:rFonts w:ascii="微软雅黑" w:eastAsia="微软雅黑" w:hAnsi="微软雅黑" w:hint="eastAsia"/>
                <w:sz w:val="24"/>
                <w:szCs w:val="24"/>
              </w:rPr>
              <w:t>因超过5次预审批，本月无法操作客户</w:t>
            </w:r>
          </w:p>
        </w:tc>
        <w:tc>
          <w:tcPr>
            <w:tcW w:w="4586" w:type="dxa"/>
            <w:vAlign w:val="center"/>
          </w:tcPr>
          <w:p w:rsidR="009D2484" w:rsidRPr="00BA07B5" w:rsidRDefault="009D2484" w:rsidP="009D248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A07B5">
              <w:rPr>
                <w:rFonts w:ascii="微软雅黑" w:eastAsia="微软雅黑" w:hAnsi="微软雅黑" w:hint="eastAsia"/>
                <w:sz w:val="24"/>
                <w:szCs w:val="24"/>
              </w:rPr>
              <w:t>4个客户（王应双，何成全，梁本武，刘丹）</w:t>
            </w:r>
          </w:p>
        </w:tc>
      </w:tr>
    </w:tbl>
    <w:p w:rsidR="009D2484" w:rsidRPr="009831E0" w:rsidRDefault="003449C3">
      <w:pPr>
        <w:rPr>
          <w:rFonts w:ascii="微软雅黑" w:eastAsia="微软雅黑" w:hAnsi="微软雅黑" w:hint="eastAsia"/>
          <w:sz w:val="28"/>
          <w:szCs w:val="28"/>
        </w:rPr>
      </w:pPr>
      <w:r w:rsidRPr="009831E0">
        <w:rPr>
          <w:rFonts w:ascii="微软雅黑" w:eastAsia="微软雅黑" w:hAnsi="微软雅黑" w:hint="eastAsia"/>
          <w:sz w:val="28"/>
          <w:szCs w:val="28"/>
        </w:rPr>
        <w:t>根据以上数据，我司在</w:t>
      </w:r>
      <w:r w:rsidR="009D2484" w:rsidRPr="009831E0">
        <w:rPr>
          <w:rFonts w:ascii="微软雅黑" w:eastAsia="微软雅黑" w:hAnsi="微软雅黑" w:hint="eastAsia"/>
          <w:sz w:val="28"/>
          <w:szCs w:val="28"/>
        </w:rPr>
        <w:t>操作</w:t>
      </w:r>
      <w:r w:rsidRPr="009831E0">
        <w:rPr>
          <w:rFonts w:ascii="微软雅黑" w:eastAsia="微软雅黑" w:hAnsi="微软雅黑" w:hint="eastAsia"/>
          <w:sz w:val="28"/>
          <w:szCs w:val="28"/>
        </w:rPr>
        <w:t>系统</w:t>
      </w:r>
      <w:r w:rsidR="009D2484" w:rsidRPr="009831E0">
        <w:rPr>
          <w:rFonts w:ascii="微软雅黑" w:eastAsia="微软雅黑" w:hAnsi="微软雅黑" w:hint="eastAsia"/>
          <w:sz w:val="28"/>
          <w:szCs w:val="28"/>
        </w:rPr>
        <w:t>中遇到的问题，如下：</w:t>
      </w:r>
    </w:p>
    <w:p w:rsidR="009D2484" w:rsidRPr="009831E0" w:rsidRDefault="009D2484">
      <w:pPr>
        <w:rPr>
          <w:rFonts w:ascii="微软雅黑" w:eastAsia="微软雅黑" w:hAnsi="微软雅黑" w:hint="eastAsia"/>
          <w:sz w:val="28"/>
          <w:szCs w:val="28"/>
        </w:rPr>
      </w:pPr>
      <w:r w:rsidRPr="009831E0">
        <w:rPr>
          <w:rFonts w:ascii="微软雅黑" w:eastAsia="微软雅黑" w:hAnsi="微软雅黑" w:hint="eastAsia"/>
          <w:sz w:val="28"/>
          <w:szCs w:val="28"/>
          <w:highlight w:val="yellow"/>
        </w:rPr>
        <w:t>①</w:t>
      </w:r>
      <w:r w:rsidRPr="009831E0">
        <w:rPr>
          <w:rFonts w:ascii="微软雅黑" w:eastAsia="微软雅黑" w:hAnsi="微软雅黑" w:hint="eastAsia"/>
          <w:sz w:val="28"/>
          <w:szCs w:val="28"/>
        </w:rPr>
        <w:t>对于每个客户本月只能5次预审批的次数限制，是否能有所更改</w:t>
      </w:r>
      <w:r w:rsidR="00544547" w:rsidRPr="009831E0">
        <w:rPr>
          <w:rFonts w:ascii="微软雅黑" w:eastAsia="微软雅黑" w:hAnsi="微软雅黑" w:hint="eastAsia"/>
          <w:sz w:val="28"/>
          <w:szCs w:val="28"/>
        </w:rPr>
        <w:t>，或者能否有所提示</w:t>
      </w:r>
      <w:r w:rsidRPr="009831E0">
        <w:rPr>
          <w:rFonts w:ascii="微软雅黑" w:eastAsia="微软雅黑" w:hAnsi="微软雅黑" w:hint="eastAsia"/>
          <w:sz w:val="28"/>
          <w:szCs w:val="28"/>
        </w:rPr>
        <w:t>；</w:t>
      </w:r>
    </w:p>
    <w:p w:rsidR="009D2484" w:rsidRPr="009831E0" w:rsidRDefault="003449C3">
      <w:pPr>
        <w:rPr>
          <w:rFonts w:ascii="微软雅黑" w:eastAsia="微软雅黑" w:hAnsi="微软雅黑" w:hint="eastAsia"/>
          <w:sz w:val="28"/>
          <w:szCs w:val="28"/>
        </w:rPr>
      </w:pPr>
      <w:r w:rsidRPr="009831E0">
        <w:rPr>
          <w:rFonts w:ascii="微软雅黑" w:eastAsia="微软雅黑" w:hAnsi="微软雅黑" w:hint="eastAsia"/>
          <w:sz w:val="28"/>
          <w:szCs w:val="28"/>
          <w:highlight w:val="yellow"/>
        </w:rPr>
        <w:t>②</w:t>
      </w:r>
      <w:r w:rsidRPr="009831E0">
        <w:rPr>
          <w:rFonts w:ascii="微软雅黑" w:eastAsia="微软雅黑" w:hAnsi="微软雅黑" w:hint="eastAsia"/>
          <w:sz w:val="28"/>
          <w:szCs w:val="28"/>
        </w:rPr>
        <w:t>对于前月提交审批客户，审核员不能在本月审批的显示，是否能有所更改（如需审批就需要审核员将单据回退至“业务员申请单录入中”，无形中就浪费了一次预审批次数），这个情况多出现在月底提交客户</w:t>
      </w:r>
      <w:r w:rsidR="00BA07B5" w:rsidRPr="009831E0">
        <w:rPr>
          <w:rFonts w:ascii="微软雅黑" w:eastAsia="微软雅黑" w:hAnsi="微软雅黑" w:hint="eastAsia"/>
          <w:sz w:val="28"/>
          <w:szCs w:val="28"/>
        </w:rPr>
        <w:t>，是否在系统中能有所修改</w:t>
      </w:r>
      <w:r w:rsidRPr="009831E0">
        <w:rPr>
          <w:rFonts w:ascii="微软雅黑" w:eastAsia="微软雅黑" w:hAnsi="微软雅黑" w:hint="eastAsia"/>
          <w:sz w:val="28"/>
          <w:szCs w:val="28"/>
        </w:rPr>
        <w:t>；</w:t>
      </w:r>
    </w:p>
    <w:p w:rsidR="003449C3" w:rsidRPr="009831E0" w:rsidRDefault="003449C3">
      <w:pPr>
        <w:rPr>
          <w:rFonts w:ascii="微软雅黑" w:eastAsia="微软雅黑" w:hAnsi="微软雅黑" w:hint="eastAsia"/>
          <w:sz w:val="28"/>
          <w:szCs w:val="28"/>
        </w:rPr>
      </w:pPr>
      <w:r w:rsidRPr="009831E0">
        <w:rPr>
          <w:rFonts w:ascii="微软雅黑" w:eastAsia="微软雅黑" w:hAnsi="微软雅黑" w:hint="eastAsia"/>
          <w:sz w:val="28"/>
          <w:szCs w:val="28"/>
          <w:highlight w:val="yellow"/>
        </w:rPr>
        <w:t>③</w:t>
      </w:r>
      <w:r w:rsidRPr="009831E0">
        <w:rPr>
          <w:rFonts w:ascii="微软雅黑" w:eastAsia="微软雅黑" w:hAnsi="微软雅黑" w:hint="eastAsia"/>
          <w:sz w:val="28"/>
          <w:szCs w:val="28"/>
        </w:rPr>
        <w:t>客户资信报告中并未显示，客户现有的贷款总金额和月还金额，</w:t>
      </w:r>
      <w:r w:rsidR="00BA07B5" w:rsidRPr="009831E0">
        <w:rPr>
          <w:rFonts w:ascii="微软雅黑" w:eastAsia="微软雅黑" w:hAnsi="微软雅黑" w:hint="eastAsia"/>
          <w:sz w:val="28"/>
          <w:szCs w:val="28"/>
        </w:rPr>
        <w:t>无法将此金额计算入月收入中，</w:t>
      </w:r>
      <w:r w:rsidRPr="009831E0">
        <w:rPr>
          <w:rFonts w:ascii="微软雅黑" w:eastAsia="微软雅黑" w:hAnsi="微软雅黑" w:hint="eastAsia"/>
          <w:sz w:val="28"/>
          <w:szCs w:val="28"/>
        </w:rPr>
        <w:t>这样</w:t>
      </w:r>
      <w:r w:rsidR="00BA07B5" w:rsidRPr="009831E0">
        <w:rPr>
          <w:rFonts w:ascii="微软雅黑" w:eastAsia="微软雅黑" w:hAnsi="微软雅黑" w:hint="eastAsia"/>
          <w:sz w:val="28"/>
          <w:szCs w:val="28"/>
        </w:rPr>
        <w:t>客户会因为</w:t>
      </w:r>
      <w:r w:rsidRPr="009831E0">
        <w:rPr>
          <w:rFonts w:ascii="微软雅黑" w:eastAsia="微软雅黑" w:hAnsi="微软雅黑" w:hint="eastAsia"/>
          <w:sz w:val="28"/>
          <w:szCs w:val="28"/>
        </w:rPr>
        <w:t>“收入还款</w:t>
      </w:r>
      <w:r w:rsidR="00BA07B5" w:rsidRPr="009831E0">
        <w:rPr>
          <w:rFonts w:ascii="微软雅黑" w:eastAsia="微软雅黑" w:hAnsi="微软雅黑" w:hint="eastAsia"/>
          <w:sz w:val="28"/>
          <w:szCs w:val="28"/>
        </w:rPr>
        <w:t>测算不通过</w:t>
      </w:r>
      <w:r w:rsidRPr="009831E0">
        <w:rPr>
          <w:rFonts w:ascii="微软雅黑" w:eastAsia="微软雅黑" w:hAnsi="微软雅黑" w:hint="eastAsia"/>
          <w:sz w:val="28"/>
          <w:szCs w:val="28"/>
        </w:rPr>
        <w:t>”</w:t>
      </w:r>
      <w:r w:rsidR="00BA07B5" w:rsidRPr="009831E0">
        <w:rPr>
          <w:rFonts w:ascii="微软雅黑" w:eastAsia="微软雅黑" w:hAnsi="微软雅黑" w:hint="eastAsia"/>
          <w:sz w:val="28"/>
          <w:szCs w:val="28"/>
        </w:rPr>
        <w:t>被退回，是否能在资信报告中有所明确显示；</w:t>
      </w:r>
    </w:p>
    <w:p w:rsidR="00BA07B5" w:rsidRPr="009831E0" w:rsidRDefault="00BA07B5">
      <w:pPr>
        <w:rPr>
          <w:rFonts w:ascii="微软雅黑" w:eastAsia="微软雅黑" w:hAnsi="微软雅黑" w:hint="eastAsia"/>
          <w:sz w:val="28"/>
          <w:szCs w:val="28"/>
        </w:rPr>
      </w:pPr>
      <w:r w:rsidRPr="009831E0">
        <w:rPr>
          <w:rFonts w:ascii="微软雅黑" w:eastAsia="微软雅黑" w:hAnsi="微软雅黑" w:hint="eastAsia"/>
          <w:sz w:val="28"/>
          <w:szCs w:val="28"/>
          <w:highlight w:val="yellow"/>
        </w:rPr>
        <w:t>④</w:t>
      </w:r>
      <w:r w:rsidRPr="009831E0">
        <w:rPr>
          <w:rFonts w:ascii="微软雅黑" w:eastAsia="微软雅黑" w:hAnsi="微软雅黑" w:hint="eastAsia"/>
          <w:sz w:val="28"/>
          <w:szCs w:val="28"/>
        </w:rPr>
        <w:t>系统中的车型并不全面，有些新车型需要系统人员及时更新，这样客户会因为“车价不准确”被退回，当系统中无客户购买车型时，业务员是否可以在系统中选择最近接的车型，然后上传购买车型的相关</w:t>
      </w:r>
      <w:r w:rsidR="009831E0">
        <w:rPr>
          <w:rFonts w:ascii="微软雅黑" w:eastAsia="微软雅黑" w:hAnsi="微软雅黑" w:hint="eastAsia"/>
          <w:sz w:val="28"/>
          <w:szCs w:val="28"/>
        </w:rPr>
        <w:lastRenderedPageBreak/>
        <w:t>厂方指导价截图，不知这样是否可行；</w:t>
      </w:r>
    </w:p>
    <w:p w:rsidR="00544547" w:rsidRPr="009831E0" w:rsidRDefault="00544547">
      <w:pPr>
        <w:rPr>
          <w:rFonts w:ascii="微软雅黑" w:eastAsia="微软雅黑" w:hAnsi="微软雅黑"/>
          <w:sz w:val="28"/>
          <w:szCs w:val="28"/>
        </w:rPr>
      </w:pPr>
      <w:r w:rsidRPr="009831E0">
        <w:rPr>
          <w:rFonts w:ascii="微软雅黑" w:eastAsia="微软雅黑" w:hAnsi="微软雅黑" w:hint="eastAsia"/>
          <w:sz w:val="28"/>
          <w:szCs w:val="28"/>
          <w:highlight w:val="yellow"/>
        </w:rPr>
        <w:t>⑤</w:t>
      </w:r>
      <w:r w:rsidRPr="009831E0">
        <w:rPr>
          <w:rFonts w:ascii="微软雅黑" w:eastAsia="微软雅黑" w:hAnsi="微软雅黑" w:hint="eastAsia"/>
          <w:sz w:val="28"/>
          <w:szCs w:val="28"/>
        </w:rPr>
        <w:t>上海银行已放贷客户，在我司财务公账中未显示明细（放贷的客户名字），后期容易造成混乱，是否可以标注放贷明细。</w:t>
      </w:r>
    </w:p>
    <w:sectPr w:rsidR="00544547" w:rsidRPr="00983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5A5" w:rsidRDefault="00C715A5" w:rsidP="009D2484">
      <w:r>
        <w:separator/>
      </w:r>
    </w:p>
  </w:endnote>
  <w:endnote w:type="continuationSeparator" w:id="1">
    <w:p w:rsidR="00C715A5" w:rsidRDefault="00C715A5" w:rsidP="009D2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5A5" w:rsidRDefault="00C715A5" w:rsidP="009D2484">
      <w:r>
        <w:separator/>
      </w:r>
    </w:p>
  </w:footnote>
  <w:footnote w:type="continuationSeparator" w:id="1">
    <w:p w:rsidR="00C715A5" w:rsidRDefault="00C715A5" w:rsidP="009D24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484"/>
    <w:rsid w:val="003449C3"/>
    <w:rsid w:val="00544547"/>
    <w:rsid w:val="006823F6"/>
    <w:rsid w:val="009831E0"/>
    <w:rsid w:val="009D2484"/>
    <w:rsid w:val="00BA07B5"/>
    <w:rsid w:val="00C71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4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484"/>
    <w:rPr>
      <w:sz w:val="18"/>
      <w:szCs w:val="18"/>
    </w:rPr>
  </w:style>
  <w:style w:type="table" w:styleId="a5">
    <w:name w:val="Table Grid"/>
    <w:basedOn w:val="a1"/>
    <w:uiPriority w:val="59"/>
    <w:rsid w:val="009D24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Arong</dc:creator>
  <cp:keywords/>
  <dc:description/>
  <cp:lastModifiedBy>Arong</cp:lastModifiedBy>
  <cp:revision>30</cp:revision>
  <dcterms:created xsi:type="dcterms:W3CDTF">2018-01-16T01:01:00Z</dcterms:created>
  <dcterms:modified xsi:type="dcterms:W3CDTF">2018-01-16T01:44:00Z</dcterms:modified>
</cp:coreProperties>
</file>