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F3" w:rsidRDefault="00D831F3" w:rsidP="00D831F3">
      <w:pPr>
        <w:pStyle w:val="a7"/>
        <w:shd w:val="clear" w:color="auto" w:fill="FFFFFF"/>
        <w:spacing w:before="0" w:beforeAutospacing="0" w:after="0" w:afterAutospacing="0" w:line="324" w:lineRule="atLeast"/>
        <w:jc w:val="center"/>
        <w:rPr>
          <w:rStyle w:val="fontcolorgrey"/>
          <w:rFonts w:ascii="黑体" w:eastAsia="黑体" w:hAnsi="黑体" w:cs="Arial"/>
          <w:b/>
          <w:color w:val="000000" w:themeColor="text1"/>
          <w:sz w:val="32"/>
          <w:szCs w:val="32"/>
        </w:rPr>
      </w:pPr>
      <w:bookmarkStart w:id="0" w:name="_GoBack"/>
      <w:bookmarkEnd w:id="0"/>
      <w:r w:rsidRPr="00327A2C">
        <w:rPr>
          <w:rStyle w:val="fontcolorgrey"/>
          <w:rFonts w:ascii="黑体" w:eastAsia="黑体" w:hAnsi="黑体" w:cs="Arial"/>
          <w:b/>
          <w:color w:val="000000" w:themeColor="text1"/>
          <w:sz w:val="32"/>
          <w:szCs w:val="32"/>
        </w:rPr>
        <w:t>参考文献</w:t>
      </w:r>
    </w:p>
    <w:p w:rsidR="00D831F3" w:rsidRPr="00327A2C" w:rsidRDefault="00D831F3" w:rsidP="00D831F3">
      <w:pPr>
        <w:pStyle w:val="a7"/>
        <w:shd w:val="clear" w:color="auto" w:fill="FFFFFF"/>
        <w:spacing w:before="0" w:beforeAutospacing="0" w:after="0" w:afterAutospacing="0" w:line="324" w:lineRule="atLeast"/>
        <w:jc w:val="center"/>
        <w:rPr>
          <w:rFonts w:ascii="黑体" w:eastAsia="黑体" w:hAnsi="黑体" w:cs="Arial"/>
          <w:b/>
          <w:color w:val="000000" w:themeColor="text1"/>
          <w:sz w:val="32"/>
          <w:szCs w:val="32"/>
        </w:rPr>
      </w:pPr>
    </w:p>
    <w:p w:rsidR="00D831F3" w:rsidRPr="00E013F9" w:rsidRDefault="009460CD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rFonts w:ascii="Arial" w:hAnsi="Arial" w:cs="Arial"/>
          <w:color w:val="000000" w:themeColor="text1"/>
        </w:rPr>
      </w:pPr>
      <w:r w:rsidRPr="009460CD">
        <w:rPr>
          <w:rFonts w:hint="eastAsia"/>
          <w:sz w:val="21"/>
          <w:szCs w:val="21"/>
          <w:highlight w:val="yellow"/>
        </w:rPr>
        <w:t>[1]罗鸿，2002</w:t>
      </w:r>
      <w:r>
        <w:rPr>
          <w:rFonts w:hint="eastAsia"/>
          <w:sz w:val="21"/>
          <w:szCs w:val="21"/>
          <w:highlight w:val="yellow"/>
        </w:rPr>
        <w:t>,</w:t>
      </w:r>
      <w:r w:rsidRPr="009460CD">
        <w:rPr>
          <w:rFonts w:hint="eastAsia"/>
          <w:sz w:val="21"/>
          <w:szCs w:val="21"/>
          <w:highlight w:val="yellow"/>
        </w:rPr>
        <w:t>《ERP原理、设计、实施》，电子工业出版社</w:t>
      </w:r>
      <w:r>
        <w:rPr>
          <w:rFonts w:hint="eastAsia"/>
          <w:sz w:val="21"/>
          <w:szCs w:val="21"/>
        </w:rPr>
        <w:t>,第19页</w:t>
      </w:r>
    </w:p>
    <w:p w:rsidR="00D831F3" w:rsidRDefault="009460CD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sz w:val="21"/>
          <w:szCs w:val="21"/>
        </w:rPr>
      </w:pPr>
      <w:r w:rsidRPr="009460CD">
        <w:rPr>
          <w:rFonts w:hint="eastAsia"/>
          <w:sz w:val="21"/>
          <w:szCs w:val="21"/>
          <w:highlight w:val="yellow"/>
        </w:rPr>
        <w:t>[2]彭东辉， 1997《流程再造教程》，华夏出版社，</w:t>
      </w:r>
      <w:r>
        <w:rPr>
          <w:rFonts w:hint="eastAsia"/>
          <w:sz w:val="21"/>
          <w:szCs w:val="21"/>
        </w:rPr>
        <w:t>第77页</w:t>
      </w:r>
    </w:p>
    <w:p w:rsidR="00B31E1F" w:rsidRDefault="00B31E1F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sz w:val="21"/>
          <w:szCs w:val="21"/>
          <w:highlight w:val="yellow"/>
        </w:rPr>
      </w:pPr>
      <w:r w:rsidRPr="00B31E1F">
        <w:rPr>
          <w:rFonts w:hint="eastAsia"/>
          <w:sz w:val="21"/>
          <w:szCs w:val="21"/>
          <w:highlight w:val="yellow"/>
        </w:rPr>
        <w:t>[3]余菁，2000</w:t>
      </w:r>
      <w:r>
        <w:rPr>
          <w:rFonts w:hint="eastAsia"/>
          <w:sz w:val="21"/>
          <w:szCs w:val="21"/>
          <w:highlight w:val="yellow"/>
        </w:rPr>
        <w:t>，</w:t>
      </w:r>
      <w:r w:rsidRPr="00B31E1F">
        <w:rPr>
          <w:rFonts w:hint="eastAsia"/>
          <w:sz w:val="21"/>
          <w:szCs w:val="21"/>
          <w:highlight w:val="yellow"/>
        </w:rPr>
        <w:t>《企业再造：重组企业的业务流程》，广东经济出版社，</w:t>
      </w:r>
      <w:r>
        <w:rPr>
          <w:rFonts w:hint="eastAsia"/>
          <w:sz w:val="21"/>
          <w:szCs w:val="21"/>
          <w:highlight w:val="yellow"/>
        </w:rPr>
        <w:t>第152页</w:t>
      </w:r>
    </w:p>
    <w:p w:rsidR="00B31E1F" w:rsidRDefault="00B31E1F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sz w:val="21"/>
          <w:szCs w:val="21"/>
          <w:highlight w:val="yellow"/>
        </w:rPr>
      </w:pPr>
      <w:r w:rsidRPr="00B31E1F">
        <w:rPr>
          <w:rFonts w:hint="eastAsia"/>
          <w:sz w:val="21"/>
          <w:szCs w:val="21"/>
          <w:highlight w:val="yellow"/>
        </w:rPr>
        <w:t>[4]</w:t>
      </w:r>
      <w:r w:rsidRPr="002C07FA">
        <w:rPr>
          <w:rFonts w:ascii="Times New Roman" w:hAnsi="Times New Roman" w:cs="Times New Roman"/>
          <w:sz w:val="21"/>
          <w:szCs w:val="21"/>
          <w:highlight w:val="yellow"/>
        </w:rPr>
        <w:t xml:space="preserve"> Michael Hammer</w:t>
      </w:r>
      <w:r w:rsidRPr="002C07FA">
        <w:rPr>
          <w:rFonts w:ascii="Times New Roman" w:hAnsi="Times New Roman" w:cs="Times New Roman" w:hint="eastAsia"/>
          <w:sz w:val="21"/>
          <w:szCs w:val="21"/>
          <w:highlight w:val="yellow"/>
        </w:rPr>
        <w:t>、</w:t>
      </w:r>
      <w:r w:rsidRPr="002C07FA">
        <w:rPr>
          <w:rFonts w:ascii="Times New Roman" w:hAnsi="Times New Roman" w:cs="Times New Roman"/>
          <w:sz w:val="21"/>
          <w:szCs w:val="21"/>
          <w:highlight w:val="yellow"/>
        </w:rPr>
        <w:t xml:space="preserve">James </w:t>
      </w:r>
      <w:proofErr w:type="spellStart"/>
      <w:r w:rsidRPr="002C07FA">
        <w:rPr>
          <w:rFonts w:ascii="Times New Roman" w:hAnsi="Times New Roman" w:cs="Times New Roman"/>
          <w:sz w:val="21"/>
          <w:szCs w:val="21"/>
          <w:highlight w:val="yellow"/>
        </w:rPr>
        <w:t>Champy</w:t>
      </w:r>
      <w:proofErr w:type="spellEnd"/>
      <w:r>
        <w:rPr>
          <w:rFonts w:hint="eastAsia"/>
          <w:sz w:val="21"/>
          <w:szCs w:val="21"/>
          <w:highlight w:val="yellow"/>
        </w:rPr>
        <w:t>，1993，</w:t>
      </w:r>
      <w:r w:rsidRPr="00B31E1F">
        <w:rPr>
          <w:rFonts w:hint="eastAsia"/>
          <w:sz w:val="21"/>
          <w:szCs w:val="21"/>
          <w:highlight w:val="yellow"/>
        </w:rPr>
        <w:t>《企业重构</w:t>
      </w:r>
      <w:r>
        <w:rPr>
          <w:rFonts w:hint="eastAsia"/>
          <w:sz w:val="21"/>
          <w:szCs w:val="21"/>
          <w:highlight w:val="yellow"/>
        </w:rPr>
        <w:t>——</w:t>
      </w:r>
      <w:r w:rsidRPr="00B31E1F">
        <w:rPr>
          <w:rFonts w:hint="eastAsia"/>
          <w:sz w:val="21"/>
          <w:szCs w:val="21"/>
          <w:highlight w:val="yellow"/>
        </w:rPr>
        <w:t>经营管理革命的宣言书》，</w:t>
      </w:r>
      <w:r>
        <w:rPr>
          <w:rFonts w:hint="eastAsia"/>
          <w:sz w:val="21"/>
          <w:szCs w:val="21"/>
          <w:highlight w:val="yellow"/>
        </w:rPr>
        <w:t>第167页</w:t>
      </w:r>
    </w:p>
    <w:p w:rsidR="00B31E1F" w:rsidRDefault="001D1338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sz w:val="21"/>
          <w:szCs w:val="21"/>
          <w:highlight w:val="yellow"/>
        </w:rPr>
      </w:pPr>
      <w:r w:rsidRPr="001D1338">
        <w:rPr>
          <w:rFonts w:hint="eastAsia"/>
          <w:sz w:val="21"/>
          <w:szCs w:val="21"/>
          <w:highlight w:val="yellow"/>
        </w:rPr>
        <w:t>[5]米歇尔.R.利恩德斯，哈罗德.E.费伦，</w:t>
      </w:r>
      <w:r>
        <w:rPr>
          <w:rFonts w:hint="eastAsia"/>
          <w:sz w:val="21"/>
          <w:szCs w:val="21"/>
          <w:highlight w:val="yellow"/>
        </w:rPr>
        <w:t>2001，</w:t>
      </w:r>
      <w:r w:rsidRPr="001D1338">
        <w:rPr>
          <w:rFonts w:hint="eastAsia"/>
          <w:sz w:val="21"/>
          <w:szCs w:val="21"/>
          <w:highlight w:val="yellow"/>
        </w:rPr>
        <w:t>《采购与供应管理》，2001:8-12</w:t>
      </w:r>
    </w:p>
    <w:p w:rsidR="001D1338" w:rsidRDefault="001D1338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sz w:val="21"/>
          <w:szCs w:val="21"/>
          <w:highlight w:val="yellow"/>
        </w:rPr>
      </w:pPr>
      <w:r w:rsidRPr="001D1338">
        <w:rPr>
          <w:rFonts w:hint="eastAsia"/>
          <w:sz w:val="21"/>
          <w:szCs w:val="21"/>
          <w:highlight w:val="yellow"/>
        </w:rPr>
        <w:t>[6]许江炜，</w:t>
      </w:r>
      <w:r>
        <w:rPr>
          <w:rFonts w:hint="eastAsia"/>
          <w:sz w:val="21"/>
          <w:szCs w:val="21"/>
          <w:highlight w:val="yellow"/>
        </w:rPr>
        <w:t>2012，</w:t>
      </w:r>
      <w:r w:rsidRPr="001D1338">
        <w:rPr>
          <w:rFonts w:hint="eastAsia"/>
          <w:sz w:val="21"/>
          <w:szCs w:val="21"/>
          <w:highlight w:val="yellow"/>
        </w:rPr>
        <w:t>《</w:t>
      </w:r>
      <w:r w:rsidRPr="001D1338">
        <w:rPr>
          <w:sz w:val="21"/>
          <w:szCs w:val="21"/>
          <w:highlight w:val="yellow"/>
        </w:rPr>
        <w:t>民用飞机生产物流流程再造及实施研究</w:t>
      </w:r>
      <w:r w:rsidRPr="001D1338">
        <w:rPr>
          <w:rFonts w:hint="eastAsia"/>
          <w:sz w:val="21"/>
          <w:szCs w:val="21"/>
          <w:highlight w:val="yellow"/>
        </w:rPr>
        <w:t>》，上海交通大学硕士论文</w:t>
      </w:r>
    </w:p>
    <w:p w:rsidR="001D1338" w:rsidRDefault="002C07FA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sz w:val="21"/>
          <w:szCs w:val="21"/>
          <w:highlight w:val="yellow"/>
        </w:rPr>
      </w:pPr>
      <w:r w:rsidRPr="001D1338">
        <w:rPr>
          <w:rFonts w:hint="eastAsia"/>
          <w:sz w:val="21"/>
          <w:szCs w:val="21"/>
          <w:highlight w:val="yellow"/>
        </w:rPr>
        <w:t>[</w:t>
      </w:r>
      <w:r>
        <w:rPr>
          <w:rFonts w:hint="eastAsia"/>
          <w:sz w:val="21"/>
          <w:szCs w:val="21"/>
          <w:highlight w:val="yellow"/>
        </w:rPr>
        <w:t>7</w:t>
      </w:r>
      <w:r w:rsidRPr="001D1338">
        <w:rPr>
          <w:rFonts w:hint="eastAsia"/>
          <w:sz w:val="21"/>
          <w:szCs w:val="21"/>
          <w:highlight w:val="yellow"/>
        </w:rPr>
        <w:t>]</w:t>
      </w:r>
      <w:r w:rsidRPr="002C07FA">
        <w:rPr>
          <w:rFonts w:ascii="Times New Roman" w:hAnsi="Times New Roman" w:cs="Times New Roman"/>
          <w:sz w:val="21"/>
          <w:szCs w:val="21"/>
          <w:highlight w:val="yellow"/>
        </w:rPr>
        <w:t>RON GLOWEN</w:t>
      </w:r>
      <w:r w:rsidRPr="002C07FA">
        <w:rPr>
          <w:rFonts w:ascii="Times New Roman" w:hAnsi="Times New Roman" w:cs="Times New Roman"/>
          <w:sz w:val="21"/>
          <w:szCs w:val="21"/>
          <w:highlight w:val="yellow"/>
        </w:rPr>
        <w:t>，</w:t>
      </w:r>
      <w:r w:rsidRPr="002C07FA">
        <w:rPr>
          <w:rFonts w:ascii="Times New Roman" w:hAnsi="Times New Roman" w:cs="Times New Roman"/>
          <w:sz w:val="21"/>
          <w:szCs w:val="21"/>
          <w:highlight w:val="yellow"/>
        </w:rPr>
        <w:t>“DCAC/MRM paves way to simpler production system”</w:t>
      </w:r>
      <w:r w:rsidRPr="002C07FA">
        <w:rPr>
          <w:rFonts w:ascii="Times New Roman" w:hAnsi="Times New Roman" w:cs="Times New Roman"/>
          <w:sz w:val="21"/>
          <w:szCs w:val="21"/>
          <w:highlight w:val="yellow"/>
        </w:rPr>
        <w:t>，</w:t>
      </w:r>
      <w:r w:rsidRPr="002C07FA">
        <w:rPr>
          <w:rFonts w:ascii="Times New Roman" w:hAnsi="Times New Roman" w:cs="Times New Roman"/>
          <w:sz w:val="21"/>
          <w:szCs w:val="21"/>
          <w:highlight w:val="yellow"/>
        </w:rPr>
        <w:t>BOEING FRONTIERS</w:t>
      </w:r>
      <w:r w:rsidRPr="002C07FA">
        <w:rPr>
          <w:rFonts w:ascii="Times New Roman" w:hAnsi="Times New Roman" w:cs="Times New Roman"/>
          <w:sz w:val="21"/>
          <w:szCs w:val="21"/>
          <w:highlight w:val="yellow"/>
        </w:rPr>
        <w:t>，</w:t>
      </w:r>
      <w:r w:rsidRPr="002C07FA">
        <w:rPr>
          <w:rFonts w:ascii="Times New Roman" w:hAnsi="Times New Roman" w:cs="Times New Roman"/>
          <w:sz w:val="21"/>
          <w:szCs w:val="21"/>
          <w:highlight w:val="yellow"/>
        </w:rPr>
        <w:t>Vol.02</w:t>
      </w:r>
      <w:r w:rsidRPr="002C07FA">
        <w:rPr>
          <w:rFonts w:ascii="Times New Roman" w:hAnsi="Times New Roman" w:cs="Times New Roman"/>
          <w:sz w:val="21"/>
          <w:szCs w:val="21"/>
          <w:highlight w:val="yellow"/>
        </w:rPr>
        <w:t>（</w:t>
      </w:r>
      <w:r w:rsidRPr="002C07FA">
        <w:rPr>
          <w:rFonts w:ascii="Times New Roman" w:hAnsi="Times New Roman" w:cs="Times New Roman"/>
          <w:sz w:val="21"/>
          <w:szCs w:val="21"/>
          <w:highlight w:val="yellow"/>
        </w:rPr>
        <w:t>January 2004</w:t>
      </w:r>
      <w:r w:rsidRPr="002C07FA">
        <w:rPr>
          <w:rFonts w:ascii="Times New Roman" w:hAnsi="Times New Roman" w:cs="Times New Roman"/>
          <w:sz w:val="21"/>
          <w:szCs w:val="21"/>
          <w:highlight w:val="yellow"/>
        </w:rPr>
        <w:t>），</w:t>
      </w:r>
      <w:r w:rsidRPr="002C07FA">
        <w:rPr>
          <w:rFonts w:ascii="Times New Roman" w:hAnsi="Times New Roman" w:cs="Times New Roman"/>
          <w:sz w:val="21"/>
          <w:szCs w:val="21"/>
          <w:highlight w:val="yellow"/>
        </w:rPr>
        <w:fldChar w:fldCharType="begin"/>
      </w:r>
      <w:r w:rsidRPr="002C07FA">
        <w:rPr>
          <w:rFonts w:ascii="Times New Roman" w:hAnsi="Times New Roman" w:cs="Times New Roman"/>
          <w:sz w:val="21"/>
          <w:szCs w:val="21"/>
          <w:highlight w:val="yellow"/>
        </w:rPr>
        <w:instrText xml:space="preserve"> HYPERLINK "http://www.boeing.com/news/frontiers/archive/2003/december/i_ca2.html" </w:instrText>
      </w:r>
      <w:r w:rsidRPr="002C07FA">
        <w:rPr>
          <w:rFonts w:ascii="Times New Roman" w:hAnsi="Times New Roman" w:cs="Times New Roman"/>
          <w:sz w:val="21"/>
          <w:szCs w:val="21"/>
          <w:highlight w:val="yellow"/>
        </w:rPr>
        <w:fldChar w:fldCharType="separate"/>
      </w:r>
      <w:r w:rsidRPr="002C07FA">
        <w:rPr>
          <w:rStyle w:val="aa"/>
          <w:rFonts w:ascii="Times New Roman" w:hAnsi="Times New Roman" w:cs="Times New Roman"/>
          <w:sz w:val="21"/>
          <w:szCs w:val="21"/>
          <w:highlight w:val="yellow"/>
        </w:rPr>
        <w:t>http://www.boeing.com/news/frontiers/archive/2003/december/i_ca2.html</w:t>
      </w:r>
      <w:r w:rsidRPr="002C07FA">
        <w:rPr>
          <w:rFonts w:ascii="Times New Roman" w:hAnsi="Times New Roman" w:cs="Times New Roman"/>
          <w:sz w:val="21"/>
          <w:szCs w:val="21"/>
          <w:highlight w:val="yellow"/>
        </w:rPr>
        <w:fldChar w:fldCharType="end"/>
      </w:r>
    </w:p>
    <w:p w:rsidR="002C07FA" w:rsidRDefault="002C07FA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sz w:val="21"/>
          <w:szCs w:val="21"/>
          <w:highlight w:val="yellow"/>
        </w:rPr>
      </w:pPr>
      <w:r w:rsidRPr="002C07FA">
        <w:rPr>
          <w:rFonts w:hint="eastAsia"/>
          <w:sz w:val="21"/>
          <w:szCs w:val="21"/>
          <w:highlight w:val="yellow"/>
        </w:rPr>
        <w:t>[8]王璞、戴勇，2004，《</w:t>
      </w:r>
      <w:r w:rsidRPr="002C07FA">
        <w:rPr>
          <w:sz w:val="21"/>
          <w:szCs w:val="21"/>
          <w:highlight w:val="yellow"/>
        </w:rPr>
        <w:t>企业信息化咨询实务</w:t>
      </w:r>
      <w:r w:rsidRPr="002C07FA">
        <w:rPr>
          <w:rFonts w:hint="eastAsia"/>
          <w:sz w:val="21"/>
          <w:szCs w:val="21"/>
          <w:highlight w:val="yellow"/>
        </w:rPr>
        <w:t>》，中信出版社，第128</w:t>
      </w:r>
      <w:r>
        <w:rPr>
          <w:rFonts w:hint="eastAsia"/>
          <w:sz w:val="21"/>
          <w:szCs w:val="21"/>
          <w:highlight w:val="yellow"/>
        </w:rPr>
        <w:t>页</w:t>
      </w:r>
    </w:p>
    <w:p w:rsidR="002C07FA" w:rsidRDefault="0095427E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sz w:val="21"/>
          <w:szCs w:val="21"/>
          <w:highlight w:val="yellow"/>
        </w:rPr>
      </w:pPr>
      <w:r w:rsidRPr="0095427E">
        <w:rPr>
          <w:rFonts w:hint="eastAsia"/>
          <w:sz w:val="21"/>
          <w:szCs w:val="21"/>
          <w:highlight w:val="yellow"/>
        </w:rPr>
        <w:t>[9]柳存根，2009</w:t>
      </w:r>
      <w:r>
        <w:rPr>
          <w:rFonts w:hint="eastAsia"/>
          <w:sz w:val="21"/>
          <w:szCs w:val="21"/>
          <w:highlight w:val="yellow"/>
        </w:rPr>
        <w:t>，《造船流程再造与数字化造船》，《上海造船》</w:t>
      </w:r>
    </w:p>
    <w:p w:rsidR="0095427E" w:rsidRDefault="0095427E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sz w:val="21"/>
          <w:szCs w:val="21"/>
          <w:highlight w:val="yellow"/>
        </w:rPr>
      </w:pPr>
      <w:r w:rsidRPr="0095427E">
        <w:rPr>
          <w:rFonts w:hint="eastAsia"/>
          <w:sz w:val="21"/>
          <w:szCs w:val="21"/>
          <w:highlight w:val="yellow"/>
        </w:rPr>
        <w:t>[10]王璞、曹叠峰，2005，《流程再造》，中信出版社，第87</w:t>
      </w:r>
      <w:r>
        <w:rPr>
          <w:rFonts w:hint="eastAsia"/>
          <w:sz w:val="21"/>
          <w:szCs w:val="21"/>
          <w:highlight w:val="yellow"/>
        </w:rPr>
        <w:t>页</w:t>
      </w:r>
    </w:p>
    <w:p w:rsidR="0095427E" w:rsidRDefault="0095427E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sz w:val="21"/>
          <w:szCs w:val="21"/>
          <w:highlight w:val="yellow"/>
        </w:rPr>
      </w:pPr>
      <w:r w:rsidRPr="0095427E">
        <w:rPr>
          <w:rFonts w:hint="eastAsia"/>
          <w:sz w:val="21"/>
          <w:szCs w:val="21"/>
          <w:highlight w:val="yellow"/>
        </w:rPr>
        <w:t>[11]</w:t>
      </w:r>
      <w:hyperlink r:id="rId6" w:history="1">
        <w:r w:rsidRPr="0095427E">
          <w:rPr>
            <w:rFonts w:hint="eastAsia"/>
            <w:sz w:val="21"/>
            <w:szCs w:val="21"/>
            <w:highlight w:val="yellow"/>
          </w:rPr>
          <w:t>滕佳东</w:t>
        </w:r>
      </w:hyperlink>
      <w:r w:rsidRPr="0095427E">
        <w:rPr>
          <w:rFonts w:hint="eastAsia"/>
          <w:sz w:val="21"/>
          <w:szCs w:val="21"/>
          <w:highlight w:val="yellow"/>
        </w:rPr>
        <w:t> ，2004，《机械设计与制造》，2004年 第4</w:t>
      </w:r>
      <w:r>
        <w:rPr>
          <w:rFonts w:hint="eastAsia"/>
          <w:sz w:val="21"/>
          <w:szCs w:val="21"/>
          <w:highlight w:val="yellow"/>
        </w:rPr>
        <w:t>期</w:t>
      </w:r>
    </w:p>
    <w:p w:rsidR="0095427E" w:rsidRDefault="0095427E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rFonts w:ascii="Times New Roman" w:hAnsi="Times New Roman" w:cs="Times New Roman"/>
          <w:sz w:val="21"/>
          <w:szCs w:val="21"/>
          <w:highlight w:val="yellow"/>
        </w:rPr>
      </w:pPr>
      <w:r w:rsidRPr="0095427E">
        <w:rPr>
          <w:rFonts w:hint="eastAsia"/>
          <w:sz w:val="21"/>
          <w:szCs w:val="21"/>
          <w:highlight w:val="yellow"/>
        </w:rPr>
        <w:t xml:space="preserve">[12] </w:t>
      </w:r>
      <w:r w:rsidRPr="0095427E">
        <w:rPr>
          <w:rFonts w:ascii="Times New Roman" w:hAnsi="Times New Roman" w:cs="Times New Roman"/>
          <w:sz w:val="21"/>
          <w:szCs w:val="21"/>
          <w:highlight w:val="yellow"/>
        </w:rPr>
        <w:t>Chen Y L</w:t>
      </w:r>
      <w:r w:rsidR="00EC54C5">
        <w:rPr>
          <w:rFonts w:ascii="Times New Roman" w:hAnsi="Times New Roman" w:cs="Times New Roman" w:hint="eastAsia"/>
          <w:sz w:val="21"/>
          <w:szCs w:val="21"/>
          <w:highlight w:val="yellow"/>
        </w:rPr>
        <w:t>，</w:t>
      </w:r>
      <w:r w:rsidR="00EC54C5">
        <w:rPr>
          <w:rFonts w:ascii="Times New Roman" w:hAnsi="Times New Roman" w:cs="Times New Roman" w:hint="eastAsia"/>
          <w:sz w:val="21"/>
          <w:szCs w:val="21"/>
          <w:highlight w:val="yellow"/>
        </w:rPr>
        <w:t>2009</w:t>
      </w:r>
      <w:r w:rsidR="00EC54C5">
        <w:rPr>
          <w:rFonts w:ascii="Times New Roman" w:hAnsi="Times New Roman" w:cs="Times New Roman" w:hint="eastAsia"/>
          <w:sz w:val="21"/>
          <w:szCs w:val="21"/>
          <w:highlight w:val="yellow"/>
        </w:rPr>
        <w:t>，</w:t>
      </w:r>
      <w:r w:rsidRPr="0095427E">
        <w:rPr>
          <w:rFonts w:ascii="Times New Roman" w:hAnsi="Times New Roman" w:cs="Times New Roman"/>
          <w:sz w:val="21"/>
          <w:szCs w:val="21"/>
          <w:highlight w:val="yellow"/>
        </w:rPr>
        <w:t>Data flow diagram[M]//Modeling and Analysis of Ente</w:t>
      </w:r>
      <w:r w:rsidR="00EC54C5">
        <w:rPr>
          <w:rFonts w:ascii="Times New Roman" w:hAnsi="Times New Roman" w:cs="Times New Roman"/>
          <w:sz w:val="21"/>
          <w:szCs w:val="21"/>
          <w:highlight w:val="yellow"/>
        </w:rPr>
        <w:t>rprise and Information Systems.</w:t>
      </w:r>
      <w:r w:rsidR="00EC54C5">
        <w:rPr>
          <w:rFonts w:ascii="Times New Roman" w:hAnsi="Times New Roman" w:cs="Times New Roman" w:hint="eastAsia"/>
          <w:sz w:val="21"/>
          <w:szCs w:val="21"/>
          <w:highlight w:val="yellow"/>
        </w:rPr>
        <w:t>，</w:t>
      </w:r>
      <w:r w:rsidRPr="0095427E">
        <w:rPr>
          <w:rFonts w:ascii="Times New Roman" w:hAnsi="Times New Roman" w:cs="Times New Roman"/>
          <w:sz w:val="21"/>
          <w:szCs w:val="21"/>
          <w:highlight w:val="yellow"/>
        </w:rPr>
        <w:t>Springer Berlin Heidelberg</w:t>
      </w:r>
      <w:r w:rsidR="00EC54C5">
        <w:rPr>
          <w:rFonts w:ascii="Times New Roman" w:hAnsi="Times New Roman" w:cs="Times New Roman" w:hint="eastAsia"/>
          <w:sz w:val="21"/>
          <w:szCs w:val="21"/>
          <w:highlight w:val="yellow"/>
        </w:rPr>
        <w:t>，</w:t>
      </w:r>
      <w:r w:rsidRPr="0095427E">
        <w:rPr>
          <w:rFonts w:ascii="Times New Roman" w:hAnsi="Times New Roman" w:cs="Times New Roman"/>
          <w:sz w:val="21"/>
          <w:szCs w:val="21"/>
          <w:highlight w:val="yellow"/>
        </w:rPr>
        <w:t>2009: 85-97.</w:t>
      </w:r>
    </w:p>
    <w:p w:rsidR="0095427E" w:rsidRDefault="0095427E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rFonts w:ascii="Times New Roman" w:hAnsi="Times New Roman" w:cs="Times New Roman"/>
          <w:sz w:val="21"/>
          <w:szCs w:val="21"/>
          <w:highlight w:val="yellow"/>
        </w:rPr>
      </w:pPr>
      <w:r w:rsidRPr="0095427E">
        <w:rPr>
          <w:rFonts w:hint="eastAsia"/>
          <w:sz w:val="21"/>
          <w:szCs w:val="21"/>
          <w:highlight w:val="yellow"/>
        </w:rPr>
        <w:t>[13]</w:t>
      </w:r>
      <w:r w:rsidRPr="0095427E">
        <w:rPr>
          <w:rFonts w:ascii="Times New Roman" w:hAnsi="Times New Roman" w:cs="Times New Roman"/>
          <w:sz w:val="21"/>
          <w:szCs w:val="21"/>
          <w:highlight w:val="yellow"/>
        </w:rPr>
        <w:t xml:space="preserve">Varun Grover, William J. </w:t>
      </w:r>
      <w:proofErr w:type="spellStart"/>
      <w:r w:rsidRPr="0095427E">
        <w:rPr>
          <w:rFonts w:ascii="Times New Roman" w:hAnsi="Times New Roman" w:cs="Times New Roman"/>
          <w:sz w:val="21"/>
          <w:szCs w:val="21"/>
          <w:highlight w:val="yellow"/>
        </w:rPr>
        <w:t>Kettinger</w:t>
      </w:r>
      <w:proofErr w:type="spellEnd"/>
      <w:r w:rsidRPr="0095427E">
        <w:rPr>
          <w:rFonts w:ascii="Times New Roman" w:hAnsi="Times New Roman" w:cs="Times New Roman"/>
          <w:sz w:val="21"/>
          <w:szCs w:val="21"/>
          <w:highlight w:val="yellow"/>
        </w:rPr>
        <w:t xml:space="preserve"> </w:t>
      </w:r>
      <w:r w:rsidRPr="0095427E">
        <w:rPr>
          <w:rFonts w:ascii="Times New Roman" w:hAnsi="Times New Roman" w:cs="Times New Roman" w:hint="eastAsia"/>
          <w:sz w:val="21"/>
          <w:szCs w:val="21"/>
          <w:highlight w:val="yellow"/>
        </w:rPr>
        <w:t>，</w:t>
      </w:r>
      <w:r w:rsidRPr="0095427E">
        <w:rPr>
          <w:rFonts w:ascii="Times New Roman" w:hAnsi="Times New Roman" w:cs="Times New Roman"/>
          <w:sz w:val="21"/>
          <w:szCs w:val="21"/>
          <w:highlight w:val="yellow"/>
        </w:rPr>
        <w:t>2000</w:t>
      </w:r>
      <w:r w:rsidRPr="0095427E">
        <w:rPr>
          <w:rFonts w:ascii="Times New Roman" w:hAnsi="Times New Roman" w:cs="Times New Roman" w:hint="eastAsia"/>
          <w:sz w:val="21"/>
          <w:szCs w:val="21"/>
          <w:highlight w:val="yellow"/>
        </w:rPr>
        <w:t>，</w:t>
      </w:r>
      <w:r w:rsidRPr="0095427E">
        <w:rPr>
          <w:rFonts w:ascii="Times New Roman" w:hAnsi="Times New Roman" w:cs="Times New Roman"/>
          <w:sz w:val="21"/>
          <w:szCs w:val="21"/>
          <w:highlight w:val="yellow"/>
        </w:rPr>
        <w:t>Process Think: Winning Perspectives for Business Change in the Information Age</w:t>
      </w:r>
      <w:r w:rsidRPr="0095427E">
        <w:rPr>
          <w:rFonts w:ascii="Times New Roman" w:hAnsi="Times New Roman" w:cs="Times New Roman" w:hint="eastAsia"/>
          <w:sz w:val="21"/>
          <w:szCs w:val="21"/>
          <w:highlight w:val="yellow"/>
        </w:rPr>
        <w:t>，</w:t>
      </w:r>
      <w:r w:rsidRPr="0095427E">
        <w:rPr>
          <w:rFonts w:ascii="Times New Roman" w:hAnsi="Times New Roman" w:cs="Times New Roman"/>
          <w:sz w:val="21"/>
          <w:szCs w:val="21"/>
          <w:highlight w:val="yellow"/>
        </w:rPr>
        <w:t xml:space="preserve"> p.168.</w:t>
      </w:r>
    </w:p>
    <w:p w:rsidR="0095427E" w:rsidRDefault="0095427E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sz w:val="21"/>
          <w:szCs w:val="21"/>
          <w:highlight w:val="yellow"/>
        </w:rPr>
      </w:pPr>
      <w:r w:rsidRPr="0095427E">
        <w:rPr>
          <w:rFonts w:hint="eastAsia"/>
          <w:sz w:val="21"/>
          <w:szCs w:val="21"/>
          <w:highlight w:val="yellow"/>
        </w:rPr>
        <w:t>[14]</w:t>
      </w:r>
      <w:r w:rsidRPr="0095427E">
        <w:rPr>
          <w:sz w:val="21"/>
          <w:szCs w:val="21"/>
          <w:highlight w:val="yellow"/>
        </w:rPr>
        <w:t>赵天奇, 陈禹六</w:t>
      </w:r>
      <w:r w:rsidRPr="0095427E">
        <w:rPr>
          <w:rFonts w:hint="eastAsia"/>
          <w:sz w:val="21"/>
          <w:szCs w:val="21"/>
          <w:highlight w:val="yellow"/>
        </w:rPr>
        <w:t>，2002，《</w:t>
      </w:r>
      <w:r w:rsidRPr="0095427E">
        <w:rPr>
          <w:sz w:val="21"/>
          <w:szCs w:val="21"/>
          <w:highlight w:val="yellow"/>
        </w:rPr>
        <w:t>基于活动的工作流建模及其动态调度研究</w:t>
      </w:r>
      <w:r w:rsidRPr="0095427E">
        <w:rPr>
          <w:rFonts w:hint="eastAsia"/>
          <w:sz w:val="21"/>
          <w:szCs w:val="21"/>
          <w:highlight w:val="yellow"/>
        </w:rPr>
        <w:t>》，《系统工程理论和实践》，2002年第三期</w:t>
      </w:r>
    </w:p>
    <w:p w:rsidR="0095427E" w:rsidRDefault="0095427E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sz w:val="21"/>
          <w:szCs w:val="21"/>
          <w:highlight w:val="yellow"/>
        </w:rPr>
      </w:pPr>
      <w:r w:rsidRPr="0095427E">
        <w:rPr>
          <w:rFonts w:hint="eastAsia"/>
          <w:sz w:val="21"/>
          <w:szCs w:val="21"/>
          <w:highlight w:val="yellow"/>
        </w:rPr>
        <w:t>[15]</w:t>
      </w:r>
      <w:r w:rsidRPr="0095427E">
        <w:rPr>
          <w:sz w:val="21"/>
          <w:szCs w:val="21"/>
          <w:highlight w:val="yellow"/>
        </w:rPr>
        <w:t>杨雪梅</w:t>
      </w:r>
      <w:r w:rsidRPr="0095427E">
        <w:rPr>
          <w:rFonts w:hint="eastAsia"/>
          <w:sz w:val="21"/>
          <w:szCs w:val="21"/>
          <w:highlight w:val="yellow"/>
        </w:rPr>
        <w:t>，</w:t>
      </w:r>
      <w:r w:rsidRPr="0095427E">
        <w:rPr>
          <w:sz w:val="21"/>
          <w:szCs w:val="21"/>
          <w:highlight w:val="yellow"/>
        </w:rPr>
        <w:t>许庆瑞</w:t>
      </w:r>
      <w:r w:rsidRPr="0095427E">
        <w:rPr>
          <w:rFonts w:hint="eastAsia"/>
          <w:sz w:val="21"/>
          <w:szCs w:val="21"/>
          <w:highlight w:val="yellow"/>
        </w:rPr>
        <w:t>，2003，《</w:t>
      </w:r>
      <w:r w:rsidRPr="0095427E">
        <w:rPr>
          <w:sz w:val="21"/>
          <w:szCs w:val="21"/>
          <w:highlight w:val="yellow"/>
        </w:rPr>
        <w:t>基于业务流程再造的流程绩效测度</w:t>
      </w:r>
      <w:r w:rsidRPr="0095427E">
        <w:rPr>
          <w:rFonts w:hint="eastAsia"/>
          <w:sz w:val="21"/>
          <w:szCs w:val="21"/>
          <w:highlight w:val="yellow"/>
        </w:rPr>
        <w:t>》，</w:t>
      </w:r>
      <w:r w:rsidRPr="0095427E">
        <w:rPr>
          <w:sz w:val="21"/>
          <w:szCs w:val="21"/>
          <w:highlight w:val="yellow"/>
        </w:rPr>
        <w:t>中国地质大学学报: 社会科学版</w:t>
      </w:r>
      <w:r w:rsidRPr="0095427E">
        <w:rPr>
          <w:rFonts w:hint="eastAsia"/>
          <w:sz w:val="21"/>
          <w:szCs w:val="21"/>
          <w:highlight w:val="yellow"/>
        </w:rPr>
        <w:t>，</w:t>
      </w:r>
      <w:r w:rsidRPr="0095427E">
        <w:rPr>
          <w:sz w:val="21"/>
          <w:szCs w:val="21"/>
          <w:highlight w:val="yellow"/>
        </w:rPr>
        <w:t>2003</w:t>
      </w:r>
      <w:r w:rsidRPr="0095427E">
        <w:rPr>
          <w:rFonts w:hint="eastAsia"/>
          <w:sz w:val="21"/>
          <w:szCs w:val="21"/>
          <w:highlight w:val="yellow"/>
        </w:rPr>
        <w:t>-</w:t>
      </w:r>
      <w:r w:rsidRPr="0095427E">
        <w:rPr>
          <w:sz w:val="21"/>
          <w:szCs w:val="21"/>
          <w:highlight w:val="yellow"/>
        </w:rPr>
        <w:t xml:space="preserve"> 3(2): 11-13</w:t>
      </w:r>
    </w:p>
    <w:p w:rsidR="0095427E" w:rsidRDefault="0095427E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sz w:val="21"/>
          <w:szCs w:val="21"/>
          <w:highlight w:val="yellow"/>
        </w:rPr>
      </w:pPr>
      <w:r w:rsidRPr="0095427E">
        <w:rPr>
          <w:rFonts w:hint="eastAsia"/>
          <w:sz w:val="21"/>
          <w:szCs w:val="21"/>
          <w:highlight w:val="yellow"/>
        </w:rPr>
        <w:t>[16]蒋祖华，奚立峰，2005，《工业工程典型案例分析》，清华大学出版社，</w:t>
      </w:r>
      <w:r>
        <w:rPr>
          <w:rFonts w:hint="eastAsia"/>
          <w:sz w:val="21"/>
          <w:szCs w:val="21"/>
          <w:highlight w:val="yellow"/>
        </w:rPr>
        <w:t>第</w:t>
      </w:r>
      <w:r w:rsidRPr="0095427E">
        <w:rPr>
          <w:rFonts w:hint="eastAsia"/>
          <w:sz w:val="21"/>
          <w:szCs w:val="21"/>
          <w:highlight w:val="yellow"/>
        </w:rPr>
        <w:t>194</w:t>
      </w:r>
      <w:r>
        <w:rPr>
          <w:rFonts w:hint="eastAsia"/>
          <w:sz w:val="21"/>
          <w:szCs w:val="21"/>
          <w:highlight w:val="yellow"/>
        </w:rPr>
        <w:t>页</w:t>
      </w:r>
    </w:p>
    <w:p w:rsidR="0095427E" w:rsidRDefault="00EC54C5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sz w:val="21"/>
          <w:szCs w:val="21"/>
          <w:highlight w:val="yellow"/>
        </w:rPr>
      </w:pPr>
      <w:r w:rsidRPr="0095427E">
        <w:rPr>
          <w:rFonts w:hint="eastAsia"/>
          <w:sz w:val="21"/>
          <w:szCs w:val="21"/>
          <w:highlight w:val="yellow"/>
        </w:rPr>
        <w:t>[</w:t>
      </w:r>
      <w:r>
        <w:rPr>
          <w:rFonts w:hint="eastAsia"/>
          <w:sz w:val="21"/>
          <w:szCs w:val="21"/>
          <w:highlight w:val="yellow"/>
        </w:rPr>
        <w:t>17</w:t>
      </w:r>
      <w:r w:rsidRPr="0095427E">
        <w:rPr>
          <w:rFonts w:hint="eastAsia"/>
          <w:sz w:val="21"/>
          <w:szCs w:val="21"/>
          <w:highlight w:val="yellow"/>
        </w:rPr>
        <w:t>]</w:t>
      </w:r>
      <w:r w:rsidRPr="00EC54C5">
        <w:rPr>
          <w:rFonts w:hint="eastAsia"/>
          <w:sz w:val="21"/>
          <w:szCs w:val="21"/>
          <w:highlight w:val="yellow"/>
        </w:rPr>
        <w:t>井然哲 等，《基于电子商务与电子政务的政府采购管理信息系统模式探析》，《商业研究》，2005年第22期</w:t>
      </w:r>
    </w:p>
    <w:p w:rsidR="00EC54C5" w:rsidRPr="0095427E" w:rsidRDefault="00EC54C5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rFonts w:ascii="Times New Roman" w:hAnsi="Times New Roman" w:cs="Times New Roman"/>
          <w:sz w:val="21"/>
          <w:szCs w:val="21"/>
          <w:highlight w:val="yellow"/>
        </w:rPr>
      </w:pPr>
      <w:r w:rsidRPr="0095427E">
        <w:rPr>
          <w:rFonts w:hint="eastAsia"/>
          <w:sz w:val="21"/>
          <w:szCs w:val="21"/>
          <w:highlight w:val="yellow"/>
        </w:rPr>
        <w:t>[</w:t>
      </w:r>
      <w:r>
        <w:rPr>
          <w:rFonts w:hint="eastAsia"/>
          <w:sz w:val="21"/>
          <w:szCs w:val="21"/>
          <w:highlight w:val="yellow"/>
        </w:rPr>
        <w:t>18</w:t>
      </w:r>
      <w:r w:rsidRPr="0095427E">
        <w:rPr>
          <w:rFonts w:hint="eastAsia"/>
          <w:sz w:val="21"/>
          <w:szCs w:val="21"/>
          <w:highlight w:val="yellow"/>
        </w:rPr>
        <w:t>]</w:t>
      </w:r>
      <w:r w:rsidRPr="00EC54C5">
        <w:rPr>
          <w:rFonts w:hint="eastAsia"/>
          <w:sz w:val="21"/>
          <w:szCs w:val="21"/>
          <w:highlight w:val="yellow"/>
        </w:rPr>
        <w:t>井然哲 等，《</w:t>
      </w:r>
      <w:hyperlink r:id="rId7" w:tgtFrame="_blank" w:tooltip="基于过程管理的敏捷供应链工作流设计研究" w:history="1">
        <w:r w:rsidRPr="00EC54C5">
          <w:rPr>
            <w:rFonts w:hint="eastAsia"/>
            <w:sz w:val="21"/>
            <w:szCs w:val="21"/>
            <w:highlight w:val="yellow"/>
          </w:rPr>
          <w:t>基于过程管理的敏捷供应链工作流设计研究</w:t>
        </w:r>
      </w:hyperlink>
      <w:r w:rsidRPr="00EC54C5">
        <w:rPr>
          <w:rFonts w:hint="eastAsia"/>
          <w:sz w:val="21"/>
          <w:szCs w:val="21"/>
          <w:highlight w:val="yellow"/>
        </w:rPr>
        <w:t>》，《计算机工程与应用》，2005年第16期</w:t>
      </w:r>
    </w:p>
    <w:p w:rsidR="0095427E" w:rsidRPr="002C07FA" w:rsidRDefault="0095427E" w:rsidP="00D831F3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sz w:val="21"/>
          <w:szCs w:val="21"/>
          <w:highlight w:val="yellow"/>
        </w:rPr>
      </w:pPr>
    </w:p>
    <w:p w:rsidR="00D831F3" w:rsidRPr="00E013F9" w:rsidRDefault="002C07FA" w:rsidP="00EC54C5">
      <w:pPr>
        <w:pStyle w:val="a7"/>
        <w:shd w:val="clear" w:color="auto" w:fill="FFFFFF"/>
        <w:wordWrap w:val="0"/>
        <w:spacing w:before="0" w:beforeAutospacing="0" w:after="0" w:afterAutospacing="0" w:line="324" w:lineRule="atLeast"/>
        <w:ind w:firstLine="480"/>
        <w:rPr>
          <w:rFonts w:ascii="Arial" w:hAnsi="Arial" w:cs="Arial"/>
          <w:color w:val="000000" w:themeColor="text1"/>
        </w:rPr>
      </w:pPr>
      <w:r w:rsidRPr="0095427E">
        <w:rPr>
          <w:rStyle w:val="fontcolorgrey"/>
          <w:rFonts w:ascii="Arial" w:hAnsi="Arial" w:cs="Arial"/>
          <w:color w:val="000000" w:themeColor="text1"/>
        </w:rPr>
        <w:t xml:space="preserve"> </w:t>
      </w:r>
    </w:p>
    <w:p w:rsidR="002B5376" w:rsidRPr="00D831F3" w:rsidRDefault="002B5376"/>
    <w:sectPr w:rsidR="002B5376" w:rsidRPr="00D831F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751" w:rsidRDefault="006B4751" w:rsidP="00D831F3">
      <w:r>
        <w:separator/>
      </w:r>
    </w:p>
  </w:endnote>
  <w:endnote w:type="continuationSeparator" w:id="0">
    <w:p w:rsidR="006B4751" w:rsidRDefault="006B4751" w:rsidP="00D8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751" w:rsidRDefault="006B4751" w:rsidP="00D831F3">
      <w:r>
        <w:separator/>
      </w:r>
    </w:p>
  </w:footnote>
  <w:footnote w:type="continuationSeparator" w:id="0">
    <w:p w:rsidR="006B4751" w:rsidRDefault="006B4751" w:rsidP="00D83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1F3" w:rsidRDefault="00D831F3">
    <w:pPr>
      <w:pStyle w:val="a3"/>
    </w:pPr>
    <w:r>
      <w:rPr>
        <w:rFonts w:hint="eastAsia"/>
      </w:rPr>
      <w:t>参考文献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C2"/>
    <w:rsid w:val="001D1338"/>
    <w:rsid w:val="0021155F"/>
    <w:rsid w:val="002B5376"/>
    <w:rsid w:val="002C07FA"/>
    <w:rsid w:val="006B4751"/>
    <w:rsid w:val="0085198F"/>
    <w:rsid w:val="009460CD"/>
    <w:rsid w:val="0095427E"/>
    <w:rsid w:val="00AD72C2"/>
    <w:rsid w:val="00B31E1F"/>
    <w:rsid w:val="00D831F3"/>
    <w:rsid w:val="00EC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20CEB64-9E56-4F56-8D93-88E8A431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83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1F3"/>
    <w:rPr>
      <w:kern w:val="2"/>
      <w:sz w:val="18"/>
      <w:szCs w:val="18"/>
    </w:rPr>
  </w:style>
  <w:style w:type="paragraph" w:styleId="a5">
    <w:name w:val="footer"/>
    <w:basedOn w:val="a"/>
    <w:link w:val="a6"/>
    <w:rsid w:val="00D83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831F3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D831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fontcolorgrey">
    <w:name w:val="font_color_grey"/>
    <w:basedOn w:val="a0"/>
    <w:rsid w:val="00D831F3"/>
  </w:style>
  <w:style w:type="paragraph" w:styleId="a8">
    <w:name w:val="Balloon Text"/>
    <w:basedOn w:val="a"/>
    <w:link w:val="a9"/>
    <w:rsid w:val="00D831F3"/>
    <w:rPr>
      <w:sz w:val="18"/>
      <w:szCs w:val="18"/>
    </w:rPr>
  </w:style>
  <w:style w:type="character" w:customStyle="1" w:styleId="a9">
    <w:name w:val="批注框文本 字符"/>
    <w:basedOn w:val="a0"/>
    <w:link w:val="a8"/>
    <w:rsid w:val="00D831F3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2C07FA"/>
  </w:style>
  <w:style w:type="character" w:styleId="aa">
    <w:name w:val="Hyperlink"/>
    <w:basedOn w:val="a0"/>
    <w:rsid w:val="002C07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nki.com.cn/Article/CJFDTOTAL-JSGG20051605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qvip.com/main/search.aspx?w=%e6%bb%95%e4%bd%b3%e4%b8%9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212</Words>
  <Characters>1213</Characters>
  <Application>Microsoft Office Word</Application>
  <DocSecurity>0</DocSecurity>
  <Lines>10</Lines>
  <Paragraphs>2</Paragraphs>
  <ScaleCrop>false</ScaleCrop>
  <Company> 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Junhao Ying</cp:lastModifiedBy>
  <cp:revision>4</cp:revision>
  <dcterms:created xsi:type="dcterms:W3CDTF">2016-09-20T01:40:00Z</dcterms:created>
  <dcterms:modified xsi:type="dcterms:W3CDTF">2016-09-21T15:05:00Z</dcterms:modified>
</cp:coreProperties>
</file>