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59A8D" w14:textId="77777777" w:rsidR="00AB3E0B" w:rsidRPr="00D5600E" w:rsidRDefault="00AB3E0B" w:rsidP="00654038">
      <w:pPr>
        <w:pStyle w:val="1"/>
        <w:pageBreakBefore/>
        <w:ind w:left="1304" w:hanging="1304"/>
        <w:jc w:val="center"/>
        <w:rPr>
          <w:rFonts w:ascii="黑体" w:eastAsia="黑体" w:hAnsi="宋体" w:cs="宋体"/>
          <w:color w:val="000000"/>
          <w:kern w:val="0"/>
          <w:sz w:val="32"/>
          <w:szCs w:val="32"/>
        </w:rPr>
      </w:pPr>
      <w:bookmarkStart w:id="0" w:name="_Toc459242658"/>
      <w:r w:rsidRPr="00D5600E">
        <w:rPr>
          <w:rFonts w:ascii="黑体" w:eastAsia="黑体" w:hAnsi="宋体" w:cs="宋体" w:hint="eastAsia"/>
          <w:color w:val="000000"/>
          <w:kern w:val="0"/>
          <w:sz w:val="32"/>
          <w:szCs w:val="32"/>
        </w:rPr>
        <w:t>第六章 总结</w:t>
      </w:r>
      <w:bookmarkEnd w:id="0"/>
    </w:p>
    <w:p w14:paraId="7B96F85F" w14:textId="2B04DFAE" w:rsidR="00AB3E0B" w:rsidRPr="00D5600E" w:rsidRDefault="00FA0F9D" w:rsidP="00D5600E">
      <w:pPr>
        <w:pStyle w:val="2"/>
        <w:ind w:left="420" w:hanging="420"/>
        <w:jc w:val="center"/>
        <w:rPr>
          <w:rFonts w:ascii="黑体" w:eastAsia="黑体" w:hAnsi="宋体" w:cs="宋体"/>
          <w:kern w:val="0"/>
          <w:sz w:val="28"/>
          <w:szCs w:val="28"/>
        </w:rPr>
      </w:pPr>
      <w:bookmarkStart w:id="1" w:name="_Toc459242659"/>
      <w:r w:rsidRPr="00D5600E">
        <w:rPr>
          <w:rFonts w:ascii="黑体" w:eastAsia="黑体" w:hAnsi="宋体" w:cs="宋体" w:hint="eastAsia"/>
          <w:kern w:val="0"/>
          <w:sz w:val="28"/>
          <w:szCs w:val="28"/>
        </w:rPr>
        <w:t xml:space="preserve">第一节 </w:t>
      </w:r>
      <w:bookmarkEnd w:id="1"/>
      <w:r>
        <w:rPr>
          <w:rFonts w:ascii="黑体" w:eastAsia="黑体" w:hAnsi="宋体" w:cs="宋体" w:hint="eastAsia"/>
          <w:kern w:val="0"/>
          <w:sz w:val="28"/>
          <w:szCs w:val="28"/>
        </w:rPr>
        <w:t>全文回顾</w:t>
      </w:r>
    </w:p>
    <w:p w14:paraId="69C35D1B" w14:textId="77777777" w:rsidR="00AB3E0B" w:rsidRPr="00B6279F" w:rsidRDefault="00AB3E0B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 w:rsidRPr="00B6279F">
        <w:rPr>
          <w:rFonts w:ascii="宋体" w:eastAsia="宋体" w:hAnsi="宋体" w:hint="eastAsia"/>
          <w:sz w:val="22"/>
        </w:rPr>
        <w:t>在这个数字化变革的时代企业要想生存，</w:t>
      </w:r>
      <w:r>
        <w:rPr>
          <w:rFonts w:ascii="宋体" w:eastAsia="宋体" w:hAnsi="宋体" w:hint="eastAsia"/>
          <w:sz w:val="22"/>
        </w:rPr>
        <w:t>企业要能够生存发展，</w:t>
      </w:r>
      <w:r w:rsidRPr="00B6279F">
        <w:rPr>
          <w:rFonts w:ascii="宋体" w:eastAsia="宋体" w:hAnsi="宋体" w:hint="eastAsia"/>
          <w:sz w:val="22"/>
        </w:rPr>
        <w:t>势必面临着各种各样的</w:t>
      </w:r>
      <w:r>
        <w:rPr>
          <w:rFonts w:ascii="宋体" w:eastAsia="宋体" w:hAnsi="宋体" w:hint="eastAsia"/>
          <w:sz w:val="22"/>
        </w:rPr>
        <w:t>挑战，要做出各种各样的变革。</w:t>
      </w:r>
      <w:r w:rsidRPr="00B6279F">
        <w:rPr>
          <w:rFonts w:ascii="宋体" w:eastAsia="宋体" w:hAnsi="宋体" w:hint="eastAsia"/>
          <w:sz w:val="22"/>
        </w:rPr>
        <w:t>技术只是</w:t>
      </w:r>
      <w:r>
        <w:rPr>
          <w:rFonts w:ascii="宋体" w:eastAsia="宋体" w:hAnsi="宋体" w:hint="eastAsia"/>
          <w:sz w:val="22"/>
        </w:rPr>
        <w:t>企业发展的</w:t>
      </w:r>
      <w:r w:rsidRPr="00B6279F">
        <w:rPr>
          <w:rFonts w:ascii="宋体" w:eastAsia="宋体" w:hAnsi="宋体" w:hint="eastAsia"/>
          <w:sz w:val="22"/>
        </w:rPr>
        <w:t>必要条件之一，其</w:t>
      </w:r>
      <w:r>
        <w:rPr>
          <w:rFonts w:ascii="宋体" w:eastAsia="宋体" w:hAnsi="宋体" w:hint="eastAsia"/>
          <w:sz w:val="22"/>
        </w:rPr>
        <w:t>真正的发展，</w:t>
      </w:r>
      <w:r w:rsidRPr="00B6279F">
        <w:rPr>
          <w:rFonts w:ascii="宋体" w:eastAsia="宋体" w:hAnsi="宋体" w:hint="eastAsia"/>
          <w:sz w:val="22"/>
        </w:rPr>
        <w:t>必须依赖于企业采购业务流程与</w:t>
      </w:r>
      <w:r>
        <w:rPr>
          <w:rFonts w:ascii="宋体" w:eastAsia="宋体" w:hAnsi="宋体" w:hint="eastAsia"/>
          <w:sz w:val="22"/>
        </w:rPr>
        <w:t>数字</w:t>
      </w:r>
      <w:r w:rsidRPr="00B6279F">
        <w:rPr>
          <w:rFonts w:ascii="宋体" w:eastAsia="宋体" w:hAnsi="宋体" w:hint="eastAsia"/>
          <w:sz w:val="22"/>
        </w:rPr>
        <w:t>技术的充分集成。业务流程再造</w:t>
      </w:r>
      <w:r>
        <w:rPr>
          <w:rFonts w:ascii="宋体" w:eastAsia="宋体" w:hAnsi="宋体" w:hint="eastAsia"/>
          <w:sz w:val="22"/>
        </w:rPr>
        <w:t>就是要</w:t>
      </w:r>
      <w:r w:rsidRPr="00B6279F">
        <w:rPr>
          <w:rFonts w:ascii="宋体" w:eastAsia="宋体" w:hAnsi="宋体" w:hint="eastAsia"/>
          <w:sz w:val="22"/>
        </w:rPr>
        <w:t>树立企业的竞争优势</w:t>
      </w:r>
      <w:r>
        <w:rPr>
          <w:rFonts w:ascii="宋体" w:eastAsia="宋体" w:hAnsi="宋体" w:hint="eastAsia"/>
          <w:sz w:val="22"/>
        </w:rPr>
        <w:t>，</w:t>
      </w:r>
      <w:r w:rsidRPr="00B6279F">
        <w:rPr>
          <w:rFonts w:ascii="宋体" w:eastAsia="宋体" w:hAnsi="宋体" w:hint="eastAsia"/>
          <w:sz w:val="22"/>
        </w:rPr>
        <w:t>降低企业成本，提高生产效率</w:t>
      </w:r>
      <w:r>
        <w:rPr>
          <w:rFonts w:ascii="宋体" w:eastAsia="宋体" w:hAnsi="宋体" w:hint="eastAsia"/>
          <w:sz w:val="22"/>
        </w:rPr>
        <w:t>。业务流程再造势必会</w:t>
      </w:r>
      <w:r w:rsidRPr="00B6279F">
        <w:rPr>
          <w:rFonts w:ascii="宋体" w:eastAsia="宋体" w:hAnsi="宋体" w:hint="eastAsia"/>
          <w:sz w:val="22"/>
        </w:rPr>
        <w:t>吸引</w:t>
      </w:r>
      <w:r>
        <w:rPr>
          <w:rFonts w:ascii="宋体" w:eastAsia="宋体" w:hAnsi="宋体" w:hint="eastAsia"/>
          <w:sz w:val="22"/>
        </w:rPr>
        <w:t>包括中国商用飞机有限公司在内的</w:t>
      </w:r>
      <w:r w:rsidRPr="00B6279F">
        <w:rPr>
          <w:rFonts w:ascii="宋体" w:eastAsia="宋体" w:hAnsi="宋体" w:hint="eastAsia"/>
          <w:sz w:val="22"/>
        </w:rPr>
        <w:t>企业的关注。</w:t>
      </w:r>
      <w:r>
        <w:rPr>
          <w:rFonts w:ascii="宋体" w:eastAsia="宋体" w:hAnsi="宋体" w:hint="eastAsia"/>
          <w:sz w:val="22"/>
        </w:rPr>
        <w:t>然而，目前并没有一种特别有效的工具来指导业务流程再造的过程，使得这一过程</w:t>
      </w:r>
      <w:r w:rsidRPr="00B6279F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往往流于形式，无法验证和回顾，改造方式也没有规律可选，完全依靠人工决策，对着现有流程没有充分的分析，改造过程基本上是摸着石子过河。</w:t>
      </w:r>
    </w:p>
    <w:p w14:paraId="06D7B3BF" w14:textId="77777777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 w:rsidRPr="00B6279F">
        <w:rPr>
          <w:rFonts w:ascii="宋体" w:eastAsia="宋体" w:hAnsi="宋体" w:hint="eastAsia"/>
          <w:sz w:val="22"/>
        </w:rPr>
        <w:t>本文以业务流程再造的理论研究为基础，把这种管理理念与常用于计算机、数学领域的建模工具</w:t>
      </w:r>
      <w:r w:rsidRPr="00B6279F">
        <w:rPr>
          <w:rFonts w:ascii="宋体" w:eastAsia="宋体" w:hAnsi="宋体"/>
          <w:sz w:val="22"/>
        </w:rPr>
        <w:t xml:space="preserve"> Petri </w:t>
      </w:r>
      <w:r w:rsidRPr="00B6279F">
        <w:rPr>
          <w:rFonts w:ascii="宋体" w:eastAsia="宋体" w:hAnsi="宋体" w:hint="eastAsia"/>
          <w:sz w:val="22"/>
        </w:rPr>
        <w:t>网相结合，得出了下面几方面的研究结论。</w:t>
      </w:r>
    </w:p>
    <w:p w14:paraId="1C175F2F" w14:textId="77777777" w:rsidR="00AB3E0B" w:rsidRPr="00B6279F" w:rsidRDefault="00AB3E0B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首先，本文讨论了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航空</w:t>
      </w:r>
      <w:r w:rsidRPr="00B6279F">
        <w:rPr>
          <w:rFonts w:ascii="宋体" w:eastAsia="宋体" w:hAnsi="宋体" w:hint="eastAsia"/>
          <w:sz w:val="22"/>
        </w:rPr>
        <w:t>企业流程的建模</w:t>
      </w:r>
      <w:r>
        <w:rPr>
          <w:rFonts w:ascii="宋体" w:eastAsia="宋体" w:hAnsi="宋体" w:hint="eastAsia"/>
          <w:sz w:val="22"/>
        </w:rPr>
        <w:t>，特别是航空产业的背景和行业特色，以及采购在其中的独特位置，比较了航空企业采购特有的流程，以及业务流程再造所面临的挑战。</w:t>
      </w:r>
      <w:r w:rsidRPr="00B6279F">
        <w:rPr>
          <w:rFonts w:ascii="宋体" w:eastAsia="宋体" w:hAnsi="宋体" w:hint="eastAsia"/>
          <w:sz w:val="22"/>
        </w:rPr>
        <w:t>对</w:t>
      </w:r>
      <w:r>
        <w:rPr>
          <w:rFonts w:ascii="宋体" w:eastAsia="宋体" w:hAnsi="宋体" w:hint="eastAsia"/>
          <w:sz w:val="22"/>
        </w:rPr>
        <w:t>包括波音、空客和中国商飞在内的</w:t>
      </w:r>
      <w:r w:rsidRPr="00B6279F">
        <w:rPr>
          <w:rFonts w:ascii="宋体" w:eastAsia="宋体" w:hAnsi="宋体" w:hint="eastAsia"/>
          <w:sz w:val="22"/>
        </w:rPr>
        <w:t>企业的</w:t>
      </w:r>
      <w:r>
        <w:rPr>
          <w:rFonts w:ascii="宋体" w:eastAsia="宋体" w:hAnsi="宋体" w:hint="eastAsia"/>
          <w:sz w:val="22"/>
        </w:rPr>
        <w:t>内部流程，尤其是采购内部流程</w:t>
      </w:r>
      <w:r w:rsidRPr="00B6279F">
        <w:rPr>
          <w:rFonts w:ascii="宋体" w:eastAsia="宋体" w:hAnsi="宋体" w:hint="eastAsia"/>
          <w:sz w:val="22"/>
        </w:rPr>
        <w:t>进行详细</w:t>
      </w:r>
      <w:r>
        <w:rPr>
          <w:rFonts w:ascii="宋体" w:eastAsia="宋体" w:hAnsi="宋体" w:hint="eastAsia"/>
          <w:sz w:val="22"/>
        </w:rPr>
        <w:t>的</w:t>
      </w:r>
      <w:r w:rsidRPr="00B6279F">
        <w:rPr>
          <w:rFonts w:ascii="宋体" w:eastAsia="宋体" w:hAnsi="宋体" w:hint="eastAsia"/>
          <w:sz w:val="22"/>
        </w:rPr>
        <w:t>了解，比较深入</w:t>
      </w:r>
      <w:r>
        <w:rPr>
          <w:rFonts w:ascii="宋体" w:eastAsia="宋体" w:hAnsi="宋体" w:hint="eastAsia"/>
          <w:sz w:val="22"/>
        </w:rPr>
        <w:t>地</w:t>
      </w:r>
      <w:r w:rsidRPr="00B6279F">
        <w:rPr>
          <w:rFonts w:ascii="宋体" w:eastAsia="宋体" w:hAnsi="宋体" w:hint="eastAsia"/>
          <w:sz w:val="22"/>
        </w:rPr>
        <w:t>探究到</w:t>
      </w:r>
      <w:r>
        <w:rPr>
          <w:rFonts w:ascii="宋体" w:eastAsia="宋体" w:hAnsi="宋体" w:hint="eastAsia"/>
          <w:sz w:val="22"/>
        </w:rPr>
        <w:t>航空</w:t>
      </w:r>
      <w:r w:rsidRPr="00B6279F">
        <w:rPr>
          <w:rFonts w:ascii="宋体" w:eastAsia="宋体" w:hAnsi="宋体" w:hint="eastAsia"/>
          <w:sz w:val="22"/>
        </w:rPr>
        <w:t>企业流程的输</w:t>
      </w:r>
      <w:r>
        <w:rPr>
          <w:rFonts w:ascii="宋体" w:eastAsia="宋体" w:hAnsi="宋体" w:hint="eastAsia"/>
          <w:sz w:val="22"/>
        </w:rPr>
        <w:t>出和</w:t>
      </w:r>
      <w:r w:rsidRPr="00B6279F">
        <w:rPr>
          <w:rFonts w:ascii="宋体" w:eastAsia="宋体" w:hAnsi="宋体" w:hint="eastAsia"/>
          <w:sz w:val="22"/>
        </w:rPr>
        <w:t>输</w:t>
      </w:r>
      <w:r>
        <w:rPr>
          <w:rFonts w:ascii="宋体" w:eastAsia="宋体" w:hAnsi="宋体" w:hint="eastAsia"/>
          <w:sz w:val="22"/>
        </w:rPr>
        <w:t>入，以及实现后的真正</w:t>
      </w:r>
      <w:r w:rsidRPr="00B6279F">
        <w:rPr>
          <w:rFonts w:ascii="宋体" w:eastAsia="宋体" w:hAnsi="宋体" w:hint="eastAsia"/>
          <w:sz w:val="22"/>
        </w:rPr>
        <w:t>建立企业的流程图，</w:t>
      </w:r>
      <w:r>
        <w:rPr>
          <w:rFonts w:ascii="宋体" w:eastAsia="宋体" w:hAnsi="宋体" w:hint="eastAsia"/>
          <w:sz w:val="22"/>
        </w:rPr>
        <w:t>为下文的建模和流程再造奠定了基础，</w:t>
      </w:r>
      <w:r w:rsidRPr="00B6279F">
        <w:rPr>
          <w:rFonts w:ascii="宋体" w:eastAsia="宋体" w:hAnsi="宋体" w:hint="eastAsia"/>
          <w:sz w:val="22"/>
        </w:rPr>
        <w:t>这就让</w:t>
      </w:r>
      <w:r>
        <w:rPr>
          <w:rFonts w:ascii="宋体" w:eastAsia="宋体" w:hAnsi="宋体" w:hint="eastAsia"/>
          <w:sz w:val="22"/>
        </w:rPr>
        <w:t>本文的</w:t>
      </w:r>
      <w:r w:rsidRPr="00B6279F">
        <w:rPr>
          <w:rFonts w:ascii="宋体" w:eastAsia="宋体" w:hAnsi="宋体" w:hint="eastAsia"/>
          <w:sz w:val="22"/>
        </w:rPr>
        <w:t>工作更加的可控</w:t>
      </w:r>
      <w:r>
        <w:rPr>
          <w:rFonts w:ascii="宋体" w:eastAsia="宋体" w:hAnsi="宋体" w:hint="eastAsia"/>
          <w:sz w:val="22"/>
        </w:rPr>
        <w:t>、可信和</w:t>
      </w:r>
      <w:r w:rsidRPr="00B6279F">
        <w:rPr>
          <w:rFonts w:ascii="宋体" w:eastAsia="宋体" w:hAnsi="宋体" w:hint="eastAsia"/>
          <w:sz w:val="22"/>
        </w:rPr>
        <w:t>科学</w:t>
      </w:r>
      <w:r>
        <w:rPr>
          <w:rFonts w:ascii="宋体" w:eastAsia="宋体" w:hAnsi="宋体" w:hint="eastAsia"/>
          <w:sz w:val="22"/>
        </w:rPr>
        <w:t>。</w:t>
      </w:r>
    </w:p>
    <w:p w14:paraId="47AB5BC6" w14:textId="77777777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其次，本文分析了业务流程再造（</w:t>
      </w:r>
      <w:r w:rsidRPr="00B6279F">
        <w:rPr>
          <w:rFonts w:ascii="宋体" w:eastAsia="宋体" w:hAnsi="宋体"/>
          <w:sz w:val="22"/>
        </w:rPr>
        <w:t xml:space="preserve">BPR </w:t>
      </w:r>
      <w:r>
        <w:rPr>
          <w:rFonts w:ascii="宋体" w:eastAsia="宋体" w:hAnsi="宋体" w:hint="eastAsia"/>
          <w:sz w:val="22"/>
        </w:rPr>
        <w:t>）在执行上的优势,强调了流程再造的目标和原则</w:t>
      </w:r>
      <w:r w:rsidRPr="00B6279F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本文对于目前</w:t>
      </w:r>
      <w:r w:rsidRPr="00B6279F">
        <w:rPr>
          <w:rFonts w:ascii="宋体" w:eastAsia="宋体" w:hAnsi="宋体" w:hint="eastAsia"/>
          <w:sz w:val="22"/>
        </w:rPr>
        <w:t>常用的几种</w:t>
      </w:r>
      <w:r>
        <w:rPr>
          <w:rFonts w:ascii="宋体" w:eastAsia="宋体" w:hAnsi="宋体" w:hint="eastAsia"/>
          <w:sz w:val="22"/>
        </w:rPr>
        <w:t>业务流程再在和</w:t>
      </w:r>
      <w:r w:rsidRPr="00B6279F">
        <w:rPr>
          <w:rFonts w:ascii="宋体" w:eastAsia="宋体" w:hAnsi="宋体" w:hint="eastAsia"/>
          <w:sz w:val="22"/>
        </w:rPr>
        <w:t>流程建模工具进行</w:t>
      </w:r>
      <w:r>
        <w:rPr>
          <w:rFonts w:ascii="宋体" w:eastAsia="宋体" w:hAnsi="宋体" w:hint="eastAsia"/>
          <w:sz w:val="22"/>
        </w:rPr>
        <w:t>了</w:t>
      </w:r>
      <w:r w:rsidRPr="00B6279F">
        <w:rPr>
          <w:rFonts w:ascii="宋体" w:eastAsia="宋体" w:hAnsi="宋体" w:hint="eastAsia"/>
          <w:sz w:val="22"/>
        </w:rPr>
        <w:t>分析比较，</w:t>
      </w:r>
      <w:r>
        <w:rPr>
          <w:rFonts w:ascii="宋体" w:eastAsia="宋体" w:hAnsi="宋体" w:hint="eastAsia"/>
          <w:sz w:val="22"/>
        </w:rPr>
        <w:t>通过文献比较和实践，最终</w:t>
      </w:r>
      <w:r w:rsidRPr="00B6279F">
        <w:rPr>
          <w:rFonts w:ascii="宋体" w:eastAsia="宋体" w:hAnsi="宋体" w:hint="eastAsia"/>
          <w:sz w:val="22"/>
        </w:rPr>
        <w:t>选择</w:t>
      </w:r>
      <w:r>
        <w:rPr>
          <w:rFonts w:ascii="宋体" w:eastAsia="宋体" w:hAnsi="宋体" w:hint="eastAsia"/>
          <w:sz w:val="22"/>
        </w:rPr>
        <w:t>了</w:t>
      </w:r>
      <w:r w:rsidRPr="00B6279F">
        <w:rPr>
          <w:rFonts w:ascii="宋体" w:eastAsia="宋体" w:hAnsi="宋体"/>
          <w:sz w:val="22"/>
        </w:rPr>
        <w:t>Petri</w:t>
      </w:r>
      <w:r w:rsidRPr="00B6279F">
        <w:rPr>
          <w:rFonts w:ascii="宋体" w:eastAsia="宋体" w:hAnsi="宋体" w:hint="eastAsia"/>
          <w:sz w:val="22"/>
        </w:rPr>
        <w:t>网作为</w:t>
      </w:r>
      <w:r>
        <w:rPr>
          <w:rFonts w:ascii="宋体" w:eastAsia="宋体" w:hAnsi="宋体" w:hint="eastAsia"/>
          <w:sz w:val="22"/>
        </w:rPr>
        <w:t>基本的</w:t>
      </w:r>
      <w:r w:rsidRPr="00B6279F">
        <w:rPr>
          <w:rFonts w:ascii="宋体" w:eastAsia="宋体" w:hAnsi="宋体" w:hint="eastAsia"/>
          <w:sz w:val="22"/>
        </w:rPr>
        <w:t>工具</w:t>
      </w:r>
    </w:p>
    <w:p w14:paraId="13ECA2A2" w14:textId="77777777" w:rsidR="00AB3E0B" w:rsidRPr="00B6279F" w:rsidRDefault="00AB3E0B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 w:rsidRPr="00B6279F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再次</w:t>
      </w:r>
      <w:r w:rsidRPr="00B6279F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本文</w:t>
      </w:r>
      <w:r w:rsidRPr="00B6279F">
        <w:rPr>
          <w:rFonts w:ascii="宋体" w:eastAsia="宋体" w:hAnsi="宋体" w:hint="eastAsia"/>
          <w:sz w:val="22"/>
        </w:rPr>
        <w:t>建立了企业采购业务流程的</w:t>
      </w:r>
      <w:r w:rsidRPr="00B6279F">
        <w:rPr>
          <w:rFonts w:ascii="宋体" w:eastAsia="宋体" w:hAnsi="宋体"/>
          <w:sz w:val="22"/>
        </w:rPr>
        <w:t>Petri</w:t>
      </w:r>
      <w:r w:rsidRPr="00B6279F">
        <w:rPr>
          <w:rFonts w:ascii="宋体" w:eastAsia="宋体" w:hAnsi="宋体" w:hint="eastAsia"/>
          <w:sz w:val="22"/>
        </w:rPr>
        <w:t>网模型。</w:t>
      </w:r>
      <w:r>
        <w:rPr>
          <w:rFonts w:ascii="宋体" w:eastAsia="宋体" w:hAnsi="宋体" w:hint="eastAsia"/>
          <w:sz w:val="22"/>
        </w:rPr>
        <w:t>从</w:t>
      </w:r>
      <w:r w:rsidRPr="00B6279F">
        <w:rPr>
          <w:rFonts w:ascii="宋体" w:eastAsia="宋体" w:hAnsi="宋体" w:hint="eastAsia"/>
          <w:sz w:val="22"/>
        </w:rPr>
        <w:t>Petri网络的基本概念</w:t>
      </w:r>
      <w:r>
        <w:rPr>
          <w:rFonts w:ascii="宋体" w:eastAsia="宋体" w:hAnsi="宋体" w:hint="eastAsia"/>
          <w:sz w:val="22"/>
        </w:rPr>
        <w:t>和基本性质出发，探讨了其在工作流程和网络中应用</w:t>
      </w:r>
      <w:r w:rsidRPr="00B6279F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然后运用了一系列静态或者动态的Petri网络分析方法，以及多个Petri网络的扩展模型，对现有的采购流程进行了分析，修复和改造，验证了</w:t>
      </w:r>
      <w:r w:rsidRPr="00B6279F">
        <w:rPr>
          <w:rFonts w:ascii="宋体" w:eastAsia="宋体" w:hAnsi="宋体" w:hint="eastAsia"/>
          <w:sz w:val="22"/>
        </w:rPr>
        <w:t>模型</w:t>
      </w:r>
      <w:r>
        <w:rPr>
          <w:rFonts w:ascii="宋体" w:eastAsia="宋体" w:hAnsi="宋体" w:hint="eastAsia"/>
          <w:sz w:val="22"/>
        </w:rPr>
        <w:t>的</w:t>
      </w:r>
      <w:r w:rsidRPr="00B6279F">
        <w:rPr>
          <w:rFonts w:ascii="宋体" w:eastAsia="宋体" w:hAnsi="宋体" w:hint="eastAsia"/>
          <w:sz w:val="22"/>
        </w:rPr>
        <w:t>正确性</w:t>
      </w:r>
      <w:r>
        <w:rPr>
          <w:rFonts w:ascii="宋体" w:eastAsia="宋体" w:hAnsi="宋体" w:hint="eastAsia"/>
          <w:sz w:val="22"/>
        </w:rPr>
        <w:t>。</w:t>
      </w:r>
      <w:r w:rsidRPr="00B6279F">
        <w:rPr>
          <w:rFonts w:ascii="宋体" w:eastAsia="宋体" w:hAnsi="宋体"/>
          <w:sz w:val="22"/>
        </w:rPr>
        <w:t xml:space="preserve"> </w:t>
      </w:r>
      <w:r w:rsidRPr="00B6279F">
        <w:rPr>
          <w:rFonts w:ascii="宋体" w:eastAsia="宋体" w:hAnsi="宋体" w:hint="eastAsia"/>
          <w:sz w:val="22"/>
        </w:rPr>
        <w:t>企业的业务流程改造后，要分析其改造结果是否满足企业的需求，这个要求更加需要依靠严密的数学计算来实现，才能够保证改造的精准性与可靠性。为了保证使用工具的一致性，计算得到优化流程的性能是否符合公司要</w:t>
      </w:r>
      <w:r w:rsidRPr="00B6279F">
        <w:rPr>
          <w:rFonts w:ascii="宋体" w:eastAsia="宋体" w:hAnsi="宋体" w:hint="eastAsia"/>
          <w:sz w:val="22"/>
        </w:rPr>
        <w:lastRenderedPageBreak/>
        <w:t>求，</w:t>
      </w:r>
    </w:p>
    <w:p w14:paraId="7827E34F" w14:textId="77777777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最后，</w:t>
      </w:r>
      <w:r w:rsidRPr="00B6279F">
        <w:rPr>
          <w:rFonts w:ascii="宋体" w:eastAsia="宋体" w:hAnsi="宋体" w:hint="eastAsia"/>
          <w:sz w:val="22"/>
        </w:rPr>
        <w:t>并以</w:t>
      </w:r>
      <w:r>
        <w:rPr>
          <w:rFonts w:ascii="宋体" w:eastAsia="宋体" w:hAnsi="宋体" w:hint="eastAsia"/>
          <w:sz w:val="22"/>
        </w:rPr>
        <w:t>这些模型</w:t>
      </w:r>
      <w:r w:rsidRPr="00B6279F">
        <w:rPr>
          <w:rFonts w:ascii="宋体" w:eastAsia="宋体" w:hAnsi="宋体" w:hint="eastAsia"/>
          <w:sz w:val="22"/>
        </w:rPr>
        <w:t>作为</w:t>
      </w:r>
      <w:r>
        <w:rPr>
          <w:rFonts w:ascii="宋体" w:eastAsia="宋体" w:hAnsi="宋体" w:hint="eastAsia"/>
          <w:sz w:val="22"/>
        </w:rPr>
        <w:t>业务流程再造指导</w:t>
      </w:r>
      <w:r w:rsidRPr="00B6279F">
        <w:rPr>
          <w:rFonts w:ascii="宋体" w:eastAsia="宋体" w:hAnsi="宋体" w:hint="eastAsia"/>
          <w:sz w:val="22"/>
        </w:rPr>
        <w:t>，以</w:t>
      </w:r>
      <w:r>
        <w:rPr>
          <w:rFonts w:ascii="宋体" w:eastAsia="宋体" w:hAnsi="宋体" w:hint="eastAsia"/>
          <w:sz w:val="22"/>
        </w:rPr>
        <w:t>中国商飞</w:t>
      </w:r>
      <w:r w:rsidRPr="00B6279F">
        <w:rPr>
          <w:rFonts w:ascii="宋体" w:eastAsia="宋体" w:hAnsi="宋体" w:hint="eastAsia"/>
          <w:sz w:val="22"/>
        </w:rPr>
        <w:t>采购业务流程为研究对象，</w:t>
      </w:r>
      <w:r>
        <w:rPr>
          <w:rFonts w:ascii="宋体" w:eastAsia="宋体" w:hAnsi="宋体" w:hint="eastAsia"/>
          <w:sz w:val="22"/>
        </w:rPr>
        <w:t>将业务流程分解，从而</w:t>
      </w:r>
      <w:r w:rsidRPr="00B6279F">
        <w:rPr>
          <w:rFonts w:ascii="宋体" w:eastAsia="宋体" w:hAnsi="宋体" w:hint="eastAsia"/>
          <w:sz w:val="22"/>
        </w:rPr>
        <w:t>建立了</w:t>
      </w:r>
      <w:r>
        <w:rPr>
          <w:rFonts w:ascii="宋体" w:eastAsia="宋体" w:hAnsi="宋体" w:hint="eastAsia"/>
          <w:sz w:val="22"/>
        </w:rPr>
        <w:t>从Petri网络</w:t>
      </w:r>
      <w:r w:rsidRPr="00B6279F">
        <w:rPr>
          <w:rFonts w:ascii="宋体" w:eastAsia="宋体" w:hAnsi="宋体" w:hint="eastAsia"/>
          <w:sz w:val="22"/>
        </w:rPr>
        <w:t>前期采购</w:t>
      </w:r>
      <w:r>
        <w:rPr>
          <w:rFonts w:ascii="宋体" w:eastAsia="宋体" w:hAnsi="宋体" w:hint="eastAsia"/>
          <w:sz w:val="22"/>
        </w:rPr>
        <w:t>登记</w:t>
      </w:r>
      <w:r w:rsidRPr="00B6279F">
        <w:rPr>
          <w:rFonts w:ascii="宋体" w:eastAsia="宋体" w:hAnsi="宋体" w:hint="eastAsia"/>
          <w:sz w:val="22"/>
        </w:rPr>
        <w:t>流程、</w:t>
      </w:r>
      <w:r>
        <w:rPr>
          <w:rFonts w:ascii="宋体" w:eastAsia="宋体" w:hAnsi="宋体" w:hint="eastAsia"/>
          <w:sz w:val="22"/>
        </w:rPr>
        <w:t>出库入库流程和全网采购流程的模型。改造了其中的一些流程</w:t>
      </w:r>
      <w:r w:rsidRPr="00B6279F">
        <w:rPr>
          <w:rFonts w:ascii="宋体" w:eastAsia="宋体" w:hAnsi="宋体" w:hint="eastAsia"/>
          <w:sz w:val="22"/>
        </w:rPr>
        <w:t>针对建立的流程模型，进行基于</w:t>
      </w:r>
      <w:r w:rsidRPr="00B6279F">
        <w:rPr>
          <w:rFonts w:ascii="宋体" w:eastAsia="宋体" w:hAnsi="宋体"/>
          <w:sz w:val="22"/>
        </w:rPr>
        <w:t xml:space="preserve"> Petri </w:t>
      </w:r>
      <w:r>
        <w:rPr>
          <w:rFonts w:ascii="宋体" w:eastAsia="宋体" w:hAnsi="宋体" w:hint="eastAsia"/>
          <w:sz w:val="22"/>
        </w:rPr>
        <w:t>网的采购业务流程仿真与优化，解决了原本流程不够并行，有死锁可能发生推诿扯皮，有多余的步骤，。这些优化和再造并不是通过人员思维得到的，而是利用Petri网络的理论工具发现的，并且得到了基于随机Petri网络仿真的验证。</w:t>
      </w:r>
    </w:p>
    <w:p w14:paraId="4A8B011C" w14:textId="0B6D23A3" w:rsidR="00AB3E0B" w:rsidRPr="007A51B5" w:rsidRDefault="00AB3E0B" w:rsidP="00D5600E">
      <w:pPr>
        <w:pStyle w:val="2"/>
        <w:ind w:left="420" w:hanging="420"/>
        <w:jc w:val="center"/>
        <w:rPr>
          <w:rFonts w:ascii="黑体" w:eastAsia="黑体" w:hAnsi="宋体" w:cs="宋体"/>
          <w:kern w:val="0"/>
          <w:sz w:val="28"/>
          <w:szCs w:val="28"/>
        </w:rPr>
      </w:pPr>
      <w:bookmarkStart w:id="2" w:name="_Toc459242660"/>
      <w:commentRangeStart w:id="3"/>
      <w:r w:rsidRPr="007A51B5">
        <w:rPr>
          <w:rFonts w:ascii="黑体" w:eastAsia="黑体" w:hAnsi="宋体" w:cs="宋体" w:hint="eastAsia"/>
          <w:kern w:val="0"/>
          <w:sz w:val="28"/>
          <w:szCs w:val="28"/>
        </w:rPr>
        <w:t xml:space="preserve">第二节 </w:t>
      </w:r>
      <w:bookmarkEnd w:id="2"/>
      <w:r w:rsidR="00FA0F9D" w:rsidRPr="007A51B5">
        <w:rPr>
          <w:rFonts w:ascii="黑体" w:eastAsia="黑体" w:hAnsi="宋体" w:cs="宋体" w:hint="eastAsia"/>
          <w:kern w:val="0"/>
          <w:sz w:val="28"/>
          <w:szCs w:val="28"/>
        </w:rPr>
        <w:t>本文的创新工作</w:t>
      </w:r>
      <w:commentRangeEnd w:id="3"/>
      <w:r w:rsidR="000D2B2D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"/>
      </w:r>
    </w:p>
    <w:p w14:paraId="5DFB88DB" w14:textId="1AD43853" w:rsidR="00AB3E0B" w:rsidRDefault="00FA0F9D" w:rsidP="00DF10C1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本文在以下几点上得到了创新的研究成果：</w:t>
      </w:r>
    </w:p>
    <w:p w14:paraId="5A817EC6" w14:textId="560E0285" w:rsidR="00DF10C1" w:rsidRDefault="00DF10C1" w:rsidP="00DF10C1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首先，本文创新地将Petri网络方法运用到航空制造业中，用来指导采购</w:t>
      </w:r>
      <w:r w:rsidR="0060212F">
        <w:rPr>
          <w:rFonts w:ascii="宋体" w:eastAsia="宋体" w:hAnsi="宋体" w:hint="eastAsia"/>
          <w:sz w:val="22"/>
        </w:rPr>
        <w:t>领域</w:t>
      </w:r>
      <w:r>
        <w:rPr>
          <w:rFonts w:ascii="宋体" w:eastAsia="宋体" w:hAnsi="宋体" w:hint="eastAsia"/>
          <w:sz w:val="22"/>
        </w:rPr>
        <w:t>的业务流程再造，这在</w:t>
      </w:r>
      <w:r w:rsidR="00EE086E">
        <w:rPr>
          <w:rFonts w:ascii="宋体" w:eastAsia="宋体" w:hAnsi="宋体" w:hint="eastAsia"/>
          <w:sz w:val="22"/>
        </w:rPr>
        <w:t>航空制造工业</w:t>
      </w:r>
      <w:r w:rsidR="0060212F">
        <w:rPr>
          <w:rFonts w:ascii="宋体" w:eastAsia="宋体" w:hAnsi="宋体" w:hint="eastAsia"/>
          <w:sz w:val="22"/>
        </w:rPr>
        <w:t>领域内</w:t>
      </w:r>
      <w:r w:rsidR="00EE086E">
        <w:rPr>
          <w:rFonts w:ascii="宋体" w:eastAsia="宋体" w:hAnsi="宋体" w:hint="eastAsia"/>
          <w:sz w:val="22"/>
        </w:rPr>
        <w:t>并未查阅到</w:t>
      </w:r>
      <w:r w:rsidR="0060212F">
        <w:rPr>
          <w:rFonts w:ascii="宋体" w:eastAsia="宋体" w:hAnsi="宋体" w:hint="eastAsia"/>
          <w:sz w:val="22"/>
        </w:rPr>
        <w:t>类似</w:t>
      </w:r>
      <w:r w:rsidR="00EE086E">
        <w:rPr>
          <w:rFonts w:ascii="宋体" w:eastAsia="宋体" w:hAnsi="宋体" w:hint="eastAsia"/>
          <w:sz w:val="22"/>
        </w:rPr>
        <w:t>文献。诚如第二章</w:t>
      </w:r>
      <w:r w:rsidR="0060212F">
        <w:rPr>
          <w:rFonts w:ascii="宋体" w:eastAsia="宋体" w:hAnsi="宋体" w:hint="eastAsia"/>
          <w:sz w:val="22"/>
        </w:rPr>
        <w:t>所</w:t>
      </w:r>
      <w:r w:rsidR="00EE086E">
        <w:rPr>
          <w:rFonts w:ascii="宋体" w:eastAsia="宋体" w:hAnsi="宋体" w:hint="eastAsia"/>
          <w:sz w:val="22"/>
        </w:rPr>
        <w:t>述，国</w:t>
      </w:r>
      <w:r w:rsidR="0060212F">
        <w:rPr>
          <w:rFonts w:ascii="宋体" w:eastAsia="宋体" w:hAnsi="宋体" w:hint="eastAsia"/>
          <w:sz w:val="22"/>
        </w:rPr>
        <w:t>内</w:t>
      </w:r>
      <w:r w:rsidR="00EE086E">
        <w:rPr>
          <w:rFonts w:ascii="宋体" w:eastAsia="宋体" w:hAnsi="宋体" w:hint="eastAsia"/>
          <w:sz w:val="22"/>
        </w:rPr>
        <w:t>外的</w:t>
      </w:r>
      <w:r w:rsidR="0060212F">
        <w:rPr>
          <w:rFonts w:ascii="宋体" w:eastAsia="宋体" w:hAnsi="宋体" w:hint="eastAsia"/>
          <w:sz w:val="22"/>
        </w:rPr>
        <w:t>大型</w:t>
      </w:r>
      <w:r w:rsidR="00EE086E">
        <w:rPr>
          <w:rFonts w:ascii="宋体" w:eastAsia="宋体" w:hAnsi="宋体" w:hint="eastAsia"/>
          <w:sz w:val="22"/>
        </w:rPr>
        <w:t>航空制造企业都在业务流程再造领域进行了尝试，但是对于采购流程这个生产制造的重要环节，并没有太多的实践可供</w:t>
      </w:r>
      <w:r w:rsidR="0060212F">
        <w:rPr>
          <w:rFonts w:ascii="宋体" w:eastAsia="宋体" w:hAnsi="宋体" w:hint="eastAsia"/>
          <w:sz w:val="22"/>
        </w:rPr>
        <w:t>咨询。</w:t>
      </w:r>
      <w:r w:rsidR="00EE086E">
        <w:rPr>
          <w:rFonts w:ascii="宋体" w:eastAsia="宋体" w:hAnsi="宋体" w:hint="eastAsia"/>
          <w:sz w:val="22"/>
        </w:rPr>
        <w:t>也没有相关的文献表明这些企业采用了Petri网络</w:t>
      </w:r>
      <w:r w:rsidR="0060212F">
        <w:rPr>
          <w:rFonts w:ascii="宋体" w:eastAsia="宋体" w:hAnsi="宋体" w:hint="eastAsia"/>
          <w:sz w:val="22"/>
        </w:rPr>
        <w:t>理论</w:t>
      </w:r>
      <w:r w:rsidR="00EE086E">
        <w:rPr>
          <w:rFonts w:ascii="宋体" w:eastAsia="宋体" w:hAnsi="宋体" w:hint="eastAsia"/>
          <w:sz w:val="22"/>
        </w:rPr>
        <w:t>来指导流程再造</w:t>
      </w:r>
      <w:r w:rsidR="0060212F">
        <w:rPr>
          <w:rFonts w:ascii="宋体" w:eastAsia="宋体" w:hAnsi="宋体" w:hint="eastAsia"/>
          <w:sz w:val="22"/>
        </w:rPr>
        <w:t>。</w:t>
      </w:r>
      <w:r w:rsidR="00EE086E">
        <w:rPr>
          <w:rFonts w:ascii="宋体" w:eastAsia="宋体" w:hAnsi="宋体" w:hint="eastAsia"/>
          <w:sz w:val="22"/>
        </w:rPr>
        <w:t>可以说，本文将Petri网络应用于该领域，是一种大胆的</w:t>
      </w:r>
      <w:r w:rsidR="0060212F">
        <w:rPr>
          <w:rFonts w:ascii="宋体" w:eastAsia="宋体" w:hAnsi="宋体" w:hint="eastAsia"/>
          <w:sz w:val="22"/>
        </w:rPr>
        <w:t>新</w:t>
      </w:r>
      <w:r w:rsidR="00EE086E">
        <w:rPr>
          <w:rFonts w:ascii="宋体" w:eastAsia="宋体" w:hAnsi="宋体" w:hint="eastAsia"/>
          <w:sz w:val="22"/>
        </w:rPr>
        <w:t>尝试。纵观国内的航空制造业，业务流程再造并没有被大规模地</w:t>
      </w:r>
      <w:r w:rsidR="0060212F">
        <w:rPr>
          <w:rFonts w:ascii="宋体" w:eastAsia="宋体" w:hAnsi="宋体" w:hint="eastAsia"/>
          <w:sz w:val="22"/>
        </w:rPr>
        <w:t>运用</w:t>
      </w:r>
      <w:r w:rsidR="00EE086E">
        <w:rPr>
          <w:rFonts w:ascii="宋体" w:eastAsia="宋体" w:hAnsi="宋体" w:hint="eastAsia"/>
          <w:sz w:val="22"/>
        </w:rPr>
        <w:t>，导致了企业无法适应</w:t>
      </w:r>
      <w:r w:rsidR="0060212F">
        <w:rPr>
          <w:rFonts w:ascii="宋体" w:eastAsia="宋体" w:hAnsi="宋体" w:hint="eastAsia"/>
          <w:sz w:val="22"/>
        </w:rPr>
        <w:t>当今</w:t>
      </w:r>
      <w:r w:rsidR="00EE086E">
        <w:rPr>
          <w:rFonts w:ascii="宋体" w:eastAsia="宋体" w:hAnsi="宋体" w:hint="eastAsia"/>
          <w:sz w:val="22"/>
        </w:rPr>
        <w:t>时代的发展。作者在国内知名的</w:t>
      </w:r>
      <w:r w:rsidR="0060212F">
        <w:rPr>
          <w:rFonts w:ascii="宋体" w:eastAsia="宋体" w:hAnsi="宋体" w:hint="eastAsia"/>
          <w:sz w:val="22"/>
        </w:rPr>
        <w:t>航空</w:t>
      </w:r>
      <w:r w:rsidR="00EE086E">
        <w:rPr>
          <w:rFonts w:ascii="宋体" w:eastAsia="宋体" w:hAnsi="宋体" w:hint="eastAsia"/>
          <w:sz w:val="22"/>
        </w:rPr>
        <w:t>制造企业中，使用Petri网络对采购流程进行了建模、分析、优化和验证，并且提出了可以改进的重要环节，优化后的流程即将在该企业的金属采购部门付诸实践，有望获得良好的</w:t>
      </w:r>
      <w:r w:rsidR="0060212F">
        <w:rPr>
          <w:rFonts w:ascii="宋体" w:eastAsia="宋体" w:hAnsi="宋体" w:hint="eastAsia"/>
          <w:sz w:val="22"/>
        </w:rPr>
        <w:t>收益</w:t>
      </w:r>
      <w:r w:rsidR="00EE086E">
        <w:rPr>
          <w:rFonts w:ascii="宋体" w:eastAsia="宋体" w:hAnsi="宋体" w:hint="eastAsia"/>
          <w:sz w:val="22"/>
        </w:rPr>
        <w:t>。</w:t>
      </w:r>
    </w:p>
    <w:p w14:paraId="08E756F2" w14:textId="25998F49" w:rsidR="00EE086E" w:rsidRPr="00DF10C1" w:rsidRDefault="00EE086E" w:rsidP="00DF10C1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其次，本文在对业务流程进行再造的过程中，</w:t>
      </w:r>
      <w:r w:rsidR="00D64F00">
        <w:rPr>
          <w:rFonts w:ascii="宋体" w:eastAsia="宋体" w:hAnsi="宋体" w:hint="eastAsia"/>
          <w:sz w:val="22"/>
        </w:rPr>
        <w:t>创造性地</w:t>
      </w:r>
      <w:r>
        <w:rPr>
          <w:rFonts w:ascii="宋体" w:eastAsia="宋体" w:hAnsi="宋体" w:hint="eastAsia"/>
          <w:sz w:val="22"/>
        </w:rPr>
        <w:t>采用了先进的</w:t>
      </w:r>
      <w:r w:rsidR="00A664C8">
        <w:rPr>
          <w:rFonts w:ascii="宋体" w:eastAsia="宋体" w:hAnsi="宋体" w:hint="eastAsia"/>
          <w:sz w:val="22"/>
        </w:rPr>
        <w:t>增广</w:t>
      </w:r>
      <w:r>
        <w:rPr>
          <w:rFonts w:ascii="宋体" w:eastAsia="宋体" w:hAnsi="宋体" w:hint="eastAsia"/>
          <w:sz w:val="22"/>
        </w:rPr>
        <w:t>Petri网络</w:t>
      </w:r>
      <w:r w:rsidR="00A664C8">
        <w:rPr>
          <w:rFonts w:ascii="宋体" w:eastAsia="宋体" w:hAnsi="宋体" w:hint="eastAsia"/>
          <w:sz w:val="22"/>
        </w:rPr>
        <w:t>来</w:t>
      </w:r>
      <w:r>
        <w:rPr>
          <w:rFonts w:ascii="宋体" w:eastAsia="宋体" w:hAnsi="宋体" w:hint="eastAsia"/>
          <w:sz w:val="22"/>
        </w:rPr>
        <w:t>评价</w:t>
      </w:r>
      <w:r w:rsidR="00A664C8">
        <w:rPr>
          <w:rFonts w:ascii="宋体" w:eastAsia="宋体" w:hAnsi="宋体" w:hint="eastAsia"/>
          <w:sz w:val="22"/>
        </w:rPr>
        <w:t>工作流网络的</w:t>
      </w:r>
      <w:r>
        <w:rPr>
          <w:rFonts w:ascii="宋体" w:eastAsia="宋体" w:hAnsi="宋体" w:hint="eastAsia"/>
          <w:sz w:val="22"/>
        </w:rPr>
        <w:t>稳健性</w:t>
      </w:r>
      <w:r w:rsidR="00A664C8">
        <w:rPr>
          <w:rFonts w:ascii="宋体" w:eastAsia="宋体" w:hAnsi="宋体" w:hint="eastAsia"/>
          <w:sz w:val="22"/>
        </w:rPr>
        <w:t>指标</w:t>
      </w:r>
      <w:r>
        <w:rPr>
          <w:rFonts w:ascii="宋体" w:eastAsia="宋体" w:hAnsi="宋体" w:hint="eastAsia"/>
          <w:sz w:val="22"/>
        </w:rPr>
        <w:t>，在进行流程的拆分、删除、并</w:t>
      </w:r>
      <w:r w:rsidR="0060212F">
        <w:rPr>
          <w:rFonts w:ascii="宋体" w:eastAsia="宋体" w:hAnsi="宋体" w:hint="eastAsia"/>
          <w:sz w:val="22"/>
        </w:rPr>
        <w:t>发</w:t>
      </w:r>
      <w:r>
        <w:rPr>
          <w:rFonts w:ascii="宋体" w:eastAsia="宋体" w:hAnsi="宋体" w:hint="eastAsia"/>
          <w:sz w:val="22"/>
        </w:rPr>
        <w:t>、合并和保留的同时，分析了</w:t>
      </w:r>
      <w:r w:rsidR="0060212F">
        <w:rPr>
          <w:rFonts w:ascii="宋体" w:eastAsia="宋体" w:hAnsi="宋体" w:hint="eastAsia"/>
          <w:sz w:val="22"/>
        </w:rPr>
        <w:t>这些步骤能否保持</w:t>
      </w:r>
      <w:r w:rsidR="00A664C8">
        <w:rPr>
          <w:rFonts w:ascii="宋体" w:eastAsia="宋体" w:hAnsi="宋体" w:hint="eastAsia"/>
          <w:sz w:val="22"/>
        </w:rPr>
        <w:t>稳健性</w:t>
      </w:r>
      <w:r w:rsidR="0060212F">
        <w:rPr>
          <w:rFonts w:ascii="宋体" w:eastAsia="宋体" w:hAnsi="宋体" w:hint="eastAsia"/>
          <w:sz w:val="22"/>
        </w:rPr>
        <w:t>，</w:t>
      </w:r>
      <w:r w:rsidR="00A664C8">
        <w:rPr>
          <w:rFonts w:ascii="宋体" w:eastAsia="宋体" w:hAnsi="宋体" w:hint="eastAsia"/>
          <w:sz w:val="22"/>
        </w:rPr>
        <w:t>保证了在运用优化和再造规则的同时，对稳健性没有损害，</w:t>
      </w:r>
      <w:r w:rsidR="0060212F">
        <w:rPr>
          <w:rFonts w:ascii="宋体" w:eastAsia="宋体" w:hAnsi="宋体" w:hint="eastAsia"/>
          <w:sz w:val="22"/>
        </w:rPr>
        <w:t>从而</w:t>
      </w:r>
      <w:r w:rsidR="00A664C8">
        <w:rPr>
          <w:rFonts w:ascii="宋体" w:eastAsia="宋体" w:hAnsi="宋体" w:hint="eastAsia"/>
          <w:sz w:val="22"/>
        </w:rPr>
        <w:t>保证了业务流程有</w:t>
      </w:r>
      <w:r w:rsidR="00D64F00">
        <w:rPr>
          <w:rFonts w:ascii="宋体" w:eastAsia="宋体" w:hAnsi="宋体" w:hint="eastAsia"/>
          <w:sz w:val="22"/>
        </w:rPr>
        <w:t>一定完成的可能，当</w:t>
      </w:r>
      <w:r w:rsidR="0060212F">
        <w:rPr>
          <w:rFonts w:ascii="宋体" w:eastAsia="宋体" w:hAnsi="宋体" w:hint="eastAsia"/>
          <w:sz w:val="22"/>
        </w:rPr>
        <w:t>且仅当</w:t>
      </w:r>
      <w:r w:rsidR="00D64F00">
        <w:rPr>
          <w:rFonts w:ascii="宋体" w:eastAsia="宋体" w:hAnsi="宋体" w:hint="eastAsia"/>
          <w:sz w:val="22"/>
        </w:rPr>
        <w:t>流程完成时，所有的资源都已经到达</w:t>
      </w:r>
      <w:r w:rsidR="0060212F">
        <w:rPr>
          <w:rFonts w:ascii="宋体" w:eastAsia="宋体" w:hAnsi="宋体" w:hint="eastAsia"/>
          <w:sz w:val="22"/>
        </w:rPr>
        <w:t>终点</w:t>
      </w:r>
      <w:r w:rsidR="00D64F00">
        <w:rPr>
          <w:rFonts w:ascii="宋体" w:eastAsia="宋体" w:hAnsi="宋体" w:hint="eastAsia"/>
          <w:sz w:val="22"/>
        </w:rPr>
        <w:t>，流程中</w:t>
      </w:r>
      <w:r w:rsidR="0060212F">
        <w:rPr>
          <w:rFonts w:ascii="宋体" w:eastAsia="宋体" w:hAnsi="宋体" w:hint="eastAsia"/>
          <w:sz w:val="22"/>
        </w:rPr>
        <w:t>也</w:t>
      </w:r>
      <w:r w:rsidR="00D64F00">
        <w:rPr>
          <w:rFonts w:ascii="宋体" w:eastAsia="宋体" w:hAnsi="宋体" w:hint="eastAsia"/>
          <w:sz w:val="22"/>
        </w:rPr>
        <w:t>没有死锁</w:t>
      </w:r>
      <w:r w:rsidR="0060212F">
        <w:rPr>
          <w:rFonts w:ascii="宋体" w:eastAsia="宋体" w:hAnsi="宋体" w:hint="eastAsia"/>
          <w:sz w:val="22"/>
        </w:rPr>
        <w:t>的情况发生</w:t>
      </w:r>
      <w:r w:rsidR="00D64F00">
        <w:rPr>
          <w:rFonts w:ascii="宋体" w:eastAsia="宋体" w:hAnsi="宋体" w:hint="eastAsia"/>
          <w:sz w:val="22"/>
        </w:rPr>
        <w:t>。同类文献中，</w:t>
      </w:r>
      <w:r w:rsidR="0060212F">
        <w:rPr>
          <w:rFonts w:ascii="宋体" w:eastAsia="宋体" w:hAnsi="宋体" w:hint="eastAsia"/>
          <w:sz w:val="22"/>
        </w:rPr>
        <w:t>再造过程</w:t>
      </w:r>
      <w:r w:rsidR="00D64F00">
        <w:rPr>
          <w:rFonts w:ascii="宋体" w:eastAsia="宋体" w:hAnsi="宋体" w:hint="eastAsia"/>
          <w:sz w:val="22"/>
        </w:rPr>
        <w:t>大多通过分析Petri网络的关联矩阵和不变量来保证优化的质量，重复的计算量比较大，而且并没有针对工作流Petri网络进行特别的处理，再造的质量得不到保证，容易构造出一个包含冗余步骤的流程，或者构造出一个有死锁</w:t>
      </w:r>
      <w:r w:rsidR="0060212F">
        <w:rPr>
          <w:rFonts w:ascii="宋体" w:eastAsia="宋体" w:hAnsi="宋体" w:hint="eastAsia"/>
          <w:sz w:val="22"/>
        </w:rPr>
        <w:t>或者</w:t>
      </w:r>
      <w:r w:rsidR="00D64F00">
        <w:rPr>
          <w:rFonts w:ascii="宋体" w:eastAsia="宋体" w:hAnsi="宋体" w:hint="eastAsia"/>
          <w:sz w:val="22"/>
        </w:rPr>
        <w:t>不可以</w:t>
      </w:r>
      <w:r w:rsidR="0060212F">
        <w:rPr>
          <w:rFonts w:ascii="宋体" w:eastAsia="宋体" w:hAnsi="宋体" w:hint="eastAsia"/>
          <w:sz w:val="22"/>
        </w:rPr>
        <w:t>实践</w:t>
      </w:r>
      <w:r w:rsidR="00D64F00">
        <w:rPr>
          <w:rFonts w:ascii="宋体" w:eastAsia="宋体" w:hAnsi="宋体" w:hint="eastAsia"/>
          <w:sz w:val="22"/>
        </w:rPr>
        <w:t>的</w:t>
      </w:r>
      <w:r w:rsidR="0060212F">
        <w:rPr>
          <w:rFonts w:ascii="宋体" w:eastAsia="宋体" w:hAnsi="宋体" w:hint="eastAsia"/>
          <w:sz w:val="22"/>
        </w:rPr>
        <w:t>纸上</w:t>
      </w:r>
      <w:r w:rsidR="00D64F00">
        <w:rPr>
          <w:rFonts w:ascii="宋体" w:eastAsia="宋体" w:hAnsi="宋体" w:hint="eastAsia"/>
          <w:sz w:val="22"/>
        </w:rPr>
        <w:t>流程，从而达不到业务流程再造的</w:t>
      </w:r>
      <w:r w:rsidR="0060212F">
        <w:rPr>
          <w:rFonts w:ascii="宋体" w:eastAsia="宋体" w:hAnsi="宋体" w:hint="eastAsia"/>
          <w:sz w:val="22"/>
        </w:rPr>
        <w:t>根本目的</w:t>
      </w:r>
      <w:r w:rsidR="00D64F00">
        <w:rPr>
          <w:rFonts w:ascii="宋体" w:eastAsia="宋体" w:hAnsi="宋体" w:hint="eastAsia"/>
          <w:sz w:val="22"/>
        </w:rPr>
        <w:t>。</w:t>
      </w:r>
    </w:p>
    <w:p w14:paraId="15BE1C78" w14:textId="1D2E0720" w:rsidR="00AB3E0B" w:rsidRPr="00705049" w:rsidRDefault="00D64F00" w:rsidP="00FA0F9D">
      <w:pPr>
        <w:spacing w:line="360" w:lineRule="auto"/>
        <w:ind w:firstLine="4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最后</w:t>
      </w:r>
      <w:r w:rsidR="00EE086E">
        <w:rPr>
          <w:rFonts w:ascii="宋体" w:eastAsia="宋体" w:hAnsi="宋体" w:hint="eastAsia"/>
          <w:sz w:val="22"/>
        </w:rPr>
        <w:t>，本文在Petri网络</w:t>
      </w:r>
      <w:r>
        <w:rPr>
          <w:rFonts w:ascii="宋体" w:eastAsia="宋体" w:hAnsi="宋体" w:hint="eastAsia"/>
          <w:sz w:val="22"/>
        </w:rPr>
        <w:t>分析仿真</w:t>
      </w:r>
      <w:r w:rsidR="00EE086E">
        <w:rPr>
          <w:rFonts w:ascii="宋体" w:eastAsia="宋体" w:hAnsi="宋体" w:hint="eastAsia"/>
          <w:sz w:val="22"/>
        </w:rPr>
        <w:t>软件的</w:t>
      </w:r>
      <w:r w:rsidR="0060212F">
        <w:rPr>
          <w:rFonts w:ascii="宋体" w:eastAsia="宋体" w:hAnsi="宋体" w:hint="eastAsia"/>
          <w:sz w:val="22"/>
        </w:rPr>
        <w:t>辅助</w:t>
      </w:r>
      <w:r w:rsidR="00EE086E">
        <w:rPr>
          <w:rFonts w:ascii="宋体" w:eastAsia="宋体" w:hAnsi="宋体" w:hint="eastAsia"/>
          <w:sz w:val="22"/>
        </w:rPr>
        <w:t>下，对随机Petri网络进行</w:t>
      </w:r>
      <w:r w:rsidR="0060212F">
        <w:rPr>
          <w:rFonts w:ascii="宋体" w:eastAsia="宋体" w:hAnsi="宋体" w:hint="eastAsia"/>
          <w:sz w:val="22"/>
        </w:rPr>
        <w:t>了</w:t>
      </w:r>
      <w:r>
        <w:rPr>
          <w:rFonts w:ascii="宋体" w:eastAsia="宋体" w:hAnsi="宋体" w:hint="eastAsia"/>
          <w:sz w:val="22"/>
        </w:rPr>
        <w:t>深入的</w:t>
      </w:r>
      <w:r>
        <w:rPr>
          <w:rFonts w:ascii="宋体" w:eastAsia="宋体" w:hAnsi="宋体" w:hint="eastAsia"/>
          <w:sz w:val="22"/>
        </w:rPr>
        <w:lastRenderedPageBreak/>
        <w:t>探索。</w:t>
      </w:r>
      <w:r w:rsidR="007A51B5">
        <w:rPr>
          <w:rFonts w:ascii="宋体" w:eastAsia="宋体" w:hAnsi="宋体" w:hint="eastAsia"/>
          <w:sz w:val="22"/>
        </w:rPr>
        <w:t>可查阅到的大量文献在仿真</w:t>
      </w:r>
      <w:r w:rsidR="0060212F">
        <w:rPr>
          <w:rFonts w:ascii="宋体" w:eastAsia="宋体" w:hAnsi="宋体" w:hint="eastAsia"/>
          <w:sz w:val="22"/>
        </w:rPr>
        <w:t>中</w:t>
      </w:r>
      <w:r w:rsidR="007A51B5">
        <w:rPr>
          <w:rFonts w:ascii="宋体" w:eastAsia="宋体" w:hAnsi="宋体" w:hint="eastAsia"/>
          <w:sz w:val="22"/>
        </w:rPr>
        <w:t>，将随机的因子运用到</w:t>
      </w:r>
      <w:r w:rsidR="0060212F">
        <w:rPr>
          <w:rFonts w:ascii="宋体" w:eastAsia="宋体" w:hAnsi="宋体" w:hint="eastAsia"/>
          <w:sz w:val="22"/>
        </w:rPr>
        <w:t>时间</w:t>
      </w:r>
      <w:r w:rsidR="007A51B5">
        <w:rPr>
          <w:rFonts w:ascii="宋体" w:eastAsia="宋体" w:hAnsi="宋体" w:hint="eastAsia"/>
          <w:sz w:val="22"/>
        </w:rPr>
        <w:t>Petri网络的变迁延时</w:t>
      </w:r>
      <w:r w:rsidR="0060212F">
        <w:rPr>
          <w:rFonts w:ascii="宋体" w:eastAsia="宋体" w:hAnsi="宋体" w:hint="eastAsia"/>
          <w:sz w:val="22"/>
        </w:rPr>
        <w:t>中</w:t>
      </w:r>
      <w:r w:rsidR="007A51B5">
        <w:rPr>
          <w:rFonts w:ascii="宋体" w:eastAsia="宋体" w:hAnsi="宋体" w:hint="eastAsia"/>
          <w:sz w:val="22"/>
        </w:rPr>
        <w:t>去，</w:t>
      </w:r>
      <w:r w:rsidR="0060212F">
        <w:rPr>
          <w:rFonts w:ascii="宋体" w:eastAsia="宋体" w:hAnsi="宋体" w:hint="eastAsia"/>
          <w:sz w:val="22"/>
        </w:rPr>
        <w:t>却</w:t>
      </w:r>
      <w:r w:rsidR="007A51B5">
        <w:rPr>
          <w:rFonts w:ascii="宋体" w:eastAsia="宋体" w:hAnsi="宋体" w:hint="eastAsia"/>
          <w:sz w:val="22"/>
        </w:rPr>
        <w:t>并没有考虑将Petri网络不同变迁激发的顺序和优先级建模成随机过程，也没有将不同变迁激发顺序导致的等待延时建模成随机过程。本文通过将随机的</w:t>
      </w:r>
      <w:r w:rsidR="0060212F">
        <w:rPr>
          <w:rFonts w:ascii="宋体" w:eastAsia="宋体" w:hAnsi="宋体" w:hint="eastAsia"/>
          <w:sz w:val="22"/>
        </w:rPr>
        <w:t>时间</w:t>
      </w:r>
      <w:r w:rsidR="007A51B5">
        <w:rPr>
          <w:rFonts w:ascii="宋体" w:eastAsia="宋体" w:hAnsi="宋体" w:hint="eastAsia"/>
          <w:sz w:val="22"/>
        </w:rPr>
        <w:t>因素引入到</w:t>
      </w:r>
      <w:r w:rsidR="0060212F">
        <w:rPr>
          <w:rFonts w:ascii="宋体" w:eastAsia="宋体" w:hAnsi="宋体" w:hint="eastAsia"/>
          <w:sz w:val="22"/>
        </w:rPr>
        <w:t>流程仿真的多个环节</w:t>
      </w:r>
      <w:r w:rsidR="007A51B5">
        <w:rPr>
          <w:rFonts w:ascii="宋体" w:eastAsia="宋体" w:hAnsi="宋体" w:hint="eastAsia"/>
          <w:sz w:val="22"/>
        </w:rPr>
        <w:t>中去，更加真实</w:t>
      </w:r>
      <w:r w:rsidR="0060212F">
        <w:rPr>
          <w:rFonts w:ascii="宋体" w:eastAsia="宋体" w:hAnsi="宋体" w:hint="eastAsia"/>
          <w:sz w:val="22"/>
        </w:rPr>
        <w:t>全面</w:t>
      </w:r>
      <w:r w:rsidR="007A51B5">
        <w:rPr>
          <w:rFonts w:ascii="宋体" w:eastAsia="宋体" w:hAnsi="宋体" w:hint="eastAsia"/>
          <w:sz w:val="22"/>
        </w:rPr>
        <w:t>地模拟了业务流程的全过程，使得仿真的结果更加具有说服力。针对航空制造业采购流程的特点，本文引入了一系列</w:t>
      </w:r>
      <w:r w:rsidR="0060212F">
        <w:rPr>
          <w:rFonts w:ascii="宋体" w:eastAsia="宋体" w:hAnsi="宋体" w:hint="eastAsia"/>
          <w:sz w:val="22"/>
        </w:rPr>
        <w:t>经典</w:t>
      </w:r>
      <w:r w:rsidR="007A51B5">
        <w:rPr>
          <w:rFonts w:ascii="宋体" w:eastAsia="宋体" w:hAnsi="宋体" w:hint="eastAsia"/>
          <w:sz w:val="22"/>
        </w:rPr>
        <w:t>的随机参数，对每一个采购流程步骤的细节</w:t>
      </w:r>
      <w:r w:rsidR="0060212F">
        <w:rPr>
          <w:rFonts w:ascii="宋体" w:eastAsia="宋体" w:hAnsi="宋体" w:hint="eastAsia"/>
          <w:sz w:val="22"/>
        </w:rPr>
        <w:t>数据</w:t>
      </w:r>
      <w:r w:rsidR="007A51B5">
        <w:rPr>
          <w:rFonts w:ascii="宋体" w:eastAsia="宋体" w:hAnsi="宋体" w:hint="eastAsia"/>
          <w:sz w:val="22"/>
        </w:rPr>
        <w:t>进行了长期的收集，理清了步骤本身所占用的时间、空闲等待的时间和等待上游任务</w:t>
      </w:r>
      <w:r w:rsidR="0060212F">
        <w:rPr>
          <w:rFonts w:ascii="宋体" w:eastAsia="宋体" w:hAnsi="宋体" w:hint="eastAsia"/>
          <w:sz w:val="22"/>
        </w:rPr>
        <w:t>完成</w:t>
      </w:r>
      <w:r w:rsidR="007A51B5">
        <w:rPr>
          <w:rFonts w:ascii="宋体" w:eastAsia="宋体" w:hAnsi="宋体" w:hint="eastAsia"/>
          <w:sz w:val="22"/>
        </w:rPr>
        <w:t>的时间，</w:t>
      </w:r>
      <w:r w:rsidR="0060212F">
        <w:rPr>
          <w:rFonts w:ascii="宋体" w:eastAsia="宋体" w:hAnsi="宋体" w:hint="eastAsia"/>
          <w:sz w:val="22"/>
        </w:rPr>
        <w:t>统计了</w:t>
      </w:r>
      <w:r w:rsidR="007A51B5">
        <w:rPr>
          <w:rFonts w:ascii="宋体" w:eastAsia="宋体" w:hAnsi="宋体" w:hint="eastAsia"/>
          <w:sz w:val="22"/>
        </w:rPr>
        <w:t>各种选择条件可能</w:t>
      </w:r>
      <w:r w:rsidR="0060212F">
        <w:rPr>
          <w:rFonts w:ascii="宋体" w:eastAsia="宋体" w:hAnsi="宋体" w:hint="eastAsia"/>
          <w:sz w:val="22"/>
        </w:rPr>
        <w:t>发生</w:t>
      </w:r>
      <w:r w:rsidR="007A51B5">
        <w:rPr>
          <w:rFonts w:ascii="宋体" w:eastAsia="宋体" w:hAnsi="宋体" w:hint="eastAsia"/>
          <w:sz w:val="22"/>
        </w:rPr>
        <w:t>的随机概率</w:t>
      </w:r>
      <w:r w:rsidR="0060212F">
        <w:rPr>
          <w:rFonts w:ascii="宋体" w:eastAsia="宋体" w:hAnsi="宋体" w:hint="eastAsia"/>
          <w:sz w:val="22"/>
        </w:rPr>
        <w:t>。</w:t>
      </w:r>
      <w:r w:rsidR="007A51B5">
        <w:rPr>
          <w:rFonts w:ascii="宋体" w:eastAsia="宋体" w:hAnsi="宋体" w:hint="eastAsia"/>
          <w:sz w:val="22"/>
        </w:rPr>
        <w:t>从现</w:t>
      </w:r>
      <w:r w:rsidR="0060212F">
        <w:rPr>
          <w:rFonts w:ascii="宋体" w:eastAsia="宋体" w:hAnsi="宋体" w:hint="eastAsia"/>
          <w:sz w:val="22"/>
        </w:rPr>
        <w:t>有</w:t>
      </w:r>
      <w:r w:rsidR="007A51B5">
        <w:rPr>
          <w:rFonts w:ascii="宋体" w:eastAsia="宋体" w:hAnsi="宋体" w:hint="eastAsia"/>
          <w:sz w:val="22"/>
        </w:rPr>
        <w:t>的业务流程中提取</w:t>
      </w:r>
      <w:r w:rsidR="0060212F">
        <w:rPr>
          <w:rFonts w:ascii="宋体" w:eastAsia="宋体" w:hAnsi="宋体" w:hint="eastAsia"/>
          <w:sz w:val="22"/>
        </w:rPr>
        <w:t>真实</w:t>
      </w:r>
      <w:r w:rsidR="007A51B5">
        <w:rPr>
          <w:rFonts w:ascii="宋体" w:eastAsia="宋体" w:hAnsi="宋体" w:hint="eastAsia"/>
          <w:sz w:val="22"/>
        </w:rPr>
        <w:t>参数，并且将其运用到随机Petri网络的分析和仿真中去，取得了良好的效果</w:t>
      </w:r>
      <w:r w:rsidR="00E76DAF">
        <w:rPr>
          <w:rFonts w:ascii="宋体" w:eastAsia="宋体" w:hAnsi="宋体" w:hint="eastAsia"/>
          <w:sz w:val="22"/>
        </w:rPr>
        <w:t>。仿真结论和最终实践的结果的吻合度也得到了提高</w:t>
      </w:r>
      <w:r w:rsidR="007A51B5">
        <w:rPr>
          <w:rFonts w:ascii="宋体" w:eastAsia="宋体" w:hAnsi="宋体" w:hint="eastAsia"/>
          <w:sz w:val="22"/>
        </w:rPr>
        <w:t>。</w:t>
      </w:r>
    </w:p>
    <w:p w14:paraId="1751A51D" w14:textId="3872E056" w:rsidR="00AB3E0B" w:rsidRPr="00D5600E" w:rsidRDefault="00AB3E0B" w:rsidP="00D5600E">
      <w:pPr>
        <w:pStyle w:val="2"/>
        <w:ind w:left="420" w:hanging="420"/>
        <w:jc w:val="center"/>
        <w:rPr>
          <w:rFonts w:ascii="黑体" w:eastAsia="黑体" w:hAnsi="宋体" w:cs="宋体"/>
          <w:kern w:val="0"/>
          <w:sz w:val="28"/>
          <w:szCs w:val="28"/>
        </w:rPr>
      </w:pPr>
      <w:bookmarkStart w:id="4" w:name="_Toc459242665"/>
      <w:r w:rsidRPr="00D5600E">
        <w:rPr>
          <w:rFonts w:ascii="黑体" w:eastAsia="黑体" w:hAnsi="宋体" w:cs="宋体" w:hint="eastAsia"/>
          <w:kern w:val="0"/>
          <w:sz w:val="28"/>
          <w:szCs w:val="28"/>
        </w:rPr>
        <w:t>第三节 本文研究的不足和展望</w:t>
      </w:r>
      <w:bookmarkStart w:id="5" w:name="_GoBack"/>
      <w:bookmarkEnd w:id="4"/>
      <w:bookmarkEnd w:id="5"/>
    </w:p>
    <w:p w14:paraId="32380302" w14:textId="77777777" w:rsidR="00AB3E0B" w:rsidRPr="00705049" w:rsidRDefault="00AB3E0B" w:rsidP="00705049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当然，作为一种工作流方法，本文的研究过程中也发现了Petri网络有着自身的不足。由于时间和数据的局限，本文的研究成果</w:t>
      </w:r>
      <w:r>
        <w:rPr>
          <w:rFonts w:ascii="宋体" w:eastAsia="宋体" w:hAnsi="宋体" w:hint="eastAsia"/>
          <w:sz w:val="22"/>
        </w:rPr>
        <w:t>也</w:t>
      </w:r>
      <w:r w:rsidRPr="00705049">
        <w:rPr>
          <w:rFonts w:ascii="宋体" w:eastAsia="宋体" w:hAnsi="宋体" w:hint="eastAsia"/>
          <w:sz w:val="22"/>
        </w:rPr>
        <w:t>存在</w:t>
      </w:r>
      <w:r>
        <w:rPr>
          <w:rFonts w:ascii="宋体" w:eastAsia="宋体" w:hAnsi="宋体" w:hint="eastAsia"/>
          <w:sz w:val="22"/>
        </w:rPr>
        <w:t>诸多</w:t>
      </w:r>
      <w:r w:rsidRPr="00705049">
        <w:rPr>
          <w:rFonts w:ascii="宋体" w:eastAsia="宋体" w:hAnsi="宋体" w:hint="eastAsia"/>
          <w:sz w:val="22"/>
        </w:rPr>
        <w:t>不足和不完善之处，许多问题有待进一步</w:t>
      </w:r>
      <w:r>
        <w:rPr>
          <w:rFonts w:ascii="宋体" w:eastAsia="宋体" w:hAnsi="宋体" w:hint="eastAsia"/>
          <w:sz w:val="22"/>
        </w:rPr>
        <w:t>的</w:t>
      </w:r>
      <w:r w:rsidRPr="00705049">
        <w:rPr>
          <w:rFonts w:ascii="宋体" w:eastAsia="宋体" w:hAnsi="宋体" w:hint="eastAsia"/>
          <w:sz w:val="22"/>
        </w:rPr>
        <w:t>改进和研究。</w:t>
      </w:r>
    </w:p>
    <w:p w14:paraId="29D8236B" w14:textId="77777777" w:rsidR="00AB3E0B" w:rsidRPr="00705049" w:rsidRDefault="00AB3E0B" w:rsidP="00705049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Petri网工作流模型及其扩展形式具有较强的逻辑性、抽象能力、可理解性及和数字化能力，它不仅能够用来分析模型的定性属性，还能分析模型的定量属性，已在流程的建模和优化方面得到广泛的应用。但对于大型流程用Petri网往往比较复杂，对于非计算机或者数学专业人员理解的时候有一定的难度，在航空企业的普及性不如传统的工作流技术。传统的流程图简洁性由于，分析力不足，因此需要采用简化的Petri网络，如对某些术语进行融合和删除，对应用根据实际需要进行一些约束的设定。Petri网作为工作流描述语言，但不能直观地向人们显示流程的结构，并且难以帮助理解流程的实际执行。也是基于这些不足，在我们企业的实际应用中，大多员工对Petri网比较陌生。</w:t>
      </w:r>
    </w:p>
    <w:p w14:paraId="63D3827B" w14:textId="77777777" w:rsidR="00AB3E0B" w:rsidRPr="00705049" w:rsidRDefault="00AB3E0B" w:rsidP="00E30064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在使用Petri网络建模的过程中，发现了对于通常的流程图，可以导出为BPNM语言表达的XML文件。流程图和Petri网络的互相转换，往往是有规律可循的。在本文的研究过程中，作者对多个流程图进行了流程图的Petri网络手工转换，转换过程费时费力，并且经常发生错误。理论上，将BPNM通过计算机软件自动转换为PRML的Petri网络XML格式并不是不可行，实际上作者未能找到成熟的自动转换软件。可见这两个领域的交流还不甚通畅，Petri网络建模在工作流领域还不是很成熟。如果有这类软件，则能够大大方便Petri网络的工作流应用，提高流程再造的效率。</w:t>
      </w:r>
    </w:p>
    <w:p w14:paraId="444194E1" w14:textId="77777777" w:rsidR="00AB3E0B" w:rsidRPr="00705049" w:rsidRDefault="00AB3E0B" w:rsidP="00E30064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/>
          <w:sz w:val="22"/>
        </w:rPr>
        <w:lastRenderedPageBreak/>
        <w:t>模型容易变得很庞大</w:t>
      </w:r>
      <w:r w:rsidRPr="00705049">
        <w:rPr>
          <w:rFonts w:ascii="宋体" w:eastAsia="宋体" w:hAnsi="宋体" w:hint="eastAsia"/>
          <w:sz w:val="22"/>
        </w:rPr>
        <w:t>，如果不引入层次Petri网络的话，就不能</w:t>
      </w:r>
      <w:r w:rsidRPr="00705049">
        <w:rPr>
          <w:rFonts w:ascii="宋体" w:eastAsia="宋体" w:hAnsi="宋体"/>
          <w:sz w:val="22"/>
        </w:rPr>
        <w:t>支持构造大规模模型，如自顶向下或自底向上</w:t>
      </w:r>
      <w:r w:rsidRPr="00705049">
        <w:rPr>
          <w:rFonts w:ascii="宋体" w:eastAsia="宋体" w:hAnsi="宋体" w:hint="eastAsia"/>
          <w:sz w:val="22"/>
        </w:rPr>
        <w:t>的模型。在实践过程中，发现对稍稍大一些的Petri网络分析，发生了 状态空间爆炸（State</w:t>
      </w:r>
      <w:r w:rsidRPr="00705049">
        <w:rPr>
          <w:rFonts w:ascii="宋体" w:eastAsia="宋体" w:hAnsi="宋体"/>
          <w:sz w:val="22"/>
        </w:rPr>
        <w:t xml:space="preserve"> Space Explode）</w:t>
      </w:r>
      <w:r w:rsidRPr="00705049">
        <w:rPr>
          <w:rFonts w:ascii="宋体" w:eastAsia="宋体" w:hAnsi="宋体" w:hint="eastAsia"/>
          <w:sz w:val="22"/>
        </w:rPr>
        <w:t>的现象。软件处理仿真或者分析的时候，时间非常慢，效率比较低，往往一个中等规模的流程需要超过10分钟的仿真时间，不利于敏捷快速地处理流程变化问题。在作者使用的PIPE和CPN</w:t>
      </w:r>
      <w:r w:rsidRPr="00705049">
        <w:rPr>
          <w:rFonts w:ascii="宋体" w:eastAsia="宋体" w:hAnsi="宋体"/>
          <w:sz w:val="22"/>
        </w:rPr>
        <w:t xml:space="preserve"> Tools</w:t>
      </w:r>
      <w:r w:rsidRPr="00705049">
        <w:rPr>
          <w:rFonts w:ascii="宋体" w:eastAsia="宋体" w:hAnsi="宋体" w:hint="eastAsia"/>
          <w:sz w:val="22"/>
        </w:rPr>
        <w:t>两个这个工具的时候，都发生了软件对于中等规模的网络分析失败的情况，这可能是有软件缺陷的问题，也体现了Petri网络运算膨胀快，难以分析大型网络的问题，只能通过人工层次化P</w:t>
      </w:r>
      <w:r w:rsidRPr="00705049">
        <w:rPr>
          <w:rFonts w:ascii="宋体" w:eastAsia="宋体" w:hAnsi="宋体"/>
          <w:sz w:val="22"/>
        </w:rPr>
        <w:t>e</w:t>
      </w:r>
      <w:r w:rsidRPr="00705049">
        <w:rPr>
          <w:rFonts w:ascii="宋体" w:eastAsia="宋体" w:hAnsi="宋体" w:hint="eastAsia"/>
          <w:sz w:val="22"/>
        </w:rPr>
        <w:t>tri网络的做法来化解。</w:t>
      </w:r>
    </w:p>
    <w:p w14:paraId="22F960AB" w14:textId="6FCC0C64" w:rsidR="00AB3E0B" w:rsidRPr="00457F61" w:rsidRDefault="00AB3E0B" w:rsidP="00457F61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本文的研究没有利用有色Petri网络的理论，因此无法在令牌上。对于资源分配在流程再造中的作用分析不足，除了对库所拥有令牌的数量对资源分配有指导意义以外，没有过多涉猎</w:t>
      </w:r>
      <w:r>
        <w:rPr>
          <w:rFonts w:ascii="宋体" w:eastAsia="宋体" w:hAnsi="宋体" w:hint="eastAsia"/>
          <w:sz w:val="22"/>
        </w:rPr>
        <w:t>。每个部门分配多少人员，人员的效率如何，对于流程再在也相当重要。</w:t>
      </w:r>
      <w:r w:rsidR="00855040" w:rsidRPr="00754EBC">
        <w:rPr>
          <w:rFonts w:ascii="宋体" w:eastAsia="宋体" w:hAnsi="宋体"/>
          <w:sz w:val="22"/>
        </w:rPr>
        <w:t>Petri网</w:t>
      </w:r>
      <w:r w:rsidR="00754EBC" w:rsidRPr="00754EBC">
        <w:rPr>
          <w:rFonts w:ascii="宋体" w:eastAsia="宋体" w:hAnsi="宋体" w:hint="eastAsia"/>
          <w:sz w:val="22"/>
        </w:rPr>
        <w:t>能够</w:t>
      </w:r>
      <w:r w:rsidR="00855040" w:rsidRPr="00754EBC">
        <w:rPr>
          <w:rFonts w:ascii="宋体" w:eastAsia="宋体" w:hAnsi="宋体"/>
          <w:sz w:val="22"/>
        </w:rPr>
        <w:t>描述系统结构，但不能</w:t>
      </w:r>
      <w:r w:rsidR="00754EBC" w:rsidRPr="00754EBC">
        <w:rPr>
          <w:rFonts w:ascii="宋体" w:eastAsia="宋体" w:hAnsi="宋体" w:hint="eastAsia"/>
          <w:sz w:val="22"/>
        </w:rPr>
        <w:t>覆盖</w:t>
      </w:r>
      <w:r w:rsidR="00FA0F9D" w:rsidRPr="00754EBC">
        <w:rPr>
          <w:rFonts w:ascii="宋体" w:eastAsia="宋体" w:hAnsi="宋体" w:hint="eastAsia"/>
          <w:sz w:val="22"/>
        </w:rPr>
        <w:t>业务流程</w:t>
      </w:r>
      <w:r w:rsidR="00855040" w:rsidRPr="00754EBC">
        <w:rPr>
          <w:rFonts w:ascii="宋体" w:eastAsia="宋体" w:hAnsi="宋体"/>
          <w:sz w:val="22"/>
        </w:rPr>
        <w:t>系统的全貌。</w:t>
      </w:r>
      <w:r w:rsidR="00FA0F9D" w:rsidRPr="00754EBC">
        <w:rPr>
          <w:rFonts w:ascii="宋体" w:eastAsia="宋体" w:hAnsi="宋体" w:hint="eastAsia"/>
          <w:sz w:val="22"/>
        </w:rPr>
        <w:t>我们</w:t>
      </w:r>
      <w:r w:rsidR="00855040" w:rsidRPr="00754EBC">
        <w:rPr>
          <w:rFonts w:ascii="宋体" w:eastAsia="宋体" w:hAnsi="宋体"/>
          <w:sz w:val="22"/>
        </w:rPr>
        <w:t>需要尊重资源有限的事实。实际上，变迁发生所需的</w:t>
      </w:r>
      <w:r w:rsidR="00FA0F9D" w:rsidRPr="00754EBC">
        <w:rPr>
          <w:rFonts w:ascii="宋体" w:eastAsia="宋体" w:hAnsi="宋体" w:hint="eastAsia"/>
          <w:sz w:val="22"/>
        </w:rPr>
        <w:t>前置</w:t>
      </w:r>
      <w:r w:rsidR="00FA0F9D" w:rsidRPr="00754EBC">
        <w:rPr>
          <w:rFonts w:ascii="宋体" w:eastAsia="宋体" w:hAnsi="宋体"/>
          <w:sz w:val="22"/>
        </w:rPr>
        <w:t>资源</w:t>
      </w:r>
      <w:r w:rsidR="00FA0F9D" w:rsidRPr="00754EBC">
        <w:rPr>
          <w:rFonts w:ascii="宋体" w:eastAsia="宋体" w:hAnsi="宋体" w:hint="eastAsia"/>
          <w:sz w:val="22"/>
        </w:rPr>
        <w:t>往往是</w:t>
      </w:r>
      <w:r w:rsidR="00855040" w:rsidRPr="00754EBC">
        <w:rPr>
          <w:rFonts w:ascii="宋体" w:eastAsia="宋体" w:hAnsi="宋体"/>
          <w:sz w:val="22"/>
        </w:rPr>
        <w:t>有限的，</w:t>
      </w:r>
      <w:r w:rsidR="00754EBC" w:rsidRPr="00754EBC">
        <w:rPr>
          <w:rFonts w:ascii="宋体" w:eastAsia="宋体" w:hAnsi="宋体" w:hint="eastAsia"/>
          <w:sz w:val="22"/>
        </w:rPr>
        <w:t>而</w:t>
      </w:r>
      <w:r w:rsidR="00FA0F9D" w:rsidRPr="00754EBC">
        <w:rPr>
          <w:rFonts w:ascii="宋体" w:eastAsia="宋体" w:hAnsi="宋体" w:hint="eastAsia"/>
          <w:sz w:val="22"/>
        </w:rPr>
        <w:t>库所里的</w:t>
      </w:r>
      <w:r w:rsidR="00855040" w:rsidRPr="00754EBC">
        <w:rPr>
          <w:rFonts w:ascii="宋体" w:eastAsia="宋体" w:hAnsi="宋体"/>
          <w:sz w:val="22"/>
        </w:rPr>
        <w:t>容量也应是</w:t>
      </w:r>
      <w:r w:rsidR="00FA0F9D" w:rsidRPr="00754EBC">
        <w:rPr>
          <w:rFonts w:ascii="宋体" w:eastAsia="宋体" w:hAnsi="宋体" w:hint="eastAsia"/>
          <w:sz w:val="22"/>
        </w:rPr>
        <w:t>非常</w:t>
      </w:r>
      <w:r w:rsidR="00FA0F9D" w:rsidRPr="00754EBC">
        <w:rPr>
          <w:rFonts w:ascii="宋体" w:eastAsia="宋体" w:hAnsi="宋体"/>
          <w:sz w:val="22"/>
        </w:rPr>
        <w:t>有限的。</w:t>
      </w:r>
      <w:r w:rsidR="00FA0F9D" w:rsidRPr="00754EBC">
        <w:rPr>
          <w:rFonts w:ascii="宋体" w:eastAsia="宋体" w:hAnsi="宋体" w:hint="eastAsia"/>
          <w:sz w:val="22"/>
        </w:rPr>
        <w:t>如果有一种完整的Petri</w:t>
      </w:r>
      <w:r w:rsidR="00855040" w:rsidRPr="00754EBC">
        <w:rPr>
          <w:rFonts w:ascii="宋体" w:eastAsia="宋体" w:hAnsi="宋体"/>
          <w:sz w:val="22"/>
        </w:rPr>
        <w:t>网</w:t>
      </w:r>
      <w:r w:rsidR="00FA0F9D" w:rsidRPr="00754EBC">
        <w:rPr>
          <w:rFonts w:ascii="宋体" w:eastAsia="宋体" w:hAnsi="宋体" w:hint="eastAsia"/>
          <w:sz w:val="22"/>
        </w:rPr>
        <w:t>模型，</w:t>
      </w:r>
      <w:r w:rsidR="00754EBC" w:rsidRPr="00754EBC">
        <w:rPr>
          <w:rFonts w:ascii="宋体" w:eastAsia="宋体" w:hAnsi="宋体" w:hint="eastAsia"/>
          <w:sz w:val="22"/>
        </w:rPr>
        <w:t>就</w:t>
      </w:r>
      <w:r w:rsidR="00FA0F9D" w:rsidRPr="00754EBC">
        <w:rPr>
          <w:rFonts w:ascii="宋体" w:eastAsia="宋体" w:hAnsi="宋体" w:hint="eastAsia"/>
          <w:sz w:val="22"/>
        </w:rPr>
        <w:t>应该对资源一开始</w:t>
      </w:r>
      <w:r w:rsidR="00754EBC" w:rsidRPr="00754EBC">
        <w:rPr>
          <w:rFonts w:ascii="宋体" w:eastAsia="宋体" w:hAnsi="宋体" w:hint="eastAsia"/>
          <w:sz w:val="22"/>
        </w:rPr>
        <w:t>的初始状态有所展示，另外</w:t>
      </w:r>
      <w:r w:rsidR="00855040" w:rsidRPr="00754EBC">
        <w:rPr>
          <w:rFonts w:ascii="宋体" w:eastAsia="宋体" w:hAnsi="宋体"/>
          <w:sz w:val="22"/>
        </w:rPr>
        <w:t>变迁</w:t>
      </w:r>
      <w:r w:rsidR="00754EBC" w:rsidRPr="00754EBC">
        <w:rPr>
          <w:rFonts w:ascii="宋体" w:eastAsia="宋体" w:hAnsi="宋体" w:hint="eastAsia"/>
          <w:sz w:val="22"/>
        </w:rPr>
        <w:t>和库所之间的互动原则不应该只是消费令牌和产生令牌那么简单</w:t>
      </w:r>
      <w:r w:rsidR="00855040" w:rsidRPr="00754EBC">
        <w:rPr>
          <w:rFonts w:ascii="宋体" w:eastAsia="宋体" w:hAnsi="宋体"/>
          <w:sz w:val="22"/>
        </w:rPr>
        <w:t>，</w:t>
      </w:r>
      <w:r w:rsidR="00754EBC" w:rsidRPr="00754EBC">
        <w:rPr>
          <w:rFonts w:ascii="宋体" w:eastAsia="宋体" w:hAnsi="宋体" w:hint="eastAsia"/>
          <w:sz w:val="22"/>
        </w:rPr>
        <w:t>应该可以建立</w:t>
      </w:r>
      <w:r w:rsidR="00855040" w:rsidRPr="00754EBC">
        <w:rPr>
          <w:rFonts w:ascii="宋体" w:eastAsia="宋体" w:hAnsi="宋体"/>
          <w:sz w:val="22"/>
        </w:rPr>
        <w:t>库所容量</w:t>
      </w:r>
      <w:r w:rsidR="00754EBC" w:rsidRPr="00754EBC">
        <w:rPr>
          <w:rFonts w:ascii="宋体" w:eastAsia="宋体" w:hAnsi="宋体" w:hint="eastAsia"/>
          <w:sz w:val="22"/>
        </w:rPr>
        <w:t>、</w:t>
      </w:r>
      <w:r w:rsidR="00855040" w:rsidRPr="00754EBC">
        <w:rPr>
          <w:rFonts w:ascii="宋体" w:eastAsia="宋体" w:hAnsi="宋体"/>
          <w:sz w:val="22"/>
        </w:rPr>
        <w:t>变迁</w:t>
      </w:r>
      <w:r w:rsidR="00754EBC" w:rsidRPr="00754EBC">
        <w:rPr>
          <w:rFonts w:ascii="宋体" w:eastAsia="宋体" w:hAnsi="宋体" w:hint="eastAsia"/>
          <w:sz w:val="22"/>
        </w:rPr>
        <w:t>所需令牌数量和现有令牌</w:t>
      </w:r>
      <w:r w:rsidR="00855040" w:rsidRPr="00754EBC">
        <w:rPr>
          <w:rFonts w:ascii="宋体" w:eastAsia="宋体" w:hAnsi="宋体"/>
          <w:sz w:val="22"/>
        </w:rPr>
        <w:t>数量之间的</w:t>
      </w:r>
      <w:r w:rsidR="00754EBC" w:rsidRPr="00754EBC">
        <w:rPr>
          <w:rFonts w:ascii="宋体" w:eastAsia="宋体" w:hAnsi="宋体" w:hint="eastAsia"/>
          <w:sz w:val="22"/>
        </w:rPr>
        <w:t>复杂数学</w:t>
      </w:r>
      <w:r w:rsidR="00855040" w:rsidRPr="00754EBC">
        <w:rPr>
          <w:rFonts w:ascii="宋体" w:eastAsia="宋体" w:hAnsi="宋体"/>
          <w:sz w:val="22"/>
        </w:rPr>
        <w:t>关系。</w:t>
      </w:r>
      <w:r w:rsidRPr="00705049">
        <w:rPr>
          <w:rFonts w:ascii="宋体" w:eastAsia="宋体" w:hAnsi="宋体" w:hint="eastAsia"/>
          <w:sz w:val="22"/>
        </w:rPr>
        <w:t>另外，时间扩展的Petri网络基本上也使用了通常的平稳过程随机模型，这个模型并不吻合实际的流程现状，尤其对同步语义和冲突语义表达欠佳，因此轻微影响了仿真结果的准确性。</w:t>
      </w:r>
    </w:p>
    <w:sectPr w:rsidR="00AB3E0B" w:rsidRPr="00457F6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作者" w:initials="A">
    <w:p w14:paraId="021CB4E4" w14:textId="0DA92F60" w:rsidR="000D2B2D" w:rsidRDefault="000D2B2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再简化些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108D5" w14:textId="77777777" w:rsidR="00E2333F" w:rsidRDefault="00E2333F" w:rsidP="007262C0">
      <w:r>
        <w:separator/>
      </w:r>
    </w:p>
  </w:endnote>
  <w:endnote w:type="continuationSeparator" w:id="0">
    <w:p w14:paraId="51FFDF6C" w14:textId="77777777" w:rsidR="00E2333F" w:rsidRDefault="00E2333F" w:rsidP="0072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4345841"/>
      <w:docPartObj>
        <w:docPartGallery w:val="Page Numbers (Bottom of Page)"/>
        <w:docPartUnique/>
      </w:docPartObj>
    </w:sdtPr>
    <w:sdtEndPr/>
    <w:sdtContent>
      <w:p w14:paraId="2F4A4F04" w14:textId="58487000" w:rsidR="00BA1C9C" w:rsidRDefault="00BA1C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36A" w:rsidRPr="00C1536A">
          <w:rPr>
            <w:noProof/>
            <w:lang w:val="zh-CN"/>
          </w:rPr>
          <w:t>2</w:t>
        </w:r>
        <w:r>
          <w:fldChar w:fldCharType="end"/>
        </w:r>
      </w:p>
    </w:sdtContent>
  </w:sdt>
  <w:p w14:paraId="3A9CC86B" w14:textId="77777777" w:rsidR="0087052B" w:rsidRDefault="008705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277B3" w14:textId="77777777" w:rsidR="00E2333F" w:rsidRDefault="00E2333F" w:rsidP="007262C0">
      <w:r>
        <w:separator/>
      </w:r>
    </w:p>
  </w:footnote>
  <w:footnote w:type="continuationSeparator" w:id="0">
    <w:p w14:paraId="4C20735A" w14:textId="77777777" w:rsidR="00E2333F" w:rsidRDefault="00E2333F" w:rsidP="00726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497F5" w14:textId="54B7594D" w:rsidR="0087052B" w:rsidRDefault="0087052B">
    <w:pPr>
      <w:pStyle w:val="a4"/>
    </w:pPr>
    <w:r w:rsidRPr="0087052B">
      <w:rPr>
        <w:rFonts w:hint="eastAsia"/>
      </w:rPr>
      <w:t>第六章</w:t>
    </w:r>
    <w:r w:rsidRPr="0087052B">
      <w:t xml:space="preserve"> 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39FE"/>
    <w:multiLevelType w:val="hybridMultilevel"/>
    <w:tmpl w:val="184A2CD6"/>
    <w:lvl w:ilvl="0" w:tplc="9BDCEABE">
      <w:start w:val="1"/>
      <w:numFmt w:val="decimal"/>
      <w:pStyle w:val="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71391"/>
    <w:multiLevelType w:val="hybridMultilevel"/>
    <w:tmpl w:val="9C20F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370947"/>
    <w:multiLevelType w:val="hybridMultilevel"/>
    <w:tmpl w:val="3F46D144"/>
    <w:lvl w:ilvl="0" w:tplc="A25890D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791290"/>
    <w:multiLevelType w:val="hybridMultilevel"/>
    <w:tmpl w:val="AB2425BC"/>
    <w:lvl w:ilvl="0" w:tplc="3F38D0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9C"/>
    <w:rsid w:val="00064B9C"/>
    <w:rsid w:val="000D2B2D"/>
    <w:rsid w:val="00220CE1"/>
    <w:rsid w:val="003102DD"/>
    <w:rsid w:val="003E7FE4"/>
    <w:rsid w:val="00434E81"/>
    <w:rsid w:val="00457F61"/>
    <w:rsid w:val="004929A1"/>
    <w:rsid w:val="005731AB"/>
    <w:rsid w:val="0060212F"/>
    <w:rsid w:val="00705049"/>
    <w:rsid w:val="00723DC3"/>
    <w:rsid w:val="007262C0"/>
    <w:rsid w:val="00754EBC"/>
    <w:rsid w:val="007A51B5"/>
    <w:rsid w:val="007B1D9C"/>
    <w:rsid w:val="00855040"/>
    <w:rsid w:val="0087052B"/>
    <w:rsid w:val="009D536F"/>
    <w:rsid w:val="00A664C8"/>
    <w:rsid w:val="00AB3E0B"/>
    <w:rsid w:val="00B34D4B"/>
    <w:rsid w:val="00B6279F"/>
    <w:rsid w:val="00BA1C9C"/>
    <w:rsid w:val="00BE3997"/>
    <w:rsid w:val="00C1536A"/>
    <w:rsid w:val="00D0411A"/>
    <w:rsid w:val="00D5600E"/>
    <w:rsid w:val="00D64F00"/>
    <w:rsid w:val="00DF10C1"/>
    <w:rsid w:val="00E0647D"/>
    <w:rsid w:val="00E2333F"/>
    <w:rsid w:val="00E30064"/>
    <w:rsid w:val="00E76DAF"/>
    <w:rsid w:val="00EE086E"/>
    <w:rsid w:val="00F63FCE"/>
    <w:rsid w:val="00F876EC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61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D9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1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B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E7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9C"/>
    <w:pPr>
      <w:keepNext/>
      <w:keepLines/>
      <w:numPr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B1D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B1D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B1D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B1D9C"/>
    <w:pPr>
      <w:ind w:firstLineChars="200" w:firstLine="420"/>
    </w:pPr>
  </w:style>
  <w:style w:type="character" w:customStyle="1" w:styleId="1Char">
    <w:name w:val="标题 1 Char"/>
    <w:basedOn w:val="a0"/>
    <w:link w:val="1"/>
    <w:rsid w:val="007B1D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B1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2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62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62C0"/>
    <w:rPr>
      <w:sz w:val="18"/>
      <w:szCs w:val="18"/>
    </w:rPr>
  </w:style>
  <w:style w:type="character" w:customStyle="1" w:styleId="3Char">
    <w:name w:val="标题 3 Char"/>
    <w:basedOn w:val="a0"/>
    <w:link w:val="3"/>
    <w:rsid w:val="003E7FE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0D2B2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D2B2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D2B2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D2B2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D2B2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0D2B2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2B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D9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1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B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E7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9C"/>
    <w:pPr>
      <w:keepNext/>
      <w:keepLines/>
      <w:numPr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B1D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B1D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B1D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B1D9C"/>
    <w:pPr>
      <w:ind w:firstLineChars="200" w:firstLine="420"/>
    </w:pPr>
  </w:style>
  <w:style w:type="character" w:customStyle="1" w:styleId="1Char">
    <w:name w:val="标题 1 Char"/>
    <w:basedOn w:val="a0"/>
    <w:link w:val="1"/>
    <w:rsid w:val="007B1D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B1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2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62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62C0"/>
    <w:rPr>
      <w:sz w:val="18"/>
      <w:szCs w:val="18"/>
    </w:rPr>
  </w:style>
  <w:style w:type="character" w:customStyle="1" w:styleId="3Char">
    <w:name w:val="标题 3 Char"/>
    <w:basedOn w:val="a0"/>
    <w:link w:val="3"/>
    <w:rsid w:val="003E7FE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0D2B2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D2B2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D2B2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D2B2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D2B2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0D2B2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2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2016-08-17T15:44:00Z</dcterms:created>
  <dcterms:modified xsi:type="dcterms:W3CDTF">2016-09-14T02:18:00Z</dcterms:modified>
</cp:coreProperties>
</file>