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BC62" w14:textId="074C3CB0" w:rsidR="003F430F" w:rsidRPr="00262592" w:rsidRDefault="003F430F" w:rsidP="003F430F">
      <w:pPr>
        <w:jc w:val="center"/>
        <w:rPr>
          <w:sz w:val="40"/>
          <w:szCs w:val="40"/>
          <w:lang w:val="en-US"/>
        </w:rPr>
      </w:pPr>
      <w:bookmarkStart w:id="0" w:name="_Toc130744673"/>
      <w:proofErr w:type="spellStart"/>
      <w:r w:rsidRPr="00262592">
        <w:rPr>
          <w:sz w:val="40"/>
          <w:szCs w:val="40"/>
          <w:lang w:val="en-US"/>
        </w:rPr>
        <w:t>Struktura</w:t>
      </w:r>
      <w:proofErr w:type="spellEnd"/>
      <w:r w:rsidRPr="00262592">
        <w:rPr>
          <w:sz w:val="40"/>
          <w:szCs w:val="40"/>
          <w:lang w:val="en-US"/>
        </w:rPr>
        <w:t xml:space="preserve"> use case</w:t>
      </w:r>
    </w:p>
    <w:p w14:paraId="3E73EE51" w14:textId="51980EC7" w:rsidR="003F430F" w:rsidRPr="00262592" w:rsidRDefault="00262592" w:rsidP="003F430F">
      <w:pPr>
        <w:jc w:val="center"/>
        <w:rPr>
          <w:i/>
          <w:iCs/>
          <w:color w:val="2E74B5" w:themeColor="accent5" w:themeShade="BF"/>
          <w:sz w:val="40"/>
          <w:szCs w:val="40"/>
        </w:rPr>
      </w:pPr>
      <w:r w:rsidRPr="00262592">
        <w:rPr>
          <w:i/>
          <w:iCs/>
          <w:color w:val="2E74B5" w:themeColor="accent5" w:themeShade="BF"/>
          <w:sz w:val="40"/>
          <w:szCs w:val="40"/>
        </w:rPr>
        <w:t xml:space="preserve">Sklep internetowy - </w:t>
      </w:r>
      <w:proofErr w:type="spellStart"/>
      <w:r w:rsidRPr="00262592">
        <w:rPr>
          <w:i/>
          <w:iCs/>
          <w:color w:val="2E74B5" w:themeColor="accent5" w:themeShade="BF"/>
          <w:sz w:val="40"/>
          <w:szCs w:val="40"/>
        </w:rPr>
        <w:t>M</w:t>
      </w:r>
      <w:r>
        <w:rPr>
          <w:i/>
          <w:iCs/>
          <w:color w:val="2E74B5" w:themeColor="accent5" w:themeShade="BF"/>
          <w:sz w:val="40"/>
          <w:szCs w:val="40"/>
        </w:rPr>
        <w:t>egaKomp</w:t>
      </w:r>
      <w:proofErr w:type="spellEnd"/>
    </w:p>
    <w:p w14:paraId="008A76CA" w14:textId="5C7DA166" w:rsidR="003F430F" w:rsidRPr="00262592" w:rsidRDefault="003F430F" w:rsidP="003F430F">
      <w:pPr>
        <w:jc w:val="center"/>
        <w:rPr>
          <w:sz w:val="40"/>
          <w:szCs w:val="40"/>
        </w:rPr>
      </w:pPr>
      <w:r w:rsidRPr="00262592">
        <w:rPr>
          <w:sz w:val="40"/>
          <w:szCs w:val="40"/>
        </w:rPr>
        <w:t xml:space="preserve">Wersja </w:t>
      </w:r>
      <w:r w:rsidR="003B5AE0" w:rsidRPr="00262592">
        <w:rPr>
          <w:sz w:val="40"/>
          <w:szCs w:val="40"/>
        </w:rPr>
        <w:t>v</w:t>
      </w:r>
      <w:r w:rsidRPr="00262592">
        <w:rPr>
          <w:sz w:val="40"/>
          <w:szCs w:val="40"/>
        </w:rPr>
        <w:t>1</w:t>
      </w:r>
      <w:r w:rsidR="003B5AE0" w:rsidRPr="00262592">
        <w:rPr>
          <w:sz w:val="40"/>
          <w:szCs w:val="40"/>
        </w:rPr>
        <w:t>1_04_2023</w:t>
      </w:r>
    </w:p>
    <w:p w14:paraId="5AFBE34C" w14:textId="3B05D800" w:rsidR="003F430F" w:rsidRPr="00262592" w:rsidRDefault="003F430F" w:rsidP="003F430F">
      <w:pPr>
        <w:jc w:val="center"/>
        <w:rPr>
          <w:sz w:val="40"/>
          <w:szCs w:val="40"/>
          <w:lang w:val="en-US"/>
        </w:rPr>
      </w:pPr>
      <w:r w:rsidRPr="00262592">
        <w:rPr>
          <w:sz w:val="40"/>
          <w:szCs w:val="40"/>
          <w:lang w:val="en-US"/>
        </w:rPr>
        <w:t xml:space="preserve">Data </w:t>
      </w:r>
      <w:r w:rsidR="003B5AE0" w:rsidRPr="00262592">
        <w:rPr>
          <w:sz w:val="40"/>
          <w:szCs w:val="40"/>
          <w:lang w:val="en-US"/>
        </w:rPr>
        <w:t>11</w:t>
      </w:r>
      <w:r w:rsidRPr="00262592">
        <w:rPr>
          <w:sz w:val="40"/>
          <w:szCs w:val="40"/>
          <w:lang w:val="en-US"/>
        </w:rPr>
        <w:t>.0</w:t>
      </w:r>
      <w:r w:rsidR="003B5AE0" w:rsidRPr="00262592">
        <w:rPr>
          <w:sz w:val="40"/>
          <w:szCs w:val="40"/>
          <w:lang w:val="en-US"/>
        </w:rPr>
        <w:t>4</w:t>
      </w:r>
      <w:r w:rsidRPr="00262592">
        <w:rPr>
          <w:sz w:val="40"/>
          <w:szCs w:val="40"/>
          <w:lang w:val="en-US"/>
        </w:rPr>
        <w:t>.2023</w:t>
      </w:r>
    </w:p>
    <w:p w14:paraId="2DFBCB05" w14:textId="77777777" w:rsidR="003F430F" w:rsidRPr="00262592" w:rsidRDefault="003F430F" w:rsidP="003F430F">
      <w:pPr>
        <w:spacing w:line="259" w:lineRule="auto"/>
        <w:rPr>
          <w:rFonts w:asciiTheme="majorHAnsi" w:eastAsiaTheme="majorEastAsia" w:hAnsiTheme="majorHAnsi" w:cstheme="majorBidi"/>
          <w:b/>
          <w:sz w:val="24"/>
          <w:szCs w:val="32"/>
          <w:lang w:val="en-US"/>
        </w:rPr>
      </w:pPr>
      <w:r w:rsidRPr="00262592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25700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A846E6" w14:textId="1C63D9DC" w:rsidR="003F430F" w:rsidRDefault="003F430F">
          <w:pPr>
            <w:pStyle w:val="Nagwekspisutreci"/>
          </w:pPr>
          <w:r>
            <w:t>Spis treści</w:t>
          </w:r>
        </w:p>
        <w:p w14:paraId="05894491" w14:textId="5E7FE658" w:rsidR="003F430F" w:rsidRDefault="003F430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80315" w:history="1">
            <w:r w:rsidRPr="008800D5">
              <w:rPr>
                <w:rStyle w:val="Hipercze"/>
                <w:noProof/>
              </w:rPr>
              <w:t>1. Logowanie do aplikacji.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82E49" w14:textId="14AD06F8" w:rsidR="003F430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580316" w:history="1">
            <w:r w:rsidR="003F430F" w:rsidRPr="008800D5">
              <w:rPr>
                <w:rStyle w:val="Hipercze"/>
                <w:noProof/>
              </w:rPr>
              <w:t>2. Wstęp</w:t>
            </w:r>
            <w:r w:rsidR="003F430F">
              <w:rPr>
                <w:noProof/>
                <w:webHidden/>
              </w:rPr>
              <w:tab/>
            </w:r>
            <w:r w:rsidR="003F430F">
              <w:rPr>
                <w:noProof/>
                <w:webHidden/>
              </w:rPr>
              <w:fldChar w:fldCharType="begin"/>
            </w:r>
            <w:r w:rsidR="003F430F">
              <w:rPr>
                <w:noProof/>
                <w:webHidden/>
              </w:rPr>
              <w:instrText xml:space="preserve"> PAGEREF _Toc131580316 \h </w:instrText>
            </w:r>
            <w:r w:rsidR="003F430F">
              <w:rPr>
                <w:noProof/>
                <w:webHidden/>
              </w:rPr>
            </w:r>
            <w:r w:rsidR="003F430F">
              <w:rPr>
                <w:noProof/>
                <w:webHidden/>
              </w:rPr>
              <w:fldChar w:fldCharType="separate"/>
            </w:r>
            <w:r w:rsidR="003F430F">
              <w:rPr>
                <w:noProof/>
                <w:webHidden/>
              </w:rPr>
              <w:t>3</w:t>
            </w:r>
            <w:r w:rsidR="003F430F">
              <w:rPr>
                <w:noProof/>
                <w:webHidden/>
              </w:rPr>
              <w:fldChar w:fldCharType="end"/>
            </w:r>
          </w:hyperlink>
        </w:p>
        <w:p w14:paraId="00B4AEE5" w14:textId="28584AB8" w:rsidR="003F430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580317" w:history="1">
            <w:r w:rsidR="003F430F" w:rsidRPr="008800D5">
              <w:rPr>
                <w:rStyle w:val="Hipercze"/>
                <w:noProof/>
              </w:rPr>
              <w:t>3. Cel use case'u</w:t>
            </w:r>
            <w:r w:rsidR="003F430F">
              <w:rPr>
                <w:noProof/>
                <w:webHidden/>
              </w:rPr>
              <w:tab/>
            </w:r>
            <w:r w:rsidR="003F430F">
              <w:rPr>
                <w:noProof/>
                <w:webHidden/>
              </w:rPr>
              <w:fldChar w:fldCharType="begin"/>
            </w:r>
            <w:r w:rsidR="003F430F">
              <w:rPr>
                <w:noProof/>
                <w:webHidden/>
              </w:rPr>
              <w:instrText xml:space="preserve"> PAGEREF _Toc131580317 \h </w:instrText>
            </w:r>
            <w:r w:rsidR="003F430F">
              <w:rPr>
                <w:noProof/>
                <w:webHidden/>
              </w:rPr>
            </w:r>
            <w:r w:rsidR="003F430F">
              <w:rPr>
                <w:noProof/>
                <w:webHidden/>
              </w:rPr>
              <w:fldChar w:fldCharType="separate"/>
            </w:r>
            <w:r w:rsidR="003F430F">
              <w:rPr>
                <w:noProof/>
                <w:webHidden/>
              </w:rPr>
              <w:t>3</w:t>
            </w:r>
            <w:r w:rsidR="003F430F">
              <w:rPr>
                <w:noProof/>
                <w:webHidden/>
              </w:rPr>
              <w:fldChar w:fldCharType="end"/>
            </w:r>
          </w:hyperlink>
        </w:p>
        <w:p w14:paraId="2EA62AC9" w14:textId="3C8C313C" w:rsidR="003F430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580318" w:history="1">
            <w:r w:rsidR="003F430F" w:rsidRPr="008800D5">
              <w:rPr>
                <w:rStyle w:val="Hipercze"/>
                <w:noProof/>
              </w:rPr>
              <w:t>4. Lista aktorów</w:t>
            </w:r>
            <w:r w:rsidR="003F430F">
              <w:rPr>
                <w:noProof/>
                <w:webHidden/>
              </w:rPr>
              <w:tab/>
            </w:r>
            <w:r w:rsidR="003F430F">
              <w:rPr>
                <w:noProof/>
                <w:webHidden/>
              </w:rPr>
              <w:fldChar w:fldCharType="begin"/>
            </w:r>
            <w:r w:rsidR="003F430F">
              <w:rPr>
                <w:noProof/>
                <w:webHidden/>
              </w:rPr>
              <w:instrText xml:space="preserve"> PAGEREF _Toc131580318 \h </w:instrText>
            </w:r>
            <w:r w:rsidR="003F430F">
              <w:rPr>
                <w:noProof/>
                <w:webHidden/>
              </w:rPr>
            </w:r>
            <w:r w:rsidR="003F430F">
              <w:rPr>
                <w:noProof/>
                <w:webHidden/>
              </w:rPr>
              <w:fldChar w:fldCharType="separate"/>
            </w:r>
            <w:r w:rsidR="003F430F">
              <w:rPr>
                <w:noProof/>
                <w:webHidden/>
              </w:rPr>
              <w:t>3</w:t>
            </w:r>
            <w:r w:rsidR="003F430F">
              <w:rPr>
                <w:noProof/>
                <w:webHidden/>
              </w:rPr>
              <w:fldChar w:fldCharType="end"/>
            </w:r>
          </w:hyperlink>
        </w:p>
        <w:p w14:paraId="37C41F36" w14:textId="20D6B4A7" w:rsidR="003F430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580319" w:history="1">
            <w:r w:rsidR="003F430F" w:rsidRPr="008800D5">
              <w:rPr>
                <w:rStyle w:val="Hipercze"/>
                <w:noProof/>
              </w:rPr>
              <w:t>4.1 Aktor inicjujący</w:t>
            </w:r>
            <w:r w:rsidR="003F430F">
              <w:rPr>
                <w:noProof/>
                <w:webHidden/>
              </w:rPr>
              <w:tab/>
            </w:r>
            <w:r w:rsidR="003F430F">
              <w:rPr>
                <w:noProof/>
                <w:webHidden/>
              </w:rPr>
              <w:fldChar w:fldCharType="begin"/>
            </w:r>
            <w:r w:rsidR="003F430F">
              <w:rPr>
                <w:noProof/>
                <w:webHidden/>
              </w:rPr>
              <w:instrText xml:space="preserve"> PAGEREF _Toc131580319 \h </w:instrText>
            </w:r>
            <w:r w:rsidR="003F430F">
              <w:rPr>
                <w:noProof/>
                <w:webHidden/>
              </w:rPr>
            </w:r>
            <w:r w:rsidR="003F430F">
              <w:rPr>
                <w:noProof/>
                <w:webHidden/>
              </w:rPr>
              <w:fldChar w:fldCharType="separate"/>
            </w:r>
            <w:r w:rsidR="003F430F">
              <w:rPr>
                <w:noProof/>
                <w:webHidden/>
              </w:rPr>
              <w:t>3</w:t>
            </w:r>
            <w:r w:rsidR="003F430F">
              <w:rPr>
                <w:noProof/>
                <w:webHidden/>
              </w:rPr>
              <w:fldChar w:fldCharType="end"/>
            </w:r>
          </w:hyperlink>
        </w:p>
        <w:p w14:paraId="79EE36D0" w14:textId="519FF3E1" w:rsidR="003F430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580320" w:history="1">
            <w:r w:rsidR="003F430F" w:rsidRPr="008800D5">
              <w:rPr>
                <w:rStyle w:val="Hipercze"/>
                <w:noProof/>
              </w:rPr>
              <w:t>4.2 Uczestnicy</w:t>
            </w:r>
            <w:r w:rsidR="003F430F">
              <w:rPr>
                <w:noProof/>
                <w:webHidden/>
              </w:rPr>
              <w:tab/>
            </w:r>
            <w:r w:rsidR="003F430F">
              <w:rPr>
                <w:noProof/>
                <w:webHidden/>
              </w:rPr>
              <w:fldChar w:fldCharType="begin"/>
            </w:r>
            <w:r w:rsidR="003F430F">
              <w:rPr>
                <w:noProof/>
                <w:webHidden/>
              </w:rPr>
              <w:instrText xml:space="preserve"> PAGEREF _Toc131580320 \h </w:instrText>
            </w:r>
            <w:r w:rsidR="003F430F">
              <w:rPr>
                <w:noProof/>
                <w:webHidden/>
              </w:rPr>
            </w:r>
            <w:r w:rsidR="003F430F">
              <w:rPr>
                <w:noProof/>
                <w:webHidden/>
              </w:rPr>
              <w:fldChar w:fldCharType="separate"/>
            </w:r>
            <w:r w:rsidR="003F430F">
              <w:rPr>
                <w:noProof/>
                <w:webHidden/>
              </w:rPr>
              <w:t>3</w:t>
            </w:r>
            <w:r w:rsidR="003F430F">
              <w:rPr>
                <w:noProof/>
                <w:webHidden/>
              </w:rPr>
              <w:fldChar w:fldCharType="end"/>
            </w:r>
          </w:hyperlink>
        </w:p>
        <w:p w14:paraId="42B9CA24" w14:textId="4DEDB6B7" w:rsidR="003F430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580321" w:history="1">
            <w:r w:rsidR="003F430F" w:rsidRPr="008800D5">
              <w:rPr>
                <w:rStyle w:val="Hipercze"/>
                <w:noProof/>
              </w:rPr>
              <w:t>5. Przebieg use case'u</w:t>
            </w:r>
            <w:r w:rsidR="003F430F">
              <w:rPr>
                <w:noProof/>
                <w:webHidden/>
              </w:rPr>
              <w:tab/>
            </w:r>
            <w:r w:rsidR="003F430F">
              <w:rPr>
                <w:noProof/>
                <w:webHidden/>
              </w:rPr>
              <w:fldChar w:fldCharType="begin"/>
            </w:r>
            <w:r w:rsidR="003F430F">
              <w:rPr>
                <w:noProof/>
                <w:webHidden/>
              </w:rPr>
              <w:instrText xml:space="preserve"> PAGEREF _Toc131580321 \h </w:instrText>
            </w:r>
            <w:r w:rsidR="003F430F">
              <w:rPr>
                <w:noProof/>
                <w:webHidden/>
              </w:rPr>
            </w:r>
            <w:r w:rsidR="003F430F">
              <w:rPr>
                <w:noProof/>
                <w:webHidden/>
              </w:rPr>
              <w:fldChar w:fldCharType="separate"/>
            </w:r>
            <w:r w:rsidR="003F430F">
              <w:rPr>
                <w:noProof/>
                <w:webHidden/>
              </w:rPr>
              <w:t>3</w:t>
            </w:r>
            <w:r w:rsidR="003F430F">
              <w:rPr>
                <w:noProof/>
                <w:webHidden/>
              </w:rPr>
              <w:fldChar w:fldCharType="end"/>
            </w:r>
          </w:hyperlink>
        </w:p>
        <w:p w14:paraId="6C8C953A" w14:textId="31B83168" w:rsidR="003F430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580322" w:history="1">
            <w:r w:rsidR="003F430F" w:rsidRPr="008800D5">
              <w:rPr>
                <w:rStyle w:val="Hipercze"/>
                <w:noProof/>
              </w:rPr>
              <w:t>6. Wyjątki</w:t>
            </w:r>
            <w:r w:rsidR="003F430F">
              <w:rPr>
                <w:noProof/>
                <w:webHidden/>
              </w:rPr>
              <w:tab/>
            </w:r>
            <w:r w:rsidR="003F430F">
              <w:rPr>
                <w:noProof/>
                <w:webHidden/>
              </w:rPr>
              <w:fldChar w:fldCharType="begin"/>
            </w:r>
            <w:r w:rsidR="003F430F">
              <w:rPr>
                <w:noProof/>
                <w:webHidden/>
              </w:rPr>
              <w:instrText xml:space="preserve"> PAGEREF _Toc131580322 \h </w:instrText>
            </w:r>
            <w:r w:rsidR="003F430F">
              <w:rPr>
                <w:noProof/>
                <w:webHidden/>
              </w:rPr>
            </w:r>
            <w:r w:rsidR="003F430F">
              <w:rPr>
                <w:noProof/>
                <w:webHidden/>
              </w:rPr>
              <w:fldChar w:fldCharType="separate"/>
            </w:r>
            <w:r w:rsidR="003F430F">
              <w:rPr>
                <w:noProof/>
                <w:webHidden/>
              </w:rPr>
              <w:t>3</w:t>
            </w:r>
            <w:r w:rsidR="003F430F">
              <w:rPr>
                <w:noProof/>
                <w:webHidden/>
              </w:rPr>
              <w:fldChar w:fldCharType="end"/>
            </w:r>
          </w:hyperlink>
        </w:p>
        <w:p w14:paraId="6845BD37" w14:textId="0ECCAA75" w:rsidR="003F430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580323" w:history="1">
            <w:r w:rsidR="003F430F" w:rsidRPr="008800D5">
              <w:rPr>
                <w:rStyle w:val="Hipercze"/>
                <w:noProof/>
              </w:rPr>
              <w:t>7. Przebiegi alternatywne</w:t>
            </w:r>
            <w:r w:rsidR="003F430F">
              <w:rPr>
                <w:noProof/>
                <w:webHidden/>
              </w:rPr>
              <w:tab/>
            </w:r>
            <w:r w:rsidR="003F430F">
              <w:rPr>
                <w:noProof/>
                <w:webHidden/>
              </w:rPr>
              <w:fldChar w:fldCharType="begin"/>
            </w:r>
            <w:r w:rsidR="003F430F">
              <w:rPr>
                <w:noProof/>
                <w:webHidden/>
              </w:rPr>
              <w:instrText xml:space="preserve"> PAGEREF _Toc131580323 \h </w:instrText>
            </w:r>
            <w:r w:rsidR="003F430F">
              <w:rPr>
                <w:noProof/>
                <w:webHidden/>
              </w:rPr>
            </w:r>
            <w:r w:rsidR="003F430F">
              <w:rPr>
                <w:noProof/>
                <w:webHidden/>
              </w:rPr>
              <w:fldChar w:fldCharType="separate"/>
            </w:r>
            <w:r w:rsidR="003F430F">
              <w:rPr>
                <w:noProof/>
                <w:webHidden/>
              </w:rPr>
              <w:t>4</w:t>
            </w:r>
            <w:r w:rsidR="003F430F">
              <w:rPr>
                <w:noProof/>
                <w:webHidden/>
              </w:rPr>
              <w:fldChar w:fldCharType="end"/>
            </w:r>
          </w:hyperlink>
        </w:p>
        <w:p w14:paraId="5678DD97" w14:textId="538C05FD" w:rsidR="003F430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580324" w:history="1">
            <w:r w:rsidR="003F430F" w:rsidRPr="008800D5">
              <w:rPr>
                <w:rStyle w:val="Hipercze"/>
                <w:noProof/>
              </w:rPr>
              <w:t>8. Zagadanienia implementacyjne</w:t>
            </w:r>
            <w:r w:rsidR="003F430F">
              <w:rPr>
                <w:noProof/>
                <w:webHidden/>
              </w:rPr>
              <w:tab/>
            </w:r>
            <w:r w:rsidR="003F430F">
              <w:rPr>
                <w:noProof/>
                <w:webHidden/>
              </w:rPr>
              <w:fldChar w:fldCharType="begin"/>
            </w:r>
            <w:r w:rsidR="003F430F">
              <w:rPr>
                <w:noProof/>
                <w:webHidden/>
              </w:rPr>
              <w:instrText xml:space="preserve"> PAGEREF _Toc131580324 \h </w:instrText>
            </w:r>
            <w:r w:rsidR="003F430F">
              <w:rPr>
                <w:noProof/>
                <w:webHidden/>
              </w:rPr>
            </w:r>
            <w:r w:rsidR="003F430F">
              <w:rPr>
                <w:noProof/>
                <w:webHidden/>
              </w:rPr>
              <w:fldChar w:fldCharType="separate"/>
            </w:r>
            <w:r w:rsidR="003F430F">
              <w:rPr>
                <w:noProof/>
                <w:webHidden/>
              </w:rPr>
              <w:t>4</w:t>
            </w:r>
            <w:r w:rsidR="003F430F">
              <w:rPr>
                <w:noProof/>
                <w:webHidden/>
              </w:rPr>
              <w:fldChar w:fldCharType="end"/>
            </w:r>
          </w:hyperlink>
        </w:p>
        <w:p w14:paraId="75D9D84C" w14:textId="10334AD1" w:rsidR="003F430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580325" w:history="1">
            <w:r w:rsidR="003F430F" w:rsidRPr="008800D5">
              <w:rPr>
                <w:rStyle w:val="Hipercze"/>
                <w:noProof/>
              </w:rPr>
              <w:t>9. Warunki rozpoczęcia use case'u</w:t>
            </w:r>
            <w:r w:rsidR="003F430F">
              <w:rPr>
                <w:noProof/>
                <w:webHidden/>
              </w:rPr>
              <w:tab/>
            </w:r>
            <w:r w:rsidR="003F430F">
              <w:rPr>
                <w:noProof/>
                <w:webHidden/>
              </w:rPr>
              <w:fldChar w:fldCharType="begin"/>
            </w:r>
            <w:r w:rsidR="003F430F">
              <w:rPr>
                <w:noProof/>
                <w:webHidden/>
              </w:rPr>
              <w:instrText xml:space="preserve"> PAGEREF _Toc131580325 \h </w:instrText>
            </w:r>
            <w:r w:rsidR="003F430F">
              <w:rPr>
                <w:noProof/>
                <w:webHidden/>
              </w:rPr>
            </w:r>
            <w:r w:rsidR="003F430F">
              <w:rPr>
                <w:noProof/>
                <w:webHidden/>
              </w:rPr>
              <w:fldChar w:fldCharType="separate"/>
            </w:r>
            <w:r w:rsidR="003F430F">
              <w:rPr>
                <w:noProof/>
                <w:webHidden/>
              </w:rPr>
              <w:t>4</w:t>
            </w:r>
            <w:r w:rsidR="003F430F">
              <w:rPr>
                <w:noProof/>
                <w:webHidden/>
              </w:rPr>
              <w:fldChar w:fldCharType="end"/>
            </w:r>
          </w:hyperlink>
        </w:p>
        <w:p w14:paraId="414BD1C6" w14:textId="16EC2AA4" w:rsidR="003F430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580326" w:history="1">
            <w:r w:rsidR="003F430F" w:rsidRPr="008800D5">
              <w:rPr>
                <w:rStyle w:val="Hipercze"/>
                <w:noProof/>
              </w:rPr>
              <w:t>10. Stan końcowy</w:t>
            </w:r>
            <w:r w:rsidR="003F430F">
              <w:rPr>
                <w:noProof/>
                <w:webHidden/>
              </w:rPr>
              <w:tab/>
            </w:r>
            <w:r w:rsidR="003F430F">
              <w:rPr>
                <w:noProof/>
                <w:webHidden/>
              </w:rPr>
              <w:fldChar w:fldCharType="begin"/>
            </w:r>
            <w:r w:rsidR="003F430F">
              <w:rPr>
                <w:noProof/>
                <w:webHidden/>
              </w:rPr>
              <w:instrText xml:space="preserve"> PAGEREF _Toc131580326 \h </w:instrText>
            </w:r>
            <w:r w:rsidR="003F430F">
              <w:rPr>
                <w:noProof/>
                <w:webHidden/>
              </w:rPr>
            </w:r>
            <w:r w:rsidR="003F430F">
              <w:rPr>
                <w:noProof/>
                <w:webHidden/>
              </w:rPr>
              <w:fldChar w:fldCharType="separate"/>
            </w:r>
            <w:r w:rsidR="003F430F">
              <w:rPr>
                <w:noProof/>
                <w:webHidden/>
              </w:rPr>
              <w:t>4</w:t>
            </w:r>
            <w:r w:rsidR="003F430F">
              <w:rPr>
                <w:noProof/>
                <w:webHidden/>
              </w:rPr>
              <w:fldChar w:fldCharType="end"/>
            </w:r>
          </w:hyperlink>
        </w:p>
        <w:p w14:paraId="14BB5DA4" w14:textId="412FD047" w:rsidR="003F430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1580327" w:history="1">
            <w:r w:rsidR="003F430F" w:rsidRPr="008800D5">
              <w:rPr>
                <w:rStyle w:val="Hipercze"/>
                <w:noProof/>
              </w:rPr>
              <w:t>11. Nierozwiązane problemy</w:t>
            </w:r>
            <w:r w:rsidR="003F430F">
              <w:rPr>
                <w:noProof/>
                <w:webHidden/>
              </w:rPr>
              <w:tab/>
            </w:r>
            <w:r w:rsidR="003F430F">
              <w:rPr>
                <w:noProof/>
                <w:webHidden/>
              </w:rPr>
              <w:fldChar w:fldCharType="begin"/>
            </w:r>
            <w:r w:rsidR="003F430F">
              <w:rPr>
                <w:noProof/>
                <w:webHidden/>
              </w:rPr>
              <w:instrText xml:space="preserve"> PAGEREF _Toc131580327 \h </w:instrText>
            </w:r>
            <w:r w:rsidR="003F430F">
              <w:rPr>
                <w:noProof/>
                <w:webHidden/>
              </w:rPr>
            </w:r>
            <w:r w:rsidR="003F430F">
              <w:rPr>
                <w:noProof/>
                <w:webHidden/>
              </w:rPr>
              <w:fldChar w:fldCharType="separate"/>
            </w:r>
            <w:r w:rsidR="003F430F">
              <w:rPr>
                <w:noProof/>
                <w:webHidden/>
              </w:rPr>
              <w:t>4</w:t>
            </w:r>
            <w:r w:rsidR="003F430F">
              <w:rPr>
                <w:noProof/>
                <w:webHidden/>
              </w:rPr>
              <w:fldChar w:fldCharType="end"/>
            </w:r>
          </w:hyperlink>
        </w:p>
        <w:p w14:paraId="65B4B55A" w14:textId="62561B58" w:rsidR="003F430F" w:rsidRDefault="003F430F">
          <w:r>
            <w:rPr>
              <w:b/>
              <w:bCs/>
            </w:rPr>
            <w:fldChar w:fldCharType="end"/>
          </w:r>
        </w:p>
      </w:sdtContent>
    </w:sdt>
    <w:p w14:paraId="7E7A753F" w14:textId="33570F89" w:rsidR="003F430F" w:rsidRDefault="003F430F" w:rsidP="003F430F">
      <w:pPr>
        <w:spacing w:line="259" w:lineRule="auto"/>
        <w:rPr>
          <w:rFonts w:asciiTheme="majorHAnsi" w:eastAsiaTheme="majorEastAsia" w:hAnsiTheme="majorHAnsi" w:cstheme="majorBidi"/>
          <w:b/>
          <w:sz w:val="24"/>
          <w:szCs w:val="32"/>
        </w:rPr>
      </w:pPr>
      <w:r>
        <w:br w:type="page"/>
      </w:r>
    </w:p>
    <w:p w14:paraId="58BE7D94" w14:textId="2B9B4388" w:rsidR="002E7EAA" w:rsidRDefault="002E7EAA" w:rsidP="002E7EAA">
      <w:pPr>
        <w:pStyle w:val="Nagwek1"/>
      </w:pPr>
      <w:bookmarkStart w:id="1" w:name="_Toc131580315"/>
      <w:r>
        <w:lastRenderedPageBreak/>
        <w:t xml:space="preserve">1. </w:t>
      </w:r>
      <w:bookmarkEnd w:id="0"/>
      <w:r w:rsidR="003F430F">
        <w:t>Logowanie do aplikacji.</w:t>
      </w:r>
      <w:bookmarkEnd w:id="1"/>
    </w:p>
    <w:p w14:paraId="1EE4728E" w14:textId="685B1B0D" w:rsidR="002E7EAA" w:rsidRPr="003F430F" w:rsidRDefault="000972CB" w:rsidP="000972CB">
      <w:r>
        <w:t xml:space="preserve">Klient </w:t>
      </w:r>
      <w:r w:rsidR="003F430F">
        <w:t>aplikacji loguje się do aplikacji.</w:t>
      </w:r>
    </w:p>
    <w:p w14:paraId="7C1F26BA" w14:textId="2335CA21" w:rsidR="002E7EAA" w:rsidRDefault="002E7EAA" w:rsidP="000E409C">
      <w:pPr>
        <w:pStyle w:val="Nagwek1"/>
      </w:pPr>
      <w:r>
        <w:t>2.</w:t>
      </w:r>
      <w:bookmarkStart w:id="2" w:name="_Toc130744674"/>
      <w:bookmarkStart w:id="3" w:name="_Toc131580316"/>
      <w:r>
        <w:t xml:space="preserve"> Wstęp</w:t>
      </w:r>
      <w:bookmarkEnd w:id="2"/>
      <w:bookmarkEnd w:id="3"/>
    </w:p>
    <w:p w14:paraId="6198212A" w14:textId="20022E9F" w:rsidR="000E409C" w:rsidRDefault="00190062" w:rsidP="000E409C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„Logowanie” o</w:t>
      </w:r>
      <w:r w:rsidR="000E409C">
        <w:t>pisuje proces logowania</w:t>
      </w:r>
      <w:r>
        <w:t xml:space="preserve"> do systemu</w:t>
      </w:r>
      <w:r w:rsidR="000E409C">
        <w:t xml:space="preserve">. </w:t>
      </w:r>
    </w:p>
    <w:p w14:paraId="43E0C335" w14:textId="3E520FD8" w:rsidR="000972CB" w:rsidRDefault="000972CB" w:rsidP="000E409C">
      <w:r>
        <w:t xml:space="preserve">Klient </w:t>
      </w:r>
      <w:r w:rsidRPr="000972CB">
        <w:t>jest aktorem, który uruchamia proces logowania do aplikacji.</w:t>
      </w:r>
    </w:p>
    <w:p w14:paraId="365DC7E3" w14:textId="77777777" w:rsidR="00E04017" w:rsidRDefault="000972CB" w:rsidP="000E409C">
      <w:r w:rsidRPr="000972CB">
        <w:t xml:space="preserve">System jest również aktorem, który wykonuje wiele czynności, takich jak wyświetlanie ekranu logowania, weryfikacja wprowadzonych danych logowania, przekierowywanie </w:t>
      </w:r>
      <w:r>
        <w:t>klienta</w:t>
      </w:r>
      <w:r w:rsidRPr="000972CB">
        <w:t xml:space="preserve"> do panelu głównego aplikacji itp.</w:t>
      </w:r>
    </w:p>
    <w:p w14:paraId="6FFBF879" w14:textId="599EA647" w:rsidR="000972CB" w:rsidRDefault="000972CB" w:rsidP="000E409C">
      <w:r>
        <w:t>Klient</w:t>
      </w:r>
      <w:r w:rsidRPr="000972CB">
        <w:t xml:space="preserve"> jest zależny od systemu w celu uzyskania dostępu do aplikacji. Bez zalogowania, </w:t>
      </w:r>
      <w:r>
        <w:t>klient</w:t>
      </w:r>
      <w:r w:rsidRPr="000972CB">
        <w:t xml:space="preserve"> nie może uzyskać dostępu do funkcji, które wymagają autoryzacji.</w:t>
      </w:r>
    </w:p>
    <w:p w14:paraId="7488FC39" w14:textId="2D9E0ADD" w:rsidR="000972CB" w:rsidRPr="000E409C" w:rsidRDefault="000972CB" w:rsidP="000E409C">
      <w:r w:rsidRPr="000972CB">
        <w:t xml:space="preserve">System jest zależny od </w:t>
      </w:r>
      <w:r>
        <w:t>klienta</w:t>
      </w:r>
      <w:r w:rsidRPr="000972CB">
        <w:t xml:space="preserve">, aby wprowadził poprawne dane logowania. Bez poprawnych danych, system nie może uwierzytelnić tożsamości </w:t>
      </w:r>
      <w:r>
        <w:t>klienta</w:t>
      </w:r>
      <w:r w:rsidRPr="000972CB">
        <w:t>.</w:t>
      </w:r>
    </w:p>
    <w:p w14:paraId="784C93CE" w14:textId="308A43C5" w:rsidR="002E7EAA" w:rsidRDefault="002E7EAA" w:rsidP="00BF49E2">
      <w:pPr>
        <w:pStyle w:val="Nagwek1"/>
        <w:rPr>
          <w:i/>
          <w:iCs/>
          <w:color w:val="2E74B5" w:themeColor="accent5" w:themeShade="BF"/>
        </w:rPr>
      </w:pPr>
      <w:r>
        <w:t>3.</w:t>
      </w:r>
      <w:bookmarkStart w:id="4" w:name="_Toc130744675"/>
      <w:bookmarkStart w:id="5" w:name="_Toc131580317"/>
      <w:r>
        <w:t xml:space="preserve"> Cel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4"/>
      <w:bookmarkEnd w:id="5"/>
      <w:proofErr w:type="spellEnd"/>
    </w:p>
    <w:p w14:paraId="6FA8B6C6" w14:textId="03B678F9" w:rsidR="004545C3" w:rsidRPr="004545C3" w:rsidRDefault="004545C3" w:rsidP="002E7EAA">
      <w:pPr>
        <w:rPr>
          <w:color w:val="000000" w:themeColor="text1"/>
        </w:rPr>
      </w:pPr>
      <w:r w:rsidRPr="004545C3">
        <w:rPr>
          <w:color w:val="000000" w:themeColor="text1"/>
        </w:rPr>
        <w:t xml:space="preserve">Celem logowania jest potwierdzenie tożsamości </w:t>
      </w:r>
      <w:r w:rsidR="00262592">
        <w:rPr>
          <w:color w:val="000000" w:themeColor="text1"/>
        </w:rPr>
        <w:t>klienta</w:t>
      </w:r>
      <w:r w:rsidRPr="004545C3">
        <w:rPr>
          <w:color w:val="000000" w:themeColor="text1"/>
        </w:rPr>
        <w:t>, aby zapewnić bezpieczeństwo i ochronę danych w systemie</w:t>
      </w:r>
      <w:r w:rsidR="00E04017">
        <w:rPr>
          <w:color w:val="000000" w:themeColor="text1"/>
        </w:rPr>
        <w:t>, oraz dokonanie zakupu towaru.</w:t>
      </w:r>
    </w:p>
    <w:p w14:paraId="2CCF4F2E" w14:textId="51CBCE5A" w:rsidR="002E7EAA" w:rsidRDefault="002E7EAA" w:rsidP="002E7EAA">
      <w:pPr>
        <w:pStyle w:val="Nagwek1"/>
      </w:pPr>
      <w:r>
        <w:t>4.</w:t>
      </w:r>
      <w:bookmarkStart w:id="6" w:name="_Toc130744676"/>
      <w:bookmarkStart w:id="7" w:name="_Toc131580318"/>
      <w:r>
        <w:t xml:space="preserve"> Lista aktorów</w:t>
      </w:r>
      <w:bookmarkEnd w:id="6"/>
      <w:bookmarkEnd w:id="7"/>
    </w:p>
    <w:p w14:paraId="57F8FA90" w14:textId="1D318ABC" w:rsidR="002A4E48" w:rsidRPr="002C1F0C" w:rsidRDefault="000972CB" w:rsidP="00190062">
      <w:pPr>
        <w:pStyle w:val="Akapitzlist"/>
        <w:numPr>
          <w:ilvl w:val="0"/>
          <w:numId w:val="1"/>
        </w:numPr>
      </w:pPr>
      <w:r>
        <w:t>Klient</w:t>
      </w:r>
      <w:r w:rsidR="00E04017">
        <w:t xml:space="preserve"> zarejestrowany (Klient)</w:t>
      </w:r>
    </w:p>
    <w:p w14:paraId="3CD7DE38" w14:textId="5BED384C" w:rsidR="002E7EAA" w:rsidRDefault="002E7EAA" w:rsidP="006F5AB2">
      <w:pPr>
        <w:pStyle w:val="Nagwek2"/>
        <w:ind w:left="708"/>
      </w:pPr>
      <w:bookmarkStart w:id="8" w:name="_Toc130744677"/>
      <w:bookmarkStart w:id="9" w:name="_Toc131580319"/>
      <w:r>
        <w:t>4.1 Aktor inicjujący</w:t>
      </w:r>
      <w:bookmarkEnd w:id="8"/>
      <w:bookmarkEnd w:id="9"/>
    </w:p>
    <w:p w14:paraId="612D6542" w14:textId="54A759CA" w:rsidR="006F5AB2" w:rsidRPr="006F5AB2" w:rsidRDefault="006F5AB2" w:rsidP="006F5AB2">
      <w:r>
        <w:tab/>
        <w:t>Klient zarejestrowany (Klient)</w:t>
      </w:r>
    </w:p>
    <w:p w14:paraId="6493DADC" w14:textId="77777777" w:rsidR="002E7EAA" w:rsidRDefault="002E7EAA" w:rsidP="002E7EAA">
      <w:pPr>
        <w:pStyle w:val="Nagwek1"/>
      </w:pPr>
      <w:bookmarkStart w:id="10" w:name="_Toc130744679"/>
      <w:bookmarkStart w:id="11" w:name="_Toc131580321"/>
      <w:r>
        <w:t xml:space="preserve">5. Przebieg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10"/>
      <w:bookmarkEnd w:id="11"/>
      <w:proofErr w:type="spellEnd"/>
    </w:p>
    <w:p w14:paraId="679143DF" w14:textId="38A3E9F5" w:rsidR="002E7EAA" w:rsidRDefault="002E7EAA" w:rsidP="008F4CBF">
      <w:pPr>
        <w:spacing w:line="276" w:lineRule="auto"/>
      </w:pPr>
      <w:r>
        <w:t>Krok 1</w:t>
      </w:r>
      <w:r w:rsidR="008F4CBF">
        <w:t>.</w:t>
      </w:r>
    </w:p>
    <w:p w14:paraId="20E22C7F" w14:textId="77AA325D" w:rsidR="002A4E48" w:rsidRDefault="002A4E48" w:rsidP="008F4CBF">
      <w:pPr>
        <w:spacing w:line="276" w:lineRule="auto"/>
      </w:pPr>
      <w:r>
        <w:t>Klient naciska przycisk „Zaloguj” na stronie głównej, aby wyświetlić stronę z logowaniem do aplikacji.</w:t>
      </w:r>
    </w:p>
    <w:p w14:paraId="67B9F942" w14:textId="03531DB8" w:rsidR="002A4E48" w:rsidRDefault="002A4E48" w:rsidP="008F4CBF">
      <w:pPr>
        <w:spacing w:line="276" w:lineRule="auto"/>
      </w:pPr>
      <w:r>
        <w:t>Krok 2</w:t>
      </w:r>
      <w:r w:rsidR="008F4CBF">
        <w:t>.</w:t>
      </w:r>
    </w:p>
    <w:p w14:paraId="31B63EA9" w14:textId="309337D0" w:rsidR="002A4E48" w:rsidRDefault="002A4E48" w:rsidP="008F4CBF">
      <w:pPr>
        <w:spacing w:line="276" w:lineRule="auto"/>
      </w:pPr>
      <w:r>
        <w:t>System wyświetla stronę z formularzem logowania z polami na adres e-mail i hasło.</w:t>
      </w:r>
    </w:p>
    <w:p w14:paraId="5FDDF785" w14:textId="26A7DAC9" w:rsidR="002A4E48" w:rsidRDefault="002A4E48" w:rsidP="008F4CBF">
      <w:pPr>
        <w:spacing w:line="276" w:lineRule="auto"/>
      </w:pPr>
      <w:r>
        <w:t>Krok 3</w:t>
      </w:r>
      <w:r w:rsidR="008F4CBF">
        <w:t>.</w:t>
      </w:r>
    </w:p>
    <w:p w14:paraId="2A0C27F7" w14:textId="3993D395" w:rsidR="002A4E48" w:rsidRDefault="002A4E48" w:rsidP="008F4CBF">
      <w:pPr>
        <w:spacing w:line="276" w:lineRule="auto"/>
      </w:pPr>
      <w:r>
        <w:t xml:space="preserve">Klient </w:t>
      </w:r>
      <w:r w:rsidR="00E04017">
        <w:t>w</w:t>
      </w:r>
      <w:r>
        <w:t>prowadza swój adres e-mail</w:t>
      </w:r>
      <w:r w:rsidR="00815558">
        <w:t xml:space="preserve"> i hasło</w:t>
      </w:r>
      <w:r>
        <w:t>.</w:t>
      </w:r>
    </w:p>
    <w:p w14:paraId="096060BE" w14:textId="10811AAE" w:rsidR="002A4E48" w:rsidRDefault="002A4E48" w:rsidP="008F4CBF">
      <w:pPr>
        <w:spacing w:line="276" w:lineRule="auto"/>
      </w:pPr>
      <w:r>
        <w:t xml:space="preserve">Krok </w:t>
      </w:r>
      <w:r w:rsidR="00815558">
        <w:t>4</w:t>
      </w:r>
      <w:r w:rsidR="008F4CBF">
        <w:t>.</w:t>
      </w:r>
    </w:p>
    <w:p w14:paraId="368A641D" w14:textId="0A00657B" w:rsidR="002A4E48" w:rsidRDefault="002A4E48" w:rsidP="008F4CBF">
      <w:pPr>
        <w:spacing w:line="276" w:lineRule="auto"/>
      </w:pPr>
      <w:r>
        <w:t>Klient naciska przycisk „Zaloguj się”.</w:t>
      </w:r>
    </w:p>
    <w:p w14:paraId="3BEB7C5C" w14:textId="43E93E88" w:rsidR="002A4E48" w:rsidRDefault="002A4E48" w:rsidP="008F4CBF">
      <w:pPr>
        <w:spacing w:line="276" w:lineRule="auto"/>
      </w:pPr>
      <w:r>
        <w:t xml:space="preserve">Krok </w:t>
      </w:r>
      <w:r w:rsidR="00815558">
        <w:t>5</w:t>
      </w:r>
      <w:r w:rsidR="008F4CBF">
        <w:t>.</w:t>
      </w:r>
    </w:p>
    <w:p w14:paraId="540E9E7A" w14:textId="2B43A00F" w:rsidR="002A4E48" w:rsidRDefault="002A4E48" w:rsidP="008F4CBF">
      <w:pPr>
        <w:spacing w:line="276" w:lineRule="auto"/>
      </w:pPr>
      <w:r>
        <w:t>System przeprowadza autoryzację.</w:t>
      </w:r>
      <w:r w:rsidR="008F4CBF">
        <w:t xml:space="preserve"> //weryfikuje adres e-mail i hasło.</w:t>
      </w:r>
    </w:p>
    <w:p w14:paraId="57DC66BE" w14:textId="6610BF85" w:rsidR="002A4E48" w:rsidRDefault="002A4E48" w:rsidP="008F4CBF">
      <w:pPr>
        <w:spacing w:line="276" w:lineRule="auto"/>
      </w:pPr>
      <w:r>
        <w:t xml:space="preserve">Krok </w:t>
      </w:r>
      <w:r w:rsidR="00815558">
        <w:t>6</w:t>
      </w:r>
      <w:r w:rsidR="008F4CBF">
        <w:t>.</w:t>
      </w:r>
    </w:p>
    <w:p w14:paraId="4CD9B396" w14:textId="6F9EE9EF" w:rsidR="002A4E48" w:rsidRDefault="008F4CBF" w:rsidP="008F4CBF">
      <w:pPr>
        <w:spacing w:line="276" w:lineRule="auto"/>
      </w:pPr>
      <w:r>
        <w:t>System informuje klienta o zalogowaniu i przekierowuje klienta do strony z artykułami.</w:t>
      </w:r>
    </w:p>
    <w:p w14:paraId="6CF94841" w14:textId="2B904289" w:rsidR="002A4E48" w:rsidRDefault="002A4E48" w:rsidP="008F4CBF">
      <w:pPr>
        <w:spacing w:line="276" w:lineRule="auto"/>
      </w:pPr>
      <w:r>
        <w:t xml:space="preserve">Krok </w:t>
      </w:r>
      <w:r w:rsidR="00815558">
        <w:t>7</w:t>
      </w:r>
      <w:r w:rsidR="008F4CBF">
        <w:t>.</w:t>
      </w:r>
    </w:p>
    <w:p w14:paraId="538B5719" w14:textId="4C41D602" w:rsidR="002E7EAA" w:rsidRPr="002E7EAA" w:rsidRDefault="002A4E48" w:rsidP="008F4CBF">
      <w:pPr>
        <w:spacing w:line="276" w:lineRule="auto"/>
        <w:rPr>
          <w:i/>
          <w:iCs/>
          <w:color w:val="2E74B5" w:themeColor="accent5" w:themeShade="BF"/>
        </w:rPr>
      </w:pPr>
      <w:r>
        <w:t>Klient może korzystać z aplikacji.</w:t>
      </w:r>
    </w:p>
    <w:p w14:paraId="46F1DBB4" w14:textId="77777777" w:rsidR="00297C7B" w:rsidRDefault="002E7EAA" w:rsidP="00297C7B">
      <w:pPr>
        <w:pStyle w:val="Nagwek1"/>
      </w:pPr>
      <w:bookmarkStart w:id="12" w:name="_Toc130744680"/>
      <w:bookmarkStart w:id="13" w:name="_Toc131580322"/>
      <w:r>
        <w:lastRenderedPageBreak/>
        <w:t>6. Wyjątki</w:t>
      </w:r>
      <w:bookmarkEnd w:id="12"/>
      <w:bookmarkEnd w:id="13"/>
    </w:p>
    <w:p w14:paraId="1C633266" w14:textId="0E3A79E3" w:rsidR="00297C7B" w:rsidRPr="00297C7B" w:rsidRDefault="00297C7B" w:rsidP="00297C7B">
      <w:pPr>
        <w:pStyle w:val="Nagwek1"/>
        <w:rPr>
          <w:sz w:val="22"/>
          <w:szCs w:val="22"/>
        </w:rPr>
      </w:pPr>
      <w:r w:rsidRPr="00297C7B">
        <w:rPr>
          <w:sz w:val="22"/>
          <w:szCs w:val="22"/>
        </w:rPr>
        <w:t>&lt;Wyjątek 1&gt;</w:t>
      </w:r>
    </w:p>
    <w:p w14:paraId="2D2FFF81" w14:textId="3F337D1F" w:rsidR="00297C7B" w:rsidRDefault="00297C7B" w:rsidP="00297C7B">
      <w:r>
        <w:t xml:space="preserve">Klient podał nieprawidłowy e-mail i hasło, o czym jest informowany pojawiającym się komunikatem. Klient powinien wprowadzić ponownie e-mail </w:t>
      </w:r>
      <w:r w:rsidR="00E04017">
        <w:t>i</w:t>
      </w:r>
      <w:r>
        <w:t xml:space="preserve"> hasło.</w:t>
      </w:r>
    </w:p>
    <w:p w14:paraId="7CD3329F" w14:textId="6145BFC3" w:rsidR="004545C3" w:rsidRPr="00297C7B" w:rsidRDefault="004545C3" w:rsidP="004545C3">
      <w:pPr>
        <w:pStyle w:val="Nagwek1"/>
        <w:rPr>
          <w:sz w:val="22"/>
          <w:szCs w:val="22"/>
        </w:rPr>
      </w:pPr>
      <w:r w:rsidRPr="00297C7B">
        <w:rPr>
          <w:sz w:val="22"/>
          <w:szCs w:val="22"/>
        </w:rPr>
        <w:t xml:space="preserve">&lt;Wyjątek </w:t>
      </w:r>
      <w:r>
        <w:rPr>
          <w:sz w:val="22"/>
          <w:szCs w:val="22"/>
        </w:rPr>
        <w:t>2</w:t>
      </w:r>
      <w:r w:rsidRPr="00297C7B">
        <w:rPr>
          <w:sz w:val="22"/>
          <w:szCs w:val="22"/>
        </w:rPr>
        <w:t>&gt;</w:t>
      </w:r>
    </w:p>
    <w:p w14:paraId="54B90738" w14:textId="3553D1EC" w:rsidR="004545C3" w:rsidRPr="00297C7B" w:rsidRDefault="004545C3" w:rsidP="00297C7B">
      <w:r>
        <w:t>Wystąpił problem po stronie serwera, system przekazuje informacje o błędzie serwera. Na stronie wyświetla się informacja „Server-error”, oraz postępowanie w celu wyeliminowania błędu.</w:t>
      </w:r>
    </w:p>
    <w:p w14:paraId="530C8BA7" w14:textId="10626B9D" w:rsidR="00E04017" w:rsidRDefault="002E7EAA" w:rsidP="00D561B1">
      <w:pPr>
        <w:pStyle w:val="Nagwek1"/>
      </w:pPr>
      <w:bookmarkStart w:id="14" w:name="_Toc130744681"/>
      <w:bookmarkStart w:id="15" w:name="_Toc131580323"/>
      <w:r>
        <w:t>7. Przebiegi alternatywne</w:t>
      </w:r>
      <w:bookmarkEnd w:id="14"/>
      <w:bookmarkEnd w:id="15"/>
    </w:p>
    <w:p w14:paraId="17CE6AB6" w14:textId="1E2126A2" w:rsidR="00815558" w:rsidRPr="00815558" w:rsidRDefault="00815558" w:rsidP="00815558">
      <w:pPr>
        <w:pStyle w:val="Nagwek1"/>
        <w:rPr>
          <w:sz w:val="22"/>
          <w:szCs w:val="22"/>
        </w:rPr>
      </w:pPr>
      <w:r w:rsidRPr="00815558">
        <w:rPr>
          <w:sz w:val="22"/>
          <w:szCs w:val="22"/>
        </w:rPr>
        <w:t>&lt;Przebieg Alternatywny 1&gt;</w:t>
      </w:r>
    </w:p>
    <w:p w14:paraId="78F89C75" w14:textId="77777777" w:rsidR="00815558" w:rsidRDefault="00815558" w:rsidP="00815558">
      <w:r>
        <w:t xml:space="preserve">Krok 3 </w:t>
      </w:r>
    </w:p>
    <w:p w14:paraId="32F31903" w14:textId="3874EEC4" w:rsidR="00815558" w:rsidRDefault="00815558" w:rsidP="00815558">
      <w:r>
        <w:t>Klient wprowadza swój adres e-mail i hasło.</w:t>
      </w:r>
    </w:p>
    <w:p w14:paraId="664F86C6" w14:textId="77777777" w:rsidR="00815558" w:rsidRDefault="00815558" w:rsidP="00815558">
      <w:r>
        <w:t xml:space="preserve">Krok 4 </w:t>
      </w:r>
    </w:p>
    <w:p w14:paraId="60E3A2EE" w14:textId="2ED87F28" w:rsidR="00815558" w:rsidRDefault="00815558" w:rsidP="00815558">
      <w:r>
        <w:t>Klient rezygnuje z procesu logowania, np. przechodząc do strony głównej. System przechodzi do stanu sprzed próby logowania.</w:t>
      </w:r>
    </w:p>
    <w:p w14:paraId="723A1358" w14:textId="634CB532" w:rsidR="00815558" w:rsidRPr="00815558" w:rsidRDefault="00815558" w:rsidP="00815558">
      <w:pPr>
        <w:pStyle w:val="Nagwek1"/>
        <w:rPr>
          <w:sz w:val="22"/>
          <w:szCs w:val="22"/>
        </w:rPr>
      </w:pPr>
      <w:r w:rsidRPr="00815558">
        <w:rPr>
          <w:sz w:val="22"/>
          <w:szCs w:val="22"/>
        </w:rPr>
        <w:t>&lt;Przebieg Alternatywny 2&gt;</w:t>
      </w:r>
    </w:p>
    <w:p w14:paraId="1A564D4C" w14:textId="36B978EB" w:rsidR="00815558" w:rsidRDefault="00815558" w:rsidP="00815558">
      <w:r>
        <w:t>Krok 5</w:t>
      </w:r>
    </w:p>
    <w:p w14:paraId="0BCBCE40" w14:textId="431EBC3D" w:rsidR="00815558" w:rsidRDefault="00815558" w:rsidP="00815558">
      <w:r>
        <w:t>System</w:t>
      </w:r>
      <w:r w:rsidR="00DD2DEB">
        <w:t xml:space="preserve"> nie przeprowadza </w:t>
      </w:r>
      <w:r>
        <w:t>autoryzacj</w:t>
      </w:r>
      <w:r w:rsidR="00DD2DEB">
        <w:t>i</w:t>
      </w:r>
      <w:r>
        <w:t>.</w:t>
      </w:r>
    </w:p>
    <w:p w14:paraId="09908214" w14:textId="4B471341" w:rsidR="00815558" w:rsidRDefault="00815558" w:rsidP="00815558">
      <w:r>
        <w:t>Krok 6</w:t>
      </w:r>
    </w:p>
    <w:p w14:paraId="1EB72BC3" w14:textId="37135BFD" w:rsidR="002E7EAA" w:rsidRPr="002E7EAA" w:rsidRDefault="00815558" w:rsidP="00BF49E2">
      <w:pPr>
        <w:rPr>
          <w:i/>
          <w:iCs/>
          <w:color w:val="2E74B5" w:themeColor="accent5" w:themeShade="BF"/>
        </w:rPr>
      </w:pPr>
      <w:r>
        <w:t>System nie potwierd</w:t>
      </w:r>
      <w:r w:rsidR="00DD2DEB">
        <w:t>z</w:t>
      </w:r>
      <w:r>
        <w:t>i</w:t>
      </w:r>
      <w:r w:rsidR="00DD2DEB">
        <w:t>ł klienta,</w:t>
      </w:r>
      <w:r>
        <w:t xml:space="preserve"> wyświetla komunikat o błędzie i prosi o ponowne podanie e-maila oraz hasła.</w:t>
      </w:r>
    </w:p>
    <w:p w14:paraId="7416A4B7" w14:textId="07F2D85C" w:rsidR="002E7EAA" w:rsidRDefault="002E7EAA" w:rsidP="002E7EAA">
      <w:pPr>
        <w:pStyle w:val="Nagwek1"/>
      </w:pPr>
      <w:bookmarkStart w:id="16" w:name="_Toc130744682"/>
      <w:bookmarkStart w:id="17" w:name="_Toc131580324"/>
      <w:r>
        <w:t xml:space="preserve">8. </w:t>
      </w:r>
      <w:r w:rsidR="00DD2DEB">
        <w:t>Zagadnienia</w:t>
      </w:r>
      <w:r>
        <w:t xml:space="preserve"> implementacyjne</w:t>
      </w:r>
      <w:bookmarkEnd w:id="16"/>
      <w:bookmarkEnd w:id="17"/>
    </w:p>
    <w:p w14:paraId="0F88A3DA" w14:textId="4058B268" w:rsidR="00D561B1" w:rsidRDefault="00D561B1" w:rsidP="00D561B1">
      <w:r>
        <w:t>Bezpieczeństwo – implementacja odpowiednich mechanizmów zabezpieczających np. blokowanie konta w przypadku wielokrotnych nieudanych prób logowania.</w:t>
      </w:r>
    </w:p>
    <w:p w14:paraId="68E046AB" w14:textId="1DDABE91" w:rsidR="00D561B1" w:rsidRDefault="00D561B1" w:rsidP="00D561B1">
      <w:r>
        <w:t xml:space="preserve">Weryfikacja danych logowania - </w:t>
      </w:r>
      <w:r w:rsidRPr="00D561B1">
        <w:t xml:space="preserve">system musi zweryfikować, czy wprowadzone przez </w:t>
      </w:r>
      <w:r w:rsidR="00262592">
        <w:t xml:space="preserve">klienta </w:t>
      </w:r>
      <w:r w:rsidRPr="00D561B1">
        <w:t>dane logowania są poprawne, przed udzieleniem dostępu do aplikacji.</w:t>
      </w:r>
    </w:p>
    <w:p w14:paraId="58AD3ECE" w14:textId="7293235C" w:rsidR="002E7EAA" w:rsidRPr="002E7EAA" w:rsidRDefault="00D561B1" w:rsidP="00BF49E2">
      <w:pPr>
        <w:rPr>
          <w:i/>
          <w:iCs/>
          <w:color w:val="2E74B5" w:themeColor="accent5" w:themeShade="BF"/>
        </w:rPr>
      </w:pPr>
      <w:r w:rsidRPr="00D561B1">
        <w:t xml:space="preserve">Synchronizacja z bazą danych - system musi być w stanie zsynchronizować dane logowania z bazą danych, w celu weryfikacji tożsamości </w:t>
      </w:r>
      <w:r w:rsidR="00262592">
        <w:t>klienta</w:t>
      </w:r>
      <w:r w:rsidRPr="00D561B1">
        <w:t>.</w:t>
      </w:r>
    </w:p>
    <w:p w14:paraId="094F547C" w14:textId="77777777" w:rsidR="002E7EAA" w:rsidRDefault="002E7EAA" w:rsidP="002E7EAA">
      <w:pPr>
        <w:pStyle w:val="Nagwek1"/>
      </w:pPr>
      <w:bookmarkStart w:id="18" w:name="_Toc130744683"/>
      <w:bookmarkStart w:id="19" w:name="_Toc131580325"/>
      <w:r>
        <w:t xml:space="preserve">9. Warunki rozpoczęcia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18"/>
      <w:bookmarkEnd w:id="19"/>
      <w:proofErr w:type="spellEnd"/>
    </w:p>
    <w:p w14:paraId="70CE782F" w14:textId="575BC127" w:rsidR="00D561B1" w:rsidRPr="00D561B1" w:rsidRDefault="00D561B1" w:rsidP="00D561B1">
      <w:r w:rsidRPr="00D561B1">
        <w:t xml:space="preserve">Aplikacja wymaga autoryzacji - warunkiem rozpoczęcia procesu logowania jest próba dostępu do funkcjonalności, która wymaga autoryzacji, np. dostęp do chronionego obszaru aplikacji lub do informacji tylko dla zalogowanych </w:t>
      </w:r>
      <w:r w:rsidR="00262592">
        <w:t>klientów</w:t>
      </w:r>
      <w:r w:rsidRPr="00D561B1">
        <w:t>.</w:t>
      </w:r>
    </w:p>
    <w:p w14:paraId="2882F63C" w14:textId="682E5869" w:rsidR="00D561B1" w:rsidRPr="00D561B1" w:rsidRDefault="00D561B1" w:rsidP="00D561B1">
      <w:r w:rsidRPr="00D561B1">
        <w:t xml:space="preserve">Zmiana danych logowania - jeśli </w:t>
      </w:r>
      <w:r w:rsidR="00262592">
        <w:t>klient</w:t>
      </w:r>
      <w:r w:rsidR="00262592" w:rsidRPr="00D561B1">
        <w:t xml:space="preserve"> </w:t>
      </w:r>
      <w:r w:rsidRPr="00D561B1">
        <w:t xml:space="preserve">chce zmienić swoje dane logowania, na przykład zmienić hasło lub nazwę </w:t>
      </w:r>
      <w:r w:rsidR="00262592">
        <w:t>klienta</w:t>
      </w:r>
      <w:r w:rsidRPr="00D561B1">
        <w:t>, konieczne jest zalogowanie się ponownie, aby potwierdzić swoją tożsamość.</w:t>
      </w:r>
    </w:p>
    <w:p w14:paraId="7B311196" w14:textId="0EE453A7" w:rsidR="00D561B1" w:rsidRDefault="00D561B1" w:rsidP="00D561B1">
      <w:r w:rsidRPr="00D561B1">
        <w:t xml:space="preserve">Nowy </w:t>
      </w:r>
      <w:r w:rsidR="00262592">
        <w:t>klient</w:t>
      </w:r>
      <w:r w:rsidR="00262592" w:rsidRPr="00D561B1">
        <w:t xml:space="preserve"> </w:t>
      </w:r>
      <w:r w:rsidRPr="00D561B1">
        <w:t xml:space="preserve">- jeśli </w:t>
      </w:r>
      <w:r w:rsidR="00262592">
        <w:t>klient</w:t>
      </w:r>
      <w:r w:rsidR="00262592" w:rsidRPr="00D561B1">
        <w:t xml:space="preserve"> </w:t>
      </w:r>
      <w:r w:rsidRPr="00D561B1">
        <w:t>nie posiada jeszcze konta w systemie, konieczne jest utworzenie nowego konta poprzez proces rejestracji, który wymaga potwierdzenia tożsamości.</w:t>
      </w:r>
    </w:p>
    <w:p w14:paraId="3766E586" w14:textId="317DBDFD" w:rsidR="00D561B1" w:rsidRPr="00D561B1" w:rsidRDefault="00D561B1" w:rsidP="00D561B1">
      <w:r w:rsidRPr="00D561B1">
        <w:t xml:space="preserve">Przeglądanie historii działań - jeśli </w:t>
      </w:r>
      <w:r w:rsidR="00262592">
        <w:t>klient</w:t>
      </w:r>
      <w:r w:rsidR="00262592" w:rsidRPr="00D561B1">
        <w:t xml:space="preserve"> </w:t>
      </w:r>
      <w:r w:rsidRPr="00D561B1">
        <w:t>chce przeglądać historię swoich działań w systemie, może to wymagać autoryzacji, a więc konieczne jest rozpoczęcie procesu logowania.</w:t>
      </w:r>
    </w:p>
    <w:p w14:paraId="0932E551" w14:textId="77777777" w:rsidR="002E7EAA" w:rsidRDefault="002E7EAA" w:rsidP="002E7EAA">
      <w:pPr>
        <w:pStyle w:val="Nagwek1"/>
      </w:pPr>
      <w:bookmarkStart w:id="20" w:name="_Toc130744684"/>
      <w:bookmarkStart w:id="21" w:name="_Toc131580326"/>
      <w:r>
        <w:lastRenderedPageBreak/>
        <w:t>10. Stan końcowy</w:t>
      </w:r>
      <w:bookmarkEnd w:id="20"/>
      <w:bookmarkEnd w:id="21"/>
    </w:p>
    <w:p w14:paraId="0F83E8D0" w14:textId="41A44DE0" w:rsidR="007D3448" w:rsidRDefault="00262592" w:rsidP="002A4E48">
      <w:r>
        <w:t>Klient</w:t>
      </w:r>
      <w:r w:rsidRPr="00D561B1">
        <w:t xml:space="preserve"> </w:t>
      </w:r>
      <w:r w:rsidR="00D561B1" w:rsidRPr="00D561B1">
        <w:t xml:space="preserve">zostaje zalogowany poprawnie i </w:t>
      </w:r>
      <w:r w:rsidR="007D3448">
        <w:t>pojawia się informacja w prawym górnym rogu o zalogowaniu oraz ma dostęp do chronionych funkcjonalności systemu.</w:t>
      </w:r>
    </w:p>
    <w:p w14:paraId="54E8E678" w14:textId="456D5C8A" w:rsidR="00D561B1" w:rsidRDefault="00262592" w:rsidP="002A4E48">
      <w:r>
        <w:t>Klient</w:t>
      </w:r>
      <w:r w:rsidRPr="00D561B1">
        <w:t xml:space="preserve"> </w:t>
      </w:r>
      <w:r w:rsidR="00D561B1" w:rsidRPr="00D561B1">
        <w:t>podał błędne dane logowania i nie zostaje zalogowany.</w:t>
      </w:r>
    </w:p>
    <w:p w14:paraId="4E2F55AE" w14:textId="19CC4E72" w:rsidR="00D561B1" w:rsidRDefault="00262592" w:rsidP="002A4E48">
      <w:r>
        <w:t>Klient</w:t>
      </w:r>
      <w:r w:rsidRPr="00D561B1">
        <w:t xml:space="preserve"> </w:t>
      </w:r>
      <w:r w:rsidR="00D561B1" w:rsidRPr="00D561B1">
        <w:t>anuluje proces logowania i powraca do stanu przed próbą logowania.</w:t>
      </w:r>
    </w:p>
    <w:p w14:paraId="00941518" w14:textId="27DDBB46" w:rsidR="002E7EAA" w:rsidRPr="00BF49E2" w:rsidRDefault="00262592" w:rsidP="002E7EAA">
      <w:r>
        <w:t>Klient</w:t>
      </w:r>
      <w:r w:rsidR="00D561B1" w:rsidRPr="00D561B1">
        <w:t xml:space="preserve"> zostaje wylogowany z systemu i traci dostęp do chronionych funkcjonalności.</w:t>
      </w:r>
    </w:p>
    <w:p w14:paraId="4BF9E3D4" w14:textId="77777777" w:rsidR="002E7EAA" w:rsidRDefault="002E7EAA" w:rsidP="002E7EAA">
      <w:pPr>
        <w:pStyle w:val="Nagwek1"/>
      </w:pPr>
      <w:bookmarkStart w:id="22" w:name="_Toc130744685"/>
      <w:bookmarkStart w:id="23" w:name="_Toc131580327"/>
      <w:r>
        <w:t>11. Nierozwiązane problemy</w:t>
      </w:r>
      <w:bookmarkEnd w:id="22"/>
      <w:bookmarkEnd w:id="23"/>
    </w:p>
    <w:p w14:paraId="1805B0AF" w14:textId="6B66BBFB" w:rsidR="007F7901" w:rsidRPr="00BF49E2" w:rsidRDefault="00D561B1" w:rsidP="002E7EAA">
      <w:r>
        <w:t>[Nie dotyczy]</w:t>
      </w:r>
    </w:p>
    <w:sectPr w:rsidR="007F7901" w:rsidRPr="00BF4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775"/>
    <w:multiLevelType w:val="hybridMultilevel"/>
    <w:tmpl w:val="2FA056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C22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50028B0"/>
    <w:multiLevelType w:val="hybridMultilevel"/>
    <w:tmpl w:val="51F47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A4B94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65801E46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768772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8146462">
    <w:abstractNumId w:val="2"/>
  </w:num>
  <w:num w:numId="2" w16cid:durableId="478770844">
    <w:abstractNumId w:val="0"/>
  </w:num>
  <w:num w:numId="3" w16cid:durableId="50269831">
    <w:abstractNumId w:val="1"/>
  </w:num>
  <w:num w:numId="4" w16cid:durableId="2093503822">
    <w:abstractNumId w:val="3"/>
  </w:num>
  <w:num w:numId="5" w16cid:durableId="1759207119">
    <w:abstractNumId w:val="5"/>
  </w:num>
  <w:num w:numId="6" w16cid:durableId="35861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AA"/>
    <w:rsid w:val="000972CB"/>
    <w:rsid w:val="000E409C"/>
    <w:rsid w:val="00190062"/>
    <w:rsid w:val="00262592"/>
    <w:rsid w:val="00297C7B"/>
    <w:rsid w:val="002A38F8"/>
    <w:rsid w:val="002A4E48"/>
    <w:rsid w:val="002C1F0C"/>
    <w:rsid w:val="002E7EAA"/>
    <w:rsid w:val="003B5AE0"/>
    <w:rsid w:val="003F430F"/>
    <w:rsid w:val="004545C3"/>
    <w:rsid w:val="005F4C12"/>
    <w:rsid w:val="006F5AB2"/>
    <w:rsid w:val="007D3448"/>
    <w:rsid w:val="007F7901"/>
    <w:rsid w:val="00815558"/>
    <w:rsid w:val="00866D5A"/>
    <w:rsid w:val="008F4CBF"/>
    <w:rsid w:val="00BF49E2"/>
    <w:rsid w:val="00D561B1"/>
    <w:rsid w:val="00D6173B"/>
    <w:rsid w:val="00DD2DEB"/>
    <w:rsid w:val="00E0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62251"/>
  <w15:chartTrackingRefBased/>
  <w15:docId w15:val="{C1AA8B6C-3888-4F7A-82F6-9F9228E8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E7EAA"/>
    <w:pPr>
      <w:spacing w:line="252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2E7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E7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E7EAA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E7EAA"/>
    <w:rPr>
      <w:rFonts w:asciiTheme="majorHAnsi" w:eastAsiaTheme="majorEastAsia" w:hAnsiTheme="majorHAnsi" w:cstheme="majorBidi"/>
      <w:b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E7EAA"/>
    <w:pPr>
      <w:spacing w:line="259" w:lineRule="auto"/>
      <w:outlineLvl w:val="9"/>
    </w:pPr>
    <w:rPr>
      <w:b w:val="0"/>
      <w:color w:val="2F5496" w:themeColor="accent1" w:themeShade="BF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2E7EA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E7EA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E7EAA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D2A38-8DCE-4155-9F59-0B5BC917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da biigi</cp:lastModifiedBy>
  <cp:revision>2</cp:revision>
  <dcterms:created xsi:type="dcterms:W3CDTF">2023-04-12T11:10:00Z</dcterms:created>
  <dcterms:modified xsi:type="dcterms:W3CDTF">2023-04-12T11:10:00Z</dcterms:modified>
</cp:coreProperties>
</file>