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065E071" w14:textId="77777777" w:rsidR="00530365" w:rsidRDefault="00970F8A">
      <w:pPr>
        <w:spacing w:before="1100"/>
        <w:jc w:val="center"/>
      </w:pPr>
      <w:r>
        <w:rPr>
          <w:b/>
        </w:rPr>
        <w:t>ЭМ ЗҮЙН ШИНЖЛЭХ УХААНЫ ИХ СУРГУУЛЬ</w:t>
      </w:r>
    </w:p>
    <w:p w14:paraId="6F6038C6" w14:textId="77777777" w:rsidR="00530365" w:rsidRDefault="00970F8A">
      <w:pPr>
        <w:spacing w:before="900"/>
        <w:jc w:val="center"/>
      </w:pPr>
      <w:r>
        <w:rPr>
          <w:b/>
          <w:sz w:val="32"/>
        </w:rPr>
        <w:t>ЭМГЭГ АНАТОМИЙН БИЕ ДААЛТ</w:t>
      </w:r>
    </w:p>
    <w:p w14:paraId="596EE915" w14:textId="77777777" w:rsidR="00530365" w:rsidRDefault="00970F8A">
      <w:pPr>
        <w:spacing w:before="500"/>
        <w:jc w:val="center"/>
        <w:rPr>
          <w:b/>
          <w:sz w:val="28"/>
        </w:rPr>
      </w:pPr>
      <w:r>
        <w:rPr>
          <w:b/>
          <w:sz w:val="28"/>
        </w:rPr>
        <w:t>Сэдэв: Вируст гепатит</w:t>
      </w:r>
    </w:p>
    <w:p w14:paraId="28A8600A" w14:textId="77777777" w:rsidR="00DC0936" w:rsidRDefault="00DC0936">
      <w:pPr>
        <w:spacing w:before="500"/>
        <w:jc w:val="center"/>
      </w:pPr>
    </w:p>
    <w:p w14:paraId="0EF0ACB7" w14:textId="77777777" w:rsidR="00530365" w:rsidRDefault="00970F8A">
      <w:pPr>
        <w:spacing w:before="240"/>
        <w:jc w:val="right"/>
      </w:pPr>
      <w:r>
        <w:br/>
        <w:t>Гүйцэтгэсэн: ........................................</w:t>
      </w:r>
    </w:p>
    <w:p w14:paraId="421E930A" w14:textId="77777777" w:rsidR="00530365" w:rsidRDefault="00970F8A">
      <w:pPr>
        <w:spacing w:before="240"/>
        <w:jc w:val="right"/>
      </w:pPr>
      <w:r>
        <w:t>Анги, бүлэг: ........................................</w:t>
      </w:r>
    </w:p>
    <w:p w14:paraId="3B10A840" w14:textId="1BFD6F84" w:rsidR="00530365" w:rsidRDefault="00970F8A" w:rsidP="00A76A74">
      <w:pPr>
        <w:spacing w:before="240"/>
        <w:jc w:val="right"/>
      </w:pPr>
      <w:r>
        <w:t>Шалгасан багш: ........................................</w:t>
      </w:r>
      <w:r>
        <w:br/>
      </w:r>
    </w:p>
    <w:p>
      <w:pPr>
        <w:keepNext/>
        <w:spacing w:before="120" w:after="40"/>
        <w:jc w:val="left"/>
      </w:pPr>
      <w:r>
        <w:rPr>
          <w:b/>
        </w:rPr>
        <w:t>ОРШИЛ</w:t>
      </w:r>
    </w:p>
    <w:p>
      <w:pPr>
        <w:ind w:firstLine="360"/>
      </w:pPr>
      <w:r>
        <w:t>Вируст гепатит нь элэгний эсийг гэмтээж, үрэвсэл үүсгэдэг вирусийн халдварт өвчин юм. Энэ өвчин нь үүсгэгч вирус болон халдвар дамжих замаасаа хамааран хэд хэдэн төрөлтэй. Элэг нь хүний биед орсон хорт бодисыг хоргүйжүүлэх, бодисын солилцоог зохицуулах, цөс үүсгэх зэрэг олон чухал үүрэг гүйцэтгэдэг. Тиймээс элэгний үйл ажиллагаа алдагдвал хүний эрүүл мэндэд сөргөөр нөлөөлдөг.</w:t>
      </w:r>
    </w:p>
    <w:p>
      <w:pPr>
        <w:ind w:firstLine="360"/>
      </w:pPr>
      <w:r>
        <w:t>Эмгэг анатомийн талаас нь авч үзвэл вируст гепатитын үед элэгний эсүүд гэмтэж, эдэд үрэвслийн өөрчлөлт үүсдэг. Өвчин удаан хугацаанд үргэлжилбэл элэгний эд сорвижиж, цаашлаад элэгний хатуурал үүсэх боломжтой. Энэхүү ажлаар вируст гепатитын шалтгаан, эмгэг жам, элэгний эдэд гарах өөрчлөлт, хүндрэл, оношилгоо болон урьдчилан сэргийлэх аргуудыг авч үзнэ.</w:t>
      </w:r>
    </w:p>
    <w:p>
      <w:pPr>
        <w:keepNext/>
        <w:spacing w:before="120" w:after="40"/>
        <w:jc w:val="left"/>
      </w:pPr>
      <w:r>
        <w:rPr>
          <w:b/>
        </w:rPr>
        <w:t>ҮНДСЭН ХЭСЭГ</w:t>
      </w:r>
    </w:p>
    <w:p>
      <w:pPr>
        <w:keepNext/>
        <w:spacing w:before="120" w:after="40"/>
        <w:jc w:val="left"/>
      </w:pPr>
      <w:r>
        <w:rPr>
          <w:b/>
        </w:rPr>
        <w:t>1. ВИРУСТ ГЕПАТИТЫН ҮҮСГЭГЧ БА ХАЛДВАР ДАМЖИХ ЗАМ</w:t>
      </w:r>
    </w:p>
    <w:p>
      <w:pPr>
        <w:ind w:firstLine="360"/>
      </w:pPr>
      <w:r>
        <w:t>Вируст гепатитыг A, B, C, D, E гэсэн үндсэн таван төрлийн вирус үүсгэдэг. Эдгээр нь халдвар дамжих зам болон өвчний явцаараа ялгаатай.</w:t>
      </w:r>
    </w:p>
    <w:p>
      <w:pPr>
        <w:ind w:firstLine="360"/>
      </w:pPr>
      <w:r>
        <w:t>Гепатит A, E нь ихэвчлэн бохирдсон ус, хүнсээр дамждаг. Харин гепатит B, C нь гол төлөв халдвартай цус болон ариутгаагүй багаж хэрэгслээр дамжин халдварлана. Гепатит B нь бэлгийн хавьтал болон эхээс хүүхдэд төрөх үед дамжих боломжтой. Гепатит D нь гепатит B вирусийн халдвар байгаа үед л үржиж чаддаг.</w:t>
      </w:r>
    </w:p>
    <w:p>
      <w:pPr>
        <w:ind w:firstLine="360"/>
      </w:pPr>
      <w:r>
        <w:t>Гепатит A нь ихэвчлэн цочмог хэлбэрээр явагддаг бөгөөд архаг халдвар үүсгэдэггүй. Харин B, C, D-ийн халдвар зарим тохиолдолд архаг хэлбэрт шилжиж болно. Архаг үрэвсэл удаан үргэлжилбэл элэгний эдийг гэмтээх эрсдэлтэй. Гепатит E ихэвчлэн цочмог явцтай боловч дархлаа султай зарим хүнд архагших боломжтой.</w:t>
      </w:r>
    </w:p>
    <w:p>
      <w:pPr>
        <w:keepNext/>
        <w:spacing w:before="120" w:after="40"/>
        <w:jc w:val="left"/>
      </w:pPr>
      <w:r>
        <w:rPr>
          <w:b/>
        </w:rPr>
        <w:t>2. ЭМГЭГ ЖАМ БА ЭЛЭГНИЙ ЭДЭД ГАРАХ ӨӨРЧЛӨЛТ</w:t>
      </w:r>
    </w:p>
    <w:p>
      <w:pPr>
        <w:ind w:firstLine="360"/>
      </w:pPr>
      <w:r>
        <w:t>Вирус элгэнд нэвтэрсний дараа хүний дархлааны тогтолцоо халдвартай тэмцэж эхэлдэг. Энэ үйл явцын үед элэгний эсүүд гэмтэж, үрэвсэл үүснэ. Үрэвслийн хэмжээ болон үргэлжлэх хугацаанаас хамааран элэгний эдэд янз бүрийн өөрчлөлт гардаг.</w:t>
      </w:r>
    </w:p>
    <w:p>
      <w:pPr>
        <w:ind w:firstLine="360"/>
      </w:pPr>
      <w:r>
        <w:t>Макроскопийн буюу нүдэнд харагдах өөрчлөлтийн хувьд цочмог гепатитын үед элэг томорч, өнгө болон бүтэц нь өөрчлөгдөж болно. Харин өвчин удаан үргэлжилж, элэгний хатуурал үүссэн үед элэгний гадаргуу барзгар, зангилаат болж, хэвийн бүтэц нь алдагддаг.</w:t>
      </w:r>
    </w:p>
    <w:p>
      <w:pPr>
        <w:ind w:firstLine="360"/>
      </w:pPr>
      <w:r>
        <w:t>Микроскопоор харахад элэгний эсүүд хөөж томрох, бүтцийн өөрчлөлтөд орох, үхжил үүсэх зэрэг шинж илэрч болно. Мөн үрэвслийн эсүүд элэгний эдэд хуримтлагддаг. Зарим тохиолдолд цөсний урсгал алдагдах өөрчлөлт ажиглагдана.</w:t>
      </w:r>
    </w:p>
    <w:p>
      <w:pPr>
        <w:ind w:firstLine="360"/>
      </w:pPr>
      <w:r>
        <w:t>Элэгний эсүүд гэмтсэнээр билирубины боловсруулалт, ялгаралт алдагдаж, арьс болон нүдний салст шарлаж болно. Мөн ядрах, хоолны дуршил буурах, дотор муухайрах, хэвлийн баруун дээд хэсгээр тавгүйрхэх, шээс бараан болох зэрэг шинж тэмдэг илэрдэг. Хэрэв элэгний эсүүд их хэмжээгээр үхжвэл элэгний дутагдал үүсэх аюултай.</w:t>
      </w:r>
    </w:p>
    <w:p>
      <w:pPr>
        <w:keepNext/>
        <w:spacing w:before="120" w:after="40"/>
        <w:jc w:val="left"/>
      </w:pPr>
      <w:r>
        <w:rPr>
          <w:b/>
        </w:rPr>
        <w:t>3. ӨВЧНИЙ ЯВЦ БА ХҮНДРЭЛ</w:t>
      </w:r>
    </w:p>
    <w:p>
      <w:pPr>
        <w:ind w:firstLine="360"/>
      </w:pPr>
      <w:r>
        <w:t>Вируст гепатит нь цочмог болон архаг хэлбэрээр явагдаж болно. Цочмог хэлбэрийн үед үрэвсэл хэдэн долоо хоног, заримдаа хэдэн сарын хугацаанд үргэлжилдэг. Олон тохиолдолд элэгний үйл ажиллагаа аажмаар сэргэдэг.</w:t>
      </w:r>
    </w:p>
    <w:p>
      <w:pPr>
        <w:ind w:firstLine="360"/>
      </w:pPr>
      <w:r>
        <w:t>Харин үрэвсэл удаан хугацаанд үргэлжилбэл элэгний эсүүд дахин дахин гэмтэж, нөхөн төлжих үйл явц өөрчлөгдөнө. Энэ үед элэгний одлог эсүүд идэвхжиж, коллаген зэрэг бодисыг ихээр үүсгэдэг. Үүний улмаас элэгний эдэд сорвижилт буюу фиброз үүсдэг. Фиброз даамжирвал элэгний хэвийн бүтэц алдагдаж, элэгний хатуурал бий болно.</w:t>
      </w:r>
    </w:p>
    <w:p>
      <w:pPr>
        <w:ind w:firstLine="360"/>
      </w:pPr>
      <w:r>
        <w:t>Элэгний хатуурлын үед үүдэн венийн даралт ихсэх, хэвлийн хөндийд шингэн хуримтлагдах, улаан хоолойн судас өргөсөж цус алдах зэрэг хүндрэл гарч болно. Мөн элэгний үйл ажиллагаа буурна. Архаг гепатит B, C нь элэгний эсийн хавдар үүсэх эрсдэлийг нэмэгдүүлдэг.</w:t>
      </w:r>
    </w:p>
    <w:p>
      <w:pPr>
        <w:keepNext/>
        <w:spacing w:before="120" w:after="40"/>
        <w:jc w:val="left"/>
      </w:pPr>
      <w:r>
        <w:rPr>
          <w:b/>
        </w:rPr>
        <w:t>4. ОНОШИЛГОО, ЭМЧИЛГЭЭ БА УРЬДЧИЛАН СЭРГИЙЛЭЛТ</w:t>
      </w:r>
    </w:p>
    <w:p>
      <w:pPr>
        <w:ind w:firstLine="360"/>
      </w:pPr>
      <w:r>
        <w:t>Вируст гепатитыг оношлохдоо өвчтөний зовиур, халдвар авах эрсдэл болон лабораторийн шинжилгээний хариуг харгалзан үздэг. Цусны шинжилгээгээр ALT, AST зэрэг элэгний эсийн гэмтлийг илтгэх үзүүлэлт болон билирубины хэмжээг шалгана. Мөн вирусийн эсрэгбие, антиген болон вирусийн удамшлын материалыг илрүүлэх шинжилгээ хийж болно. Шаардлагатай үед хэт авиан шинжилгээ ашиглан элэгний байдлыг үнэлдэг.</w:t>
      </w:r>
    </w:p>
    <w:p>
      <w:pPr>
        <w:ind w:firstLine="360"/>
      </w:pPr>
      <w:r>
        <w:t>Эмчилгээ нь вирусийн төрөл болон өвчний хүнд хөнгөнөөс хамаарна. Зарим цочмог хэлбэрийн үед биеийн байдлыг хянаж, дэмжих эмчилгээ хийдэг. Харин архаг гепатит B, C-ийн үед эмчийн заалтаар вирусийн эсрэг эмчилгээ хийх боломжтой.</w:t>
      </w:r>
    </w:p>
    <w:p>
      <w:pPr>
        <w:ind w:firstLine="360"/>
      </w:pPr>
      <w:r>
        <w:t>Урьдчилан сэргийлэхийн тулд гепатит A, B-ийн эсрэг вакцинд хамрагдах, цэвэр ус хэрэглэх, хүнсийг зөв боловсруулах, ариун цэврийг сахих хэрэгтэй. Мөн тариур болон эмнэлгийн багаж хэрэгслийг дамжуулан хэрэглэхгүй байх, цустай харьцахдаа аюулгүй байдлыг хангах нь чухал. Гепатит C-ийн эсрэг өргөн хэрэглээнд нэвтэрсэн вакцин одоогоор байхгүй тул халдвараас сэргийлэх бусад арга хэмжээг мөрдөх шаардлагатай.</w:t>
      </w:r>
    </w:p>
    <w:p>
      <w:pPr>
        <w:keepNext/>
        <w:spacing w:before="120" w:after="40"/>
        <w:jc w:val="left"/>
      </w:pPr>
      <w:r>
        <w:rPr>
          <w:b/>
        </w:rPr>
        <w:t>ДҮГНЭЛТ</w:t>
      </w:r>
    </w:p>
    <w:p>
      <w:pPr>
        <w:ind w:firstLine="360"/>
      </w:pPr>
      <w:r>
        <w:t>Вируст гепатит нь элэгний эсийг гэмтээж, үрэвсэл үүсгэдэг өвчин юм. Өвчний зарим хэлбэр нь бүрэн эдгэрч болох боловч зарим нь архагшиж, элэгний фиброз болон хатууралд хүргэдэг. Хүндэрсэн тохиолдолд элэгний үйл ажиллагаа алдагдах, элэгний эсийн хавдар үүсэх эрсдэл нэмэгддэг. Иймээс халдвараас урьдчилан сэргийлэх, өвчнийг эрт илрүүлэх, шаардлагатай эмчилгээг цаг тухайд нь хийлгэх нь чухал юм.</w:t>
      </w:r>
    </w:p>
    <w:p>
      <w:pPr>
        <w:keepNext/>
        <w:spacing w:before="120" w:after="40"/>
        <w:jc w:val="left"/>
      </w:pPr>
      <w:r>
        <w:rPr>
          <w:b/>
        </w:rPr>
        <w:t>АШИГЛАСАН МАТЕРИАЛ</w:t>
      </w:r>
    </w:p>
    <w:p>
      <w:pPr>
        <w:spacing w:after="40" w:line="276" w:lineRule="auto"/>
        <w:jc w:val="left"/>
      </w:pPr>
      <w:r>
        <w:rPr>
          <w:sz w:val="22"/>
        </w:rPr>
        <w:t>1. World Health Organization (WHO). Hepatitis – Fact Sheet. https://www.who.int/news-room/fact-sheets/detail/hepatitis</w:t>
      </w:r>
    </w:p>
    <w:p>
      <w:pPr>
        <w:spacing w:after="40" w:line="276" w:lineRule="auto"/>
        <w:jc w:val="left"/>
      </w:pPr>
      <w:r>
        <w:rPr>
          <w:sz w:val="22"/>
        </w:rPr>
        <w:t>2. Centers for Disease Control and Prevention (CDC). Viral Hepatitis. https://www.cdc.gov/hepatitis/</w:t>
      </w:r>
    </w:p>
    <w:p>
      <w:pPr>
        <w:spacing w:after="40" w:line="276" w:lineRule="auto"/>
        <w:jc w:val="left"/>
      </w:pPr>
      <w:r>
        <w:rPr>
          <w:sz w:val="22"/>
        </w:rPr>
        <w:t>3. Kumar, V., Abbas, A. K., &amp; Aster, J. C. Robbins &amp; Cotran Pathologic Basis of Disease. Elsevier.</w:t>
      </w:r>
    </w:p>
    <w:p>
      <w:pPr>
        <w:spacing w:after="40" w:line="276" w:lineRule="auto"/>
        <w:jc w:val="left"/>
      </w:pPr>
      <w:r>
        <w:rPr>
          <w:sz w:val="22"/>
        </w:rPr>
        <w:t>4. Jameson, J. L., et al. Harrison’s Principles of Internal Medicine. McGraw Hill.</w:t>
      </w:r>
    </w:p>
    <w:sectPr w:rsidR="00530365" w:rsidSect="00034616">
      <w:footerReference w:type="default" r:id="rId8"/>
      <w:pgSz w:w="12240" w:h="15840"/>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919C509" w14:textId="77777777" w:rsidR="00244851" w:rsidRDefault="00244851">
      <w:pPr>
        <w:spacing w:line="240" w:lineRule="auto"/>
      </w:pPr>
      <w:r>
        <w:separator/>
      </w:r>
    </w:p>
  </w:endnote>
  <w:endnote w:type="continuationSeparator" w:id="0">
    <w:p w14:paraId="15944883" w14:textId="77777777" w:rsidR="00244851" w:rsidRDefault="0024485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02FF" w:usb1="4000ACFF" w:usb2="00000001" w:usb3="00000000" w:csb0="0000019F" w:csb1="00000000"/>
  </w:font>
  <w:font w:name="MS Gothic">
    <w:panose1 w:val="020B0609070205080204"/>
    <w:charset w:val="80"/>
    <w:family w:val="modern"/>
    <w:pitch w:val="fixed"/>
    <w:sig w:usb0="E00002FF" w:usb1="6AC7FDFB" w:usb2="08000012" w:usb3="00000000" w:csb0="0002009F" w:csb1="00000000"/>
  </w:font>
  <w:font w:name="Courier">
    <w:panose1 w:val="020B06040202020202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1A93F90" w14:textId="7FE525E1" w:rsidR="00530365" w:rsidRDefault="00970F8A">
    <w:pPr>
      <w:pStyle w:val="Footer"/>
      <w:jc w:val="center"/>
    </w:pPr>
    <w:r>
      <w:rPr>
        <w:sz w:val="20"/>
      </w:rPr>
      <w:fldChar w:fldCharType="begin"/>
    </w:r>
    <w:r>
      <w:rPr>
        <w:sz w:val="20"/>
      </w:rPr>
      <w:instrText xml:space="preserve"> PAGE </w:instrText>
    </w:r>
    <w:r>
      <w:rPr>
        <w:sz w:val="20"/>
      </w:rPr>
      <w:fldChar w:fldCharType="separate"/>
    </w:r>
    <w:r w:rsidR="00DC0936">
      <w:rPr>
        <w:noProof/>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17260E1" w14:textId="77777777" w:rsidR="00244851" w:rsidRDefault="00244851">
      <w:pPr>
        <w:spacing w:line="240" w:lineRule="auto"/>
      </w:pPr>
      <w:r>
        <w:separator/>
      </w:r>
    </w:p>
  </w:footnote>
  <w:footnote w:type="continuationSeparator" w:id="0">
    <w:p w14:paraId="21423D02" w14:textId="77777777" w:rsidR="00244851" w:rsidRDefault="00244851">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31899849">
    <w:abstractNumId w:val="8"/>
  </w:num>
  <w:num w:numId="2" w16cid:durableId="550389709">
    <w:abstractNumId w:val="6"/>
  </w:num>
  <w:num w:numId="3" w16cid:durableId="1683583693">
    <w:abstractNumId w:val="5"/>
  </w:num>
  <w:num w:numId="4" w16cid:durableId="1624188116">
    <w:abstractNumId w:val="4"/>
  </w:num>
  <w:num w:numId="5" w16cid:durableId="1857499418">
    <w:abstractNumId w:val="7"/>
  </w:num>
  <w:num w:numId="6" w16cid:durableId="883251699">
    <w:abstractNumId w:val="3"/>
  </w:num>
  <w:num w:numId="7" w16cid:durableId="175971491">
    <w:abstractNumId w:val="2"/>
  </w:num>
  <w:num w:numId="8" w16cid:durableId="251279800">
    <w:abstractNumId w:val="1"/>
  </w:num>
  <w:num w:numId="9" w16cid:durableId="179818483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52"/>
  <w:proofState w:spelling="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44851"/>
    <w:rsid w:val="0029639D"/>
    <w:rsid w:val="00326F90"/>
    <w:rsid w:val="00530365"/>
    <w:rsid w:val="00970F8A"/>
    <w:rsid w:val="00A76A74"/>
    <w:rsid w:val="00AA1D8D"/>
    <w:rsid w:val="00B47730"/>
    <w:rsid w:val="00CB0664"/>
    <w:rsid w:val="00D50B93"/>
    <w:rsid w:val="00D844DD"/>
    <w:rsid w:val="00D95287"/>
    <w:rsid w:val="00DC093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531F8D4"/>
  <w14:defaultImageDpi w14:val="300"/>
  <w15:docId w15:val="{7F9227B8-F370-CC42-8B21-E5B4DEA569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360" w:lineRule="auto"/>
      <w:jc w:val="both"/>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951</Words>
  <Characters>5421</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6360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Bymbasuren Jargalsaikhan</cp:lastModifiedBy>
  <cp:revision>2</cp:revision>
  <dcterms:created xsi:type="dcterms:W3CDTF">2026-10-26T10:36:00Z</dcterms:created>
  <dcterms:modified xsi:type="dcterms:W3CDTF">2026-10-26T10:36:00Z</dcterms:modified>
  <cp:category/>
</cp:coreProperties>
</file>