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10451.000000000002" w:type="dxa"/>
        <w:jc w:val="left"/>
        <w:tblLayout w:type="fixed"/>
        <w:tblLook w:val="0400"/>
      </w:tblPr>
      <w:tblGrid>
        <w:gridCol w:w="564"/>
        <w:gridCol w:w="1076"/>
        <w:gridCol w:w="924"/>
        <w:gridCol w:w="441"/>
        <w:gridCol w:w="455"/>
        <w:gridCol w:w="196"/>
        <w:gridCol w:w="260"/>
        <w:gridCol w:w="806"/>
        <w:gridCol w:w="229"/>
        <w:gridCol w:w="471"/>
        <w:gridCol w:w="181"/>
        <w:gridCol w:w="66"/>
        <w:gridCol w:w="547"/>
        <w:gridCol w:w="333"/>
        <w:gridCol w:w="404"/>
        <w:gridCol w:w="463"/>
        <w:gridCol w:w="57"/>
        <w:gridCol w:w="361"/>
        <w:gridCol w:w="137"/>
        <w:gridCol w:w="59"/>
        <w:gridCol w:w="630"/>
        <w:gridCol w:w="46"/>
        <w:gridCol w:w="554"/>
        <w:gridCol w:w="314"/>
        <w:gridCol w:w="129"/>
        <w:gridCol w:w="748"/>
        <w:tblGridChange w:id="0">
          <w:tblGrid>
            <w:gridCol w:w="564"/>
            <w:gridCol w:w="1076"/>
            <w:gridCol w:w="924"/>
            <w:gridCol w:w="441"/>
            <w:gridCol w:w="455"/>
            <w:gridCol w:w="196"/>
            <w:gridCol w:w="260"/>
            <w:gridCol w:w="806"/>
            <w:gridCol w:w="229"/>
            <w:gridCol w:w="471"/>
            <w:gridCol w:w="181"/>
            <w:gridCol w:w="66"/>
            <w:gridCol w:w="547"/>
            <w:gridCol w:w="333"/>
            <w:gridCol w:w="404"/>
            <w:gridCol w:w="463"/>
            <w:gridCol w:w="57"/>
            <w:gridCol w:w="361"/>
            <w:gridCol w:w="137"/>
            <w:gridCol w:w="59"/>
            <w:gridCol w:w="630"/>
            <w:gridCol w:w="46"/>
            <w:gridCol w:w="554"/>
            <w:gridCol w:w="314"/>
            <w:gridCol w:w="129"/>
            <w:gridCol w:w="748"/>
          </w:tblGrid>
        </w:tblGridChange>
      </w:tblGrid>
      <w:tr>
        <w:trPr>
          <w:cantSplit w:val="0"/>
          <w:trHeight w:val="233" w:hRule="atLeast"/>
          <w:tblHeader w:val="0"/>
        </w:trPr>
        <w:tc>
          <w:tcPr>
            <w:gridSpan w:val="16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02">
            <w:pPr>
              <w:spacing w:after="0" w:line="384" w:lineRule="auto"/>
              <w:jc w:val="center"/>
              <w:rPr>
                <w:rFonts w:ascii="Batang" w:cs="Batang" w:eastAsia="Batang" w:hAnsi="Batang"/>
                <w:color w:val="000000"/>
              </w:rPr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직업재활계획수립 및 사례회의</w:t>
            </w:r>
            <w:r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12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결</w:t>
            </w:r>
            <w:r>
              <w:rPr>
                <w:rtl w:val="0"/>
              </w:rPr>
            </w:r>
          </w:p>
          <w:p w14:paraId="00000013"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재</w:t>
            </w:r>
            <w:r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15">
            <w:pPr>
              <w:spacing w:line="240" w:lineRule="auto"/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팀장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19">
            <w:pPr>
              <w:spacing w:line="240" w:lineRule="auto"/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부서장</w:t>
            </w: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1B">
            <w:pPr>
              <w:spacing w:line="240" w:lineRule="auto"/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국장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gridSpan w:val="16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>
              <w:rPr>
                <w:rtl w:val="0"/>
              </w:rPr>
              <w:t>{{approval_team_lead}}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>
              <w:rPr>
                <w:rtl w:val="0"/>
              </w:rPr>
              <w:t>{{approval_department_head}}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jc w:val="center"/>
              <w:rPr>
                <w:rFonts w:ascii="Batang" w:cs="Batang" w:eastAsia="Batang" w:hAnsi="Batang"/>
                <w:b w:val="1"/>
                <w:bCs w:val="1"/>
              </w:rPr>
            </w:pPr>
            <w:r>
              <w:rPr>
                <w:rtl w:val="0"/>
              </w:rPr>
              <w:t>{{approval_director}}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37">
            <w:pPr>
              <w:spacing w:after="0" w:line="384" w:lineRule="auto"/>
              <w:jc w:val="center"/>
              <w:rPr>
                <w:rFonts w:ascii="Batang" w:cs="Batang" w:eastAsia="Batang" w:hAnsi="Batang"/>
                <w:b w:val="1"/>
                <w:bCs w:val="1"/>
                <w:color w:val="000000"/>
                <w:sz w:val="6"/>
                <w:szCs w:val="6"/>
              </w:rPr>
            </w:pPr>
            <w:r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3B">
            <w:pPr>
              <w:spacing w:after="0" w:line="384" w:lineRule="auto"/>
              <w:jc w:val="center"/>
              <w:rPr>
                <w:rFonts w:ascii="Batang" w:cs="Batang" w:eastAsia="Batang" w:hAnsi="Batang"/>
                <w:b w:val="1"/>
                <w:bCs w:val="1"/>
                <w:color w:val="000000"/>
                <w:sz w:val="6"/>
                <w:szCs w:val="6"/>
              </w:rPr>
            </w:pPr>
            <w:r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45">
            <w:pPr>
              <w:spacing w:after="0" w:line="384" w:lineRule="auto"/>
              <w:jc w:val="center"/>
              <w:rPr>
                <w:rFonts w:ascii="Batang" w:cs="Batang" w:eastAsia="Batang" w:hAnsi="Batang"/>
                <w:b w:val="1"/>
                <w:bCs w:val="1"/>
                <w:color w:val="000000"/>
                <w:sz w:val="6"/>
                <w:szCs w:val="6"/>
              </w:rPr>
            </w:pPr>
            <w:r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4B">
            <w:pPr>
              <w:spacing w:after="0" w:line="384" w:lineRule="auto"/>
              <w:jc w:val="center"/>
              <w:rPr>
                <w:rFonts w:ascii="Batang" w:cs="Batang" w:eastAsia="Batang" w:hAnsi="Batang"/>
                <w:b w:val="1"/>
                <w:bCs w:val="1"/>
                <w:color w:val="000000"/>
                <w:sz w:val="6"/>
                <w:szCs w:val="6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51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성 명</w:t>
            </w:r>
          </w:p>
        </w:tc>
        <w:tc>
          <w:tcPr>
            <w:gridSpan w:val="5"/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{{client_name}}</w:t>
            </w:r>
          </w:p>
        </w:tc>
        <w:tc>
          <w:tcPr>
            <w:gridSpan w:val="4"/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58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장애유형(중/경증)</w:t>
            </w:r>
          </w:p>
        </w:tc>
        <w:tc>
          <w:tcPr>
            <w:gridSpan w:val="6"/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{{client_disability_type}}</w:t>
            </w:r>
          </w:p>
        </w:tc>
        <w:tc>
          <w:tcPr>
            <w:gridSpan w:val="4"/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62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생년월일</w:t>
            </w:r>
          </w:p>
        </w:tc>
        <w:tc>
          <w:tcPr>
            <w:gridSpan w:val="5"/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{{client_birth_date}}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6B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주 소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{{client_address}}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76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연락처</w:t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{{client_phone}}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85">
            <w:pPr>
              <w:spacing w:after="0" w:line="240" w:lineRule="auto"/>
              <w:jc w:val="center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배</w:t>
            </w:r>
            <w:r>
              <w:rPr>
                <w:rtl w:val="0"/>
              </w:rPr>
            </w:r>
          </w:p>
          <w:p w14:paraId="00000086">
            <w:pPr>
              <w:spacing w:after="0" w:line="240" w:lineRule="auto"/>
              <w:jc w:val="center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경</w:t>
            </w:r>
            <w:r>
              <w:rPr>
                <w:rtl w:val="0"/>
              </w:rPr>
            </w:r>
          </w:p>
          <w:p w14:paraId="00000087">
            <w:pPr>
              <w:spacing w:after="0" w:line="240" w:lineRule="auto"/>
              <w:jc w:val="center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정</w:t>
            </w:r>
            <w:r>
              <w:rPr>
                <w:rtl w:val="0"/>
              </w:rPr>
            </w:r>
          </w:p>
          <w:p w14:paraId="00000088">
            <w:pPr>
              <w:spacing w:after="0" w:line="240" w:lineRule="auto"/>
              <w:jc w:val="center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보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89">
            <w:pPr>
              <w:spacing w:after="0" w:line="240" w:lineRule="auto"/>
              <w:jc w:val="center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교육</w:t>
            </w:r>
            <w:r>
              <w:rPr>
                <w:rtl w:val="0"/>
              </w:rPr>
            </w:r>
          </w:p>
        </w:tc>
        <w:tc>
          <w:tcPr>
            <w:gridSpan w:val="24"/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after="0" w:line="240" w:lineRule="auto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rtl w:val="0"/>
              </w:rPr>
              <w:t>{{background_education}}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che" w:cs="Gulimche" w:eastAsia="Gulimche" w:hAnsi="Gulimche"/>
                <w:color w:val="00000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A3">
            <w:pPr>
              <w:spacing w:after="0" w:line="240" w:lineRule="auto"/>
              <w:jc w:val="center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훈련</w:t>
            </w:r>
            <w:r>
              <w:rPr>
                <w:rtl w:val="0"/>
              </w:rPr>
            </w:r>
          </w:p>
        </w:tc>
        <w:tc>
          <w:tcPr>
            <w:gridSpan w:val="2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after="0" w:line="240" w:lineRule="auto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color w:val="000000"/>
                <w:rtl w:val="0"/>
              </w:rPr>
              <w:t>{{background_training}}</w:t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che" w:cs="Gulimche" w:eastAsia="Gulimche" w:hAnsi="Gulimche"/>
                <w:color w:val="00000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BD">
            <w:pPr>
              <w:spacing w:after="0" w:line="240" w:lineRule="auto"/>
              <w:jc w:val="center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장애력</w:t>
            </w:r>
            <w:r>
              <w:rPr>
                <w:rtl w:val="0"/>
              </w:rPr>
            </w:r>
          </w:p>
        </w:tc>
        <w:tc>
          <w:tcPr>
            <w:gridSpan w:val="2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Gulimche" w:cs="Gulimche" w:eastAsia="Gulimche" w:hAnsi="Gulimche"/>
                <w:rtl w:val="0"/>
              </w:rPr>
              <w:t>{{background_disability_history}}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D7">
            <w:pPr>
              <w:spacing w:after="0" w:line="240" w:lineRule="auto"/>
              <w:jc w:val="center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취업</w:t>
            </w:r>
            <w:r>
              <w:rPr>
                <w:rtl w:val="0"/>
              </w:rPr>
            </w:r>
          </w:p>
          <w:p w14:paraId="000000D8">
            <w:pPr>
              <w:spacing w:after="0" w:line="240" w:lineRule="auto"/>
              <w:jc w:val="center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경력</w:t>
            </w:r>
            <w:r>
              <w:rPr>
                <w:rtl w:val="0"/>
              </w:rPr>
            </w:r>
          </w:p>
        </w:tc>
        <w:tc>
          <w:tcPr>
            <w:gridSpan w:val="2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{{background_employment_history}}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0F3">
            <w:pPr>
              <w:spacing w:after="0" w:line="240" w:lineRule="auto"/>
              <w:jc w:val="center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직업에 있어 당사자에게 중요한 점</w:t>
            </w:r>
            <w:r>
              <w:rPr>
                <w:rtl w:val="0"/>
              </w:rPr>
            </w:r>
          </w:p>
        </w:tc>
        <w:tc>
          <w:tcPr>
            <w:gridSpan w:val="2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after="0" w:line="240" w:lineRule="auto"/>
              <w:jc w:val="left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rtl w:val="0"/>
              </w:rPr>
              <w:t>{{background_important_work_value}}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che" w:cs="Gulimche" w:eastAsia="Gulimche" w:hAnsi="Gulimche"/>
                <w:color w:val="00000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10D">
            <w:pPr>
              <w:spacing w:after="0" w:line="240" w:lineRule="auto"/>
              <w:jc w:val="center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취업</w:t>
            </w:r>
            <w:r>
              <w:rPr>
                <w:rtl w:val="0"/>
              </w:rPr>
            </w:r>
          </w:p>
          <w:p w14:paraId="0000010E">
            <w:pPr>
              <w:spacing w:after="0" w:line="240" w:lineRule="auto"/>
              <w:jc w:val="center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욕구</w:t>
            </w:r>
            <w:r>
              <w:rPr>
                <w:rtl w:val="0"/>
              </w:rPr>
            </w:r>
          </w:p>
        </w:tc>
        <w:tc>
          <w:tcPr>
            <w:gridSpan w:val="2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both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{{background_employment_needs}}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128">
            <w:pPr>
              <w:spacing w:after="0" w:line="240" w:lineRule="auto"/>
              <w:jc w:val="center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가정</w:t>
            </w:r>
            <w:r>
              <w:rPr>
                <w:rtl w:val="0"/>
              </w:rPr>
            </w:r>
          </w:p>
          <w:p w14:paraId="00000129">
            <w:pPr>
              <w:spacing w:after="0" w:line="240" w:lineRule="auto"/>
              <w:jc w:val="center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환경</w:t>
            </w:r>
            <w:r>
              <w:rPr>
                <w:rtl w:val="0"/>
              </w:rPr>
            </w:r>
          </w:p>
        </w:tc>
        <w:tc>
          <w:tcPr>
            <w:gridSpan w:val="2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after="0" w:line="240" w:lineRule="auto"/>
              <w:ind w:left="40" w:firstLine="0"/>
              <w:jc w:val="left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rtl w:val="0"/>
              </w:rPr>
              <w:t>{{background_family_environment}}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che" w:cs="Gulimche" w:eastAsia="Gulimche" w:hAnsi="Gulimche"/>
                <w:color w:val="00000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143">
            <w:pPr>
              <w:spacing w:after="0" w:line="240" w:lineRule="auto"/>
              <w:jc w:val="center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기타</w:t>
            </w:r>
            <w:r>
              <w:rPr>
                <w:rtl w:val="0"/>
              </w:rPr>
            </w:r>
          </w:p>
          <w:p w14:paraId="00000144">
            <w:pPr>
              <w:spacing w:after="0" w:line="240" w:lineRule="auto"/>
              <w:jc w:val="center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정보</w:t>
            </w:r>
            <w:r>
              <w:rPr>
                <w:rtl w:val="0"/>
              </w:rPr>
            </w:r>
          </w:p>
        </w:tc>
        <w:tc>
          <w:tcPr>
            <w:gridSpan w:val="24"/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after="0" w:line="240" w:lineRule="auto"/>
              <w:ind w:left="40" w:firstLine="0"/>
              <w:jc w:val="left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rtl w:val="0"/>
              </w:rPr>
              <w:t>{{background_other_info}}</w:t>
            </w:r>
          </w:p>
        </w:tc>
      </w:tr>
      <w:tr>
        <w:trPr>
          <w:cantSplit w:val="0"/>
          <w:trHeight w:val="746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2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15D">
            <w:pPr>
              <w:spacing w:after="0" w:line="240" w:lineRule="auto"/>
              <w:jc w:val="center"/>
              <w:rPr>
                <w:rFonts w:ascii="Gulimche" w:cs="Gulimche" w:eastAsia="Gulimche" w:hAnsi="Gulimche"/>
                <w:b w:val="1"/>
                <w:bCs w:val="1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당사자 및 </w:t>
            </w:r>
          </w:p>
          <w:p w14:paraId="0000015E">
            <w:pPr>
              <w:spacing w:after="0" w:line="240" w:lineRule="auto"/>
              <w:jc w:val="center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보호자 의견</w:t>
            </w:r>
            <w:r>
              <w:rPr>
                <w:rtl w:val="0"/>
              </w:rPr>
            </w:r>
          </w:p>
        </w:tc>
        <w:tc>
          <w:tcPr>
            <w:gridSpan w:val="24"/>
            <w:tcBorders>
              <w:top w:color="000000" w:space="0" w:sz="18" w:val="single"/>
              <w:left w:color="000000" w:space="0" w:sz="4" w:val="single"/>
              <w:bottom w:color="000000" w:space="0" w:sz="12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after="0" w:line="240" w:lineRule="auto"/>
              <w:ind w:left="40" w:firstLine="0"/>
              <w:jc w:val="left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color w:val="000000"/>
                <w:rtl w:val="0"/>
              </w:rPr>
              <w:t>{{client_guardian_opinion}}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178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사</w:t>
            </w:r>
          </w:p>
          <w:p w14:paraId="00000179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례</w:t>
            </w:r>
          </w:p>
          <w:p w14:paraId="0000017A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회</w:t>
            </w:r>
          </w:p>
          <w:p w14:paraId="0000017B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의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17C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일시</w:t>
            </w:r>
          </w:p>
        </w:tc>
        <w:tc>
          <w:tcPr>
            <w:gridSpan w:val="8"/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both"/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{{case_meeting_date_time}}</w:t>
            </w:r>
          </w:p>
        </w:tc>
        <w:tc>
          <w:tcPr>
            <w:gridSpan w:val="3"/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185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장소</w:t>
            </w:r>
          </w:p>
        </w:tc>
        <w:tc>
          <w:tcPr>
            <w:gridSpan w:val="13"/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line="240" w:lineRule="auto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{{case_meeting_place}}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che" w:cs="Gulimche" w:eastAsia="Gulimche" w:hAnsi="Gulimch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196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목적</w:t>
            </w:r>
          </w:p>
        </w:tc>
        <w:tc>
          <w:tcPr>
            <w:gridSpan w:val="2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line="240" w:lineRule="auto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{{case_meeting_purpose}}</w:t>
            </w:r>
          </w:p>
        </w:tc>
      </w:tr>
      <w:tr>
        <w:trPr>
          <w:cantSplit w:val="0"/>
          <w:trHeight w:val="1002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che" w:cs="Gulimche" w:eastAsia="Gulimche" w:hAnsi="Gulimch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1B0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내용</w:t>
            </w:r>
          </w:p>
        </w:tc>
        <w:tc>
          <w:tcPr>
            <w:gridSpan w:val="2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{{case_meeting_content}}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che" w:cs="Gulimche" w:eastAsia="Gulimche" w:hAnsi="Gulimch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1E7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강점</w:t>
            </w:r>
          </w:p>
        </w:tc>
        <w:tc>
          <w:tcPr>
            <w:gridSpan w:val="2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line="240" w:lineRule="auto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{{strengths}}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che" w:cs="Gulimche" w:eastAsia="Gulimche" w:hAnsi="Gulimch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06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고려사항</w:t>
            </w:r>
          </w:p>
        </w:tc>
        <w:tc>
          <w:tcPr>
            <w:gridSpan w:val="2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line="240" w:lineRule="auto"/>
              <w:ind w:left="0" w:firstLine="0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{{considerations}}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che" w:cs="Gulimche" w:eastAsia="Gulimche" w:hAnsi="Gulimche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25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결과 및 </w:t>
            </w:r>
          </w:p>
          <w:p w14:paraId="00000226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지원방향</w:t>
            </w:r>
          </w:p>
        </w:tc>
        <w:tc>
          <w:tcPr>
            <w:gridSpan w:val="2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after="240" w:before="240" w:line="240" w:lineRule="auto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{{support_direction}}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41">
            <w:pPr>
              <w:spacing w:after="0" w:line="240" w:lineRule="auto"/>
              <w:jc w:val="center"/>
              <w:rPr>
                <w:rFonts w:ascii="Gulimche" w:cs="Gulimche" w:eastAsia="Gulimche" w:hAnsi="Gulimche"/>
                <w:b w:val="1"/>
                <w:bCs w:val="1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비고</w:t>
            </w:r>
            <w:r>
              <w:rPr>
                <w:rtl w:val="0"/>
              </w:rPr>
            </w:r>
          </w:p>
        </w:tc>
        <w:tc>
          <w:tcPr>
            <w:gridSpan w:val="24"/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after="0" w:line="240" w:lineRule="auto"/>
              <w:ind w:left="40" w:firstLine="0"/>
              <w:jc w:val="left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{{note}}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5B">
            <w:pPr>
              <w:spacing w:after="0" w:line="240" w:lineRule="auto"/>
              <w:jc w:val="center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b w:val="1"/>
                <w:bCs w:val="1"/>
                <w:color w:val="000000"/>
                <w:rtl w:val="0"/>
              </w:rPr>
              <w:t xml:space="preserve">직업목표</w:t>
            </w:r>
            <w:r>
              <w:rPr>
                <w:rtl w:val="0"/>
              </w:rPr>
            </w:r>
          </w:p>
        </w:tc>
        <w:tc>
          <w:tcPr>
            <w:gridSpan w:val="24"/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after="0" w:line="240" w:lineRule="auto"/>
              <w:ind w:left="40" w:firstLine="0"/>
              <w:jc w:val="left"/>
              <w:rPr>
                <w:rFonts w:ascii="Gulimche" w:cs="Gulimche" w:eastAsia="Gulimche" w:hAnsi="Gulimche"/>
                <w:color w:val="000000"/>
              </w:rPr>
            </w:pPr>
            <w:r>
              <w:rPr>
                <w:rFonts w:ascii="Gulimche" w:cs="Gulimche" w:eastAsia="Gulimche" w:hAnsi="Gulimche"/>
                <w:rtl w:val="0"/>
              </w:rPr>
              <w:t>{{vocational_goal}}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75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장기목표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77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단기목표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7B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서비스 기간</w:t>
            </w:r>
          </w:p>
        </w:tc>
        <w:tc>
          <w:tcPr>
            <w:gridSpan w:val="1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7E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수행방법/담당자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8C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목표달성여부</w:t>
            </w:r>
          </w:p>
        </w:tc>
      </w:tr>
      <w:tr>
        <w:trPr>
          <w:cantSplit w:val="0"/>
          <w:trHeight w:val="81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1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A6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A8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아니오</w:t>
            </w:r>
          </w:p>
        </w:tc>
      </w:tr>
      <w:tr>
        <w:trPr>
          <w:cantSplit w:val="0"/>
          <w:trHeight w:val="178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{{goals_long_term}}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line="240" w:lineRule="auto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{{goals_short_term}}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{{goals_service_period}}</w:t>
            </w:r>
          </w:p>
        </w:tc>
        <w:tc>
          <w:tcPr>
            <w:gridSpan w:val="14"/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numPr>
                <w:ilvl w:val="0"/>
                <w:numId w:val="1"/>
              </w:numPr>
              <w:spacing w:after="0" w:line="384" w:lineRule="auto"/>
              <w:ind w:left="800" w:hanging="360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{{goals_methods_and_staff}}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line="240" w:lineRule="auto"/>
              <w:rPr>
                <w:rFonts w:ascii="Gulimche" w:cs="Gulimche" w:eastAsia="Gulimche" w:hAnsi="Gulimche"/>
              </w:rPr>
            </w:pPr>
            <w:r>
              <w:rPr>
                <w:rtl w:val="0"/>
              </w:rPr>
              <w:t>{{goals_achieved_yes}}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line="240" w:lineRule="auto"/>
              <w:rPr>
                <w:rFonts w:ascii="Gulimche" w:cs="Gulimche" w:eastAsia="Gulimche" w:hAnsi="Gulimche"/>
              </w:rPr>
            </w:pPr>
            <w:r>
              <w:rPr>
                <w:rtl w:val="0"/>
              </w:rPr>
              <w:t>{{goals_achieved_no}}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CE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담당자</w:t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{{footer_staff}}</w:t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D1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작성일자</w:t>
            </w:r>
          </w:p>
        </w:tc>
        <w:tc>
          <w:tcPr>
            <w:gridSpan w:val="3"/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u w:val="single"/>
                <w:rtl w:val="0"/>
              </w:rPr>
              <w:t>{{footer_written_date}}</w:t>
            </w:r>
          </w:p>
        </w:tc>
        <w:tc>
          <w:tcPr>
            <w:gridSpan w:val="4"/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D6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참석자</w:t>
            </w:r>
          </w:p>
        </w:tc>
        <w:tc>
          <w:tcPr>
            <w:gridSpan w:val="7"/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{{footer_participants}}</w:t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  <w:shd w:fill="f2f2f2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14:paraId="000002E1">
            <w:pPr>
              <w:spacing w:line="240" w:lineRule="auto"/>
              <w:jc w:val="center"/>
              <w:rPr>
                <w:rFonts w:ascii="Gulimche" w:cs="Gulimche" w:eastAsia="Gulimche" w:hAnsi="Gulimche"/>
                <w:b w:val="1"/>
                <w:bCs w:val="1"/>
              </w:rPr>
            </w:pPr>
            <w:r>
              <w:rPr>
                <w:rFonts w:ascii="Gulimche" w:cs="Gulimche" w:eastAsia="Gulimche" w:hAnsi="Gulimche"/>
                <w:b w:val="1"/>
                <w:bCs w:val="1"/>
                <w:rtl w:val="0"/>
              </w:rPr>
              <w:t xml:space="preserve">이용자</w:t>
            </w:r>
          </w:p>
        </w:tc>
        <w:tc>
          <w:tcPr>
            <w:gridSpan w:val="5"/>
            <w:tcBorders>
              <w:top w:color="000000" w:space="0" w:sz="18" w:val="single"/>
              <w:left w:color="000000" w:space="0" w:sz="4" w:val="single"/>
              <w:bottom w:color="000000" w:space="0" w:sz="18" w:val="single"/>
              <w:right w:color="000000" w:space="0" w:sz="18" w:val="single"/>
            </w:tcBorders>
            <w:shd w:fill="ffffff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ascii="Gulimche" w:cs="Gulimche" w:eastAsia="Gulimche" w:hAnsi="Gulimche"/>
              </w:rPr>
            </w:pPr>
            <w:r>
              <w:rPr>
                <w:rFonts w:ascii="Gulimche" w:cs="Gulimche" w:eastAsia="Gulimche" w:hAnsi="Gulimche"/>
                <w:rtl w:val="0"/>
              </w:rPr>
              <w:t>{{footer_client_name}}</w:t>
            </w:r>
          </w:p>
        </w:tc>
      </w:tr>
    </w:tbl>
    <w:p w14:paraId="000002E8">
      <w:pPr>
        <w:rPr/>
      </w:pPr>
      <w:r>
        <w:rPr>
          <w:rtl w:val="0"/>
        </w:rPr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Batang"/>
  <w:font w:name="Gulimch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00" w:hanging="360"/>
      </w:pPr>
      <w:rPr/>
    </w:lvl>
    <w:lvl w:ilvl="1">
      <w:start w:val="1"/>
      <w:numFmt w:val="upperLetter"/>
      <w:lvlText w:val="%2."/>
      <w:lvlJc w:val="left"/>
      <w:pPr>
        <w:ind w:left="1320" w:hanging="440"/>
      </w:pPr>
      <w:rPr/>
    </w:lvl>
    <w:lvl w:ilvl="2">
      <w:start w:val="1"/>
      <w:numFmt w:val="lowerRoman"/>
      <w:lvlText w:val="%3."/>
      <w:lvlJc w:val="right"/>
      <w:pPr>
        <w:ind w:left="1760" w:hanging="440"/>
      </w:pPr>
      <w:rPr/>
    </w:lvl>
    <w:lvl w:ilvl="3">
      <w:start w:val="1"/>
      <w:numFmt w:val="decimal"/>
      <w:lvlText w:val="%4."/>
      <w:lvlJc w:val="left"/>
      <w:pPr>
        <w:ind w:left="2200" w:hanging="440"/>
      </w:pPr>
      <w:rPr/>
    </w:lvl>
    <w:lvl w:ilvl="4">
      <w:start w:val="1"/>
      <w:numFmt w:val="upperLetter"/>
      <w:lvlText w:val="%5."/>
      <w:lvlJc w:val="left"/>
      <w:pPr>
        <w:ind w:left="2640" w:hanging="440"/>
      </w:pPr>
      <w:rPr/>
    </w:lvl>
    <w:lvl w:ilvl="5">
      <w:start w:val="1"/>
      <w:numFmt w:val="lowerRoman"/>
      <w:lvlText w:val="%6."/>
      <w:lvlJc w:val="right"/>
      <w:pPr>
        <w:ind w:left="3080" w:hanging="440"/>
      </w:pPr>
      <w:rPr/>
    </w:lvl>
    <w:lvl w:ilvl="6">
      <w:start w:val="1"/>
      <w:numFmt w:val="decimal"/>
      <w:lvlText w:val="%7."/>
      <w:lvlJc w:val="left"/>
      <w:pPr>
        <w:ind w:left="3520" w:hanging="440"/>
      </w:pPr>
      <w:rPr/>
    </w:lvl>
    <w:lvl w:ilvl="7">
      <w:start w:val="1"/>
      <w:numFmt w:val="upperLetter"/>
      <w:lvlText w:val="%8."/>
      <w:lvlJc w:val="left"/>
      <w:pPr>
        <w:ind w:left="3960" w:hanging="440"/>
      </w:pPr>
      <w:rPr/>
    </w:lvl>
    <w:lvl w:ilvl="8">
      <w:start w:val="1"/>
      <w:numFmt w:val="lowerRoman"/>
      <w:lvlText w:val="%9."/>
      <w:lvlJc w:val="right"/>
      <w:pPr>
        <w:ind w:left="4400" w:hanging="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6.0" w:type="dxa"/>
        <w:left w:w="6.0" w:type="dxa"/>
        <w:bottom w:w="6.0" w:type="dxa"/>
        <w:right w:w="6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6.0" w:type="dxa"/>
        <w:left w:w="6.0" w:type="dxa"/>
        <w:bottom w:w="6.0" w:type="dxa"/>
        <w:right w:w="6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vN92/eslWtmcPlTgn4cVsZ8zWw==">CgMxLjA4AHIhMV9nRG85Z25ObWZxM1Jyd0xBdEFOWTFjX29JNllocmt1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