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4C" w:rsidRDefault="0056476C">
      <w:r>
        <w:rPr>
          <w:noProof/>
        </w:rPr>
        <w:drawing>
          <wp:inline distT="0" distB="0" distL="0" distR="0">
            <wp:extent cx="5850888" cy="2965450"/>
            <wp:effectExtent l="19050" t="0" r="0" b="0"/>
            <wp:docPr id="1" name="Picture 0" descr="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825" cy="29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5A" w:rsidRDefault="001D7E5A"/>
    <w:p w:rsidR="001D7E5A" w:rsidRDefault="001D7E5A"/>
    <w:sectPr w:rsidR="001D7E5A" w:rsidSect="0023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476C"/>
    <w:rsid w:val="001D7E5A"/>
    <w:rsid w:val="0023314C"/>
    <w:rsid w:val="00564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 Tea</dc:creator>
  <cp:lastModifiedBy>Hafidz Tea</cp:lastModifiedBy>
  <cp:revision>3</cp:revision>
  <dcterms:created xsi:type="dcterms:W3CDTF">2017-09-23T16:35:00Z</dcterms:created>
  <dcterms:modified xsi:type="dcterms:W3CDTF">2017-09-23T16:39:00Z</dcterms:modified>
</cp:coreProperties>
</file>