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90" w:rsidRDefault="00FC4190" w:rsidP="00FC4190">
      <w:pPr>
        <w:spacing w:after="0"/>
        <w:rPr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A1167" wp14:editId="086A7583">
                <wp:simplePos x="0" y="0"/>
                <wp:positionH relativeFrom="margin">
                  <wp:align>center</wp:align>
                </wp:positionH>
                <wp:positionV relativeFrom="margin">
                  <wp:posOffset>6720840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190" w:rsidRPr="001521C9" w:rsidRDefault="00FC4190" w:rsidP="00FC4190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 xml:space="preserve">Alwi Faisal </w:t>
                            </w:r>
                            <w:proofErr w:type="spellStart"/>
                            <w:r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>Zulfikar</w:t>
                            </w:r>
                            <w:proofErr w:type="spellEnd"/>
                          </w:p>
                          <w:p w:rsidR="00FC4190" w:rsidRPr="001521C9" w:rsidRDefault="00FC4190" w:rsidP="00FC4190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>1301150007</w:t>
                            </w:r>
                          </w:p>
                          <w:p w:rsidR="00FC4190" w:rsidRPr="001521C9" w:rsidRDefault="00FC4190" w:rsidP="00FC4190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 xml:space="preserve">IF – </w:t>
                            </w:r>
                            <w:proofErr w:type="gramStart"/>
                            <w:r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 xml:space="preserve">39 </w:t>
                            </w:r>
                            <w:r w:rsidRPr="001521C9"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 xml:space="preserve"> 07</w:t>
                            </w:r>
                            <w:proofErr w:type="gramEnd"/>
                            <w:r w:rsidRPr="001521C9"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A1167" id="Rectangle 22" o:spid="_x0000_s1026" style="position:absolute;margin-left:0;margin-top:529.2pt;width:492.7pt;height:97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" filled="f" stroked="f" strokecolor="#365f91" strokeweight="2pt">
                <v:textbox inset="0,0,0,0">
                  <w:txbxContent>
                    <w:p w:rsidR="00FC4190" w:rsidRPr="001521C9" w:rsidRDefault="00FC4190" w:rsidP="00FC4190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</w:pPr>
                      <w:r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 xml:space="preserve">Alwi Faisal </w:t>
                      </w:r>
                      <w:proofErr w:type="spellStart"/>
                      <w:r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>Zulfikar</w:t>
                      </w:r>
                      <w:proofErr w:type="spellEnd"/>
                    </w:p>
                    <w:p w:rsidR="00FC4190" w:rsidRPr="001521C9" w:rsidRDefault="00FC4190" w:rsidP="00FC4190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</w:pPr>
                      <w:r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>1301150007</w:t>
                      </w:r>
                    </w:p>
                    <w:p w:rsidR="00FC4190" w:rsidRPr="001521C9" w:rsidRDefault="00FC4190" w:rsidP="00FC4190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 xml:space="preserve">IF – </w:t>
                      </w:r>
                      <w:proofErr w:type="gramStart"/>
                      <w:r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 xml:space="preserve">39 </w:t>
                      </w:r>
                      <w:r w:rsidRPr="001521C9"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 xml:space="preserve"> 07</w:t>
                      </w:r>
                      <w:proofErr w:type="gramEnd"/>
                      <w:r w:rsidRPr="001521C9"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20396" distR="114300" simplePos="0" relativeHeight="251661312" behindDoc="1" locked="0" layoutInCell="1" allowOverlap="1" wp14:anchorId="772AE353" wp14:editId="435FE4F5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DF63F1" wp14:editId="250A05B2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93BC8" wp14:editId="07C73164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FC4190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C4190" w:rsidRPr="00187DC9" w:rsidRDefault="00FC4190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FC4190" w:rsidRPr="00CE7594" w:rsidRDefault="00FC4190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FC4190" w:rsidRPr="00187DC9" w:rsidRDefault="00FC4190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FC4190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FC4190" w:rsidRPr="00187DC9" w:rsidRDefault="00FC4190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FC4190" w:rsidRPr="00187DC9" w:rsidRDefault="00FC4190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FC4190" w:rsidRPr="00123AD7" w:rsidRDefault="00FC4190" w:rsidP="00FC4190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93BC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FC4190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C4190" w:rsidRPr="00187DC9" w:rsidRDefault="00FC4190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FC4190" w:rsidRPr="00CE7594" w:rsidRDefault="00FC4190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FC4190" w:rsidRPr="00187DC9" w:rsidRDefault="00FC4190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FC4190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FC4190" w:rsidRPr="00187DC9" w:rsidRDefault="00FC4190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FC4190" w:rsidRPr="00187DC9" w:rsidRDefault="00FC4190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FC4190" w:rsidRPr="00123AD7" w:rsidRDefault="00FC4190" w:rsidP="00FC4190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E729C" wp14:editId="483FCE19">
                <wp:simplePos x="0" y="0"/>
                <wp:positionH relativeFrom="margin">
                  <wp:align>left</wp:align>
                </wp:positionH>
                <wp:positionV relativeFrom="margin">
                  <wp:posOffset>600075</wp:posOffset>
                </wp:positionV>
                <wp:extent cx="5734050" cy="108585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190" w:rsidRDefault="00FC4190" w:rsidP="00FC4190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  <w:p w:rsidR="00FC4190" w:rsidRPr="001521C9" w:rsidRDefault="00FC4190" w:rsidP="00FC4190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PADA FUNGSI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E729C" id="Rectangle 21" o:spid="_x0000_s1028" style="position:absolute;margin-left:0;margin-top:47.25pt;width:451.5pt;height:85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" stroked="f" strokecolor="#00b0f0" strokeweight="2pt">
                <v:textbox inset="0,0,0,0">
                  <w:txbxContent>
                    <w:p w:rsidR="00FC4190" w:rsidRDefault="00FC4190" w:rsidP="00FC4190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  <w:p w:rsidR="00FC4190" w:rsidRPr="001521C9" w:rsidRDefault="00FC4190" w:rsidP="00FC4190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PADA FUNGSI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5FA3" wp14:editId="6BABBFC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15000" cy="365760"/>
                <wp:effectExtent l="0" t="0" r="19050" b="15240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190" w:rsidRPr="008B439C" w:rsidRDefault="00FC4190" w:rsidP="00FC4190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AI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5FA3" id="Rectangle 8" o:spid="_x0000_s1029" style="position:absolute;margin-left:398.8pt;margin-top:0;width:450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" strokecolor="#00b0f0" strokeweight="2pt">
                <v:path arrowok="t"/>
                <v:textbox inset="0,0,0,0">
                  <w:txbxContent>
                    <w:p w:rsidR="00FC4190" w:rsidRPr="008B439C" w:rsidRDefault="00FC4190" w:rsidP="00FC4190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AI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32"/>
          <w:u w:val="single"/>
        </w:rPr>
        <w:br w:type="page"/>
      </w:r>
    </w:p>
    <w:p w:rsidR="00CC61BB" w:rsidRDefault="00FC4190" w:rsidP="00FC4190">
      <w:pPr>
        <w:rPr>
          <w:b/>
          <w:sz w:val="28"/>
          <w:szCs w:val="28"/>
        </w:rPr>
      </w:pPr>
      <w:r w:rsidRPr="00FC4190">
        <w:rPr>
          <w:b/>
          <w:sz w:val="28"/>
          <w:szCs w:val="28"/>
        </w:rPr>
        <w:lastRenderedPageBreak/>
        <w:t>Simulated Annealing(SA)</w:t>
      </w:r>
    </w:p>
    <w:p w:rsidR="00FC4190" w:rsidRDefault="00FC4190" w:rsidP="009A2A6C">
      <w:p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pembekuan</w:t>
      </w:r>
      <w:proofErr w:type="spellEnd"/>
      <w:r>
        <w:rPr>
          <w:sz w:val="24"/>
          <w:szCs w:val="24"/>
        </w:rPr>
        <w:t xml:space="preserve"> metal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Kristal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energy yang minimal.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HC,dengan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jebakan</w:t>
      </w:r>
      <w:proofErr w:type="spellEnd"/>
      <w:r>
        <w:rPr>
          <w:sz w:val="24"/>
          <w:szCs w:val="24"/>
        </w:rPr>
        <w:t xml:space="preserve"> local minimum.  SA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minimum.ketika</w:t>
      </w:r>
      <w:proofErr w:type="spellEnd"/>
      <w:r>
        <w:rPr>
          <w:sz w:val="24"/>
          <w:szCs w:val="24"/>
        </w:rPr>
        <w:t xml:space="preserve"> </w:t>
      </w:r>
      <w:r w:rsidR="009A2A6C">
        <w:rPr>
          <w:sz w:val="24"/>
          <w:szCs w:val="24"/>
        </w:rPr>
        <w:t xml:space="preserve">new state </w:t>
      </w:r>
      <w:proofErr w:type="spellStart"/>
      <w:r w:rsidR="009A2A6C">
        <w:rPr>
          <w:sz w:val="24"/>
          <w:szCs w:val="24"/>
        </w:rPr>
        <w:t>tidak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lebih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baik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dari</w:t>
      </w:r>
      <w:proofErr w:type="spellEnd"/>
      <w:r w:rsidR="009A2A6C">
        <w:rPr>
          <w:sz w:val="24"/>
          <w:szCs w:val="24"/>
        </w:rPr>
        <w:t xml:space="preserve"> current </w:t>
      </w:r>
      <w:proofErr w:type="spellStart"/>
      <w:r w:rsidR="009A2A6C">
        <w:rPr>
          <w:sz w:val="24"/>
          <w:szCs w:val="24"/>
        </w:rPr>
        <w:t>state,maka</w:t>
      </w:r>
      <w:proofErr w:type="spellEnd"/>
      <w:r w:rsidR="009A2A6C">
        <w:rPr>
          <w:sz w:val="24"/>
          <w:szCs w:val="24"/>
        </w:rPr>
        <w:t xml:space="preserve"> new state </w:t>
      </w:r>
      <w:proofErr w:type="spellStart"/>
      <w:r w:rsidR="009A2A6C">
        <w:rPr>
          <w:sz w:val="24"/>
          <w:szCs w:val="24"/>
        </w:rPr>
        <w:t>tersebut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masih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mungkin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dipilih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dengan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probabilitas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sebagai</w:t>
      </w:r>
      <w:proofErr w:type="spellEnd"/>
      <w:r w:rsidR="009A2A6C">
        <w:rPr>
          <w:sz w:val="24"/>
          <w:szCs w:val="24"/>
        </w:rPr>
        <w:t xml:space="preserve"> </w:t>
      </w:r>
      <w:proofErr w:type="spellStart"/>
      <w:r w:rsidR="009A2A6C">
        <w:rPr>
          <w:sz w:val="24"/>
          <w:szCs w:val="24"/>
        </w:rPr>
        <w:t>berikut</w:t>
      </w:r>
      <w:proofErr w:type="spellEnd"/>
      <w:r w:rsidR="009A2A6C">
        <w:rPr>
          <w:sz w:val="24"/>
          <w:szCs w:val="24"/>
        </w:rPr>
        <w:t>:</w:t>
      </w:r>
      <w:r w:rsidR="009A2A6C">
        <w:rPr>
          <w:sz w:val="24"/>
          <w:szCs w:val="24"/>
        </w:rPr>
        <w:br/>
      </w:r>
      <w:r w:rsidR="009A2A6C">
        <w:rPr>
          <w:sz w:val="24"/>
          <w:szCs w:val="24"/>
        </w:rPr>
        <w:tab/>
      </w:r>
      <m:oMath>
        <m:r>
          <w:rPr>
            <w:rFonts w:ascii="Cambria Math" w:hAnsi="Cambria Math"/>
            <w:sz w:val="36"/>
            <w:szCs w:val="36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∆E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-∆E/T</m:t>
            </m:r>
          </m:sup>
        </m:sSup>
      </m:oMath>
    </w:p>
    <w:p w:rsidR="009A2A6C" w:rsidRDefault="009A2A6C" w:rsidP="003B69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diadupsi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boltzman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energy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termodinamik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level energy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temperature T.</w:t>
      </w:r>
    </w:p>
    <w:p w:rsidR="003B6974" w:rsidRDefault="003B6974" w:rsidP="003B6974">
      <w:p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F(x)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(domain)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(</w:t>
      </w:r>
      <w:proofErr w:type="spellStart"/>
      <w:r>
        <w:t>kodomain</w:t>
      </w:r>
      <w:proofErr w:type="spellEnd"/>
      <w:r>
        <w:t>) yang lain.</w:t>
      </w:r>
      <w:r>
        <w:tab/>
      </w:r>
    </w:p>
    <w:p w:rsidR="003B6974" w:rsidRDefault="003B6974" w:rsidP="003B6974">
      <w:p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Simulated </w:t>
      </w:r>
      <w:proofErr w:type="gramStart"/>
      <w:r>
        <w:t>Annealing ?</w:t>
      </w:r>
      <w:proofErr w:type="gramEnd"/>
      <w:r>
        <w:t xml:space="preserve"> </w:t>
      </w: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3B6974">
      <w:pPr>
        <w:jc w:val="both"/>
      </w:pPr>
    </w:p>
    <w:p w:rsidR="003B6974" w:rsidRDefault="003B6974" w:rsidP="009A2A6C">
      <w:pPr>
        <w:jc w:val="both"/>
        <w:rPr>
          <w:sz w:val="24"/>
          <w:szCs w:val="24"/>
        </w:rPr>
      </w:pPr>
    </w:p>
    <w:p w:rsidR="003B6974" w:rsidRDefault="003B6974" w:rsidP="003B697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Rancangan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Metode</w:t>
      </w:r>
      <w:proofErr w:type="spellEnd"/>
    </w:p>
    <w:p w:rsidR="003B6974" w:rsidRPr="00A33428" w:rsidRDefault="003B6974" w:rsidP="003B6974">
      <w:pPr>
        <w:jc w:val="both"/>
        <w:rPr>
          <w:sz w:val="24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Simulated Annealing. </w:t>
      </w:r>
      <w:proofErr w:type="spellStart"/>
      <w:r>
        <w:t>Funsi</w:t>
      </w:r>
      <w:proofErr w:type="spellEnd"/>
      <w:r>
        <w:t xml:space="preserve"> minimum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3B6974" w:rsidRPr="00BB6D8F" w:rsidRDefault="003B6974" w:rsidP="003B6974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3B6974" w:rsidRDefault="003B6974" w:rsidP="003B6974">
      <w:pPr>
        <w:rPr>
          <w:sz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 dan</m:t>
        </m:r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</w:p>
    <w:p w:rsidR="003B6974" w:rsidRPr="00CE7594" w:rsidRDefault="003B6974" w:rsidP="003B6974">
      <w:r w:rsidRPr="00CE7594">
        <w:t xml:space="preserve">Simulated Annealing </w:t>
      </w:r>
      <w:proofErr w:type="spellStart"/>
      <w:r w:rsidRPr="00CE7594">
        <w:t>adalah</w:t>
      </w:r>
      <w:proofErr w:type="spellEnd"/>
      <w:r w:rsidRPr="00CE7594">
        <w:t xml:space="preserve"> </w:t>
      </w:r>
      <w:proofErr w:type="spellStart"/>
      <w:r w:rsidRPr="00CE7594">
        <w:t>metode</w:t>
      </w:r>
      <w:proofErr w:type="spellEnd"/>
      <w:r w:rsidRPr="00CE7594">
        <w:t xml:space="preserve"> yang </w:t>
      </w:r>
      <w:proofErr w:type="spellStart"/>
      <w:r w:rsidRPr="00CE7594">
        <w:t>biasa</w:t>
      </w:r>
      <w:proofErr w:type="spellEnd"/>
      <w:r w:rsidRPr="00CE7594">
        <w:t xml:space="preserve"> </w:t>
      </w:r>
      <w:proofErr w:type="spellStart"/>
      <w:r w:rsidRPr="00CE7594">
        <w:t>digunakan</w:t>
      </w:r>
      <w:proofErr w:type="spellEnd"/>
      <w:r w:rsidRPr="00CE7594">
        <w:t xml:space="preserve"> </w:t>
      </w:r>
      <w:proofErr w:type="spellStart"/>
      <w:r w:rsidRPr="00CE7594">
        <w:t>dalam</w:t>
      </w:r>
      <w:proofErr w:type="spellEnd"/>
      <w:r w:rsidRPr="00CE7594">
        <w:t xml:space="preserve"> </w:t>
      </w:r>
      <w:proofErr w:type="spellStart"/>
      <w:r w:rsidRPr="00CE7594">
        <w:t>bidang</w:t>
      </w:r>
      <w:proofErr w:type="spellEnd"/>
      <w:r w:rsidRPr="00CE7594">
        <w:t xml:space="preserve"> </w:t>
      </w:r>
      <w:proofErr w:type="spellStart"/>
      <w:r w:rsidRPr="00CE7594">
        <w:t>metalurgi</w:t>
      </w:r>
      <w:proofErr w:type="spellEnd"/>
      <w:r w:rsidRPr="00CE7594">
        <w:t xml:space="preserve"> </w:t>
      </w:r>
      <w:proofErr w:type="spellStart"/>
      <w:r w:rsidRPr="00CE7594">
        <w:t>atau</w:t>
      </w:r>
      <w:proofErr w:type="spellEnd"/>
      <w:r w:rsidRPr="00CE7594">
        <w:t xml:space="preserve"> proses </w:t>
      </w:r>
      <w:proofErr w:type="spellStart"/>
      <w:r w:rsidRPr="00CE7594">
        <w:t>pembentukan</w:t>
      </w:r>
      <w:proofErr w:type="spellEnd"/>
      <w:r w:rsidRPr="00CE7594">
        <w:t xml:space="preserve"> Kristal </w:t>
      </w:r>
      <w:proofErr w:type="spellStart"/>
      <w:r w:rsidRPr="00CE7594">
        <w:t>dalam</w:t>
      </w:r>
      <w:proofErr w:type="spellEnd"/>
      <w:r w:rsidRPr="00CE7594">
        <w:t xml:space="preserve"> </w:t>
      </w:r>
      <w:proofErr w:type="spellStart"/>
      <w:r w:rsidRPr="00CE7594">
        <w:t>suatu</w:t>
      </w:r>
      <w:proofErr w:type="spellEnd"/>
      <w:r w:rsidRPr="00CE7594">
        <w:t xml:space="preserve"> </w:t>
      </w:r>
      <w:proofErr w:type="spellStart"/>
      <w:r w:rsidRPr="00CE7594">
        <w:t>materi</w:t>
      </w:r>
      <w:proofErr w:type="spellEnd"/>
      <w:r w:rsidRPr="00CE7594">
        <w:t xml:space="preserve">, </w:t>
      </w:r>
      <w:proofErr w:type="spellStart"/>
      <w:r w:rsidRPr="00CE7594">
        <w:t>untuk</w:t>
      </w:r>
      <w:proofErr w:type="spellEnd"/>
      <w:r w:rsidRPr="00CE7594">
        <w:t xml:space="preserve"> </w:t>
      </w:r>
      <w:proofErr w:type="spellStart"/>
      <w:r w:rsidRPr="00CE7594">
        <w:t>mendapatkan</w:t>
      </w:r>
      <w:proofErr w:type="spellEnd"/>
      <w:r w:rsidRPr="00CE7594">
        <w:t xml:space="preserve"> </w:t>
      </w:r>
      <w:proofErr w:type="spellStart"/>
      <w:r w:rsidRPr="00CE7594">
        <w:t>susunan</w:t>
      </w:r>
      <w:proofErr w:type="spellEnd"/>
      <w:r w:rsidRPr="00CE7594">
        <w:t xml:space="preserve"> Kristal yang </w:t>
      </w:r>
      <w:proofErr w:type="spellStart"/>
      <w:r w:rsidRPr="00CE7594">
        <w:t>sempurna</w:t>
      </w:r>
      <w:proofErr w:type="spellEnd"/>
      <w:r w:rsidRPr="00CE7594">
        <w:t xml:space="preserve"> </w:t>
      </w:r>
      <w:proofErr w:type="spellStart"/>
      <w:r w:rsidRPr="00CE7594">
        <w:t>maka</w:t>
      </w:r>
      <w:proofErr w:type="spellEnd"/>
      <w:r w:rsidRPr="00CE7594">
        <w:t xml:space="preserve"> </w:t>
      </w:r>
      <w:proofErr w:type="spellStart"/>
      <w:r w:rsidRPr="00CE7594">
        <w:t>dibutuhkan</w:t>
      </w:r>
      <w:proofErr w:type="spellEnd"/>
      <w:r w:rsidRPr="00CE7594">
        <w:t xml:space="preserve"> </w:t>
      </w:r>
      <w:proofErr w:type="spellStart"/>
      <w:r w:rsidRPr="00CE7594">
        <w:t>suhu</w:t>
      </w:r>
      <w:proofErr w:type="spellEnd"/>
      <w:r w:rsidRPr="00CE7594">
        <w:t xml:space="preserve"> yang </w:t>
      </w:r>
      <w:proofErr w:type="spellStart"/>
      <w:r w:rsidRPr="00CE7594">
        <w:t>tinggi</w:t>
      </w:r>
      <w:proofErr w:type="spellEnd"/>
      <w:r w:rsidRPr="00CE7594">
        <w:t xml:space="preserve"> </w:t>
      </w:r>
      <w:proofErr w:type="spellStart"/>
      <w:r w:rsidRPr="00CE7594">
        <w:t>dan</w:t>
      </w:r>
      <w:proofErr w:type="spellEnd"/>
      <w:r w:rsidRPr="00CE7594">
        <w:t xml:space="preserve"> </w:t>
      </w:r>
      <w:proofErr w:type="spellStart"/>
      <w:r w:rsidRPr="00CE7594">
        <w:t>menurunkan</w:t>
      </w:r>
      <w:proofErr w:type="spellEnd"/>
      <w:r w:rsidRPr="00CE7594">
        <w:t xml:space="preserve"> </w:t>
      </w:r>
      <w:proofErr w:type="spellStart"/>
      <w:r w:rsidRPr="00CE7594">
        <w:t>suhu</w:t>
      </w:r>
      <w:proofErr w:type="spellEnd"/>
      <w:r w:rsidRPr="00CE7594">
        <w:t xml:space="preserve"> </w:t>
      </w:r>
      <w:proofErr w:type="spellStart"/>
      <w:r w:rsidRPr="00CE7594">
        <w:t>secara</w:t>
      </w:r>
      <w:proofErr w:type="spellEnd"/>
      <w:r w:rsidRPr="00CE7594">
        <w:t xml:space="preserve"> </w:t>
      </w:r>
      <w:proofErr w:type="spellStart"/>
      <w:r w:rsidRPr="00CE7594">
        <w:t>perlahan</w:t>
      </w:r>
      <w:proofErr w:type="spellEnd"/>
      <w:r w:rsidRPr="00CE7594">
        <w:t xml:space="preserve"> </w:t>
      </w:r>
      <w:proofErr w:type="spellStart"/>
      <w:r w:rsidRPr="00CE7594">
        <w:t>dan</w:t>
      </w:r>
      <w:proofErr w:type="spellEnd"/>
      <w:r w:rsidRPr="00CE7594">
        <w:t xml:space="preserve"> </w:t>
      </w:r>
      <w:proofErr w:type="spellStart"/>
      <w:r w:rsidRPr="00CE7594">
        <w:t>terkendali</w:t>
      </w:r>
      <w:proofErr w:type="spellEnd"/>
      <w:r w:rsidRPr="00CE7594">
        <w:t xml:space="preserve">. </w:t>
      </w:r>
      <w:proofErr w:type="spellStart"/>
      <w:r w:rsidRPr="00CE7594">
        <w:t>Metode</w:t>
      </w:r>
      <w:proofErr w:type="spellEnd"/>
      <w:r w:rsidRPr="00CE7594">
        <w:t xml:space="preserve"> </w:t>
      </w:r>
      <w:proofErr w:type="spellStart"/>
      <w:r w:rsidRPr="00CE7594">
        <w:t>ini</w:t>
      </w:r>
      <w:proofErr w:type="spellEnd"/>
      <w:r w:rsidRPr="00CE7594">
        <w:t xml:space="preserve"> </w:t>
      </w:r>
      <w:proofErr w:type="spellStart"/>
      <w:r w:rsidRPr="00CE7594">
        <w:t>digunakan</w:t>
      </w:r>
      <w:proofErr w:type="spellEnd"/>
      <w:r w:rsidRPr="00CE7594">
        <w:t xml:space="preserve"> </w:t>
      </w:r>
      <w:proofErr w:type="spellStart"/>
      <w:r w:rsidRPr="00CE7594">
        <w:t>pada</w:t>
      </w:r>
      <w:proofErr w:type="spellEnd"/>
      <w:r w:rsidRPr="00CE7594">
        <w:t xml:space="preserve"> proses SA, </w:t>
      </w:r>
      <w:proofErr w:type="spellStart"/>
      <w:r w:rsidRPr="00CE7594">
        <w:t>dengan</w:t>
      </w:r>
      <w:proofErr w:type="spellEnd"/>
      <w:r w:rsidRPr="00CE7594">
        <w:t xml:space="preserve"> </w:t>
      </w:r>
      <w:proofErr w:type="spellStart"/>
      <w:r w:rsidRPr="00CE7594">
        <w:t>membandingkan</w:t>
      </w:r>
      <w:proofErr w:type="spellEnd"/>
      <w:r w:rsidRPr="00CE7594">
        <w:t xml:space="preserve"> </w:t>
      </w:r>
      <w:proofErr w:type="spellStart"/>
      <w:r w:rsidRPr="00CE7594">
        <w:t>nilai</w:t>
      </w:r>
      <w:proofErr w:type="spellEnd"/>
      <w:r w:rsidRPr="00CE7594">
        <w:t xml:space="preserve"> state </w:t>
      </w:r>
      <w:proofErr w:type="spellStart"/>
      <w:r w:rsidRPr="00CE7594">
        <w:t>sekarnag</w:t>
      </w:r>
      <w:proofErr w:type="spellEnd"/>
      <w:r w:rsidRPr="00CE7594">
        <w:t xml:space="preserve"> </w:t>
      </w:r>
      <w:proofErr w:type="spellStart"/>
      <w:r w:rsidRPr="00CE7594">
        <w:t>dengan</w:t>
      </w:r>
      <w:proofErr w:type="spellEnd"/>
      <w:r w:rsidRPr="00CE7594">
        <w:t xml:space="preserve"> state </w:t>
      </w:r>
      <w:proofErr w:type="spellStart"/>
      <w:r w:rsidRPr="00CE7594">
        <w:t>baru</w:t>
      </w:r>
      <w:proofErr w:type="spellEnd"/>
      <w:r w:rsidRPr="00CE7594">
        <w:t xml:space="preserve"> </w:t>
      </w:r>
      <w:proofErr w:type="spellStart"/>
      <w:r w:rsidRPr="00CE7594">
        <w:t>dan</w:t>
      </w:r>
      <w:proofErr w:type="spellEnd"/>
      <w:r w:rsidRPr="00CE7594">
        <w:t xml:space="preserve"> </w:t>
      </w:r>
      <w:proofErr w:type="spellStart"/>
      <w:r w:rsidRPr="00CE7594">
        <w:t>mencari</w:t>
      </w:r>
      <w:proofErr w:type="spellEnd"/>
      <w:r w:rsidRPr="00CE7594">
        <w:t xml:space="preserve"> state </w:t>
      </w:r>
      <w:proofErr w:type="spellStart"/>
      <w:r w:rsidRPr="00CE7594">
        <w:t>terkecil</w:t>
      </w:r>
      <w:proofErr w:type="spellEnd"/>
      <w:r w:rsidRPr="00CE7594">
        <w:t xml:space="preserve">, </w:t>
      </w:r>
      <w:proofErr w:type="spellStart"/>
      <w:r w:rsidRPr="00CE7594">
        <w:t>jika</w:t>
      </w:r>
      <w:proofErr w:type="spellEnd"/>
      <w:r w:rsidRPr="00CE7594">
        <w:t xml:space="preserve"> temperature annealing </w:t>
      </w:r>
      <w:proofErr w:type="spellStart"/>
      <w:r w:rsidRPr="00CE7594">
        <w:t>masih</w:t>
      </w:r>
      <w:proofErr w:type="spellEnd"/>
      <w:r w:rsidRPr="00CE7594">
        <w:t xml:space="preserve"> </w:t>
      </w:r>
      <w:proofErr w:type="spellStart"/>
      <w:r w:rsidRPr="00CE7594">
        <w:t>tinggi</w:t>
      </w:r>
      <w:proofErr w:type="spellEnd"/>
      <w:r w:rsidRPr="00CE7594">
        <w:t xml:space="preserve"> </w:t>
      </w:r>
      <w:proofErr w:type="spellStart"/>
      <w:r w:rsidRPr="00CE7594">
        <w:t>maka</w:t>
      </w:r>
      <w:proofErr w:type="spellEnd"/>
      <w:r w:rsidRPr="00CE7594">
        <w:t xml:space="preserve"> SA </w:t>
      </w:r>
      <w:proofErr w:type="spellStart"/>
      <w:r w:rsidRPr="00CE7594">
        <w:t>masih</w:t>
      </w:r>
      <w:proofErr w:type="spellEnd"/>
      <w:r w:rsidRPr="00CE7594">
        <w:t xml:space="preserve"> </w:t>
      </w:r>
      <w:proofErr w:type="spellStart"/>
      <w:r w:rsidRPr="00CE7594">
        <w:t>dapat</w:t>
      </w:r>
      <w:proofErr w:type="spellEnd"/>
      <w:r w:rsidRPr="00CE7594">
        <w:t xml:space="preserve"> </w:t>
      </w:r>
      <w:proofErr w:type="spellStart"/>
      <w:r w:rsidRPr="00CE7594">
        <w:t>menerima</w:t>
      </w:r>
      <w:proofErr w:type="spellEnd"/>
      <w:r w:rsidRPr="00CE7594">
        <w:t xml:space="preserve"> state yang </w:t>
      </w:r>
      <w:proofErr w:type="spellStart"/>
      <w:r w:rsidRPr="00CE7594">
        <w:t>lebih</w:t>
      </w:r>
      <w:proofErr w:type="spellEnd"/>
      <w:r w:rsidRPr="00CE7594">
        <w:t xml:space="preserve"> </w:t>
      </w:r>
      <w:proofErr w:type="spellStart"/>
      <w:r w:rsidRPr="00CE7594">
        <w:t>besar</w:t>
      </w:r>
      <w:proofErr w:type="spellEnd"/>
      <w:r w:rsidRPr="00CE7594">
        <w:t xml:space="preserve"> </w:t>
      </w:r>
      <w:proofErr w:type="spellStart"/>
      <w:r w:rsidRPr="00CE7594">
        <w:t>dari</w:t>
      </w:r>
      <w:proofErr w:type="spellEnd"/>
      <w:r w:rsidRPr="00CE7594">
        <w:t xml:space="preserve"> state yang </w:t>
      </w:r>
      <w:proofErr w:type="spellStart"/>
      <w:r w:rsidRPr="00CE7594">
        <w:t>lebih</w:t>
      </w:r>
      <w:proofErr w:type="spellEnd"/>
      <w:r w:rsidRPr="00CE7594">
        <w:t xml:space="preserve"> </w:t>
      </w:r>
      <w:proofErr w:type="spellStart"/>
      <w:r w:rsidRPr="00CE7594">
        <w:t>baik</w:t>
      </w:r>
      <w:proofErr w:type="spellEnd"/>
      <w:r w:rsidRPr="00CE7594">
        <w:t xml:space="preserve">, </w:t>
      </w:r>
      <w:proofErr w:type="spellStart"/>
      <w:r w:rsidRPr="00CE7594">
        <w:t>dan</w:t>
      </w:r>
      <w:proofErr w:type="spellEnd"/>
      <w:r w:rsidRPr="00CE7594">
        <w:t xml:space="preserve"> </w:t>
      </w:r>
      <w:proofErr w:type="spellStart"/>
      <w:r w:rsidRPr="00CE7594">
        <w:t>semakin</w:t>
      </w:r>
      <w:proofErr w:type="spellEnd"/>
      <w:r w:rsidRPr="00CE7594">
        <w:t xml:space="preserve"> </w:t>
      </w:r>
      <w:proofErr w:type="spellStart"/>
      <w:r w:rsidRPr="00CE7594">
        <w:t>rendah</w:t>
      </w:r>
      <w:proofErr w:type="spellEnd"/>
      <w:r w:rsidRPr="00CE7594">
        <w:t xml:space="preserve"> temperature </w:t>
      </w:r>
      <w:proofErr w:type="spellStart"/>
      <w:r w:rsidRPr="00CE7594">
        <w:t>akan</w:t>
      </w:r>
      <w:proofErr w:type="spellEnd"/>
      <w:r w:rsidRPr="00CE7594">
        <w:t xml:space="preserve"> </w:t>
      </w:r>
      <w:proofErr w:type="spellStart"/>
      <w:r w:rsidRPr="00CE7594">
        <w:t>semakin</w:t>
      </w:r>
      <w:proofErr w:type="spellEnd"/>
      <w:r w:rsidRPr="00CE7594">
        <w:t xml:space="preserve"> </w:t>
      </w:r>
      <w:proofErr w:type="spellStart"/>
      <w:r w:rsidRPr="00CE7594">
        <w:t>sempit</w:t>
      </w:r>
      <w:proofErr w:type="spellEnd"/>
      <w:r w:rsidRPr="00CE7594">
        <w:t xml:space="preserve"> </w:t>
      </w:r>
      <w:proofErr w:type="spellStart"/>
      <w:r w:rsidRPr="00CE7594">
        <w:t>kemungkinan</w:t>
      </w:r>
      <w:proofErr w:type="spellEnd"/>
      <w:r w:rsidRPr="00CE7594">
        <w:t xml:space="preserve"> </w:t>
      </w:r>
      <w:proofErr w:type="spellStart"/>
      <w:r w:rsidRPr="00CE7594">
        <w:t>pergantian</w:t>
      </w:r>
      <w:proofErr w:type="spellEnd"/>
      <w:r w:rsidRPr="00CE7594">
        <w:t xml:space="preserve"> state </w:t>
      </w:r>
      <w:proofErr w:type="spellStart"/>
      <w:r w:rsidRPr="00CE7594">
        <w:t>besar</w:t>
      </w:r>
      <w:proofErr w:type="spellEnd"/>
      <w:r w:rsidRPr="00CE7594">
        <w:t>.</w:t>
      </w:r>
    </w:p>
    <w:p w:rsidR="003B6974" w:rsidRDefault="003B6974" w:rsidP="003B6974">
      <w:pPr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Simulated </w:t>
      </w:r>
      <w:proofErr w:type="gramStart"/>
      <w:r>
        <w:rPr>
          <w:sz w:val="24"/>
        </w:rPr>
        <w:t>Annealing :</w:t>
      </w:r>
      <w:proofErr w:type="gramEnd"/>
    </w:p>
    <w:p w:rsidR="003B6974" w:rsidRDefault="001F32E6" w:rsidP="003B697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initial </w:t>
      </w:r>
      <w:proofErr w:type="spellStart"/>
      <w:proofErr w:type="gramStart"/>
      <w:r>
        <w:rPr>
          <w:sz w:val="24"/>
        </w:rPr>
        <w:t>state.jika</w:t>
      </w:r>
      <w:proofErr w:type="spellEnd"/>
      <w:proofErr w:type="gramEnd"/>
      <w:r>
        <w:rPr>
          <w:sz w:val="24"/>
        </w:rPr>
        <w:t xml:space="preserve"> state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adaalah</w:t>
      </w:r>
      <w:proofErr w:type="spellEnd"/>
      <w:r>
        <w:rPr>
          <w:sz w:val="24"/>
        </w:rPr>
        <w:t xml:space="preserve"> goal </w:t>
      </w:r>
      <w:proofErr w:type="spellStart"/>
      <w:r>
        <w:rPr>
          <w:sz w:val="24"/>
        </w:rPr>
        <w:t>state,maka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kembalikan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program.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bukan,lanjutkan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initial state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current state.</w:t>
      </w:r>
    </w:p>
    <w:p w:rsidR="001F32E6" w:rsidRDefault="001F32E6" w:rsidP="003B697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Inisialisai</w:t>
      </w:r>
      <w:proofErr w:type="spellEnd"/>
      <w:r>
        <w:rPr>
          <w:sz w:val="24"/>
        </w:rPr>
        <w:t xml:space="preserve"> BEST-SO-FAR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current state.</w:t>
      </w:r>
    </w:p>
    <w:p w:rsidR="001F32E6" w:rsidRDefault="001F32E6" w:rsidP="003B697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Inisialisasi</w:t>
      </w:r>
      <w:proofErr w:type="spellEnd"/>
      <w:r>
        <w:rPr>
          <w:sz w:val="24"/>
        </w:rPr>
        <w:t xml:space="preserve"> T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annealing schedule.</w:t>
      </w:r>
    </w:p>
    <w:p w:rsidR="001F32E6" w:rsidRDefault="001F32E6" w:rsidP="003B697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Ulangi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diaplikasikan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current state.</w:t>
      </w:r>
    </w:p>
    <w:p w:rsidR="001F32E6" w:rsidRDefault="001F32E6" w:rsidP="001F32E6">
      <w:pPr>
        <w:pStyle w:val="Footer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new state. </w:t>
      </w:r>
      <w:proofErr w:type="spellStart"/>
      <w:r>
        <w:rPr>
          <w:sz w:val="24"/>
        </w:rPr>
        <w:t>Hitung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-∆E/T</m:t>
            </m:r>
          </m:sup>
        </m:sSup>
      </m:oMath>
      <w:r>
        <w:t xml:space="preserve"> </w:t>
      </w:r>
      <w:proofErr w:type="spellStart"/>
      <w:r>
        <w:t>dimana</w:t>
      </w:r>
      <w:proofErr w:type="spellEnd"/>
      <w:r>
        <w:t xml:space="preserve"> </w:t>
      </w:r>
    </w:p>
    <w:p w:rsidR="001F32E6" w:rsidRDefault="001F32E6" w:rsidP="001F32E6">
      <w:pPr>
        <w:pStyle w:val="Footer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(∆E)</m:t>
        </m:r>
      </m:oMath>
      <w:r w:rsidRPr="001F32E6">
        <w:rPr>
          <w:rFonts w:eastAsiaTheme="minorEastAsia"/>
        </w:rPr>
        <w:t xml:space="preserve"> = f(new state )– f(current state) .</w:t>
      </w:r>
    </w:p>
    <w:p w:rsidR="001F32E6" w:rsidRDefault="00A00577" w:rsidP="001F32E6">
      <w:pPr>
        <w:pStyle w:val="Footer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new state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goal,maka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kembalikan</w:t>
      </w:r>
      <w:proofErr w:type="spellEnd"/>
      <w:r>
        <w:rPr>
          <w:sz w:val="24"/>
          <w:lang w:val="en-US"/>
        </w:rPr>
        <w:t xml:space="preserve"> state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solusi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program</w:t>
      </w:r>
    </w:p>
    <w:p w:rsidR="00A00577" w:rsidRPr="001F32E6" w:rsidRDefault="00A00577" w:rsidP="001F32E6">
      <w:pPr>
        <w:pStyle w:val="Footer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new state </w:t>
      </w:r>
      <w:proofErr w:type="spellStart"/>
      <w:r>
        <w:rPr>
          <w:sz w:val="24"/>
          <w:lang w:val="en-US"/>
        </w:rPr>
        <w:t>buka</w:t>
      </w:r>
      <w:proofErr w:type="spellEnd"/>
      <w:r>
        <w:rPr>
          <w:sz w:val="24"/>
          <w:lang w:val="en-US"/>
        </w:rPr>
        <w:t xml:space="preserve"> goal </w:t>
      </w:r>
      <w:proofErr w:type="spellStart"/>
      <w:r>
        <w:rPr>
          <w:sz w:val="24"/>
          <w:lang w:val="en-US"/>
        </w:rPr>
        <w:t>tetapi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daripada</w:t>
      </w:r>
      <w:proofErr w:type="spellEnd"/>
      <w:r>
        <w:rPr>
          <w:sz w:val="24"/>
          <w:lang w:val="en-US"/>
        </w:rPr>
        <w:t xml:space="preserve"> current stare(</w:t>
      </w:r>
      <m:oMath>
        <m:r>
          <w:rPr>
            <w:rFonts w:ascii="Cambria Math" w:hAnsi="Cambria Math"/>
          </w:rPr>
          <m:t>∆E</m:t>
        </m:r>
      </m:oMath>
      <w:r>
        <w:rPr>
          <w:lang w:val="en-US"/>
        </w:rPr>
        <w:t xml:space="preserve"> &gt; 0),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set current state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new state.</w:t>
      </w:r>
    </w:p>
    <w:p w:rsidR="00A00577" w:rsidRDefault="00A00577" w:rsidP="00A00577">
      <w:pPr>
        <w:pStyle w:val="Heading2"/>
      </w:pPr>
      <w:proofErr w:type="spellStart"/>
      <w:r>
        <w:lastRenderedPageBreak/>
        <w:t>Hasil</w:t>
      </w:r>
      <w:proofErr w:type="spellEnd"/>
      <w:r>
        <w:t xml:space="preserve"> Dari Program yang </w:t>
      </w:r>
      <w:proofErr w:type="spellStart"/>
      <w:r>
        <w:t>dibuat</w:t>
      </w:r>
      <w:proofErr w:type="spellEnd"/>
    </w:p>
    <w:p w:rsidR="00A00577" w:rsidRDefault="00A00577" w:rsidP="00A00577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:rsidR="00A00577" w:rsidRPr="000F35EF" w:rsidRDefault="00A00577" w:rsidP="00A00577">
      <w:pPr>
        <w:pStyle w:val="ListParagraph"/>
        <w:ind w:left="360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A00577" w:rsidRDefault="00A00577" w:rsidP="00A00577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adalah nilai minimum yang </w:t>
      </w:r>
      <w:proofErr w:type="spellStart"/>
      <w:r>
        <w:rPr>
          <w:rFonts w:eastAsiaTheme="minorEastAsia"/>
          <w:sz w:val="24"/>
        </w:rPr>
        <w:t>didapatkan</w:t>
      </w:r>
      <w:proofErr w:type="spellEnd"/>
      <w:r>
        <w:rPr>
          <w:rFonts w:eastAsiaTheme="minorEastAsia"/>
          <w:sz w:val="24"/>
        </w:rPr>
        <w:t>.</w:t>
      </w:r>
    </w:p>
    <w:p w:rsidR="00A00577" w:rsidRDefault="00A00577" w:rsidP="00A00577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>
        <w:rPr>
          <w:rFonts w:eastAsiaTheme="minorEastAsia"/>
          <w:sz w:val="24"/>
        </w:rPr>
        <w:t xml:space="preserve"> adalah nilai minimum yang diasumsikan paling realistis oleh dosen.</w:t>
      </w:r>
    </w:p>
    <w:p w:rsidR="00A00577" w:rsidRDefault="00A00577" w:rsidP="00A00577">
      <w:pPr>
        <w:pStyle w:val="ListParagraph"/>
        <w:ind w:left="360"/>
        <w:jc w:val="both"/>
        <w:rPr>
          <w:sz w:val="24"/>
        </w:rPr>
      </w:pPr>
    </w:p>
    <w:p w:rsidR="00A00577" w:rsidRPr="001E6302" w:rsidRDefault="00A00577" w:rsidP="001E6302">
      <w:pPr>
        <w:jc w:val="both"/>
        <w:rPr>
          <w:sz w:val="24"/>
        </w:rPr>
      </w:pPr>
      <w:proofErr w:type="spellStart"/>
      <w:r w:rsidRPr="001E6302">
        <w:rPr>
          <w:sz w:val="24"/>
        </w:rPr>
        <w:t>Dengan</w:t>
      </w:r>
      <w:proofErr w:type="spellEnd"/>
      <w:r w:rsidRPr="001E6302">
        <w:rPr>
          <w:sz w:val="24"/>
        </w:rPr>
        <w:t xml:space="preserve"> </w:t>
      </w:r>
      <w:proofErr w:type="spellStart"/>
      <w:r w:rsidRPr="001E6302">
        <w:rPr>
          <w:sz w:val="24"/>
        </w:rPr>
        <w:t>menggunakan</w:t>
      </w:r>
      <w:proofErr w:type="spellEnd"/>
      <w:r w:rsidRPr="001E6302">
        <w:rPr>
          <w:sz w:val="24"/>
        </w:rPr>
        <w:t xml:space="preserve"> model </w:t>
      </w:r>
      <w:proofErr w:type="spellStart"/>
      <w:r w:rsidRPr="001E6302">
        <w:rPr>
          <w:sz w:val="24"/>
        </w:rPr>
        <w:t>diatas</w:t>
      </w:r>
      <w:proofErr w:type="spellEnd"/>
      <w:r w:rsidRPr="001E6302">
        <w:rPr>
          <w:sz w:val="24"/>
        </w:rPr>
        <w:t xml:space="preserve"> program </w:t>
      </w:r>
      <w:proofErr w:type="spellStart"/>
      <w:r w:rsidRPr="001E6302">
        <w:rPr>
          <w:sz w:val="24"/>
        </w:rPr>
        <w:t>akan</w:t>
      </w:r>
      <w:proofErr w:type="spellEnd"/>
      <w:r w:rsidRPr="001E6302">
        <w:rPr>
          <w:sz w:val="24"/>
        </w:rPr>
        <w:t xml:space="preserve"> </w:t>
      </w:r>
      <w:proofErr w:type="spellStart"/>
      <w:r w:rsidRPr="001E6302">
        <w:rPr>
          <w:sz w:val="24"/>
        </w:rPr>
        <w:t>menghasilkan</w:t>
      </w:r>
      <w:proofErr w:type="spellEnd"/>
      <w:r w:rsidRPr="001E6302">
        <w:rPr>
          <w:sz w:val="24"/>
        </w:rPr>
        <w:t xml:space="preserve"> </w:t>
      </w:r>
      <w:proofErr w:type="spellStart"/>
      <w:r w:rsidRPr="001E6302">
        <w:rPr>
          <w:sz w:val="24"/>
        </w:rPr>
        <w:t>outputan</w:t>
      </w:r>
      <w:proofErr w:type="spellEnd"/>
      <w:r w:rsidRPr="001E6302">
        <w:rPr>
          <w:sz w:val="24"/>
        </w:rPr>
        <w:t xml:space="preserve"> </w:t>
      </w:r>
      <w:proofErr w:type="spellStart"/>
      <w:r w:rsidRPr="001E6302">
        <w:rPr>
          <w:sz w:val="24"/>
        </w:rPr>
        <w:t>sebagaiberikut</w:t>
      </w:r>
      <w:proofErr w:type="spellEnd"/>
      <w:r w:rsidRPr="001E6302">
        <w:rPr>
          <w:sz w:val="24"/>
        </w:rPr>
        <w:t xml:space="preserve">: </w:t>
      </w:r>
    </w:p>
    <w:p w:rsidR="00A00577" w:rsidRPr="00CE7594" w:rsidRDefault="00A00577" w:rsidP="00A00577">
      <w:r w:rsidRPr="00CE7594">
        <w:t xml:space="preserve">---- </w:t>
      </w:r>
      <w:proofErr w:type="spellStart"/>
      <w:r w:rsidRPr="00CE7594">
        <w:t>Hasil</w:t>
      </w:r>
      <w:proofErr w:type="spellEnd"/>
      <w:r w:rsidRPr="00CE7594">
        <w:t xml:space="preserve"> Simulated Annealing ----</w:t>
      </w:r>
    </w:p>
    <w:p w:rsidR="00A00577" w:rsidRPr="00CE7594" w:rsidRDefault="001E6302" w:rsidP="00A00577">
      <w:r>
        <w:t>x</w:t>
      </w:r>
      <w:proofErr w:type="gramStart"/>
      <w:r>
        <w:t>1 :</w:t>
      </w:r>
      <w:proofErr w:type="gramEnd"/>
      <w:r>
        <w:t xml:space="preserve"> -0.6511446450109796</w:t>
      </w:r>
    </w:p>
    <w:p w:rsidR="00A00577" w:rsidRPr="00CE7594" w:rsidRDefault="001E6302" w:rsidP="00A00577">
      <w:r>
        <w:t>x</w:t>
      </w:r>
      <w:proofErr w:type="gramStart"/>
      <w:r>
        <w:t>2 :</w:t>
      </w:r>
      <w:proofErr w:type="gramEnd"/>
      <w:r>
        <w:t xml:space="preserve"> </w:t>
      </w:r>
      <w:r>
        <w:t>-0.6511446450109796</w:t>
      </w:r>
    </w:p>
    <w:p w:rsidR="00A00577" w:rsidRPr="00CE7594" w:rsidRDefault="001E6302" w:rsidP="00A00577">
      <w:r>
        <w:t>f(x</w:t>
      </w:r>
      <w:proofErr w:type="gramStart"/>
      <w:r>
        <w:t>1,x</w:t>
      </w:r>
      <w:proofErr w:type="gramEnd"/>
      <w:r>
        <w:t>2) : 0.2597422410378378783</w:t>
      </w:r>
    </w:p>
    <w:p w:rsidR="001F32E6" w:rsidRPr="001E6302" w:rsidRDefault="00A00577" w:rsidP="001E6302">
      <w:pPr>
        <w:rPr>
          <w:sz w:val="24"/>
        </w:rPr>
      </w:pPr>
      <w:proofErr w:type="spellStart"/>
      <w:proofErr w:type="gramStart"/>
      <w:r w:rsidRPr="001E6302">
        <w:rPr>
          <w:rFonts w:asciiTheme="minorHAnsi" w:hAnsiTheme="minorHAnsi" w:cstheme="minorBidi"/>
          <w:sz w:val="24"/>
        </w:rPr>
        <w:t>Akurasi</w:t>
      </w:r>
      <w:proofErr w:type="spellEnd"/>
      <w:r w:rsidRPr="001E6302">
        <w:rPr>
          <w:rFonts w:asciiTheme="minorHAnsi" w:hAnsiTheme="minorHAnsi" w:cstheme="minorBidi"/>
          <w:sz w:val="24"/>
        </w:rPr>
        <w:t xml:space="preserve"> </w:t>
      </w:r>
      <w:r w:rsidR="001E6302">
        <w:rPr>
          <w:rFonts w:asciiTheme="minorHAnsi" w:hAnsiTheme="minorHAnsi" w:cstheme="minorBidi"/>
          <w:sz w:val="24"/>
        </w:rPr>
        <w:t xml:space="preserve"> model</w:t>
      </w:r>
      <w:proofErr w:type="gramEnd"/>
      <w:r w:rsidR="001E6302">
        <w:rPr>
          <w:rFonts w:asciiTheme="minorHAnsi" w:hAnsiTheme="minorHAnsi" w:cstheme="minorBidi"/>
          <w:sz w:val="24"/>
        </w:rPr>
        <w:t xml:space="preserve"> : 243.409643000732%</w:t>
      </w:r>
    </w:p>
    <w:p w:rsidR="003B6974" w:rsidRDefault="001E6302" w:rsidP="003B69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D19EFC" wp14:editId="55230DDC">
            <wp:extent cx="5943600" cy="79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74" w:rsidRDefault="003B6974" w:rsidP="009A2A6C">
      <w:pPr>
        <w:jc w:val="both"/>
        <w:rPr>
          <w:sz w:val="24"/>
          <w:szCs w:val="24"/>
        </w:rPr>
      </w:pPr>
    </w:p>
    <w:p w:rsidR="003B6974" w:rsidRDefault="003B6974" w:rsidP="009A2A6C">
      <w:pPr>
        <w:jc w:val="both"/>
        <w:rPr>
          <w:sz w:val="24"/>
          <w:szCs w:val="24"/>
        </w:rPr>
      </w:pPr>
    </w:p>
    <w:p w:rsidR="003B6974" w:rsidRDefault="003B6974" w:rsidP="009A2A6C">
      <w:pPr>
        <w:jc w:val="both"/>
        <w:rPr>
          <w:sz w:val="24"/>
          <w:szCs w:val="24"/>
        </w:rPr>
      </w:pPr>
      <w:bookmarkStart w:id="0" w:name="_GoBack"/>
      <w:bookmarkEnd w:id="0"/>
    </w:p>
    <w:p w:rsidR="003B6974" w:rsidRDefault="003B6974" w:rsidP="009A2A6C">
      <w:pPr>
        <w:jc w:val="both"/>
        <w:rPr>
          <w:sz w:val="24"/>
          <w:szCs w:val="24"/>
        </w:rPr>
      </w:pPr>
    </w:p>
    <w:p w:rsidR="003B6974" w:rsidRDefault="003B6974" w:rsidP="009A2A6C">
      <w:pPr>
        <w:jc w:val="both"/>
        <w:rPr>
          <w:sz w:val="24"/>
          <w:szCs w:val="24"/>
        </w:rPr>
      </w:pPr>
    </w:p>
    <w:p w:rsidR="003B6974" w:rsidRDefault="003B6974" w:rsidP="009A2A6C">
      <w:pPr>
        <w:jc w:val="both"/>
        <w:rPr>
          <w:sz w:val="24"/>
          <w:szCs w:val="24"/>
        </w:rPr>
      </w:pPr>
    </w:p>
    <w:p w:rsidR="003B6974" w:rsidRDefault="003B6974" w:rsidP="009A2A6C">
      <w:pPr>
        <w:jc w:val="both"/>
        <w:rPr>
          <w:sz w:val="24"/>
          <w:szCs w:val="24"/>
        </w:rPr>
      </w:pPr>
    </w:p>
    <w:sectPr w:rsidR="003B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23FA"/>
    <w:multiLevelType w:val="hybridMultilevel"/>
    <w:tmpl w:val="977873EA"/>
    <w:lvl w:ilvl="0" w:tplc="7638D0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943FF"/>
    <w:multiLevelType w:val="hybridMultilevel"/>
    <w:tmpl w:val="87E2603E"/>
    <w:lvl w:ilvl="0" w:tplc="BA3E4B8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C0150E"/>
    <w:multiLevelType w:val="hybridMultilevel"/>
    <w:tmpl w:val="D988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90"/>
    <w:rsid w:val="001E6302"/>
    <w:rsid w:val="001F32E6"/>
    <w:rsid w:val="003B6974"/>
    <w:rsid w:val="0067290F"/>
    <w:rsid w:val="009A2A6C"/>
    <w:rsid w:val="00A00577"/>
    <w:rsid w:val="00CC61BB"/>
    <w:rsid w:val="00F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7E7A"/>
  <w15:chartTrackingRefBased/>
  <w15:docId w15:val="{4422C043-B91E-4219-A1E4-6BE84F06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190"/>
    <w:pPr>
      <w:spacing w:after="200" w:line="360" w:lineRule="auto"/>
    </w:pPr>
    <w:rPr>
      <w:rFonts w:ascii="Times New Roman" w:eastAsia="Calibri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7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7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32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F32E6"/>
    <w:rPr>
      <w:rFonts w:ascii="Times New Roman" w:eastAsia="Calibri" w:hAnsi="Times New Roman" w:cs="Times New Roman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1F32E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0057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faisal</dc:creator>
  <cp:keywords/>
  <dc:description/>
  <cp:lastModifiedBy>Alwi faisal</cp:lastModifiedBy>
  <cp:revision>1</cp:revision>
  <dcterms:created xsi:type="dcterms:W3CDTF">2017-09-23T02:10:00Z</dcterms:created>
  <dcterms:modified xsi:type="dcterms:W3CDTF">2017-09-23T03:29:00Z</dcterms:modified>
</cp:coreProperties>
</file>