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1F5D7" w14:textId="77777777" w:rsidR="00DC122A" w:rsidRPr="00003658" w:rsidRDefault="00DC122A" w:rsidP="00DC122A">
      <w:pPr>
        <w:shd w:val="clear" w:color="auto" w:fill="FFFFFF"/>
        <w:spacing w:before="100" w:after="28" w:line="100" w:lineRule="atLeast"/>
        <w:rPr>
          <w:rFonts w:asciiTheme="minorHAnsi" w:hAnsiTheme="minorHAnsi" w:cstheme="minorHAnsi"/>
          <w:sz w:val="24"/>
        </w:rPr>
      </w:pPr>
      <w:r w:rsidRPr="00003658">
        <w:rPr>
          <w:rFonts w:asciiTheme="minorHAnsi" w:hAnsiTheme="minorHAnsi" w:cstheme="minorHAnsi"/>
          <w:color w:val="000000"/>
          <w:sz w:val="24"/>
        </w:rPr>
        <w:t>Naar aanleiding van de door mij bij u ingediende overeenkomst/schuldbekentenis tussen mij en mijn moeder stuurde u mij de volgende vragen:</w:t>
      </w:r>
    </w:p>
    <w:p w14:paraId="4C125F84" w14:textId="77777777" w:rsidR="00DC122A" w:rsidRPr="00003658" w:rsidRDefault="00DC122A" w:rsidP="00DC122A">
      <w:pPr>
        <w:shd w:val="clear" w:color="auto" w:fill="FFFFFF"/>
        <w:spacing w:before="100" w:after="28" w:line="100" w:lineRule="atLeast"/>
        <w:rPr>
          <w:rFonts w:asciiTheme="minorHAnsi" w:hAnsiTheme="minorHAnsi" w:cstheme="minorHAnsi"/>
        </w:rPr>
      </w:pPr>
    </w:p>
    <w:p w14:paraId="749BFE26"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Wilt u mij een kopie van de akte sturen waaruit blijkt dat uw moeder eigenaar was van de woning ten tijde van het opleggen van de dwangsommen?</w:t>
      </w:r>
    </w:p>
    <w:p w14:paraId="1F71DD09"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Volgens mijn informatie is uw moeder momenteel geen eigenaar van de woning. Wilt u mij een kopie van de akte sturen waarin de eigendom weer is overgedragen van uw moeder aan de nieuwe eigenaar?</w:t>
      </w:r>
    </w:p>
    <w:p w14:paraId="6E396507"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Kunt u mij uitleggen waarom het eigendom van de woning in de periode van de overdracht in 2016 tot de (naar ik aanneem) nieuwe overdracht bij uw moeder is komen te liggen? Welk belang had zij daarbij en wat was uw belang?</w:t>
      </w:r>
    </w:p>
    <w:p w14:paraId="2AE5B7AD"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Wie heeft in de periode dat de dwangsommen zijn opgelegd het beheer over de woning gehad en de woning tegen de regels van de gemeente in verhuurd?</w:t>
      </w:r>
    </w:p>
    <w:p w14:paraId="49C444AF"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Wie heeft de inkomsten ontvangen uit de verhuur van de woning en hoeveel bedroegen deze in de periode dat uw moeder juridisch eigenaar was? Graag ontvang ik hiervan een overzicht.</w:t>
      </w:r>
    </w:p>
    <w:p w14:paraId="098BC971"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Wie was gerechtigd tot de inkomsten uit de verhuur van de woning in de periode dat uw moeder juridisch eigenaar?</w:t>
      </w:r>
    </w:p>
    <w:p w14:paraId="52BB9BB0"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Welk bedrag van de door de gemeente Ameland aan uw moeder opgelegde boetes heeft u reeds betaald en welk bedrag dient er nog door uw moeder betaald te worden? Graag ontvang ik hiervan een overzicht.</w:t>
      </w:r>
    </w:p>
    <w:p w14:paraId="02508C27"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Waarom heeft u dwangsommen betaald die zijn opgelegd aan uw moeder in de periode 2017-2019 en laat u uw moeder een schuldbekentenis ondertekenen in april 2023?</w:t>
      </w:r>
    </w:p>
    <w:p w14:paraId="671D6625" w14:textId="77777777" w:rsidR="00DC122A" w:rsidRPr="00003658" w:rsidRDefault="00DC122A" w:rsidP="00DC122A">
      <w:pPr>
        <w:pStyle w:val="m8919164796192900418msolistparagraph"/>
        <w:numPr>
          <w:ilvl w:val="0"/>
          <w:numId w:val="2"/>
        </w:numPr>
        <w:shd w:val="clear" w:color="auto" w:fill="FFFFFF"/>
        <w:spacing w:before="0" w:beforeAutospacing="0" w:after="0" w:afterAutospacing="0"/>
        <w:rPr>
          <w:rFonts w:asciiTheme="minorHAnsi" w:hAnsiTheme="minorHAnsi" w:cstheme="minorHAnsi"/>
          <w:color w:val="1F497D"/>
          <w:sz w:val="22"/>
          <w:szCs w:val="22"/>
        </w:rPr>
      </w:pPr>
      <w:r w:rsidRPr="00003658">
        <w:rPr>
          <w:rFonts w:asciiTheme="minorHAnsi" w:hAnsiTheme="minorHAnsi" w:cstheme="minorHAnsi"/>
          <w:color w:val="1F497D"/>
          <w:sz w:val="20"/>
          <w:szCs w:val="20"/>
        </w:rPr>
        <w:t>In opdracht van wie is de procedure gevoerd inzake de woning? Graag ontvangen we kopieën van de uitspraken die in deze procedure gedaan zijn.</w:t>
      </w:r>
    </w:p>
    <w:p w14:paraId="3EDA6537" w14:textId="77777777" w:rsidR="00DC122A" w:rsidRPr="00003658" w:rsidRDefault="00DC122A" w:rsidP="00DC122A">
      <w:pPr>
        <w:pStyle w:val="Plattetekst"/>
        <w:spacing w:after="0"/>
        <w:rPr>
          <w:rFonts w:asciiTheme="minorHAnsi" w:hAnsiTheme="minorHAnsi" w:cstheme="minorHAnsi"/>
          <w:color w:val="000000"/>
          <w:sz w:val="24"/>
        </w:rPr>
      </w:pPr>
    </w:p>
    <w:p w14:paraId="0F44E4D4" w14:textId="5E42AC57" w:rsidR="00DC122A" w:rsidRPr="00003658" w:rsidRDefault="00DC122A" w:rsidP="00DC122A">
      <w:pPr>
        <w:pStyle w:val="Plattetekst"/>
        <w:spacing w:after="0"/>
        <w:rPr>
          <w:rFonts w:asciiTheme="minorHAnsi" w:hAnsiTheme="minorHAnsi" w:cstheme="minorHAnsi"/>
          <w:color w:val="000000"/>
          <w:sz w:val="24"/>
        </w:rPr>
      </w:pPr>
      <w:r w:rsidRPr="00003658">
        <w:rPr>
          <w:rFonts w:asciiTheme="minorHAnsi" w:hAnsiTheme="minorHAnsi" w:cstheme="minorHAnsi"/>
          <w:color w:val="000000"/>
          <w:sz w:val="24"/>
        </w:rPr>
        <w:t>Bijgaand stuur ik u kopieën van de aktes van juridische overdracht van de woning. Eerst de overdracht van mij aan mijn moeder. Vervolgens de overdracht van mijn moeder aan mij.</w:t>
      </w:r>
    </w:p>
    <w:p w14:paraId="610B612B" w14:textId="77777777" w:rsidR="00DC122A" w:rsidRPr="00003658" w:rsidRDefault="00DC122A" w:rsidP="00DC122A">
      <w:pPr>
        <w:pStyle w:val="Plattetekst"/>
        <w:spacing w:after="0"/>
        <w:rPr>
          <w:rFonts w:asciiTheme="minorHAnsi" w:hAnsiTheme="minorHAnsi" w:cstheme="minorHAnsi"/>
          <w:color w:val="000000"/>
          <w:sz w:val="24"/>
        </w:rPr>
      </w:pPr>
    </w:p>
    <w:p w14:paraId="0C9BABC1" w14:textId="77777777" w:rsidR="00DC122A" w:rsidRPr="00003658" w:rsidRDefault="00DC122A" w:rsidP="00DC122A">
      <w:pPr>
        <w:pStyle w:val="Plattetekst"/>
        <w:spacing w:after="0"/>
        <w:rPr>
          <w:rFonts w:asciiTheme="minorHAnsi" w:hAnsiTheme="minorHAnsi" w:cstheme="minorHAnsi"/>
          <w:color w:val="000000"/>
          <w:sz w:val="24"/>
        </w:rPr>
      </w:pPr>
      <w:r w:rsidRPr="00003658">
        <w:rPr>
          <w:rFonts w:asciiTheme="minorHAnsi" w:hAnsiTheme="minorHAnsi" w:cstheme="minorHAnsi"/>
          <w:color w:val="000000"/>
          <w:sz w:val="24"/>
        </w:rPr>
        <w:t>Ook bijgaand kopieën van de uitspraken in de gevoerde procedures.</w:t>
      </w:r>
    </w:p>
    <w:p w14:paraId="4B18CBA0" w14:textId="77777777" w:rsidR="00DC122A" w:rsidRPr="00003658" w:rsidRDefault="00DC122A" w:rsidP="00DC122A">
      <w:pPr>
        <w:pStyle w:val="Plattetekst"/>
        <w:spacing w:after="0"/>
        <w:rPr>
          <w:rFonts w:asciiTheme="minorHAnsi" w:hAnsiTheme="minorHAnsi" w:cstheme="minorHAnsi"/>
          <w:color w:val="000000"/>
          <w:sz w:val="24"/>
        </w:rPr>
      </w:pPr>
    </w:p>
    <w:p w14:paraId="1148A207" w14:textId="77777777" w:rsidR="00DC122A" w:rsidRPr="00003658" w:rsidRDefault="00DC122A" w:rsidP="00DC122A">
      <w:pPr>
        <w:pStyle w:val="Plattetekst"/>
        <w:spacing w:after="0"/>
        <w:rPr>
          <w:rFonts w:asciiTheme="minorHAnsi" w:hAnsiTheme="minorHAnsi" w:cstheme="minorHAnsi"/>
          <w:color w:val="000000"/>
          <w:sz w:val="24"/>
        </w:rPr>
      </w:pPr>
      <w:r w:rsidRPr="00003658">
        <w:rPr>
          <w:rFonts w:asciiTheme="minorHAnsi" w:hAnsiTheme="minorHAnsi" w:cstheme="minorHAnsi"/>
          <w:color w:val="000000"/>
          <w:sz w:val="24"/>
        </w:rPr>
        <w:t>Tenslotte kopieën van de opgelegde boetes/dwangsommen</w:t>
      </w:r>
    </w:p>
    <w:p w14:paraId="2A7CA569" w14:textId="77777777" w:rsidR="00DC122A" w:rsidRPr="00003658" w:rsidRDefault="00DC122A" w:rsidP="00DC122A">
      <w:pPr>
        <w:pStyle w:val="Plattetekst"/>
        <w:spacing w:after="0"/>
        <w:rPr>
          <w:rFonts w:asciiTheme="minorHAnsi" w:hAnsiTheme="minorHAnsi" w:cstheme="minorHAnsi"/>
          <w:color w:val="000000"/>
          <w:sz w:val="24"/>
        </w:rPr>
      </w:pPr>
    </w:p>
    <w:p w14:paraId="0AE26FD6" w14:textId="77777777" w:rsidR="00DC122A" w:rsidRPr="00003658" w:rsidRDefault="00DC122A" w:rsidP="00DC122A">
      <w:pPr>
        <w:pStyle w:val="Plattetekst"/>
        <w:spacing w:after="0"/>
        <w:rPr>
          <w:rFonts w:asciiTheme="minorHAnsi" w:hAnsiTheme="minorHAnsi" w:cstheme="minorHAnsi"/>
          <w:color w:val="000000"/>
          <w:sz w:val="24"/>
        </w:rPr>
      </w:pPr>
      <w:r w:rsidRPr="00003658">
        <w:rPr>
          <w:rFonts w:asciiTheme="minorHAnsi" w:hAnsiTheme="minorHAnsi" w:cstheme="minorHAnsi"/>
          <w:color w:val="000000"/>
          <w:sz w:val="24"/>
        </w:rPr>
        <w:t>Voor een goed begrip van de grondslag van de overeenkomst tussen mijn moeder en mij, moet ik wat verder terug in de tijd gaan. Ik hoop dat het volgende relaas een en ander voor u verduidelijkt.</w:t>
      </w:r>
    </w:p>
    <w:p w14:paraId="2BE90B2F" w14:textId="77777777" w:rsidR="00DC122A" w:rsidRPr="00003658" w:rsidRDefault="00DC122A" w:rsidP="00DC122A">
      <w:pPr>
        <w:pStyle w:val="Plattetekst"/>
        <w:spacing w:after="0"/>
        <w:rPr>
          <w:rFonts w:asciiTheme="minorHAnsi" w:hAnsiTheme="minorHAnsi" w:cstheme="minorHAnsi"/>
          <w:color w:val="000000"/>
          <w:sz w:val="24"/>
        </w:rPr>
      </w:pPr>
    </w:p>
    <w:p w14:paraId="265EC485" w14:textId="7DB43DB6"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Voor moeder en vader was het huisje op Ameland zeer belangrijk. Het was sinds 1982</w:t>
      </w:r>
      <w:r w:rsidR="00A50945">
        <w:rPr>
          <w:rFonts w:asciiTheme="minorHAnsi" w:hAnsiTheme="minorHAnsi" w:cstheme="minorHAnsi"/>
          <w:color w:val="000000"/>
          <w:sz w:val="24"/>
        </w:rPr>
        <w:t xml:space="preserve"> </w:t>
      </w:r>
      <w:r w:rsidRPr="00003658">
        <w:rPr>
          <w:rFonts w:asciiTheme="minorHAnsi" w:hAnsiTheme="minorHAnsi" w:cstheme="minorHAnsi"/>
          <w:color w:val="000000"/>
          <w:sz w:val="24"/>
        </w:rPr>
        <w:t xml:space="preserve">de vakantiewoning voor onze familie, waar wij allen heel fijne herinneringen aan hebben. </w:t>
      </w:r>
      <w:r w:rsidR="00585E53">
        <w:rPr>
          <w:rFonts w:asciiTheme="minorHAnsi" w:hAnsiTheme="minorHAnsi" w:cstheme="minorHAnsi"/>
          <w:color w:val="000000"/>
          <w:sz w:val="24"/>
        </w:rPr>
        <w:t>Het vele</w:t>
      </w:r>
      <w:r w:rsidRPr="00003658">
        <w:rPr>
          <w:rFonts w:asciiTheme="minorHAnsi" w:hAnsiTheme="minorHAnsi" w:cstheme="minorHAnsi"/>
          <w:color w:val="000000"/>
          <w:sz w:val="24"/>
        </w:rPr>
        <w:t xml:space="preserve"> onderhoud v</w:t>
      </w:r>
      <w:r w:rsidR="00585E53">
        <w:rPr>
          <w:rFonts w:asciiTheme="minorHAnsi" w:hAnsiTheme="minorHAnsi" w:cstheme="minorHAnsi"/>
          <w:color w:val="000000"/>
          <w:sz w:val="24"/>
        </w:rPr>
        <w:t>oor zo’n oud huis was een continue bron van zorg</w:t>
      </w:r>
      <w:r w:rsidRPr="00003658">
        <w:rPr>
          <w:rFonts w:asciiTheme="minorHAnsi" w:hAnsiTheme="minorHAnsi" w:cstheme="minorHAnsi"/>
          <w:color w:val="000000"/>
          <w:sz w:val="24"/>
        </w:rPr>
        <w:t>,</w:t>
      </w:r>
      <w:r w:rsidR="00585E53">
        <w:rPr>
          <w:rFonts w:asciiTheme="minorHAnsi" w:hAnsiTheme="minorHAnsi" w:cstheme="minorHAnsi"/>
          <w:color w:val="000000"/>
          <w:sz w:val="24"/>
        </w:rPr>
        <w:t xml:space="preserve"> en i</w:t>
      </w:r>
      <w:r w:rsidRPr="00003658">
        <w:rPr>
          <w:rFonts w:asciiTheme="minorHAnsi" w:hAnsiTheme="minorHAnsi" w:cstheme="minorHAnsi"/>
          <w:color w:val="000000"/>
          <w:sz w:val="24"/>
        </w:rPr>
        <w:t xml:space="preserve">n 1992 besloten </w:t>
      </w:r>
      <w:r w:rsidR="002125BE">
        <w:rPr>
          <w:rFonts w:asciiTheme="minorHAnsi" w:hAnsiTheme="minorHAnsi" w:cstheme="minorHAnsi"/>
          <w:color w:val="000000"/>
          <w:sz w:val="24"/>
        </w:rPr>
        <w:t>vader en moeder</w:t>
      </w:r>
      <w:r w:rsidRPr="00003658">
        <w:rPr>
          <w:rFonts w:asciiTheme="minorHAnsi" w:hAnsiTheme="minorHAnsi" w:cstheme="minorHAnsi"/>
          <w:color w:val="000000"/>
          <w:sz w:val="24"/>
        </w:rPr>
        <w:t xml:space="preserve"> daarom, dat zij het pand niet meer konden aanhouden.</w:t>
      </w:r>
    </w:p>
    <w:p w14:paraId="1CA5EFDF"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 </w:t>
      </w:r>
    </w:p>
    <w:p w14:paraId="24EFF16A" w14:textId="535BDCE5"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Door de bijzondere binding die wij allen met deze plek hadden is toen gekeken of één van de kinderen het wilde overnemen. Ik was toen de enige die daarvoor de financiële middelen had en heb het pand voor de marktprijs aangekocht. Ook heb ik </w:t>
      </w:r>
      <w:r w:rsidR="00003658">
        <w:rPr>
          <w:rFonts w:asciiTheme="minorHAnsi" w:hAnsiTheme="minorHAnsi" w:cstheme="minorHAnsi"/>
          <w:color w:val="000000"/>
          <w:sz w:val="24"/>
        </w:rPr>
        <w:t xml:space="preserve">ruim </w:t>
      </w:r>
      <w:r w:rsidRPr="00003658">
        <w:rPr>
          <w:rFonts w:asciiTheme="minorHAnsi" w:hAnsiTheme="minorHAnsi" w:cstheme="minorHAnsi"/>
          <w:color w:val="000000"/>
          <w:sz w:val="24"/>
        </w:rPr>
        <w:t xml:space="preserve">betaald voor inventaris en aan mijn beide zussen elk 10.000 gulden betaald als tegemoetkoming, omdat ik wel de zeggenschap wilde hebben over het gebruik van de woning, die voorheen door onze ouders bij voorrang aan de familie werd gegund. Omdat de recreatievergunning op naam van mijn ouders stond en deze </w:t>
      </w:r>
      <w:r w:rsidRPr="00003658">
        <w:rPr>
          <w:rFonts w:asciiTheme="minorHAnsi" w:hAnsiTheme="minorHAnsi" w:cstheme="minorHAnsi"/>
          <w:color w:val="000000"/>
          <w:sz w:val="24"/>
        </w:rPr>
        <w:lastRenderedPageBreak/>
        <w:t xml:space="preserve">niet simpel kon overgaan op een nieuwe eigenaar heb ik toen alleen </w:t>
      </w:r>
      <w:r w:rsidR="00585E53">
        <w:rPr>
          <w:rFonts w:asciiTheme="minorHAnsi" w:hAnsiTheme="minorHAnsi" w:cstheme="minorHAnsi"/>
          <w:color w:val="000000"/>
          <w:sz w:val="24"/>
        </w:rPr>
        <w:t xml:space="preserve">het </w:t>
      </w:r>
      <w:r w:rsidRPr="00003658">
        <w:rPr>
          <w:rFonts w:asciiTheme="minorHAnsi" w:hAnsiTheme="minorHAnsi" w:cstheme="minorHAnsi"/>
          <w:color w:val="000000"/>
          <w:sz w:val="24"/>
        </w:rPr>
        <w:t>economische eigendom verworven. De juridische eigendom bleef bij mijn ouders. Uiteraard heb ik het pand daarna ook nog zoveel mogelijk aan mijn zussen en hun families beschikbaar gesteld.</w:t>
      </w:r>
    </w:p>
    <w:p w14:paraId="240D3A37" w14:textId="7C6FDAAB"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In de jaren daarna heb ik veel geïnvesteerd in het geschikt maken en houden van de woning voor gebruik en verhuur. Er zijn talloze eigen uren in gaan zitten, inhuur van derden en materialen. Pas in </w:t>
      </w:r>
      <w:r w:rsidR="00697EF3">
        <w:rPr>
          <w:rFonts w:asciiTheme="minorHAnsi" w:hAnsiTheme="minorHAnsi" w:cstheme="minorHAnsi"/>
          <w:color w:val="000000"/>
          <w:sz w:val="24"/>
        </w:rPr>
        <w:t>2005</w:t>
      </w:r>
      <w:r w:rsidRPr="00003658">
        <w:rPr>
          <w:rFonts w:asciiTheme="minorHAnsi" w:hAnsiTheme="minorHAnsi" w:cstheme="minorHAnsi"/>
          <w:color w:val="000000"/>
          <w:sz w:val="24"/>
        </w:rPr>
        <w:t xml:space="preserve"> was ik zo ver, dat er voldoende verhuur aan derden </w:t>
      </w:r>
      <w:r w:rsidR="00B56130">
        <w:rPr>
          <w:rFonts w:asciiTheme="minorHAnsi" w:hAnsiTheme="minorHAnsi" w:cstheme="minorHAnsi"/>
          <w:color w:val="000000"/>
          <w:sz w:val="24"/>
        </w:rPr>
        <w:t>werd</w:t>
      </w:r>
      <w:r w:rsidR="00FC465C">
        <w:rPr>
          <w:rFonts w:asciiTheme="minorHAnsi" w:hAnsiTheme="minorHAnsi" w:cstheme="minorHAnsi"/>
          <w:color w:val="000000"/>
          <w:sz w:val="24"/>
        </w:rPr>
        <w:t xml:space="preserve"> gerealiseerd en dat </w:t>
      </w:r>
      <w:r w:rsidR="00697EF3">
        <w:rPr>
          <w:rFonts w:asciiTheme="minorHAnsi" w:hAnsiTheme="minorHAnsi" w:cstheme="minorHAnsi"/>
          <w:color w:val="000000"/>
          <w:sz w:val="24"/>
        </w:rPr>
        <w:t>daaruit</w:t>
      </w:r>
      <w:r w:rsidRPr="00003658">
        <w:rPr>
          <w:rFonts w:asciiTheme="minorHAnsi" w:hAnsiTheme="minorHAnsi" w:cstheme="minorHAnsi"/>
          <w:color w:val="000000"/>
          <w:sz w:val="24"/>
        </w:rPr>
        <w:t xml:space="preserve"> het pand</w:t>
      </w:r>
      <w:r w:rsidR="00585E53">
        <w:rPr>
          <w:rFonts w:asciiTheme="minorHAnsi" w:hAnsiTheme="minorHAnsi" w:cstheme="minorHAnsi"/>
          <w:color w:val="000000"/>
          <w:sz w:val="24"/>
        </w:rPr>
        <w:t xml:space="preserve"> enigszins</w:t>
      </w:r>
      <w:r w:rsidR="00697EF3">
        <w:rPr>
          <w:rFonts w:asciiTheme="minorHAnsi" w:hAnsiTheme="minorHAnsi" w:cstheme="minorHAnsi"/>
          <w:color w:val="000000"/>
          <w:sz w:val="24"/>
        </w:rPr>
        <w:t xml:space="preserve"> kon</w:t>
      </w:r>
      <w:r w:rsidRPr="00003658">
        <w:rPr>
          <w:rFonts w:asciiTheme="minorHAnsi" w:hAnsiTheme="minorHAnsi" w:cstheme="minorHAnsi"/>
          <w:color w:val="000000"/>
          <w:sz w:val="24"/>
        </w:rPr>
        <w:t xml:space="preserve"> bekostigen.</w:t>
      </w:r>
    </w:p>
    <w:p w14:paraId="2A7F0721"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Helaas begon zich in die periode bij mijn vader alzheimer te ontwikkelen. Hij kreeg steeds meer stress over zaken die hij ingewikkeld vond. Hij wilde toen, dat ik ook de juridische eigendom van het pand op Ameland zou overnemen, zodat hij er geen “gedoe” meer mee kon krijgen. Het risico bestond echter, dat de recreatievergunning dan verloren zou gaan en ik met een fors verlies van de waarde van de woning zou blijven zitten. Mijn ouders hebben toen al gezegd, dat ze dat dan wel goed met me zouden maken. Vervolgens heb ik in 2008 ook de juridische eigendom op mijn naam laten zetten. </w:t>
      </w:r>
    </w:p>
    <w:p w14:paraId="66414AD6" w14:textId="40EC9FB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Wat ik al vreesde diende zich aan in 2014. De gemeente Ameland maakte bezwaar tegen het gebruik als recreatiewoning. De vergunning zou zijn vervallen. Na juridisch advies te hebben ingewonnen leek het mij kansrijk om dit aan te vechten. De woning was namelijk op grond van andere voorschriften ook niet geschikt voor permanente bewoning. De regels en </w:t>
      </w:r>
      <w:r w:rsidR="00003658" w:rsidRPr="00003658">
        <w:rPr>
          <w:rFonts w:asciiTheme="minorHAnsi" w:hAnsiTheme="minorHAnsi" w:cstheme="minorHAnsi"/>
          <w:color w:val="000000"/>
          <w:sz w:val="24"/>
        </w:rPr>
        <w:t>vergunningsvoorwaarden</w:t>
      </w:r>
      <w:r w:rsidRPr="00003658">
        <w:rPr>
          <w:rFonts w:asciiTheme="minorHAnsi" w:hAnsiTheme="minorHAnsi" w:cstheme="minorHAnsi"/>
          <w:color w:val="000000"/>
          <w:sz w:val="24"/>
        </w:rPr>
        <w:t xml:space="preserve"> van de gemeente waren bovendien niet eenduidig. </w:t>
      </w:r>
    </w:p>
    <w:p w14:paraId="71E0E960"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p>
    <w:p w14:paraId="5C660ED2"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Inmiddels was mijn vader overleden. Met mijn moeder heb ik de situatie besproken. Daaruit zijn twee afspraken voortgekomen. Ik zou op eigen kosten procederen tegen de gemeente Ameland, om te proberen het huisje als recreatiewoning te mogen blijven verhuren, óók als het geheel op mijn naam stond. Gedurende die tijd, zou ik doorgaan met verhuur van het pand voor recreatie, omdat ons was verteld, dat wij een zeer sterke zaak tegen de gemeente hadden. Indien de gemeente Ameland daarvoor boetes of dwangsommen zou opleggen, dan zou mijn moeder die kosten voor haar rekening nemen. Haar reden daarvoor was, dat ik dit probleem niet zou hebben gehad als het huisje juridisch op naam van mijn ouders was blijven staan. En het hun uitdrukkelijke wens was geweest het huisje voor de familie te behouden.</w:t>
      </w:r>
    </w:p>
    <w:p w14:paraId="52536D5F"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p>
    <w:p w14:paraId="6597C29B" w14:textId="67689CDE"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Ten tweede zouden we de juridische eigendom van het huisje weer terug zetten op naam van mijn moeder. Zowel om eventueel daarmee de recreatievergunning te kunnen behouden, als om duidelijk te maken, dat mijn moeder jegens de gemeente aansprakelijk was. De juridische procedures heb ik in die periode ook gevoerd namens mijn moeder. In 2019 was wel duidelijk, dat de juridische tenaamstelling in de procedure niet het verschil zou maken en hebben we de juridische eigendom weer op mijn naam gezet. De laatste procedures heb ik onder mijn naam gevoerd. Mijn moeder heeft toen opnieuw bevestigd, dat zij tot het eind van alle procedures bleef instaan voor de vergoeding van boetes en/of dwangsommen. Alle boetes/dwangsommen die onherroepelijk zijn geworden heb ik, volgens afspraak met mijn moeder, bij voorschot betaald. Wij zouden na afloop van de procedures afrekenen. Uiteindelijk hebben de juridische procedures zich voortgesleept tot uitspraak in laatste instantie van de Raad van State, </w:t>
      </w:r>
      <w:r w:rsidR="00E307D9">
        <w:rPr>
          <w:rFonts w:asciiTheme="minorHAnsi" w:hAnsiTheme="minorHAnsi" w:cstheme="minorHAnsi"/>
          <w:color w:val="000000"/>
          <w:sz w:val="24"/>
        </w:rPr>
        <w:t xml:space="preserve">1 </w:t>
      </w:r>
      <w:r w:rsidR="001F3193">
        <w:rPr>
          <w:rFonts w:asciiTheme="minorHAnsi" w:hAnsiTheme="minorHAnsi" w:cstheme="minorHAnsi"/>
          <w:color w:val="000000"/>
          <w:sz w:val="24"/>
        </w:rPr>
        <w:t>maart</w:t>
      </w:r>
      <w:r w:rsidRPr="00003658">
        <w:rPr>
          <w:rFonts w:asciiTheme="minorHAnsi" w:hAnsiTheme="minorHAnsi" w:cstheme="minorHAnsi"/>
          <w:color w:val="000000"/>
          <w:sz w:val="24"/>
        </w:rPr>
        <w:t xml:space="preserve"> 2023.</w:t>
      </w:r>
    </w:p>
    <w:p w14:paraId="0A11A022" w14:textId="77777777" w:rsidR="00DC122A" w:rsidRPr="00003658" w:rsidRDefault="00DC122A" w:rsidP="00DC122A">
      <w:pPr>
        <w:shd w:val="clear" w:color="auto" w:fill="FFFFFF"/>
        <w:spacing w:before="100" w:after="28" w:line="100" w:lineRule="atLeast"/>
        <w:rPr>
          <w:rFonts w:asciiTheme="minorHAnsi" w:hAnsiTheme="minorHAnsi" w:cstheme="minorHAnsi"/>
          <w:color w:val="000000"/>
          <w:sz w:val="24"/>
        </w:rPr>
      </w:pPr>
    </w:p>
    <w:p w14:paraId="28F3E819" w14:textId="4CC868D7" w:rsidR="001F3193"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Toen daarmee dit voorjaar deze zaak voor wat betreft de overeenkomst tussen mijn moeder en mij, met betrekking tot de boetes, kon worden afgerond, heb ik dit met haar besproken. Zij wilde onmiddellijk het gehele bedrag van alle boetes/dwangsommen aan mij overmaken, zoals ook haar bedoeling was, toen wij dat in 2016 en opnieuw in 2019 hebben afgesproken. </w:t>
      </w:r>
      <w:r w:rsidR="001F3193">
        <w:rPr>
          <w:rFonts w:asciiTheme="minorHAnsi" w:hAnsiTheme="minorHAnsi" w:cstheme="minorHAnsi"/>
          <w:color w:val="000000"/>
          <w:sz w:val="24"/>
        </w:rPr>
        <w:br/>
      </w:r>
    </w:p>
    <w:p w14:paraId="05A5B091" w14:textId="5D9E2B4D" w:rsidR="00E12BC7" w:rsidRPr="009E2805" w:rsidRDefault="001F3193" w:rsidP="00DC122A">
      <w:pPr>
        <w:shd w:val="clear" w:color="auto" w:fill="FFFFFF"/>
        <w:spacing w:before="100" w:after="28" w:line="100" w:lineRule="atLeast"/>
        <w:rPr>
          <w:rFonts w:asciiTheme="minorHAnsi" w:hAnsiTheme="minorHAnsi" w:cstheme="minorHAnsi"/>
          <w:sz w:val="24"/>
        </w:rPr>
      </w:pPr>
      <w:r w:rsidRPr="00BF10AA">
        <w:rPr>
          <w:rFonts w:asciiTheme="minorHAnsi" w:hAnsiTheme="minorHAnsi" w:cstheme="minorHAnsi"/>
          <w:sz w:val="24"/>
        </w:rPr>
        <w:t xml:space="preserve">Daarbij liep zij echter aan tegen het probleem dat  Ilonka , die het beheer over de financiën voerde, niet mee </w:t>
      </w:r>
      <w:r w:rsidR="009E2805">
        <w:rPr>
          <w:rFonts w:asciiTheme="minorHAnsi" w:hAnsiTheme="minorHAnsi" w:cstheme="minorHAnsi"/>
          <w:sz w:val="24"/>
        </w:rPr>
        <w:t xml:space="preserve">wilde </w:t>
      </w:r>
      <w:r w:rsidRPr="00BF10AA">
        <w:rPr>
          <w:rFonts w:asciiTheme="minorHAnsi" w:hAnsiTheme="minorHAnsi" w:cstheme="minorHAnsi"/>
          <w:sz w:val="24"/>
        </w:rPr>
        <w:t>werk</w:t>
      </w:r>
      <w:r w:rsidR="009E2805">
        <w:rPr>
          <w:rFonts w:asciiTheme="minorHAnsi" w:hAnsiTheme="minorHAnsi" w:cstheme="minorHAnsi"/>
          <w:sz w:val="24"/>
        </w:rPr>
        <w:t>en</w:t>
      </w:r>
      <w:r w:rsidRPr="00BF10AA">
        <w:rPr>
          <w:rFonts w:asciiTheme="minorHAnsi" w:hAnsiTheme="minorHAnsi" w:cstheme="minorHAnsi"/>
          <w:sz w:val="24"/>
        </w:rPr>
        <w:t>.</w:t>
      </w:r>
    </w:p>
    <w:p w14:paraId="37C362DB" w14:textId="77777777" w:rsidR="001F3193" w:rsidRDefault="001F3193" w:rsidP="00DC122A">
      <w:pPr>
        <w:shd w:val="clear" w:color="auto" w:fill="FFFFFF"/>
        <w:spacing w:before="100" w:after="28" w:line="100" w:lineRule="atLeast"/>
        <w:rPr>
          <w:rFonts w:asciiTheme="minorHAnsi" w:hAnsiTheme="minorHAnsi" w:cstheme="minorHAnsi"/>
          <w:color w:val="000000"/>
          <w:sz w:val="24"/>
        </w:rPr>
      </w:pPr>
    </w:p>
    <w:p w14:paraId="76ACF081" w14:textId="76C7011B" w:rsidR="001F3193" w:rsidRPr="00E12BC7" w:rsidRDefault="00DC122A" w:rsidP="00DC122A">
      <w:pPr>
        <w:shd w:val="clear" w:color="auto" w:fill="FFFFFF"/>
        <w:spacing w:before="100" w:after="28" w:line="100" w:lineRule="atLeast"/>
        <w:rPr>
          <w:rFonts w:asciiTheme="minorHAnsi" w:hAnsiTheme="minorHAnsi" w:cstheme="minorHAnsi"/>
          <w:sz w:val="24"/>
        </w:rPr>
      </w:pPr>
      <w:r w:rsidRPr="00E12BC7">
        <w:rPr>
          <w:rFonts w:asciiTheme="minorHAnsi" w:hAnsiTheme="minorHAnsi" w:cstheme="minorHAnsi"/>
          <w:sz w:val="24"/>
        </w:rPr>
        <w:t xml:space="preserve"> Zij heeft mij toen verzocht iets te regelen, waardoor zij er zeker van kon zijn, dat onze afspraken zouden worden nagekomen </w:t>
      </w:r>
      <w:r w:rsidR="001F3193" w:rsidRPr="00E12BC7">
        <w:rPr>
          <w:rFonts w:asciiTheme="minorHAnsi" w:hAnsiTheme="minorHAnsi" w:cstheme="minorHAnsi"/>
          <w:sz w:val="24"/>
        </w:rPr>
        <w:t xml:space="preserve">bij verkoop van haar huis </w:t>
      </w:r>
      <w:r w:rsidRPr="00E12BC7">
        <w:rPr>
          <w:rFonts w:asciiTheme="minorHAnsi" w:hAnsiTheme="minorHAnsi" w:cstheme="minorHAnsi"/>
          <w:sz w:val="24"/>
        </w:rPr>
        <w:t xml:space="preserve">en ik geen extra nadeel zou ondervinden van mijn inspanningen om “Ameland” in de familie te houden. </w:t>
      </w:r>
    </w:p>
    <w:p w14:paraId="2A932F4F" w14:textId="77777777" w:rsidR="001F3193" w:rsidRDefault="001F3193" w:rsidP="00DC122A">
      <w:pPr>
        <w:shd w:val="clear" w:color="auto" w:fill="FFFFFF"/>
        <w:spacing w:before="100" w:after="28" w:line="100" w:lineRule="atLeast"/>
        <w:rPr>
          <w:rFonts w:asciiTheme="minorHAnsi" w:hAnsiTheme="minorHAnsi" w:cstheme="minorHAnsi"/>
          <w:color w:val="000000"/>
          <w:sz w:val="24"/>
        </w:rPr>
      </w:pPr>
    </w:p>
    <w:p w14:paraId="6138FA70" w14:textId="68B574C2" w:rsidR="00DC122A" w:rsidRPr="00D65CBA" w:rsidRDefault="00DC122A" w:rsidP="00DC122A">
      <w:pPr>
        <w:shd w:val="clear" w:color="auto" w:fill="FFFFFF"/>
        <w:spacing w:before="100" w:after="28" w:line="100" w:lineRule="atLeast"/>
        <w:rPr>
          <w:rFonts w:asciiTheme="minorHAnsi" w:hAnsiTheme="minorHAnsi" w:cstheme="minorHAnsi"/>
          <w:color w:val="000000"/>
          <w:sz w:val="24"/>
        </w:rPr>
      </w:pPr>
      <w:r w:rsidRPr="00003658">
        <w:rPr>
          <w:rFonts w:asciiTheme="minorHAnsi" w:hAnsiTheme="minorHAnsi" w:cstheme="minorHAnsi"/>
          <w:color w:val="000000"/>
          <w:sz w:val="24"/>
        </w:rPr>
        <w:t xml:space="preserve">Daarop heb ik aangegeven, dat  het dan verstandig zou zijn, onze eerdere afspraken alsnog schriftelijk te bevestigen. Daarop heeft zij mij uitdrukkelijk gevraagd direct een bevestiging op papier te zetten. Omdat er </w:t>
      </w:r>
      <w:r w:rsidR="001F3193">
        <w:rPr>
          <w:rFonts w:asciiTheme="minorHAnsi" w:hAnsiTheme="minorHAnsi" w:cstheme="minorHAnsi"/>
          <w:color w:val="000000"/>
          <w:sz w:val="24"/>
        </w:rPr>
        <w:t xml:space="preserve">ook </w:t>
      </w:r>
      <w:r w:rsidRPr="00003658">
        <w:rPr>
          <w:rFonts w:asciiTheme="minorHAnsi" w:hAnsiTheme="minorHAnsi" w:cstheme="minorHAnsi"/>
          <w:color w:val="000000"/>
          <w:sz w:val="24"/>
        </w:rPr>
        <w:t xml:space="preserve">nog boetes uitstonden, die nog niet onherroepelijk waren, zijn we toen, op mijn verzoek, alsnog een gelimiteerde vergoeding overeengekomen. </w:t>
      </w:r>
      <w:r w:rsidR="00D65CBA">
        <w:rPr>
          <w:rFonts w:asciiTheme="minorHAnsi" w:hAnsiTheme="minorHAnsi" w:cstheme="minorHAnsi"/>
          <w:color w:val="000000"/>
          <w:sz w:val="24"/>
        </w:rPr>
        <w:t xml:space="preserve"> </w:t>
      </w:r>
      <w:r w:rsidRPr="00003658">
        <w:rPr>
          <w:rFonts w:asciiTheme="minorHAnsi" w:hAnsiTheme="minorHAnsi" w:cstheme="minorHAnsi"/>
          <w:color w:val="000000"/>
          <w:sz w:val="24"/>
        </w:rPr>
        <w:t>Ik heb deze afspraken en de tekst van de overeenkomst meerdere malen met haar besproken en doorgelezen. Ook heb ik dit vooraf besproken met mijn zus Wineke en haar man</w:t>
      </w:r>
      <w:r w:rsidR="00991E54">
        <w:rPr>
          <w:rFonts w:asciiTheme="minorHAnsi" w:hAnsiTheme="minorHAnsi" w:cstheme="minorHAnsi"/>
          <w:color w:val="000000"/>
          <w:sz w:val="24"/>
        </w:rPr>
        <w:t xml:space="preserve"> Luuk</w:t>
      </w:r>
      <w:r w:rsidRPr="00003658">
        <w:rPr>
          <w:rFonts w:asciiTheme="minorHAnsi" w:hAnsiTheme="minorHAnsi" w:cstheme="minorHAnsi"/>
          <w:color w:val="000000"/>
          <w:sz w:val="24"/>
        </w:rPr>
        <w:t>, die op de hoogte waren van de afspraken over het huisje op Ameland, over de juridische procedures en de afspraak over de boetes. Pas daarna heeft mijn moeder getekend.</w:t>
      </w:r>
    </w:p>
    <w:p w14:paraId="61EC7C78" w14:textId="77777777" w:rsidR="00DC122A" w:rsidRPr="00003658" w:rsidRDefault="00DC122A" w:rsidP="00DC122A">
      <w:pPr>
        <w:shd w:val="clear" w:color="auto" w:fill="FFFFFF"/>
        <w:spacing w:before="100" w:after="28" w:line="100" w:lineRule="atLeast"/>
        <w:rPr>
          <w:rFonts w:asciiTheme="minorHAnsi" w:hAnsiTheme="minorHAnsi" w:cstheme="minorHAnsi"/>
        </w:rPr>
      </w:pPr>
    </w:p>
    <w:p w14:paraId="486FE302" w14:textId="3E23A0A6"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Ik wil tenslotte nog benadrukken, dat de afspraken die ik met mijn ouders en later met mijn moeder heb gemaakt over de verwerving en exploitatie van dit pand niet inhielden, dat mijn ouders al mijn risico's droegen. Alle kosten en opbrengsten van de exploitatie lagen bij mij. In verband met het verlies van de recreatievergunning en de hoge kosten die gepaard gaan met het geschikt maken van het pand voor permanente bewoning blijft uiteindelijk een zeer aanzienlijk verlies over.</w:t>
      </w:r>
      <w:r w:rsidR="008272B3">
        <w:rPr>
          <w:rFonts w:asciiTheme="minorHAnsi" w:hAnsiTheme="minorHAnsi" w:cstheme="minorHAnsi"/>
          <w:color w:val="000000"/>
          <w:sz w:val="24"/>
        </w:rPr>
        <w:t xml:space="preserve"> Ook omdat het pand nu al jaren leeg staat</w:t>
      </w:r>
      <w:r w:rsidR="00FF2538">
        <w:rPr>
          <w:rFonts w:asciiTheme="minorHAnsi" w:hAnsiTheme="minorHAnsi" w:cstheme="minorHAnsi"/>
          <w:color w:val="000000"/>
          <w:sz w:val="24"/>
        </w:rPr>
        <w:t xml:space="preserve"> en feitelijk niet </w:t>
      </w:r>
      <w:r w:rsidR="00C62D2C">
        <w:rPr>
          <w:rFonts w:asciiTheme="minorHAnsi" w:hAnsiTheme="minorHAnsi" w:cstheme="minorHAnsi"/>
          <w:color w:val="000000"/>
          <w:sz w:val="24"/>
        </w:rPr>
        <w:t>permanent bewoonbaar is te maken</w:t>
      </w:r>
    </w:p>
    <w:p w14:paraId="07648E49"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37B32FBB"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Alleen met betrekking tot de problemen die ontstonden over de vergunning voor het gebruik als recreatiewoning hebben wij afspraken gemaakt, gebaseerd op de wil van mijn moeder het huisje in gebruik te houden en haar overtuiging, dat zij deze zaak van de gemeente Ameland wilde winnen.</w:t>
      </w:r>
    </w:p>
    <w:p w14:paraId="703AEF06"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1FF0AE12" w14:textId="77777777" w:rsidR="00DC122A" w:rsidRPr="00003658" w:rsidRDefault="00DC122A" w:rsidP="00DC122A">
      <w:pPr>
        <w:shd w:val="clear" w:color="auto" w:fill="FFFFFF"/>
        <w:spacing w:after="0" w:line="100" w:lineRule="atLeast"/>
        <w:rPr>
          <w:rFonts w:asciiTheme="minorHAnsi" w:hAnsiTheme="minorHAnsi" w:cstheme="minorHAnsi"/>
        </w:rPr>
      </w:pPr>
      <w:r w:rsidRPr="00003658">
        <w:rPr>
          <w:rFonts w:asciiTheme="minorHAnsi" w:hAnsiTheme="minorHAnsi" w:cstheme="minorHAnsi"/>
          <w:color w:val="000000"/>
          <w:sz w:val="24"/>
        </w:rPr>
        <w:t>Er is voor mij dan ook geen grond om iets anders van mijn moeder te vragen, dan de uitvoering van de tussen ons gesloten overeenkomst, betreffende de door mij voorgeschoten bedragen.</w:t>
      </w:r>
    </w:p>
    <w:p w14:paraId="6F52A9CD" w14:textId="77777777" w:rsidR="00DC122A" w:rsidRPr="00003658" w:rsidRDefault="00DC122A" w:rsidP="00DC122A">
      <w:pPr>
        <w:shd w:val="clear" w:color="auto" w:fill="FFFFFF"/>
        <w:spacing w:after="0" w:line="100" w:lineRule="atLeast"/>
        <w:rPr>
          <w:rFonts w:asciiTheme="minorHAnsi" w:hAnsiTheme="minorHAnsi" w:cstheme="minorHAnsi"/>
        </w:rPr>
      </w:pPr>
    </w:p>
    <w:p w14:paraId="5148FF54"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78781C0B"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32D8CCBB" w14:textId="77777777" w:rsidR="00DC122A" w:rsidRPr="00003658" w:rsidRDefault="00DC122A" w:rsidP="00DC122A">
      <w:pPr>
        <w:pStyle w:val="m-7051223069647347540msolistparagraph"/>
        <w:shd w:val="clear" w:color="auto" w:fill="FFFFFF"/>
        <w:spacing w:before="0"/>
        <w:rPr>
          <w:rFonts w:asciiTheme="minorHAnsi" w:hAnsiTheme="minorHAnsi" w:cstheme="minorHAnsi"/>
        </w:rPr>
      </w:pPr>
    </w:p>
    <w:p w14:paraId="4232E9CA" w14:textId="77777777" w:rsidR="00DC122A" w:rsidRPr="00003658" w:rsidRDefault="00DC122A" w:rsidP="00DC122A">
      <w:pPr>
        <w:shd w:val="clear" w:color="auto" w:fill="FFFFFF"/>
        <w:spacing w:after="0" w:line="100" w:lineRule="atLeast"/>
        <w:rPr>
          <w:rFonts w:asciiTheme="minorHAnsi" w:hAnsiTheme="minorHAnsi" w:cstheme="minorHAnsi"/>
        </w:rPr>
      </w:pPr>
    </w:p>
    <w:p w14:paraId="363FCBA4" w14:textId="77777777" w:rsidR="00DC122A" w:rsidRPr="00003658" w:rsidRDefault="00DC122A" w:rsidP="00DC122A">
      <w:pPr>
        <w:pStyle w:val="m-7051223069647347540msolistparagraph"/>
        <w:shd w:val="clear" w:color="auto" w:fill="FFFFFF"/>
        <w:spacing w:before="0"/>
        <w:rPr>
          <w:rFonts w:asciiTheme="minorHAnsi" w:hAnsiTheme="minorHAnsi" w:cstheme="minorHAnsi"/>
          <w:color w:val="008080"/>
          <w:sz w:val="20"/>
        </w:rPr>
      </w:pPr>
    </w:p>
    <w:p w14:paraId="48742393"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2A85A5CE"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r w:rsidRPr="00003658">
        <w:rPr>
          <w:rFonts w:asciiTheme="minorHAnsi" w:hAnsiTheme="minorHAnsi" w:cstheme="minorHAnsi"/>
          <w:color w:val="000000"/>
          <w:sz w:val="24"/>
        </w:rPr>
        <w:t>.</w:t>
      </w:r>
    </w:p>
    <w:p w14:paraId="64369CC9" w14:textId="77777777" w:rsidR="00DC122A" w:rsidRPr="00003658" w:rsidRDefault="00DC122A" w:rsidP="00DC122A">
      <w:pPr>
        <w:pStyle w:val="m-7051223069647347540msolistparagraph"/>
        <w:shd w:val="clear" w:color="auto" w:fill="FFFFFF"/>
        <w:spacing w:before="0"/>
        <w:rPr>
          <w:rFonts w:asciiTheme="minorHAnsi" w:hAnsiTheme="minorHAnsi" w:cstheme="minorHAnsi"/>
          <w:color w:val="000000"/>
        </w:rPr>
      </w:pPr>
    </w:p>
    <w:p w14:paraId="1E29B9C4"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41C85983" w14:textId="77777777" w:rsidR="00DC122A" w:rsidRPr="00003658" w:rsidRDefault="00DC122A" w:rsidP="00DC122A">
      <w:pPr>
        <w:shd w:val="clear" w:color="auto" w:fill="FFFFFF"/>
        <w:spacing w:after="0" w:line="100" w:lineRule="atLeast"/>
        <w:rPr>
          <w:rFonts w:asciiTheme="minorHAnsi" w:hAnsiTheme="minorHAnsi" w:cstheme="minorHAnsi"/>
          <w:color w:val="000000"/>
          <w:sz w:val="24"/>
        </w:rPr>
      </w:pPr>
    </w:p>
    <w:p w14:paraId="3E1ED11B" w14:textId="77777777" w:rsidR="00DC122A" w:rsidRPr="00003658" w:rsidRDefault="00DC122A" w:rsidP="00DC122A">
      <w:pPr>
        <w:rPr>
          <w:rFonts w:asciiTheme="minorHAnsi" w:hAnsiTheme="minorHAnsi" w:cstheme="minorHAnsi"/>
        </w:rPr>
      </w:pPr>
    </w:p>
    <w:p w14:paraId="5164DEE3" w14:textId="77777777" w:rsidR="00ED7C36" w:rsidRPr="00003658" w:rsidRDefault="00ED7C36">
      <w:pPr>
        <w:rPr>
          <w:rFonts w:asciiTheme="minorHAnsi" w:hAnsiTheme="minorHAnsi" w:cstheme="minorHAnsi"/>
        </w:rPr>
      </w:pPr>
    </w:p>
    <w:sectPr w:rsidR="00ED7C36" w:rsidRPr="00003658" w:rsidSect="0059524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802BE"/>
    <w:multiLevelType w:val="singleLevel"/>
    <w:tmpl w:val="D7B8403A"/>
    <w:lvl w:ilvl="0">
      <w:start w:val="1"/>
      <w:numFmt w:val="decimal"/>
      <w:lvlText w:val="%1"/>
      <w:legacy w:legacy="1" w:legacySpace="0" w:legacyIndent="0"/>
      <w:lvlJc w:val="left"/>
      <w:pPr>
        <w:ind w:left="0" w:firstLine="0"/>
      </w:pPr>
    </w:lvl>
  </w:abstractNum>
  <w:abstractNum w:abstractNumId="1" w15:restartNumberingAfterBreak="0">
    <w:nsid w:val="401367DA"/>
    <w:multiLevelType w:val="multilevel"/>
    <w:tmpl w:val="D3DA0D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705E0E4D"/>
    <w:multiLevelType w:val="multilevel"/>
    <w:tmpl w:val="9F5C1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269349">
    <w:abstractNumId w:val="0"/>
    <w:lvlOverride w:ilvl="0">
      <w:startOverride w:val="1"/>
    </w:lvlOverride>
  </w:num>
  <w:num w:numId="2" w16cid:durableId="594169910">
    <w:abstractNumId w:val="2"/>
  </w:num>
  <w:num w:numId="3" w16cid:durableId="213994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22A"/>
    <w:rsid w:val="00003658"/>
    <w:rsid w:val="001949B7"/>
    <w:rsid w:val="001F3193"/>
    <w:rsid w:val="002125BE"/>
    <w:rsid w:val="00296183"/>
    <w:rsid w:val="00331E0D"/>
    <w:rsid w:val="004508BA"/>
    <w:rsid w:val="00585E53"/>
    <w:rsid w:val="0059524E"/>
    <w:rsid w:val="00697EF3"/>
    <w:rsid w:val="008272B3"/>
    <w:rsid w:val="008730F8"/>
    <w:rsid w:val="0087731F"/>
    <w:rsid w:val="00991E54"/>
    <w:rsid w:val="009E2805"/>
    <w:rsid w:val="00A50945"/>
    <w:rsid w:val="00B56130"/>
    <w:rsid w:val="00BF10AA"/>
    <w:rsid w:val="00C62D2C"/>
    <w:rsid w:val="00D65CBA"/>
    <w:rsid w:val="00DC122A"/>
    <w:rsid w:val="00E12BC7"/>
    <w:rsid w:val="00E307D9"/>
    <w:rsid w:val="00E61404"/>
    <w:rsid w:val="00ED7C36"/>
    <w:rsid w:val="00FC465C"/>
    <w:rsid w:val="00FF2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7F51"/>
  <w15:chartTrackingRefBased/>
  <w15:docId w15:val="{9231B607-004D-4160-9620-7E18482A0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3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C122A"/>
    <w:pPr>
      <w:suppressAutoHyphens/>
      <w:overflowPunct w:val="0"/>
      <w:autoSpaceDE w:val="0"/>
      <w:autoSpaceDN w:val="0"/>
      <w:adjustRightInd w:val="0"/>
      <w:spacing w:line="254" w:lineRule="auto"/>
    </w:pPr>
    <w:rPr>
      <w:rFonts w:ascii="Calibri" w:eastAsia="Times New Roman" w:hAnsi="Calibri" w:cs="Times New Roman"/>
      <w:szCs w:val="20"/>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semiHidden/>
    <w:unhideWhenUsed/>
    <w:rsid w:val="00DC122A"/>
    <w:pPr>
      <w:spacing w:after="120"/>
    </w:pPr>
  </w:style>
  <w:style w:type="character" w:customStyle="1" w:styleId="PlattetekstChar">
    <w:name w:val="Platte tekst Char"/>
    <w:basedOn w:val="Standaardalinea-lettertype"/>
    <w:link w:val="Plattetekst"/>
    <w:semiHidden/>
    <w:rsid w:val="00DC122A"/>
    <w:rPr>
      <w:rFonts w:ascii="Calibri" w:eastAsia="Times New Roman" w:hAnsi="Calibri" w:cs="Times New Roman"/>
      <w:szCs w:val="20"/>
      <w:lang w:eastAsia="nl-NL"/>
      <w14:ligatures w14:val="none"/>
    </w:rPr>
  </w:style>
  <w:style w:type="paragraph" w:customStyle="1" w:styleId="m-7051223069647347540msolistparagraph">
    <w:name w:val="m_-7051223069647347540msolistparagraph"/>
    <w:basedOn w:val="Standaard"/>
    <w:rsid w:val="00DC122A"/>
    <w:pPr>
      <w:spacing w:before="100" w:after="28" w:line="100" w:lineRule="atLeast"/>
    </w:pPr>
    <w:rPr>
      <w:rFonts w:ascii="Times New Roman" w:hAnsi="Times New Roman"/>
      <w:sz w:val="24"/>
    </w:rPr>
  </w:style>
  <w:style w:type="paragraph" w:customStyle="1" w:styleId="m8919164796192900418msolistparagraph">
    <w:name w:val="m_8919164796192900418msolistparagraph"/>
    <w:basedOn w:val="Standaard"/>
    <w:rsid w:val="00DC122A"/>
    <w:pPr>
      <w:suppressAutoHyphens w:val="0"/>
      <w:overflowPunct/>
      <w:autoSpaceDE/>
      <w:autoSpaceDN/>
      <w:adjustRightInd/>
      <w:spacing w:before="100" w:beforeAutospacing="1" w:after="100" w:afterAutospacing="1" w:line="240" w:lineRule="auto"/>
    </w:pPr>
    <w:rPr>
      <w:rFonts w:ascii="Times New Roman" w:hAnsi="Times New Roman"/>
      <w:kern w:val="0"/>
      <w:sz w:val="24"/>
      <w:szCs w:val="24"/>
    </w:rPr>
  </w:style>
  <w:style w:type="character" w:styleId="Hyperlink">
    <w:name w:val="Hyperlink"/>
    <w:basedOn w:val="Standaardalinea-lettertype"/>
    <w:uiPriority w:val="99"/>
    <w:unhideWhenUsed/>
    <w:rsid w:val="00585E53"/>
    <w:rPr>
      <w:color w:val="0563C1" w:themeColor="hyperlink"/>
      <w:u w:val="single"/>
    </w:rPr>
  </w:style>
  <w:style w:type="character" w:styleId="Onopgelostemelding">
    <w:name w:val="Unresolved Mention"/>
    <w:basedOn w:val="Standaardalinea-lettertype"/>
    <w:uiPriority w:val="99"/>
    <w:semiHidden/>
    <w:unhideWhenUsed/>
    <w:rsid w:val="00585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17113">
      <w:bodyDiv w:val="1"/>
      <w:marLeft w:val="0"/>
      <w:marRight w:val="0"/>
      <w:marTop w:val="0"/>
      <w:marBottom w:val="0"/>
      <w:divBdr>
        <w:top w:val="none" w:sz="0" w:space="0" w:color="auto"/>
        <w:left w:val="none" w:sz="0" w:space="0" w:color="auto"/>
        <w:bottom w:val="none" w:sz="0" w:space="0" w:color="auto"/>
        <w:right w:val="none" w:sz="0" w:space="0" w:color="auto"/>
      </w:divBdr>
    </w:div>
    <w:div w:id="1105540962">
      <w:bodyDiv w:val="1"/>
      <w:marLeft w:val="0"/>
      <w:marRight w:val="0"/>
      <w:marTop w:val="0"/>
      <w:marBottom w:val="0"/>
      <w:divBdr>
        <w:top w:val="none" w:sz="0" w:space="0" w:color="auto"/>
        <w:left w:val="none" w:sz="0" w:space="0" w:color="auto"/>
        <w:bottom w:val="none" w:sz="0" w:space="0" w:color="auto"/>
        <w:right w:val="none" w:sz="0" w:space="0" w:color="auto"/>
      </w:divBdr>
    </w:div>
    <w:div w:id="190317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1372</Words>
  <Characters>7548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2</cp:revision>
  <dcterms:created xsi:type="dcterms:W3CDTF">2023-11-20T17:52:00Z</dcterms:created>
  <dcterms:modified xsi:type="dcterms:W3CDTF">2023-11-20T17:52:00Z</dcterms:modified>
</cp:coreProperties>
</file>