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jc w:val="center"/>
        <w:rPr>
          <w:b w:val="1"/>
        </w:rPr>
      </w:pPr>
      <w:bookmarkStart w:colFirst="0" w:colLast="0" w:name="_hx4i65xyk9wb" w:id="0"/>
      <w:bookmarkEnd w:id="0"/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User </w:t>
      </w:r>
      <w:r w:rsidDel="00000000" w:rsidR="00000000" w:rsidRPr="00000000">
        <w:rPr>
          <w:rtl w:val="0"/>
        </w:rPr>
        <w:t xml:space="preserve">is prompted to</w:t>
      </w:r>
      <w:r w:rsidDel="00000000" w:rsidR="00000000" w:rsidRPr="00000000">
        <w:rPr>
          <w:rtl w:val="0"/>
        </w:rPr>
        <w:t xml:space="preserve"> log into the application with his account.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1.1.</w:t>
        <w:tab/>
        <w:t xml:space="preserve">If the user does not have an account, the application must allow the user to choose to </w:t>
      </w:r>
      <w:r w:rsidDel="00000000" w:rsidR="00000000" w:rsidRPr="00000000">
        <w:rPr>
          <w:shd w:fill="c9daf8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with his particulars.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1.2</w:t>
        <w:tab/>
      </w:r>
      <w:r w:rsidDel="00000000" w:rsidR="00000000" w:rsidRPr="00000000">
        <w:rPr>
          <w:rtl w:val="0"/>
        </w:rPr>
        <w:t xml:space="preserve">After the user has</w:t>
      </w:r>
      <w:r w:rsidDel="00000000" w:rsidR="00000000" w:rsidRPr="00000000">
        <w:rPr>
          <w:rtl w:val="0"/>
        </w:rPr>
        <w:t xml:space="preserve"> logged in, he can choose to </w:t>
      </w:r>
      <w:r w:rsidDel="00000000" w:rsidR="00000000" w:rsidRPr="00000000">
        <w:rPr>
          <w:shd w:fill="a4c2f4" w:val="clear"/>
          <w:rtl w:val="0"/>
        </w:rPr>
        <w:t xml:space="preserve">log out</w:t>
      </w:r>
      <w:r w:rsidDel="00000000" w:rsidR="00000000" w:rsidRPr="00000000">
        <w:rPr>
          <w:rtl w:val="0"/>
        </w:rPr>
        <w:t xml:space="preserve"> of his account.</w:t>
      </w:r>
    </w:p>
    <w:p w:rsidR="00000000" w:rsidDel="00000000" w:rsidP="00000000" w:rsidRDefault="00000000" w:rsidRPr="00000000" w14:paraId="00000005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shd w:fill="9fc5e8" w:val="clear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Users must be able to </w:t>
      </w:r>
      <w:r w:rsidDel="00000000" w:rsidR="00000000" w:rsidRPr="00000000">
        <w:rPr>
          <w:shd w:fill="a4c2f4" w:val="clear"/>
          <w:rtl w:val="0"/>
        </w:rPr>
        <w:t xml:space="preserve">view the names of </w:t>
      </w:r>
      <w:r w:rsidDel="00000000" w:rsidR="00000000" w:rsidRPr="00000000">
        <w:rPr>
          <w:shd w:fill="9fc5e8" w:val="clear"/>
          <w:rtl w:val="0"/>
        </w:rPr>
        <w:t xml:space="preserve">clinics in list form.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 the homepage, the application must prompt the user to allow the application access to his location.</w:t>
      </w:r>
    </w:p>
    <w:p w:rsidR="00000000" w:rsidDel="00000000" w:rsidP="00000000" w:rsidRDefault="00000000" w:rsidRPr="00000000" w14:paraId="00000009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user allows application access to his location, application must show a map consisting of CHAS clinics in a maximum radius of 3 kilometres from the user’s location</w:t>
      </w:r>
    </w:p>
    <w:p w:rsidR="00000000" w:rsidDel="00000000" w:rsidP="00000000" w:rsidRDefault="00000000" w:rsidRPr="00000000" w14:paraId="0000000A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user does not allow application access to his location, the application must show a map consisting of all possible locations of CHAS clinics.</w:t>
      </w:r>
    </w:p>
    <w:p w:rsidR="00000000" w:rsidDel="00000000" w:rsidP="00000000" w:rsidRDefault="00000000" w:rsidRPr="00000000" w14:paraId="0000000B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must be able to </w:t>
      </w:r>
      <w:r w:rsidDel="00000000" w:rsidR="00000000" w:rsidRPr="00000000">
        <w:rPr>
          <w:shd w:fill="a4c2f4" w:val="clear"/>
          <w:rtl w:val="0"/>
        </w:rPr>
        <w:t xml:space="preserve">query the location</w:t>
      </w:r>
      <w:r w:rsidDel="00000000" w:rsidR="00000000" w:rsidRPr="00000000">
        <w:rPr>
          <w:rtl w:val="0"/>
        </w:rPr>
        <w:t xml:space="preserve"> of specific CHAS clinics on the map, via the following:</w:t>
      </w:r>
    </w:p>
    <w:p w:rsidR="00000000" w:rsidDel="00000000" w:rsidP="00000000" w:rsidRDefault="00000000" w:rsidRPr="00000000" w14:paraId="0000000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4.1.1.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name</w:t>
      </w:r>
    </w:p>
    <w:p w:rsidR="00000000" w:rsidDel="00000000" w:rsidP="00000000" w:rsidRDefault="00000000" w:rsidRPr="00000000" w14:paraId="0000000E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4.1.2.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address</w:t>
      </w:r>
    </w:p>
    <w:p w:rsidR="00000000" w:rsidDel="00000000" w:rsidP="00000000" w:rsidRDefault="00000000" w:rsidRPr="00000000" w14:paraId="0000000F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4.1.3.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contact number</w:t>
      </w:r>
    </w:p>
    <w:p w:rsidR="00000000" w:rsidDel="00000000" w:rsidP="00000000" w:rsidRDefault="00000000" w:rsidRPr="00000000" w14:paraId="00000010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4.2. The user can choose to query the clinic via the clinic list.</w:t>
      </w:r>
    </w:p>
    <w:p w:rsidR="00000000" w:rsidDel="00000000" w:rsidP="00000000" w:rsidRDefault="00000000" w:rsidRPr="00000000" w14:paraId="00000011">
      <w:pPr>
        <w:spacing w:after="240"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must be able to </w:t>
      </w:r>
      <w:commentRangeStart w:id="0"/>
      <w:r w:rsidDel="00000000" w:rsidR="00000000" w:rsidRPr="00000000">
        <w:rPr>
          <w:rtl w:val="0"/>
        </w:rPr>
        <w:t xml:space="preserve">interact with the map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by using a single finger to drag the map around.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must be able to </w:t>
      </w:r>
      <w:r w:rsidDel="00000000" w:rsidR="00000000" w:rsidRPr="00000000">
        <w:rPr>
          <w:shd w:fill="a4c2f4" w:val="clear"/>
          <w:rtl w:val="0"/>
        </w:rPr>
        <w:t xml:space="preserve">view more details of a clinic</w:t>
      </w:r>
      <w:r w:rsidDel="00000000" w:rsidR="00000000" w:rsidRPr="00000000">
        <w:rPr>
          <w:rtl w:val="0"/>
        </w:rPr>
        <w:t xml:space="preserve">, displayed as a marker on the map, when he/she clicks on it. The user can also view more details by selecting a clinic from the list of clinic names.  These details are:</w:t>
      </w:r>
    </w:p>
    <w:p w:rsidR="00000000" w:rsidDel="00000000" w:rsidP="00000000" w:rsidRDefault="00000000" w:rsidRPr="00000000" w14:paraId="00000015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name</w:t>
      </w:r>
    </w:p>
    <w:p w:rsidR="00000000" w:rsidDel="00000000" w:rsidP="00000000" w:rsidRDefault="00000000" w:rsidRPr="00000000" w14:paraId="00000016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address</w:t>
      </w:r>
    </w:p>
    <w:p w:rsidR="00000000" w:rsidDel="00000000" w:rsidP="00000000" w:rsidRDefault="00000000" w:rsidRPr="00000000" w14:paraId="00000017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operating hours</w:t>
      </w:r>
    </w:p>
    <w:p w:rsidR="00000000" w:rsidDel="00000000" w:rsidP="00000000" w:rsidRDefault="00000000" w:rsidRPr="00000000" w14:paraId="00000018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Whether the clinic is currently open or closed according to user’s phone system time</w:t>
      </w:r>
    </w:p>
    <w:p w:rsidR="00000000" w:rsidDel="00000000" w:rsidP="00000000" w:rsidRDefault="00000000" w:rsidRPr="00000000" w14:paraId="00000019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Clinic contact number</w:t>
      </w:r>
    </w:p>
    <w:p w:rsidR="00000000" w:rsidDel="00000000" w:rsidP="00000000" w:rsidRDefault="00000000" w:rsidRPr="00000000" w14:paraId="0000001A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6.5.1.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When a user</w:t>
      </w:r>
      <w:r w:rsidDel="00000000" w:rsidR="00000000" w:rsidRPr="00000000">
        <w:rPr>
          <w:rtl w:val="0"/>
        </w:rPr>
        <w:t xml:space="preserve"> clicks on the number, the application must prompt the user to allow the application access to make phone calls.</w:t>
      </w:r>
    </w:p>
    <w:p w:rsidR="00000000" w:rsidDel="00000000" w:rsidP="00000000" w:rsidRDefault="00000000" w:rsidRPr="00000000" w14:paraId="0000001B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  <w:t xml:space="preserve">6.5.1.1.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If the user</w:t>
      </w:r>
      <w:r w:rsidDel="00000000" w:rsidR="00000000" w:rsidRPr="00000000">
        <w:rPr>
          <w:rtl w:val="0"/>
        </w:rPr>
        <w:t xml:space="preserve"> allows access, the application must be able to make a phone </w:t>
      </w:r>
      <w:r w:rsidDel="00000000" w:rsidR="00000000" w:rsidRPr="00000000">
        <w:rPr>
          <w:shd w:fill="ead1dc" w:val="clear"/>
          <w:rtl w:val="0"/>
        </w:rPr>
        <w:t xml:space="preserve">call</w:t>
      </w:r>
      <w:r w:rsidDel="00000000" w:rsidR="00000000" w:rsidRPr="00000000">
        <w:rPr>
          <w:rtl w:val="0"/>
        </w:rPr>
        <w:t xml:space="preserve"> to the clinic.</w:t>
      </w:r>
    </w:p>
    <w:p w:rsidR="00000000" w:rsidDel="00000000" w:rsidP="00000000" w:rsidRDefault="00000000" w:rsidRPr="00000000" w14:paraId="0000001C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  <w:t xml:space="preserve">6.5.1.2.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If the user</w:t>
      </w:r>
      <w:r w:rsidDel="00000000" w:rsidR="00000000" w:rsidRPr="00000000">
        <w:rPr>
          <w:rtl w:val="0"/>
        </w:rPr>
        <w:t xml:space="preserve"> does not allow access, the application must show an informative message telling the user that permission must be granted in order to make a phone call.</w:t>
      </w:r>
    </w:p>
    <w:p w:rsidR="00000000" w:rsidDel="00000000" w:rsidP="00000000" w:rsidRDefault="00000000" w:rsidRPr="00000000" w14:paraId="0000001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a user is logged in, the application must allow him to </w:t>
      </w:r>
      <w:r w:rsidDel="00000000" w:rsidR="00000000" w:rsidRPr="00000000">
        <w:rPr>
          <w:shd w:fill="ead1dc" w:val="clear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 his favourite clinic if he chooses to.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7. User must be able to </w:t>
      </w:r>
      <w:r w:rsidDel="00000000" w:rsidR="00000000" w:rsidRPr="00000000">
        <w:rPr>
          <w:shd w:fill="a4c2f4" w:val="clear"/>
          <w:rtl w:val="0"/>
        </w:rPr>
        <w:t xml:space="preserve">v</w:t>
      </w:r>
      <w:r w:rsidDel="00000000" w:rsidR="00000000" w:rsidRPr="00000000">
        <w:rPr>
          <w:shd w:fill="a4c2f4" w:val="clear"/>
          <w:rtl w:val="0"/>
        </w:rPr>
        <w:t xml:space="preserve">iew reviews and ratings </w:t>
      </w:r>
      <w:r w:rsidDel="00000000" w:rsidR="00000000" w:rsidRPr="00000000">
        <w:rPr>
          <w:rtl w:val="0"/>
        </w:rPr>
        <w:t xml:space="preserve">for the clinic</w:t>
      </w:r>
    </w:p>
    <w:p w:rsidR="00000000" w:rsidDel="00000000" w:rsidP="00000000" w:rsidRDefault="00000000" w:rsidRPr="00000000" w14:paraId="00000020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7.1.</w:t>
      </w:r>
      <w:r w:rsidDel="00000000" w:rsidR="00000000" w:rsidRPr="00000000">
        <w:rPr>
          <w:sz w:val="14"/>
          <w:szCs w:val="14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When a user</w:t>
      </w:r>
      <w:r w:rsidDel="00000000" w:rsidR="00000000" w:rsidRPr="00000000">
        <w:rPr>
          <w:rtl w:val="0"/>
        </w:rPr>
        <w:t xml:space="preserve"> clicks on the button to rate/review the clinic, if he is not logged in, the application must prompt the user to log in before he is allowed to give a rating score or leave a review.</w:t>
      </w:r>
    </w:p>
    <w:p w:rsidR="00000000" w:rsidDel="00000000" w:rsidP="00000000" w:rsidRDefault="00000000" w:rsidRPr="00000000" w14:paraId="00000021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7.2.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If user is already logged in, he can choose to do the following:</w:t>
      </w:r>
    </w:p>
    <w:p w:rsidR="00000000" w:rsidDel="00000000" w:rsidP="00000000" w:rsidRDefault="00000000" w:rsidRPr="00000000" w14:paraId="00000022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  <w:t xml:space="preserve">7.2.1.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Leave a rating for the clinic</w:t>
      </w:r>
    </w:p>
    <w:p w:rsidR="00000000" w:rsidDel="00000000" w:rsidP="00000000" w:rsidRDefault="00000000" w:rsidRPr="00000000" w14:paraId="00000023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  <w:t xml:space="preserve">7.2.2.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Leave a review for the clinic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480" w:lineRule="auto"/>
        <w:jc w:val="center"/>
        <w:rPr>
          <w:b w:val="1"/>
          <w:sz w:val="40"/>
          <w:szCs w:val="40"/>
        </w:rPr>
      </w:pPr>
      <w:bookmarkStart w:colFirst="0" w:colLast="0" w:name="_n559xut9jbam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Compatibility – The application must be compatible with phones running Android 6.0 and above.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Performance – The application must fetch clinic data details within 500 milliseconds when a user clicks on any clinic.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3.</w:t>
        <w:tab/>
        <w:t xml:space="preserve">Scalability – The application must be able to add and update new clinics that are recently built.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480" w:lineRule="auto"/>
        <w:jc w:val="center"/>
        <w:rPr>
          <w:b w:val="1"/>
          <w:sz w:val="40"/>
          <w:szCs w:val="40"/>
        </w:rPr>
      </w:pPr>
      <w:bookmarkStart w:colFirst="0" w:colLast="0" w:name="_5xd0sgm4sri6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Data dictionary</w:t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35"/>
        <w:tblGridChange w:id="0">
          <w:tblGrid>
            <w:gridCol w:w="2070"/>
            <w:gridCol w:w="6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person who uses the application to look for clinics.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 marker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symbol to identify the location of a clinic on the map.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indication of users’ satisfaction on a clinic, from 1 to 5 stars, with 1 being very unsatisfactory and 5 being very satisfactory.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short piece of text containing comments from users describing their experience at a clinic.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keep a record of the item that will allow for easy access in the future.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put or record personal details into an official list or stored data.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search or seek a particular information.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rrick Ng" w:id="0" w:date="2022-08-31T06:46:15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a map use case?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