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6"/>
          <w:szCs w:val="46"/>
          <w:u w:val="single"/>
        </w:rPr>
      </w:pPr>
      <w:r w:rsidDel="00000000" w:rsidR="00000000" w:rsidRPr="00000000">
        <w:rPr>
          <w:b w:val="1"/>
          <w:sz w:val="46"/>
          <w:szCs w:val="46"/>
          <w:rtl w:val="0"/>
        </w:rPr>
        <w:t xml:space="preserve">Use Case diagram</w:t>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u w:val="single"/>
        </w:rPr>
        <w:drawing>
          <wp:inline distB="114300" distT="114300" distL="114300" distR="114300">
            <wp:extent cx="7043453" cy="48326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3453" cy="48326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pacing w:after="720" w:before="240" w:lineRule="auto"/>
        <w:jc w:val="left"/>
        <w:rPr>
          <w:b w:val="1"/>
        </w:rPr>
      </w:pPr>
      <w:r w:rsidDel="00000000" w:rsidR="00000000" w:rsidRPr="00000000">
        <w:rPr>
          <w:rtl w:val="0"/>
        </w:rPr>
      </w:r>
    </w:p>
    <w:p w:rsidR="00000000" w:rsidDel="00000000" w:rsidP="00000000" w:rsidRDefault="00000000" w:rsidRPr="00000000" w14:paraId="00000012">
      <w:pPr>
        <w:spacing w:after="720" w:before="240" w:lineRule="auto"/>
        <w:jc w:val="left"/>
        <w:rPr>
          <w:b w:val="1"/>
        </w:rPr>
      </w:pPr>
      <w:r w:rsidDel="00000000" w:rsidR="00000000" w:rsidRPr="00000000">
        <w:rPr>
          <w:rtl w:val="0"/>
        </w:rPr>
      </w:r>
    </w:p>
    <w:p w:rsidR="00000000" w:rsidDel="00000000" w:rsidP="00000000" w:rsidRDefault="00000000" w:rsidRPr="00000000" w14:paraId="00000013">
      <w:pPr>
        <w:spacing w:after="720" w:befor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14">
      <w:pPr>
        <w:spacing w:after="40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15">
      <w:pPr>
        <w:spacing w:after="720" w:before="240" w:lineRule="auto"/>
        <w:jc w:val="right"/>
        <w:rPr>
          <w:b w:val="1"/>
          <w:sz w:val="64"/>
          <w:szCs w:val="64"/>
        </w:rPr>
      </w:pPr>
      <w:r w:rsidDel="00000000" w:rsidR="00000000" w:rsidRPr="00000000">
        <w:rPr>
          <w:b w:val="1"/>
          <w:sz w:val="64"/>
          <w:szCs w:val="64"/>
          <w:rtl w:val="0"/>
        </w:rPr>
        <w:t xml:space="preserve">&lt;ClinicFinder&gt;</w:t>
      </w:r>
    </w:p>
    <w:p w:rsidR="00000000" w:rsidDel="00000000" w:rsidP="00000000" w:rsidRDefault="00000000" w:rsidRPr="00000000" w14:paraId="00000016">
      <w:pPr>
        <w:spacing w:after="720" w:befor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17">
      <w:pPr>
        <w:spacing w:after="720" w:before="240" w:lineRule="auto"/>
        <w:jc w:val="right"/>
        <w:rPr>
          <w:b w:val="1"/>
          <w:sz w:val="28"/>
          <w:szCs w:val="28"/>
        </w:rPr>
      </w:pPr>
      <w:r w:rsidDel="00000000" w:rsidR="00000000" w:rsidRPr="00000000">
        <w:rPr>
          <w:b w:val="1"/>
          <w:sz w:val="28"/>
          <w:szCs w:val="28"/>
          <w:rtl w:val="0"/>
        </w:rPr>
        <w:t xml:space="preserve">Prepared by &lt;</w:t>
      </w:r>
      <w:r w:rsidDel="00000000" w:rsidR="00000000" w:rsidRPr="00000000">
        <w:rPr>
          <w:b w:val="1"/>
          <w:sz w:val="28"/>
          <w:szCs w:val="28"/>
          <w:highlight w:val="white"/>
          <w:rtl w:val="0"/>
        </w:rPr>
        <w:t xml:space="preserve">Derrick</w:t>
      </w:r>
      <w:r w:rsidDel="00000000" w:rsidR="00000000" w:rsidRPr="00000000">
        <w:rPr>
          <w:b w:val="1"/>
          <w:sz w:val="28"/>
          <w:szCs w:val="28"/>
          <w:rtl w:val="0"/>
        </w:rPr>
        <w:t xml:space="preserve">&gt;</w:t>
      </w:r>
    </w:p>
    <w:p w:rsidR="00000000" w:rsidDel="00000000" w:rsidP="00000000" w:rsidRDefault="00000000" w:rsidRPr="00000000" w14:paraId="00000018">
      <w:pPr>
        <w:spacing w:after="720" w:before="240" w:lineRule="auto"/>
        <w:jc w:val="right"/>
        <w:rPr>
          <w:b w:val="1"/>
          <w:sz w:val="28"/>
          <w:szCs w:val="28"/>
        </w:rPr>
      </w:pPr>
      <w:r w:rsidDel="00000000" w:rsidR="00000000" w:rsidRPr="00000000">
        <w:rPr>
          <w:b w:val="1"/>
          <w:sz w:val="28"/>
          <w:szCs w:val="28"/>
          <w:rtl w:val="0"/>
        </w:rPr>
        <w:t xml:space="preserve">&lt;</w:t>
      </w:r>
      <w:r w:rsidDel="00000000" w:rsidR="00000000" w:rsidRPr="00000000">
        <w:rPr>
          <w:b w:val="1"/>
          <w:sz w:val="28"/>
          <w:szCs w:val="28"/>
          <w:highlight w:val="white"/>
          <w:rtl w:val="0"/>
        </w:rPr>
        <w:t xml:space="preserve">Dexter</w:t>
      </w:r>
      <w:r w:rsidDel="00000000" w:rsidR="00000000" w:rsidRPr="00000000">
        <w:rPr>
          <w:b w:val="1"/>
          <w:sz w:val="28"/>
          <w:szCs w:val="28"/>
          <w:rtl w:val="0"/>
        </w:rPr>
        <w:t xml:space="preserve">&gt;</w:t>
      </w:r>
    </w:p>
    <w:p w:rsidR="00000000" w:rsidDel="00000000" w:rsidP="00000000" w:rsidRDefault="00000000" w:rsidRPr="00000000" w14:paraId="00000019">
      <w:pPr>
        <w:spacing w:after="720" w:before="240" w:lineRule="auto"/>
        <w:jc w:val="right"/>
        <w:rPr>
          <w:b w:val="1"/>
          <w:sz w:val="28"/>
          <w:szCs w:val="28"/>
        </w:rPr>
      </w:pPr>
      <w:r w:rsidDel="00000000" w:rsidR="00000000" w:rsidRPr="00000000">
        <w:rPr>
          <w:b w:val="1"/>
          <w:sz w:val="28"/>
          <w:szCs w:val="28"/>
          <w:rtl w:val="0"/>
        </w:rPr>
        <w:t xml:space="preserve">&lt;28/08/2022&gt;</w:t>
      </w:r>
    </w:p>
    <w:p w:rsidR="00000000" w:rsidDel="00000000" w:rsidP="00000000" w:rsidRDefault="00000000" w:rsidRPr="00000000" w14:paraId="0000001A">
      <w:pPr>
        <w:spacing w:after="60" w:before="6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3214077235407"/>
        <w:gridCol w:w="1219.2618920987431"/>
        <w:gridCol w:w="4193.071385022507"/>
        <w:gridCol w:w="1605.8571261788325"/>
        <w:tblGridChange w:id="0">
          <w:tblGrid>
            <w:gridCol w:w="2007.3214077235407"/>
            <w:gridCol w:w="1219.2618920987431"/>
            <w:gridCol w:w="4193.071385022507"/>
            <w:gridCol w:w="1605.8571261788325"/>
          </w:tblGrid>
        </w:tblGridChange>
      </w:tblGrid>
      <w:tr>
        <w:trPr>
          <w:cantSplit w:val="0"/>
          <w:trHeight w:val="590"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F">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rHeight w:val="5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Implementation of mandatory login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4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9">
      <w:pPr>
        <w:pStyle w:val="Heading1"/>
        <w:keepNext w:val="0"/>
        <w:keepLines w:val="0"/>
        <w:spacing w:after="200" w:lineRule="auto"/>
        <w:rPr>
          <w:b w:val="1"/>
          <w:sz w:val="36"/>
          <w:szCs w:val="36"/>
        </w:rPr>
      </w:pPr>
      <w:bookmarkStart w:colFirst="0" w:colLast="0" w:name="_4cqodmur6iqe" w:id="0"/>
      <w:bookmarkEnd w:id="0"/>
      <w:r w:rsidDel="00000000" w:rsidR="00000000" w:rsidRPr="00000000">
        <w:rPr>
          <w:rtl w:val="0"/>
        </w:rPr>
      </w:r>
    </w:p>
    <w:p w:rsidR="00000000" w:rsidDel="00000000" w:rsidP="00000000" w:rsidRDefault="00000000" w:rsidRPr="00000000" w14:paraId="0000002A">
      <w:pPr>
        <w:pStyle w:val="Heading1"/>
        <w:keepNext w:val="0"/>
        <w:keepLines w:val="0"/>
        <w:spacing w:after="200" w:lineRule="auto"/>
        <w:rPr>
          <w:b w:val="1"/>
          <w:sz w:val="36"/>
          <w:szCs w:val="36"/>
        </w:rPr>
      </w:pPr>
      <w:bookmarkStart w:colFirst="0" w:colLast="0" w:name="_x71kyem3swa7" w:id="1"/>
      <w:bookmarkEnd w:id="1"/>
      <w:r w:rsidDel="00000000" w:rsidR="00000000" w:rsidRPr="00000000">
        <w:rPr>
          <w:rtl w:val="0"/>
        </w:rPr>
      </w:r>
    </w:p>
    <w:p w:rsidR="00000000" w:rsidDel="00000000" w:rsidP="00000000" w:rsidRDefault="00000000" w:rsidRPr="00000000" w14:paraId="0000002B">
      <w:pPr>
        <w:pStyle w:val="Heading1"/>
        <w:keepNext w:val="0"/>
        <w:keepLines w:val="0"/>
        <w:spacing w:after="200" w:lineRule="auto"/>
        <w:rPr>
          <w:b w:val="1"/>
          <w:sz w:val="36"/>
          <w:szCs w:val="36"/>
        </w:rPr>
      </w:pPr>
      <w:bookmarkStart w:colFirst="0" w:colLast="0" w:name="_38op8drry8w" w:id="2"/>
      <w:bookmarkEnd w:id="2"/>
      <w:r w:rsidDel="00000000" w:rsidR="00000000" w:rsidRPr="00000000">
        <w:rPr>
          <w:b w:val="1"/>
          <w:sz w:val="36"/>
          <w:szCs w:val="36"/>
          <w:rtl w:val="0"/>
        </w:rPr>
        <w:t xml:space="preserve">Guidance for Use Case Template</w:t>
      </w:r>
    </w:p>
    <w:p w:rsidR="00000000" w:rsidDel="00000000" w:rsidP="00000000" w:rsidRDefault="00000000" w:rsidRPr="00000000" w14:paraId="0000002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2D">
      <w:pPr>
        <w:pStyle w:val="Heading1"/>
        <w:keepNext w:val="0"/>
        <w:keepLines w:val="0"/>
        <w:spacing w:after="200" w:lineRule="auto"/>
        <w:ind w:left="880" w:hanging="440"/>
        <w:rPr>
          <w:b w:val="1"/>
          <w:sz w:val="36"/>
          <w:szCs w:val="36"/>
        </w:rPr>
      </w:pPr>
      <w:bookmarkStart w:colFirst="0" w:colLast="0" w:name="_x3q5ourl4u9o" w:id="3"/>
      <w:bookmarkEnd w:id="3"/>
      <w:r w:rsidDel="00000000" w:rsidR="00000000" w:rsidRPr="00000000">
        <w:rPr>
          <w:b w:val="1"/>
          <w:sz w:val="36"/>
          <w:szCs w:val="3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36"/>
          <w:szCs w:val="36"/>
          <w:rtl w:val="0"/>
        </w:rPr>
        <w:t xml:space="preserve">Use Case Identification</w:t>
      </w:r>
    </w:p>
    <w:p w:rsidR="00000000" w:rsidDel="00000000" w:rsidP="00000000" w:rsidRDefault="00000000" w:rsidRPr="00000000" w14:paraId="0000002E">
      <w:pPr>
        <w:pStyle w:val="Heading2"/>
        <w:keepNext w:val="0"/>
        <w:keepLines w:val="0"/>
        <w:spacing w:after="180" w:before="240" w:lineRule="auto"/>
        <w:rPr>
          <w:b w:val="1"/>
          <w:sz w:val="28"/>
          <w:szCs w:val="28"/>
        </w:rPr>
      </w:pPr>
      <w:bookmarkStart w:colFirst="0" w:colLast="0" w:name="_uvn6387lg45" w:id="4"/>
      <w:bookmarkEnd w:id="4"/>
      <w:r w:rsidDel="00000000" w:rsidR="00000000" w:rsidRPr="00000000">
        <w:rPr>
          <w:b w:val="1"/>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Use Case ID</w:t>
      </w:r>
    </w:p>
    <w:p w:rsidR="00000000" w:rsidDel="00000000" w:rsidP="00000000" w:rsidRDefault="00000000" w:rsidRPr="00000000" w14:paraId="0000002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each use case a unique numeric identifier, in hierarchical form:  X.Y. Related use cases can be grouped in the hierarchy. Functional requirements can be traced back to a labelled use case.</w:t>
      </w:r>
    </w:p>
    <w:p w:rsidR="00000000" w:rsidDel="00000000" w:rsidP="00000000" w:rsidRDefault="00000000" w:rsidRPr="00000000" w14:paraId="00000030">
      <w:pPr>
        <w:pStyle w:val="Heading2"/>
        <w:keepNext w:val="0"/>
        <w:keepLines w:val="0"/>
        <w:spacing w:after="180" w:before="240" w:lineRule="auto"/>
        <w:rPr>
          <w:b w:val="1"/>
          <w:sz w:val="28"/>
          <w:szCs w:val="28"/>
        </w:rPr>
      </w:pPr>
      <w:bookmarkStart w:colFirst="0" w:colLast="0" w:name="_74xdamt63x9q" w:id="5"/>
      <w:bookmarkEnd w:id="5"/>
      <w:r w:rsidDel="00000000" w:rsidR="00000000" w:rsidRPr="00000000">
        <w:rPr>
          <w:b w:val="1"/>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Use Case Name</w:t>
      </w:r>
    </w:p>
    <w:p w:rsidR="00000000" w:rsidDel="00000000" w:rsidP="00000000" w:rsidRDefault="00000000" w:rsidRPr="00000000" w14:paraId="0000003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32">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View part number information.</w:t>
      </w:r>
    </w:p>
    <w:p w:rsidR="00000000" w:rsidDel="00000000" w:rsidP="00000000" w:rsidRDefault="00000000" w:rsidRPr="00000000" w14:paraId="00000033">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Manually mark hypertext source and establish link to target.</w:t>
      </w:r>
    </w:p>
    <w:p w:rsidR="00000000" w:rsidDel="00000000" w:rsidP="00000000" w:rsidRDefault="00000000" w:rsidRPr="00000000" w14:paraId="00000034">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Place an order for a CD with the updated software version.</w:t>
      </w:r>
    </w:p>
    <w:p w:rsidR="00000000" w:rsidDel="00000000" w:rsidP="00000000" w:rsidRDefault="00000000" w:rsidRPr="00000000" w14:paraId="00000035">
      <w:pPr>
        <w:pStyle w:val="Heading1"/>
        <w:keepNext w:val="0"/>
        <w:keepLines w:val="0"/>
        <w:spacing w:after="200" w:lineRule="auto"/>
        <w:ind w:left="880" w:hanging="440"/>
        <w:rPr>
          <w:b w:val="1"/>
          <w:sz w:val="36"/>
          <w:szCs w:val="36"/>
        </w:rPr>
      </w:pPr>
      <w:bookmarkStart w:colFirst="0" w:colLast="0" w:name="_2tv0t7ikb8th" w:id="6"/>
      <w:bookmarkEnd w:id="6"/>
      <w:r w:rsidDel="00000000" w:rsidR="00000000" w:rsidRPr="00000000">
        <w:rPr>
          <w:b w:val="1"/>
          <w:sz w:val="36"/>
          <w:szCs w:val="3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36"/>
          <w:szCs w:val="36"/>
          <w:rtl w:val="0"/>
        </w:rPr>
        <w:t xml:space="preserve">Use Case Definition</w:t>
      </w:r>
    </w:p>
    <w:p w:rsidR="00000000" w:rsidDel="00000000" w:rsidP="00000000" w:rsidRDefault="00000000" w:rsidRPr="00000000" w14:paraId="00000036">
      <w:pPr>
        <w:pStyle w:val="Heading2"/>
        <w:keepNext w:val="0"/>
        <w:keepLines w:val="0"/>
        <w:spacing w:after="180" w:before="240" w:lineRule="auto"/>
        <w:rPr>
          <w:b w:val="1"/>
          <w:sz w:val="28"/>
          <w:szCs w:val="28"/>
        </w:rPr>
      </w:pPr>
      <w:bookmarkStart w:colFirst="0" w:colLast="0" w:name="_fr2poikla7ql" w:id="7"/>
      <w:bookmarkEnd w:id="7"/>
      <w:r w:rsidDel="00000000" w:rsidR="00000000" w:rsidRPr="00000000">
        <w:rPr>
          <w:b w:val="1"/>
          <w:sz w:val="28"/>
          <w:szCs w:val="28"/>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Actor</w:t>
      </w:r>
    </w:p>
    <w:p w:rsidR="00000000" w:rsidDel="00000000" w:rsidP="00000000" w:rsidRDefault="00000000" w:rsidRPr="00000000" w14:paraId="0000003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38">
      <w:pPr>
        <w:pStyle w:val="Heading2"/>
        <w:keepNext w:val="0"/>
        <w:keepLines w:val="0"/>
        <w:spacing w:after="180" w:before="240" w:lineRule="auto"/>
        <w:rPr>
          <w:b w:val="1"/>
          <w:sz w:val="28"/>
          <w:szCs w:val="28"/>
        </w:rPr>
      </w:pPr>
      <w:bookmarkStart w:colFirst="0" w:colLast="0" w:name="_fbagvd5zg10b" w:id="8"/>
      <w:bookmarkEnd w:id="8"/>
      <w:r w:rsidDel="00000000" w:rsidR="00000000" w:rsidRPr="00000000">
        <w:rPr>
          <w:b w:val="1"/>
          <w:sz w:val="28"/>
          <w:szCs w:val="28"/>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Description</w:t>
      </w:r>
    </w:p>
    <w:p w:rsidR="00000000" w:rsidDel="00000000" w:rsidP="00000000" w:rsidRDefault="00000000" w:rsidRPr="00000000" w14:paraId="0000003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A">
      <w:pPr>
        <w:pStyle w:val="Heading2"/>
        <w:keepNext w:val="0"/>
        <w:keepLines w:val="0"/>
        <w:spacing w:after="180" w:before="240" w:lineRule="auto"/>
        <w:rPr>
          <w:b w:val="1"/>
          <w:sz w:val="28"/>
          <w:szCs w:val="28"/>
        </w:rPr>
      </w:pPr>
      <w:bookmarkStart w:colFirst="0" w:colLast="0" w:name="_2fcdva4eie3z" w:id="9"/>
      <w:bookmarkEnd w:id="9"/>
      <w:r w:rsidDel="00000000" w:rsidR="00000000" w:rsidRPr="00000000">
        <w:rPr>
          <w:b w:val="1"/>
          <w:sz w:val="28"/>
          <w:szCs w:val="28"/>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Preconditions</w:t>
      </w:r>
    </w:p>
    <w:p w:rsidR="00000000" w:rsidDel="00000000" w:rsidP="00000000" w:rsidRDefault="00000000" w:rsidRPr="00000000" w14:paraId="0000003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C">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User’s identity has been authenticated.</w:t>
      </w:r>
    </w:p>
    <w:p w:rsidR="00000000" w:rsidDel="00000000" w:rsidP="00000000" w:rsidRDefault="00000000" w:rsidRPr="00000000" w14:paraId="0000003D">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User’s computer has sufficient free memory available to launch the task.</w:t>
      </w:r>
    </w:p>
    <w:p w:rsidR="00000000" w:rsidDel="00000000" w:rsidP="00000000" w:rsidRDefault="00000000" w:rsidRPr="00000000" w14:paraId="0000003E">
      <w:pPr>
        <w:pStyle w:val="Heading2"/>
        <w:keepNext w:val="0"/>
        <w:keepLines w:val="0"/>
        <w:spacing w:after="180" w:before="240" w:lineRule="auto"/>
        <w:rPr>
          <w:b w:val="1"/>
          <w:sz w:val="28"/>
          <w:szCs w:val="28"/>
        </w:rPr>
      </w:pPr>
      <w:bookmarkStart w:colFirst="0" w:colLast="0" w:name="_um8dyo9uway" w:id="10"/>
      <w:bookmarkEnd w:id="10"/>
      <w:r w:rsidDel="00000000" w:rsidR="00000000" w:rsidRPr="00000000">
        <w:rPr>
          <w:b w:val="1"/>
          <w:sz w:val="28"/>
          <w:szCs w:val="28"/>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Postconditions</w:t>
      </w:r>
    </w:p>
    <w:p w:rsidR="00000000" w:rsidDel="00000000" w:rsidP="00000000" w:rsidRDefault="00000000" w:rsidRPr="00000000" w14:paraId="0000003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state of the system at the conclusion of the use case execution. Number each postcondition. Examples:</w:t>
      </w:r>
    </w:p>
    <w:p w:rsidR="00000000" w:rsidDel="00000000" w:rsidP="00000000" w:rsidRDefault="00000000" w:rsidRPr="00000000" w14:paraId="00000040">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Document contains only valid SGML tags.</w:t>
      </w:r>
    </w:p>
    <w:p w:rsidR="00000000" w:rsidDel="00000000" w:rsidP="00000000" w:rsidRDefault="00000000" w:rsidRPr="00000000" w14:paraId="00000041">
      <w:pPr>
        <w:spacing w:after="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Price of an item in the database has been updated with the new value.</w:t>
      </w:r>
    </w:p>
    <w:p w:rsidR="00000000" w:rsidDel="00000000" w:rsidP="00000000" w:rsidRDefault="00000000" w:rsidRPr="00000000" w14:paraId="00000042">
      <w:pPr>
        <w:pStyle w:val="Heading2"/>
        <w:keepNext w:val="0"/>
        <w:keepLines w:val="0"/>
        <w:spacing w:after="180" w:before="240" w:lineRule="auto"/>
        <w:rPr>
          <w:b w:val="1"/>
          <w:sz w:val="28"/>
          <w:szCs w:val="28"/>
        </w:rPr>
      </w:pPr>
      <w:bookmarkStart w:colFirst="0" w:colLast="0" w:name="_nb9el3x0vmh9" w:id="11"/>
      <w:bookmarkEnd w:id="11"/>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Priority</w:t>
      </w:r>
    </w:p>
    <w:p w:rsidR="00000000" w:rsidDel="00000000" w:rsidP="00000000" w:rsidRDefault="00000000" w:rsidRPr="00000000" w14:paraId="0000004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requirements specification.</w:t>
      </w:r>
    </w:p>
    <w:p w:rsidR="00000000" w:rsidDel="00000000" w:rsidP="00000000" w:rsidRDefault="00000000" w:rsidRPr="00000000" w14:paraId="00000044">
      <w:pPr>
        <w:pStyle w:val="Heading2"/>
        <w:keepNext w:val="0"/>
        <w:keepLines w:val="0"/>
        <w:spacing w:after="180" w:before="240" w:lineRule="auto"/>
        <w:rPr>
          <w:b w:val="1"/>
          <w:sz w:val="28"/>
          <w:szCs w:val="28"/>
        </w:rPr>
      </w:pPr>
      <w:bookmarkStart w:colFirst="0" w:colLast="0" w:name="_4womx3cyhkkb" w:id="12"/>
      <w:bookmarkEnd w:id="12"/>
      <w:r w:rsidDel="00000000" w:rsidR="00000000" w:rsidRPr="00000000">
        <w:rPr>
          <w:b w:val="1"/>
          <w:sz w:val="28"/>
          <w:szCs w:val="28"/>
          <w:rtl w:val="0"/>
        </w:rPr>
        <w:t xml:space="preserve">2.6.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Frequency of Use</w:t>
      </w:r>
    </w:p>
    <w:p w:rsidR="00000000" w:rsidDel="00000000" w:rsidP="00000000" w:rsidRDefault="00000000" w:rsidRPr="00000000" w14:paraId="0000004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number of times this use case will be performed by the actors per some appropriate unit of time.</w:t>
      </w:r>
    </w:p>
    <w:p w:rsidR="00000000" w:rsidDel="00000000" w:rsidP="00000000" w:rsidRDefault="00000000" w:rsidRPr="00000000" w14:paraId="00000046">
      <w:pPr>
        <w:pStyle w:val="Heading2"/>
        <w:keepNext w:val="0"/>
        <w:keepLines w:val="0"/>
        <w:spacing w:after="180" w:before="240" w:lineRule="auto"/>
        <w:rPr>
          <w:b w:val="1"/>
          <w:sz w:val="28"/>
          <w:szCs w:val="28"/>
        </w:rPr>
      </w:pPr>
      <w:bookmarkStart w:colFirst="0" w:colLast="0" w:name="_8fm2hst96xdm" w:id="13"/>
      <w:bookmarkEnd w:id="13"/>
      <w:r w:rsidDel="00000000" w:rsidR="00000000" w:rsidRPr="00000000">
        <w:rPr>
          <w:b w:val="1"/>
          <w:sz w:val="28"/>
          <w:szCs w:val="28"/>
          <w:rtl w:val="0"/>
        </w:rPr>
        <w:t xml:space="preserve">2.7.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Flow of Events</w:t>
      </w:r>
    </w:p>
    <w:p w:rsidR="00000000" w:rsidDel="00000000" w:rsidP="00000000" w:rsidRDefault="00000000" w:rsidRPr="00000000" w14:paraId="0000004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detailed description of the user actions and system responses that will take place during the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48">
      <w:pPr>
        <w:pStyle w:val="Heading2"/>
        <w:keepNext w:val="0"/>
        <w:keepLines w:val="0"/>
        <w:spacing w:after="180" w:before="240" w:lineRule="auto"/>
        <w:rPr>
          <w:b w:val="1"/>
          <w:sz w:val="28"/>
          <w:szCs w:val="28"/>
        </w:rPr>
      </w:pPr>
      <w:bookmarkStart w:colFirst="0" w:colLast="0" w:name="_uhj4uv3tg0yh" w:id="14"/>
      <w:bookmarkEnd w:id="14"/>
      <w:r w:rsidDel="00000000" w:rsidR="00000000" w:rsidRPr="00000000">
        <w:rPr>
          <w:b w:val="1"/>
          <w:sz w:val="28"/>
          <w:szCs w:val="28"/>
          <w:rtl w:val="0"/>
        </w:rPr>
        <w:t xml:space="preserve">2.8.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Alternative Flows</w:t>
      </w:r>
    </w:p>
    <w:p w:rsidR="00000000" w:rsidDel="00000000" w:rsidP="00000000" w:rsidRDefault="00000000" w:rsidRPr="00000000" w14:paraId="0000004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A">
      <w:pPr>
        <w:pStyle w:val="Heading2"/>
        <w:keepNext w:val="0"/>
        <w:keepLines w:val="0"/>
        <w:spacing w:after="180" w:before="240" w:lineRule="auto"/>
        <w:rPr>
          <w:b w:val="1"/>
          <w:sz w:val="28"/>
          <w:szCs w:val="28"/>
        </w:rPr>
      </w:pPr>
      <w:bookmarkStart w:colFirst="0" w:colLast="0" w:name="_935hb7wy2mwu" w:id="15"/>
      <w:bookmarkEnd w:id="15"/>
      <w:r w:rsidDel="00000000" w:rsidR="00000000" w:rsidRPr="00000000">
        <w:rPr>
          <w:b w:val="1"/>
          <w:sz w:val="28"/>
          <w:szCs w:val="28"/>
          <w:rtl w:val="0"/>
        </w:rPr>
        <w:t xml:space="preserve">2.9.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Exceptions</w:t>
      </w:r>
    </w:p>
    <w:p w:rsidR="00000000" w:rsidDel="00000000" w:rsidP="00000000" w:rsidRDefault="00000000" w:rsidRPr="00000000" w14:paraId="0000004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C">
      <w:pPr>
        <w:pStyle w:val="Heading2"/>
        <w:keepNext w:val="0"/>
        <w:keepLines w:val="0"/>
        <w:spacing w:after="180" w:before="240" w:lineRule="auto"/>
        <w:rPr>
          <w:b w:val="1"/>
          <w:sz w:val="28"/>
          <w:szCs w:val="28"/>
        </w:rPr>
      </w:pPr>
      <w:bookmarkStart w:colFirst="0" w:colLast="0" w:name="_swxafyhz5vuf" w:id="16"/>
      <w:bookmarkEnd w:id="16"/>
      <w:r w:rsidDel="00000000" w:rsidR="00000000" w:rsidRPr="00000000">
        <w:rPr>
          <w:b w:val="1"/>
          <w:sz w:val="28"/>
          <w:szCs w:val="28"/>
          <w:rtl w:val="0"/>
        </w:rPr>
        <w:t xml:space="preserve">2.10.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Includes</w:t>
      </w:r>
    </w:p>
    <w:p w:rsidR="00000000" w:rsidDel="00000000" w:rsidP="00000000" w:rsidRDefault="00000000" w:rsidRPr="00000000" w14:paraId="0000004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E">
      <w:pPr>
        <w:pStyle w:val="Heading2"/>
        <w:keepNext w:val="0"/>
        <w:keepLines w:val="0"/>
        <w:spacing w:after="180" w:before="240" w:lineRule="auto"/>
        <w:rPr>
          <w:b w:val="1"/>
          <w:sz w:val="28"/>
          <w:szCs w:val="28"/>
        </w:rPr>
      </w:pPr>
      <w:bookmarkStart w:colFirst="0" w:colLast="0" w:name="_ye08n88wfu9p" w:id="17"/>
      <w:bookmarkEnd w:id="17"/>
      <w:r w:rsidDel="00000000" w:rsidR="00000000" w:rsidRPr="00000000">
        <w:rPr>
          <w:b w:val="1"/>
          <w:sz w:val="28"/>
          <w:szCs w:val="28"/>
          <w:rtl w:val="0"/>
        </w:rPr>
        <w:t xml:space="preserve">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Special Requirements</w:t>
      </w:r>
    </w:p>
    <w:p w:rsidR="00000000" w:rsidDel="00000000" w:rsidP="00000000" w:rsidRDefault="00000000" w:rsidRPr="00000000" w14:paraId="0000004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50">
      <w:pPr>
        <w:pStyle w:val="Heading2"/>
        <w:keepNext w:val="0"/>
        <w:keepLines w:val="0"/>
        <w:spacing w:after="180" w:before="240" w:lineRule="auto"/>
        <w:rPr>
          <w:b w:val="1"/>
          <w:sz w:val="28"/>
          <w:szCs w:val="28"/>
        </w:rPr>
      </w:pPr>
      <w:bookmarkStart w:colFirst="0" w:colLast="0" w:name="_fcipq3xwrpjo" w:id="18"/>
      <w:bookmarkEnd w:id="18"/>
      <w:r w:rsidDel="00000000" w:rsidR="00000000" w:rsidRPr="00000000">
        <w:rPr>
          <w:b w:val="1"/>
          <w:sz w:val="28"/>
          <w:szCs w:val="28"/>
          <w:rtl w:val="0"/>
        </w:rPr>
        <w:t xml:space="preserve">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Assumptions</w:t>
      </w:r>
    </w:p>
    <w:p w:rsidR="00000000" w:rsidDel="00000000" w:rsidP="00000000" w:rsidRDefault="00000000" w:rsidRPr="00000000" w14:paraId="0000005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2">
      <w:pPr>
        <w:pStyle w:val="Heading2"/>
        <w:keepNext w:val="0"/>
        <w:keepLines w:val="0"/>
        <w:spacing w:after="180" w:before="240" w:lineRule="auto"/>
        <w:rPr>
          <w:b w:val="1"/>
          <w:sz w:val="28"/>
          <w:szCs w:val="28"/>
        </w:rPr>
      </w:pPr>
      <w:bookmarkStart w:colFirst="0" w:colLast="0" w:name="_42u8rpipw693" w:id="19"/>
      <w:bookmarkEnd w:id="19"/>
      <w:r w:rsidDel="00000000" w:rsidR="00000000" w:rsidRPr="00000000">
        <w:rPr>
          <w:b w:val="1"/>
          <w:sz w:val="28"/>
          <w:szCs w:val="28"/>
          <w:rtl w:val="0"/>
        </w:rPr>
        <w:t xml:space="preserve">2.13.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Notes and Issues</w:t>
      </w:r>
    </w:p>
    <w:p w:rsidR="00000000" w:rsidDel="00000000" w:rsidP="00000000" w:rsidRDefault="00000000" w:rsidRPr="00000000" w14:paraId="00000053">
      <w:pPr>
        <w:spacing w:after="120" w:line="240" w:lineRule="auto"/>
        <w:rPr>
          <w:b w:val="1"/>
          <w:sz w:val="40"/>
          <w:szCs w:val="40"/>
        </w:rPr>
      </w:pPr>
      <w:r w:rsidDel="00000000" w:rsidR="00000000" w:rsidRPr="00000000">
        <w:rPr>
          <w:rFonts w:ascii="Times New Roman" w:cs="Times New Roman" w:eastAsia="Times New Roman" w:hAnsi="Times New Roman"/>
          <w:rtl w:val="0"/>
        </w:rPr>
        <w:t xml:space="preserve">List any additional comments about this use case or any remaining open issues or TBDs (To Be Determined)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14:paraId="00000054">
      <w:pPr>
        <w:ind w:left="0" w:firstLine="0"/>
        <w:jc w:val="center"/>
        <w:rPr>
          <w:b w:val="1"/>
          <w:sz w:val="40"/>
          <w:szCs w:val="40"/>
        </w:rPr>
      </w:pPr>
      <w:r w:rsidDel="00000000" w:rsidR="00000000" w:rsidRPr="00000000">
        <w:rPr>
          <w:b w:val="1"/>
          <w:sz w:val="40"/>
          <w:szCs w:val="40"/>
          <w:rtl w:val="0"/>
        </w:rPr>
        <w:t xml:space="preserve">Use Case Description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bl>
      <w:tblPr>
        <w:tblStyle w:val="Table2"/>
        <w:tblW w:w="9025.511811023624" w:type="dxa"/>
        <w:jc w:val="left"/>
        <w:tblInd w:w="100.0" w:type="pct"/>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Sep</w:t>
            </w:r>
          </w:p>
        </w:tc>
      </w:tr>
    </w:tbl>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login and access the application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C">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be running</w:t>
            </w:r>
          </w:p>
          <w:p w:rsidR="00000000" w:rsidDel="00000000" w:rsidP="00000000" w:rsidRDefault="00000000" w:rsidRPr="00000000" w14:paraId="0000006D">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at the login screen of the application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6F">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logged in</w:t>
            </w:r>
          </w:p>
          <w:p w:rsidR="00000000" w:rsidDel="00000000" w:rsidP="00000000" w:rsidRDefault="00000000" w:rsidRPr="00000000" w14:paraId="00000070">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display its home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logs in using the account or via google account</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email address </w:t>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a password</w:t>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“Login”</w:t>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its home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AF-S4: If the user enters an unregistered email address</w:t>
            </w:r>
          </w:p>
          <w:p w:rsidR="00000000" w:rsidDel="00000000" w:rsidP="00000000" w:rsidRDefault="00000000" w:rsidRPr="00000000" w14:paraId="0000007D">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return an error message that the email address is unregistered</w:t>
            </w:r>
          </w:p>
          <w:p w:rsidR="00000000" w:rsidDel="00000000" w:rsidP="00000000" w:rsidRDefault="00000000" w:rsidRPr="00000000" w14:paraId="0000007E">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prompt the user to “Create Account”</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enters nothing or a wrong password</w:t>
            </w:r>
          </w:p>
          <w:p w:rsidR="00000000" w:rsidDel="00000000" w:rsidP="00000000" w:rsidRDefault="00000000" w:rsidRPr="00000000" w14:paraId="00000080">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return an error message that the password is blank or wrong</w:t>
            </w:r>
          </w:p>
          <w:p w:rsidR="00000000" w:rsidDel="00000000" w:rsidP="00000000" w:rsidRDefault="00000000" w:rsidRPr="00000000" w14:paraId="00000081">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return to Step 2</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8D">
      <w:pPr>
        <w:rPr>
          <w:b w:val="1"/>
          <w:sz w:val="64"/>
          <w:szCs w:val="64"/>
        </w:rPr>
      </w:pPr>
      <w:r w:rsidDel="00000000" w:rsidR="00000000" w:rsidRPr="00000000">
        <w:rPr>
          <w:rtl w:val="0"/>
        </w:rPr>
      </w:r>
    </w:p>
    <w:p w:rsidR="00000000" w:rsidDel="00000000" w:rsidP="00000000" w:rsidRDefault="00000000" w:rsidRPr="00000000" w14:paraId="0000008E">
      <w:pPr>
        <w:rPr>
          <w:b w:val="1"/>
          <w:sz w:val="64"/>
          <w:szCs w:val="64"/>
        </w:rPr>
      </w:pPr>
      <w:r w:rsidDel="00000000" w:rsidR="00000000" w:rsidRPr="00000000">
        <w:rPr>
          <w:rtl w:val="0"/>
        </w:rPr>
      </w:r>
    </w:p>
    <w:p w:rsidR="00000000" w:rsidDel="00000000" w:rsidP="00000000" w:rsidRDefault="00000000" w:rsidRPr="00000000" w14:paraId="0000008F">
      <w:pPr>
        <w:rPr>
          <w:b w:val="1"/>
          <w:sz w:val="64"/>
          <w:szCs w:val="64"/>
        </w:rPr>
      </w:pPr>
      <w:r w:rsidDel="00000000" w:rsidR="00000000" w:rsidRPr="00000000">
        <w:rPr>
          <w:rtl w:val="0"/>
        </w:rPr>
      </w:r>
    </w:p>
    <w:p w:rsidR="00000000" w:rsidDel="00000000" w:rsidP="00000000" w:rsidRDefault="00000000" w:rsidRPr="00000000" w14:paraId="00000090">
      <w:pPr>
        <w:rPr>
          <w:b w:val="1"/>
          <w:sz w:val="64"/>
          <w:szCs w:val="64"/>
        </w:rPr>
      </w:pPr>
      <w:r w:rsidDel="00000000" w:rsidR="00000000" w:rsidRPr="00000000">
        <w:rPr>
          <w:rtl w:val="0"/>
        </w:rPr>
      </w:r>
    </w:p>
    <w:p w:rsidR="00000000" w:rsidDel="00000000" w:rsidP="00000000" w:rsidRDefault="00000000" w:rsidRPr="00000000" w14:paraId="00000091">
      <w:pPr>
        <w:rPr>
          <w:b w:val="1"/>
          <w:sz w:val="64"/>
          <w:szCs w:val="64"/>
        </w:rPr>
      </w:pPr>
      <w:r w:rsidDel="00000000" w:rsidR="00000000" w:rsidRPr="00000000">
        <w:rPr>
          <w:rtl w:val="0"/>
        </w:rPr>
      </w:r>
    </w:p>
    <w:tbl>
      <w:tblPr>
        <w:tblStyle w:val="Table4"/>
        <w:tblW w:w="9025.511811023624" w:type="dxa"/>
        <w:jc w:val="left"/>
        <w:tblInd w:w="100.0" w:type="pct"/>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Logout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Sep</w:t>
            </w:r>
          </w:p>
        </w:tc>
      </w:tr>
    </w:tbl>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logout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8">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be running</w:t>
            </w:r>
          </w:p>
          <w:p w:rsidR="00000000" w:rsidDel="00000000" w:rsidP="00000000" w:rsidRDefault="00000000" w:rsidRPr="00000000" w14:paraId="000000A9">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logged in </w:t>
            </w:r>
          </w:p>
          <w:p w:rsidR="00000000" w:rsidDel="00000000" w:rsidP="00000000" w:rsidRDefault="00000000" w:rsidRPr="00000000" w14:paraId="000000AA">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at the home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C">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logged out </w:t>
            </w:r>
          </w:p>
          <w:p w:rsidR="00000000" w:rsidDel="00000000" w:rsidP="00000000" w:rsidRDefault="00000000" w:rsidRPr="00000000" w14:paraId="000000AD">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display its login screen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“Logout”</w:t>
            </w:r>
          </w:p>
          <w:p w:rsidR="00000000" w:rsidDel="00000000" w:rsidP="00000000" w:rsidRDefault="00000000" w:rsidRPr="00000000" w14:paraId="000000B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prompt the user for confirmation of logout decision</w:t>
            </w:r>
          </w:p>
          <w:p w:rsidR="00000000" w:rsidDel="00000000" w:rsidP="00000000" w:rsidRDefault="00000000" w:rsidRPr="00000000" w14:paraId="000000B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return to its login screen.</w:t>
            </w: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Sep</w:t>
            </w:r>
          </w:p>
        </w:tc>
      </w:tr>
    </w:tbl>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create an account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9">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be running</w:t>
            </w:r>
          </w:p>
          <w:p w:rsidR="00000000" w:rsidDel="00000000" w:rsidP="00000000" w:rsidRDefault="00000000" w:rsidRPr="00000000" w14:paraId="000000DA">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at the login screen of the application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account is created</w:t>
            </w:r>
          </w:p>
          <w:p w:rsidR="00000000" w:rsidDel="00000000" w:rsidP="00000000" w:rsidRDefault="00000000" w:rsidRPr="00000000" w14:paraId="000000DD">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user’s data will be saved</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3">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“Create Account”</w:t>
            </w:r>
          </w:p>
          <w:p w:rsidR="00000000" w:rsidDel="00000000" w:rsidP="00000000" w:rsidRDefault="00000000" w:rsidRPr="00000000" w14:paraId="000000E4">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an email address </w:t>
            </w:r>
          </w:p>
          <w:p w:rsidR="00000000" w:rsidDel="00000000" w:rsidP="00000000" w:rsidRDefault="00000000" w:rsidRPr="00000000" w14:paraId="000000E5">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the password</w:t>
            </w:r>
          </w:p>
          <w:p w:rsidR="00000000" w:rsidDel="00000000" w:rsidP="00000000" w:rsidRDefault="00000000" w:rsidRPr="00000000" w14:paraId="000000E6">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“Create Account”</w:t>
            </w:r>
          </w:p>
          <w:p w:rsidR="00000000" w:rsidDel="00000000" w:rsidP="00000000" w:rsidRDefault="00000000" w:rsidRPr="00000000" w14:paraId="000000E7">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verify with the account details</w:t>
            </w:r>
          </w:p>
          <w:p w:rsidR="00000000" w:rsidDel="00000000" w:rsidP="00000000" w:rsidRDefault="00000000" w:rsidRPr="00000000" w14:paraId="000000E8">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account is created</w:t>
            </w:r>
          </w:p>
          <w:p w:rsidR="00000000" w:rsidDel="00000000" w:rsidP="00000000" w:rsidRDefault="00000000" w:rsidRPr="00000000" w14:paraId="000000E9">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return a successful account creation message</w:t>
            </w:r>
          </w:p>
          <w:p w:rsidR="00000000" w:rsidDel="00000000" w:rsidP="00000000" w:rsidRDefault="00000000" w:rsidRPr="00000000" w14:paraId="000000EA">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prompt the user to “Login”</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AF-S4: If the user enters a registered email address in the application database</w:t>
            </w:r>
          </w:p>
          <w:p w:rsidR="00000000" w:rsidDel="00000000" w:rsidP="00000000" w:rsidRDefault="00000000" w:rsidRPr="00000000" w14:paraId="000000EE">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display an error message that the email address is already registered</w:t>
            </w:r>
          </w:p>
          <w:p w:rsidR="00000000" w:rsidDel="00000000" w:rsidP="00000000" w:rsidRDefault="00000000" w:rsidRPr="00000000" w14:paraId="000000E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exit the “Create Account” screen and return to the login screen</w:t>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enters an </w:t>
            </w:r>
            <w:r w:rsidDel="00000000" w:rsidR="00000000" w:rsidRPr="00000000">
              <w:rPr>
                <w:rFonts w:ascii="Times New Roman" w:cs="Times New Roman" w:eastAsia="Times New Roman" w:hAnsi="Times New Roman"/>
                <w:rtl w:val="0"/>
              </w:rPr>
              <w:t xml:space="preserve">invalid</w:t>
            </w:r>
            <w:r w:rsidDel="00000000" w:rsidR="00000000" w:rsidRPr="00000000">
              <w:rPr>
                <w:rFonts w:ascii="Times New Roman" w:cs="Times New Roman" w:eastAsia="Times New Roman" w:hAnsi="Times New Roman"/>
                <w:rtl w:val="0"/>
              </w:rPr>
              <w:t xml:space="preserve">(non-existent) email address or enters nothing</w:t>
            </w:r>
          </w:p>
          <w:p w:rsidR="00000000" w:rsidDel="00000000" w:rsidP="00000000" w:rsidRDefault="00000000" w:rsidRPr="00000000" w14:paraId="000000F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display error message</w:t>
            </w:r>
          </w:p>
          <w:p w:rsidR="00000000" w:rsidDel="00000000" w:rsidP="00000000" w:rsidRDefault="00000000" w:rsidRPr="00000000" w14:paraId="000000F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return to the login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tbl>
      <w:tblPr>
        <w:tblStyle w:val="Table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Clinic List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Sep</w:t>
            </w:r>
          </w:p>
        </w:tc>
      </w:tr>
    </w:tbl>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all the available clinics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6">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logged in</w:t>
            </w:r>
          </w:p>
          <w:p w:rsidR="00000000" w:rsidDel="00000000" w:rsidP="00000000" w:rsidRDefault="00000000" w:rsidRPr="00000000" w14:paraId="00000117">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be at the home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display a list of all clinics available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F">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“View Clinic list”</w:t>
            </w:r>
          </w:p>
          <w:p w:rsidR="00000000" w:rsidDel="00000000" w:rsidP="00000000" w:rsidRDefault="00000000" w:rsidRPr="00000000" w14:paraId="00000120">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a list of available clinics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2D">
      <w:pPr>
        <w:rPr>
          <w:b w:val="1"/>
          <w:sz w:val="64"/>
          <w:szCs w:val="64"/>
        </w:rPr>
      </w:pPr>
      <w:r w:rsidDel="00000000" w:rsidR="00000000" w:rsidRPr="00000000">
        <w:rPr>
          <w:rtl w:val="0"/>
        </w:rPr>
      </w:r>
    </w:p>
    <w:p w:rsidR="00000000" w:rsidDel="00000000" w:rsidP="00000000" w:rsidRDefault="00000000" w:rsidRPr="00000000" w14:paraId="0000012E">
      <w:pPr>
        <w:rPr>
          <w:b w:val="1"/>
          <w:sz w:val="64"/>
          <w:szCs w:val="64"/>
        </w:rPr>
      </w:pPr>
      <w:r w:rsidDel="00000000" w:rsidR="00000000" w:rsidRPr="00000000">
        <w:rPr>
          <w:rtl w:val="0"/>
        </w:rPr>
      </w:r>
    </w:p>
    <w:p w:rsidR="00000000" w:rsidDel="00000000" w:rsidP="00000000" w:rsidRDefault="00000000" w:rsidRPr="00000000" w14:paraId="0000012F">
      <w:pPr>
        <w:rPr>
          <w:b w:val="1"/>
          <w:sz w:val="64"/>
          <w:szCs w:val="64"/>
        </w:rPr>
      </w:pPr>
      <w:r w:rsidDel="00000000" w:rsidR="00000000" w:rsidRPr="00000000">
        <w:rPr>
          <w:rtl w:val="0"/>
        </w:rPr>
      </w:r>
    </w:p>
    <w:p w:rsidR="00000000" w:rsidDel="00000000" w:rsidP="00000000" w:rsidRDefault="00000000" w:rsidRPr="00000000" w14:paraId="00000130">
      <w:pPr>
        <w:rPr>
          <w:b w:val="1"/>
          <w:sz w:val="64"/>
          <w:szCs w:val="64"/>
        </w:rPr>
      </w:pPr>
      <w:r w:rsidDel="00000000" w:rsidR="00000000" w:rsidRPr="00000000">
        <w:rPr>
          <w:rtl w:val="0"/>
        </w:rPr>
      </w:r>
    </w:p>
    <w:p w:rsidR="00000000" w:rsidDel="00000000" w:rsidP="00000000" w:rsidRDefault="00000000" w:rsidRPr="00000000" w14:paraId="00000131">
      <w:pPr>
        <w:rPr>
          <w:b w:val="1"/>
          <w:sz w:val="64"/>
          <w:szCs w:val="64"/>
        </w:rPr>
      </w:pPr>
      <w:r w:rsidDel="00000000" w:rsidR="00000000" w:rsidRPr="00000000">
        <w:rPr>
          <w:rtl w:val="0"/>
        </w:rPr>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Query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Sep</w:t>
            </w:r>
          </w:p>
        </w:tc>
      </w:tr>
    </w:tbl>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user a choice to query the location of a clinic based on the clinic list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8">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logged in</w:t>
            </w:r>
          </w:p>
          <w:p w:rsidR="00000000" w:rsidDel="00000000" w:rsidP="00000000" w:rsidRDefault="00000000" w:rsidRPr="00000000" w14:paraId="00000149">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be at the home screen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display the list of desired clinics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“Search Clinic” </w:t>
            </w:r>
          </w:p>
          <w:p w:rsidR="00000000" w:rsidDel="00000000" w:rsidP="00000000" w:rsidRDefault="00000000" w:rsidRPr="00000000" w14:paraId="0000015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details of clinic in the search bar</w:t>
            </w:r>
          </w:p>
          <w:p w:rsidR="00000000" w:rsidDel="00000000" w:rsidP="00000000" w:rsidRDefault="00000000" w:rsidRPr="00000000" w14:paraId="0000015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“Search”</w:t>
            </w:r>
          </w:p>
          <w:p w:rsidR="00000000" w:rsidDel="00000000" w:rsidP="00000000" w:rsidRDefault="00000000" w:rsidRPr="00000000" w14:paraId="0000015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analyse the details from clinic database</w:t>
            </w:r>
          </w:p>
          <w:p w:rsidR="00000000" w:rsidDel="00000000" w:rsidP="00000000" w:rsidRDefault="00000000" w:rsidRPr="00000000" w14:paraId="0000015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the list of possible results of the clinics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AF-S4: The application found no matching details from the clinic database</w:t>
            </w:r>
          </w:p>
          <w:p w:rsidR="00000000" w:rsidDel="00000000" w:rsidP="00000000" w:rsidRDefault="00000000" w:rsidRPr="00000000" w14:paraId="00000158">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returns a message to the user that the clinic is not found.</w:t>
            </w:r>
          </w:p>
          <w:p w:rsidR="00000000" w:rsidDel="00000000" w:rsidP="00000000" w:rsidRDefault="00000000" w:rsidRPr="00000000" w14:paraId="00000159">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return to step 2.</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64">
      <w:pPr>
        <w:rPr>
          <w:b w:val="1"/>
          <w:sz w:val="64"/>
          <w:szCs w:val="6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tbl>
      <w:tblPr>
        <w:tblStyle w:val="Table1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Clinic Information</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Sep</w:t>
            </w:r>
          </w:p>
        </w:tc>
      </w:tr>
    </w:tbl>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Provides the user access to more detailed information of the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logged in</w:t>
            </w:r>
          </w:p>
          <w:p w:rsidR="00000000" w:rsidDel="00000000" w:rsidP="00000000" w:rsidRDefault="00000000" w:rsidRPr="00000000" w14:paraId="0000017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at the “View Clinic List” or at the map screen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display a list of details of the selected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6">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a specific clinic from the Clinic list or by tapping on the map.</w:t>
            </w:r>
          </w:p>
          <w:p w:rsidR="00000000" w:rsidDel="00000000" w:rsidP="00000000" w:rsidRDefault="00000000" w:rsidRPr="00000000" w14:paraId="0000018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the specific clinic information page with the following information:</w:t>
            </w:r>
          </w:p>
          <w:p w:rsidR="00000000" w:rsidDel="00000000" w:rsidP="00000000" w:rsidRDefault="00000000" w:rsidRPr="00000000" w14:paraId="0000018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8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8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Hours</w:t>
            </w:r>
          </w:p>
          <w:p w:rsidR="00000000" w:rsidDel="00000000" w:rsidP="00000000" w:rsidRDefault="00000000" w:rsidRPr="00000000" w14:paraId="0000018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Contact number</w:t>
            </w:r>
          </w:p>
          <w:p w:rsidR="00000000" w:rsidDel="00000000" w:rsidP="00000000" w:rsidRDefault="00000000" w:rsidRPr="00000000" w14:paraId="0000018C">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Rating</w:t>
            </w:r>
          </w:p>
          <w:p w:rsidR="00000000" w:rsidDel="00000000" w:rsidP="00000000" w:rsidRDefault="00000000" w:rsidRPr="00000000" w14:paraId="0000018D">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9A">
      <w:pPr>
        <w:rPr>
          <w:b w:val="1"/>
          <w:sz w:val="64"/>
          <w:szCs w:val="64"/>
        </w:rPr>
      </w:pPr>
      <w:r w:rsidDel="00000000" w:rsidR="00000000" w:rsidRPr="00000000">
        <w:rPr>
          <w:rtl w:val="0"/>
        </w:rPr>
      </w:r>
    </w:p>
    <w:p w:rsidR="00000000" w:rsidDel="00000000" w:rsidP="00000000" w:rsidRDefault="00000000" w:rsidRPr="00000000" w14:paraId="0000019B">
      <w:pPr>
        <w:rPr>
          <w:b w:val="1"/>
          <w:sz w:val="64"/>
          <w:szCs w:val="6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tbl>
      <w:tblPr>
        <w:tblStyle w:val="Table1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Aug</w:t>
            </w:r>
          </w:p>
        </w:tc>
      </w:tr>
    </w:tbl>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call the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in the display clinic information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make a phone call to the selected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B">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viewing a specific clinic information page</w:t>
            </w:r>
          </w:p>
          <w:p w:rsidR="00000000" w:rsidDel="00000000" w:rsidP="00000000" w:rsidRDefault="00000000" w:rsidRPr="00000000" w14:paraId="000001BC">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“Call Clinic”</w:t>
            </w:r>
          </w:p>
          <w:p w:rsidR="00000000" w:rsidDel="00000000" w:rsidP="00000000" w:rsidRDefault="00000000" w:rsidRPr="00000000" w14:paraId="000001BD">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make call to the target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CA">
      <w:pPr>
        <w:rPr>
          <w:b w:val="1"/>
          <w:sz w:val="64"/>
          <w:szCs w:val="64"/>
        </w:rPr>
      </w:pPr>
      <w:r w:rsidDel="00000000" w:rsidR="00000000" w:rsidRPr="00000000">
        <w:rPr>
          <w:rtl w:val="0"/>
        </w:rPr>
      </w:r>
    </w:p>
    <w:p w:rsidR="00000000" w:rsidDel="00000000" w:rsidP="00000000" w:rsidRDefault="00000000" w:rsidRPr="00000000" w14:paraId="000001CB">
      <w:pPr>
        <w:rPr>
          <w:b w:val="1"/>
          <w:sz w:val="64"/>
          <w:szCs w:val="64"/>
        </w:rPr>
      </w:pPr>
      <w:r w:rsidDel="00000000" w:rsidR="00000000" w:rsidRPr="00000000">
        <w:rPr>
          <w:rtl w:val="0"/>
        </w:rPr>
      </w:r>
    </w:p>
    <w:p w:rsidR="00000000" w:rsidDel="00000000" w:rsidP="00000000" w:rsidRDefault="00000000" w:rsidRPr="00000000" w14:paraId="000001CC">
      <w:pPr>
        <w:rPr>
          <w:b w:val="1"/>
          <w:sz w:val="64"/>
          <w:szCs w:val="64"/>
        </w:rPr>
      </w:pPr>
      <w:r w:rsidDel="00000000" w:rsidR="00000000" w:rsidRPr="00000000">
        <w:rPr>
          <w:rtl w:val="0"/>
        </w:rPr>
      </w:r>
    </w:p>
    <w:p w:rsidR="00000000" w:rsidDel="00000000" w:rsidP="00000000" w:rsidRDefault="00000000" w:rsidRPr="00000000" w14:paraId="000001CD">
      <w:pPr>
        <w:rPr>
          <w:b w:val="1"/>
          <w:sz w:val="64"/>
          <w:szCs w:val="64"/>
        </w:rPr>
      </w:pPr>
      <w:r w:rsidDel="00000000" w:rsidR="00000000" w:rsidRPr="00000000">
        <w:rPr>
          <w:rtl w:val="0"/>
        </w:rPr>
      </w:r>
    </w:p>
    <w:p w:rsidR="00000000" w:rsidDel="00000000" w:rsidP="00000000" w:rsidRDefault="00000000" w:rsidRPr="00000000" w14:paraId="000001CE">
      <w:pPr>
        <w:rPr>
          <w:b w:val="1"/>
          <w:sz w:val="64"/>
          <w:szCs w:val="64"/>
        </w:rPr>
      </w:pPr>
      <w:r w:rsidDel="00000000" w:rsidR="00000000" w:rsidRPr="00000000">
        <w:rPr>
          <w:rtl w:val="0"/>
        </w:rPr>
      </w:r>
    </w:p>
    <w:tbl>
      <w:tblPr>
        <w:tblStyle w:val="Table1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08</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Bookmark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Sep</w:t>
            </w:r>
          </w:p>
        </w:tc>
      </w:tr>
    </w:tbl>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Allows the user to take note of their favourite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logged in </w:t>
            </w:r>
          </w:p>
          <w:p w:rsidR="00000000" w:rsidDel="00000000" w:rsidP="00000000" w:rsidRDefault="00000000" w:rsidRPr="00000000" w14:paraId="000001E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in the “Display Clinic Information”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bookmark the selected clinic in the user’s account for easier access</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E">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taps on “Bookmark this Clinic”</w:t>
            </w:r>
          </w:p>
          <w:p w:rsidR="00000000" w:rsidDel="00000000" w:rsidP="00000000" w:rsidRDefault="00000000" w:rsidRPr="00000000" w14:paraId="000001EF">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save the bookmarked clinics in the user’s account</w:t>
            </w:r>
          </w:p>
          <w:p w:rsidR="00000000" w:rsidDel="00000000" w:rsidP="00000000" w:rsidRDefault="00000000" w:rsidRPr="00000000" w14:paraId="000001F0">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push the bookmarked clinics to the top of the Clinic List.</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tbl>
      <w:tblPr>
        <w:tblStyle w:val="Table1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739743058436"/>
        <w:gridCol w:w="2493.891421467054"/>
        <w:gridCol w:w="2078.2428512225447"/>
        <w:gridCol w:w="2597.803564028181"/>
        <w:tblGridChange w:id="0">
          <w:tblGrid>
            <w:gridCol w:w="1855.5739743058436"/>
            <w:gridCol w:w="2493.891421467054"/>
            <w:gridCol w:w="2078.2428512225447"/>
            <w:gridCol w:w="2597.803564028181"/>
          </w:tblGrid>
        </w:tblGridChange>
      </w:tblGrid>
      <w:tr>
        <w:trPr>
          <w:cantSplit w:val="0"/>
          <w:trHeight w:val="485.9252929687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Contribute Review and Rating</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Derrick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Dexter</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Aug</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Sep</w:t>
            </w:r>
          </w:p>
        </w:tc>
      </w:tr>
    </w:tbl>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2499708129567"/>
        <w:gridCol w:w="6215.2618402106655"/>
        <w:tblGridChange w:id="0">
          <w:tblGrid>
            <w:gridCol w:w="2810.2499708129567"/>
            <w:gridCol w:w="6215.2618402106655"/>
          </w:tblGrid>
        </w:tblGridChange>
      </w:tblGrid>
      <w:tr>
        <w:trPr>
          <w:cantSplit w:val="0"/>
          <w:trHeight w:val="470" w:hRule="atLeast"/>
          <w:tblHeader w:val="0"/>
        </w:trPr>
        <w:tc>
          <w:tcPr>
            <w:tcBorders>
              <w:top w:color="000000" w:space="0" w:sz="12" w:val="single"/>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12" w:val="single"/>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be allowed to rate and leave remarks for the clinic</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logged in </w:t>
            </w:r>
          </w:p>
          <w:p w:rsidR="00000000" w:rsidDel="00000000" w:rsidP="00000000" w:rsidRDefault="00000000" w:rsidRPr="00000000" w14:paraId="0000021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be in the display clinic information page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1">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leave their review and rating of the clinic in the clinic information page </w:t>
            </w:r>
          </w:p>
          <w:p w:rsidR="00000000" w:rsidDel="00000000" w:rsidP="00000000" w:rsidRDefault="00000000" w:rsidRPr="00000000" w14:paraId="00000222">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review and rating will be posted on the “Clinic Information” page for other users to view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Medium</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8">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“Leave reviews &amp; rating”</w:t>
            </w:r>
          </w:p>
          <w:p w:rsidR="00000000" w:rsidDel="00000000" w:rsidP="00000000" w:rsidRDefault="00000000" w:rsidRPr="00000000" w14:paraId="00000229">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their remarks</w:t>
            </w:r>
          </w:p>
          <w:p w:rsidR="00000000" w:rsidDel="00000000" w:rsidP="00000000" w:rsidRDefault="00000000" w:rsidRPr="00000000" w14:paraId="0000022A">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rates the clinic from one to five</w:t>
            </w:r>
          </w:p>
          <w:p w:rsidR="00000000" w:rsidDel="00000000" w:rsidP="00000000" w:rsidRDefault="00000000" w:rsidRPr="00000000" w14:paraId="0000022B">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post the users’ remarks and rating in the “Clinic Information” page.</w:t>
            </w:r>
          </w:p>
          <w:p w:rsidR="00000000" w:rsidDel="00000000" w:rsidP="00000000" w:rsidRDefault="00000000" w:rsidRPr="00000000" w14:paraId="0000022C">
            <w:pPr>
              <w:ind w:left="720" w:firstLine="0"/>
              <w:rPr>
                <w:rFonts w:ascii="Times New Roman" w:cs="Times New Roman" w:eastAsia="Times New Roman" w:hAnsi="Times New Roman"/>
              </w:rPr>
            </w:pPr>
            <w:r w:rsidDel="00000000" w:rsidR="00000000" w:rsidRPr="00000000">
              <w:rPr>
                <w:rtl w:val="0"/>
              </w:rPr>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tcBorders>
              <w:top w:color="000000" w:space="0" w:sz="0" w:val="nil"/>
              <w:left w:color="000000" w:space="0" w:sz="0" w:val="nil"/>
              <w:bottom w:color="000000" w:space="0" w:sz="8"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before="240" w:lineRule="auto"/>
        <w:jc w:val="left"/>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