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798648D0" w:rsidR="007A4923" w:rsidRPr="00C954CA" w:rsidRDefault="00FE79EC" w:rsidP="002132A7">
      <w:pPr>
        <w:pStyle w:val="Title"/>
        <w:rPr>
          <w:lang w:val="es-EC"/>
        </w:rPr>
      </w:pPr>
      <w:r>
        <w:rPr>
          <w:lang w:val="es-EC"/>
        </w:rPr>
        <w:t>Módulo</w:t>
      </w:r>
      <w:r w:rsidR="007A4923" w:rsidRPr="00C954CA">
        <w:rPr>
          <w:lang w:val="es-EC"/>
        </w:rPr>
        <w:t xml:space="preserv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mas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r w:rsidR="00BC5674">
        <w:rPr>
          <w:lang w:val="es-EC"/>
        </w:rPr>
        <w:t>Header, Navbar, Articles, Footer</w:t>
      </w:r>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79031D20"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w:t>
      </w:r>
      <w:r w:rsidR="00FA28FC">
        <w:rPr>
          <w:lang w:val="es-EC"/>
        </w:rPr>
        <w:t>App</w:t>
      </w:r>
      <w:r w:rsidR="00826070">
        <w:rPr>
          <w:lang w:val="es-EC"/>
        </w:rPr>
        <w:t>.tsx)</w:t>
      </w:r>
      <w:r w:rsidR="00FA28FC">
        <w:rPr>
          <w:lang w:val="es-EC"/>
        </w:rPr>
        <w:t xml:space="preserve"> para renderizar el nuevo componente UserProfile dentro de la carpeta “components”.</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4C47101A" w14:textId="77777777" w:rsidR="00427A0B" w:rsidRDefault="00427A0B">
      <w:pPr>
        <w:rPr>
          <w:rFonts w:asciiTheme="majorHAnsi" w:eastAsiaTheme="majorEastAsia" w:hAnsiTheme="majorHAnsi" w:cstheme="majorBidi"/>
          <w:sz w:val="32"/>
          <w:szCs w:val="32"/>
          <w:lang w:val="es-EC"/>
        </w:rPr>
      </w:pPr>
      <w:r>
        <w:rPr>
          <w:lang w:val="es-EC"/>
        </w:rPr>
        <w:br w:type="page"/>
      </w:r>
    </w:p>
    <w:p w14:paraId="0C992B57" w14:textId="49E0B330" w:rsidR="00B61994" w:rsidRDefault="00B61994" w:rsidP="00B61994">
      <w:pPr>
        <w:pStyle w:val="Heading2"/>
        <w:rPr>
          <w:lang w:val="es-EC"/>
        </w:rPr>
      </w:pPr>
      <w:r>
        <w:rPr>
          <w:lang w:val="es-EC"/>
        </w:rPr>
        <w:lastRenderedPageBreak/>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9063C9B" w14:textId="0C1D75EC" w:rsidR="00427A0B" w:rsidRPr="00427A0B" w:rsidRDefault="00427A0B" w:rsidP="00E64D85">
      <w:pPr>
        <w:pStyle w:val="Slide"/>
      </w:pPr>
      <w:r>
        <w:t xml:space="preserve">Slides </w:t>
      </w:r>
      <w:r w:rsidR="00E64D85">
        <w:t>15 - 17</w:t>
      </w:r>
    </w:p>
    <w:p w14:paraId="1E0D9FE3" w14:textId="3DF22817" w:rsidR="00E668C3" w:rsidRDefault="00BF6456" w:rsidP="00B61994">
      <w:pPr>
        <w:rPr>
          <w:lang w:val="es-EC"/>
        </w:rPr>
      </w:pPr>
      <w:r>
        <w:rPr>
          <w:lang w:val="es-EC"/>
        </w:rPr>
        <w:t>Con ReactJS, el programador escribe la aplicación web en JSX, TSX (Typescript),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Los encargados de compilar nuestros archivos iniciales de JSX/TSX a lo que el navegador entiende son los conocidos empaquetadores o bundler. Existen una gran variedad para escoger, entre algunos están ViteJS (el que usaremos), Webpack, Create Reactc App, RSpack, Turbopack, Rollup,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Compilación de JSX, indistintamente del empaquetador usado, este usa Babel que es otra librería que se encarga exclusivamente de transformar todo el JSX en funciones JavaScript equivalentes, como un React.createElement().</w:t>
      </w:r>
    </w:p>
    <w:p w14:paraId="431F9A02" w14:textId="6FFBF80E" w:rsidR="00BF6456" w:rsidRDefault="00BF6456" w:rsidP="00BF6456">
      <w:pPr>
        <w:pStyle w:val="ListParagraph"/>
        <w:numPr>
          <w:ilvl w:val="0"/>
          <w:numId w:val="3"/>
        </w:numPr>
        <w:rPr>
          <w:lang w:val="es-EC"/>
        </w:rPr>
      </w:pPr>
      <w:r>
        <w:rPr>
          <w:lang w:val="es-EC"/>
        </w:rPr>
        <w:t>Bundling, los empaquetadores agrupan todo el código JS, CSS y, de ser el caso, los assets</w:t>
      </w:r>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12B521DC" w14:textId="7965F769" w:rsidR="00427A0B" w:rsidRDefault="007575E9" w:rsidP="00427A0B">
      <w:pPr>
        <w:ind w:left="709" w:firstLine="11"/>
        <w:rPr>
          <w:lang w:val="es-EC"/>
        </w:rPr>
      </w:pPr>
      <w:r>
        <w:rPr>
          <w:lang w:val="es-EC"/>
        </w:rPr>
        <w:t xml:space="preserve">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w:t>
      </w:r>
      <w:r>
        <w:rPr>
          <w:lang w:val="es-EC"/>
        </w:rPr>
        <w:lastRenderedPageBreak/>
        <w:t>archivos mas pequeños, lo ideal es que estos adicionales no sean de uso primario, para que solo se carguen en el momento de su uso.</w:t>
      </w:r>
    </w:p>
    <w:p w14:paraId="46F64160" w14:textId="222F7C02" w:rsidR="007575E9" w:rsidRDefault="007575E9" w:rsidP="007575E9">
      <w:pPr>
        <w:pStyle w:val="ListParagraph"/>
        <w:numPr>
          <w:ilvl w:val="0"/>
          <w:numId w:val="3"/>
        </w:numPr>
        <w:rPr>
          <w:lang w:val="es-EC"/>
        </w:rPr>
      </w:pPr>
      <w:r>
        <w:rPr>
          <w:lang w:val="es-EC"/>
        </w:rPr>
        <w:t>Optimización, dentro de este paso s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r>
        <w:rPr>
          <w:lang w:val="es-EC"/>
        </w:rPr>
        <w:t>Minificación,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t xml:space="preserve">Tree Shaking,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r>
        <w:rPr>
          <w:lang w:val="es-EC"/>
        </w:rPr>
        <w:t>Code Spliting, este es el paso donde según la configuración del bundler,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r>
        <w:rPr>
          <w:lang w:val="es-EC"/>
        </w:rPr>
        <w:t>Lazy loading,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re-renders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Cuando el usuario interactúa con la aplicación web ReactJS primero realiza el cambio en su Virtual-DOM, para luego comparar el Virtual-DOM con el DOM del navegador en un proceso llamado Reconciliation, en caso de existir diferencias ReactJS calcula desde cual componte fue el que cambió para actualizar así todo su árbol de componentes hijos. Así evita tener que re-renderizar componentes hermanos o superiores. Si bien se re-renderizan todos los componentes hijos de alguno que haya sido actualizado, se puede aplicar técnicas de caching o memoization para que un componente cambie solo cuando alguno de los valores que especificamos han cambiado.</w:t>
      </w:r>
    </w:p>
    <w:p w14:paraId="1A1C4CF5" w14:textId="77777777" w:rsidR="00925F3B" w:rsidRDefault="00925F3B" w:rsidP="00925F3B">
      <w:pPr>
        <w:pStyle w:val="Heading1"/>
        <w:rPr>
          <w:lang w:val="es-EC"/>
        </w:rPr>
      </w:pPr>
      <w:r>
        <w:rPr>
          <w:lang w:val="es-EC"/>
        </w:rPr>
        <w:t>Renderizado condicional y dinámico</w:t>
      </w:r>
    </w:p>
    <w:p w14:paraId="1743FDA2" w14:textId="6E333A82" w:rsidR="00E64D85" w:rsidRPr="00E64D85" w:rsidRDefault="00E64D85" w:rsidP="00E64D85">
      <w:pPr>
        <w:pStyle w:val="Slide"/>
      </w:pPr>
      <w:r>
        <w:t>Slide 18</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 xml:space="preserve">Para realizar dentro de las etiquetas de JSX tenemos que realizarlo dentro de “{}”. Dentro de las llaves colocaremos código de JS que realizará la evaluación. En caso de ser una evaluación truthy/falsy, como puede ser user &amp;&amp; &lt;comp /&gt; o Boolean (cond) &amp;&amp; &lt;comp /&gt;, </w:t>
      </w:r>
      <w:r>
        <w:rPr>
          <w:lang w:val="es-EC"/>
        </w:rPr>
        <w:lastRenderedPageBreak/>
        <w:t>esté hará que el componente de la extrema derecha se renderice si y solo sí toda la cadena de condiciones de la izquierda resulta truthy.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&lt;comp /&gt; y el valor de var1 es el número 0, esto provocará que se renderice el numero 0, que no es lo que deseamos. Para evitar estos casos no deseados se recomienda encapsular todas las condiciones dentro del constructor Boolean() o hacer el uso adecuado del operador “!” y “!!” para obtener una respuesta completamente booleana y no truthy o falsy.</w:t>
      </w:r>
    </w:p>
    <w:p w14:paraId="307BD80E" w14:textId="77777777" w:rsidR="00925F3B" w:rsidRPr="007575E9" w:rsidRDefault="00925F3B" w:rsidP="007575E9">
      <w:pPr>
        <w:rPr>
          <w:lang w:val="es-EC"/>
        </w:rPr>
      </w:pP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1129325522">
    <w:abstractNumId w:val="1"/>
  </w:num>
  <w:num w:numId="3" w16cid:durableId="1892568642">
    <w:abstractNumId w:val="2"/>
  </w:num>
  <w:num w:numId="4" w16cid:durableId="171214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0A2B"/>
    <w:rsid w:val="0006466F"/>
    <w:rsid w:val="00067D87"/>
    <w:rsid w:val="000802CB"/>
    <w:rsid w:val="000942A0"/>
    <w:rsid w:val="0010152E"/>
    <w:rsid w:val="00181446"/>
    <w:rsid w:val="002132A7"/>
    <w:rsid w:val="00225D67"/>
    <w:rsid w:val="00240FC5"/>
    <w:rsid w:val="002A5245"/>
    <w:rsid w:val="002B2CE9"/>
    <w:rsid w:val="002E5832"/>
    <w:rsid w:val="00335D1D"/>
    <w:rsid w:val="00416A25"/>
    <w:rsid w:val="00425111"/>
    <w:rsid w:val="0042512F"/>
    <w:rsid w:val="00427A0B"/>
    <w:rsid w:val="00496BCB"/>
    <w:rsid w:val="004A0E3D"/>
    <w:rsid w:val="005552BD"/>
    <w:rsid w:val="00556307"/>
    <w:rsid w:val="005A04F9"/>
    <w:rsid w:val="005A4BA3"/>
    <w:rsid w:val="005E09C8"/>
    <w:rsid w:val="005F0148"/>
    <w:rsid w:val="006B181C"/>
    <w:rsid w:val="007575E9"/>
    <w:rsid w:val="00771C60"/>
    <w:rsid w:val="007A4923"/>
    <w:rsid w:val="007C7181"/>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64ACB"/>
    <w:rsid w:val="00DF7C39"/>
    <w:rsid w:val="00E101A0"/>
    <w:rsid w:val="00E64D85"/>
    <w:rsid w:val="00E668C3"/>
    <w:rsid w:val="00EF0346"/>
    <w:rsid w:val="00F44FA2"/>
    <w:rsid w:val="00F55B38"/>
    <w:rsid w:val="00FA28FC"/>
    <w:rsid w:val="00FB4364"/>
    <w:rsid w:val="00FE0EF0"/>
    <w:rsid w:val="00FE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1291</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8</cp:revision>
  <dcterms:created xsi:type="dcterms:W3CDTF">2024-09-14T19:30:00Z</dcterms:created>
  <dcterms:modified xsi:type="dcterms:W3CDTF">2024-09-21T09:33:00Z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