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 w:eastAsia="宋体"/>
          <w:sz w:val="32"/>
          <w:szCs w:val="32"/>
          <w:lang w:eastAsia="zh-CN"/>
        </w:rPr>
        <w:t>图软</w:t>
      </w:r>
      <w:r>
        <w:rPr>
          <w:rFonts w:hint="eastAsia"/>
          <w:sz w:val="32"/>
          <w:szCs w:val="32"/>
        </w:rPr>
        <w:t>演示系统HTTP服务接口</w:t>
      </w:r>
    </w:p>
    <w:tbl>
      <w:tblPr>
        <w:tblStyle w:val="5"/>
        <w:tblpPr w:leftFromText="180" w:rightFromText="180" w:vertAnchor="page" w:horzAnchor="page" w:tblpX="1990" w:tblpY="4585"/>
        <w:tblW w:w="9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8"/>
        <w:gridCol w:w="6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2338" w:type="dxa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6822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2338" w:type="dxa"/>
          </w:tcPr>
          <w:p>
            <w:r>
              <w:rPr>
                <w:rFonts w:hint="eastAsia"/>
                <w:i w:val="0"/>
                <w:iCs w:val="0"/>
              </w:rPr>
              <w:t>URL</w:t>
            </w:r>
          </w:p>
        </w:tc>
        <w:tc>
          <w:tcPr>
            <w:tcW w:w="6822" w:type="dxa"/>
          </w:tcPr>
          <w:p>
            <w:r>
              <w:rPr>
                <w:rFonts w:hint="eastAsia"/>
              </w:rPr>
              <w:t>http://&lt;local_ip_addr&gt;/waterHandler.ashx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9" w:hRule="atLeast"/>
        </w:trPr>
        <w:tc>
          <w:tcPr>
            <w:tcW w:w="2338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6822" w:type="dxa"/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触发水警</w:t>
            </w:r>
            <w:r>
              <w:rPr>
                <w:rFonts w:hint="eastAsia" w:ascii="新宋体" w:hAnsi="新宋体" w:eastAsia="新宋体"/>
                <w:color w:val="008000"/>
                <w:sz w:val="19"/>
                <w:lang w:eastAsia="zh-CN"/>
              </w:rPr>
              <w:t>：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status=1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&amp;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addr=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? 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&amp;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company=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? 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&amp;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alarmTime=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?</w:t>
            </w:r>
          </w:p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（addr的详细地址和company的值必须给）</w:t>
            </w:r>
            <w:bookmarkStart w:id="0" w:name="_GoBack"/>
            <w:bookmarkEnd w:id="0"/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(返回值：无意义)</w:t>
            </w:r>
          </w:p>
          <w:p>
            <w:pPr>
              <w:rPr>
                <w:rFonts w:hint="eastAsia" w:ascii="新宋体" w:hAnsi="新宋体" w:eastAsia="新宋体"/>
                <w:color w:val="008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eastAsia="zh-CN"/>
              </w:rPr>
              <w:t>解除水警：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status=2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(该方法成功的话会返回“</w:t>
            </w:r>
            <w:r>
              <w:rPr>
                <w:rFonts w:hint="eastAsia" w:ascii="新宋体" w:hAnsi="新宋体" w:eastAsia="新宋体"/>
                <w:color w:val="00B0F0"/>
                <w:sz w:val="19"/>
                <w:lang w:val="en-US" w:eastAsia="zh-CN"/>
              </w:rPr>
              <w:t>更新报警状态成功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”)</w:t>
            </w:r>
          </w:p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eastAsia="zh-CN"/>
              </w:rPr>
              <w:t>触发</w:t>
            </w:r>
            <w:r>
              <w:rPr>
                <w:rFonts w:hint="eastAsia" w:ascii="新宋体" w:hAnsi="新宋体" w:eastAsia="新宋体"/>
                <w:color w:val="FF0000"/>
                <w:sz w:val="19"/>
                <w:lang w:eastAsia="zh-CN"/>
              </w:rPr>
              <w:t>火</w:t>
            </w:r>
            <w:r>
              <w:rPr>
                <w:rFonts w:hint="eastAsia" w:ascii="新宋体" w:hAnsi="新宋体" w:eastAsia="新宋体"/>
                <w:color w:val="008000"/>
                <w:sz w:val="19"/>
                <w:lang w:eastAsia="zh-CN"/>
              </w:rPr>
              <w:t>警：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status=4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&amp;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addr=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? 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&amp;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company=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? 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&amp;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alarmTime=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?</w:t>
            </w:r>
          </w:p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（addr的详细地址和company的值必须给）</w:t>
            </w:r>
          </w:p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(返回值：无意义)</w:t>
            </w:r>
          </w:p>
          <w:p>
            <w:pPr>
              <w:rPr>
                <w:rFonts w:hint="eastAsia" w:ascii="新宋体" w:hAnsi="新宋体" w:eastAsia="新宋体"/>
                <w:color w:val="008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eastAsia="zh-CN"/>
              </w:rPr>
              <w:t>解除</w:t>
            </w:r>
            <w:r>
              <w:rPr>
                <w:rFonts w:hint="eastAsia" w:ascii="新宋体" w:hAnsi="新宋体" w:eastAsia="新宋体"/>
                <w:color w:val="FF0000"/>
                <w:sz w:val="19"/>
                <w:lang w:eastAsia="zh-CN"/>
              </w:rPr>
              <w:t>火</w:t>
            </w:r>
            <w:r>
              <w:rPr>
                <w:rFonts w:hint="eastAsia" w:ascii="新宋体" w:hAnsi="新宋体" w:eastAsia="新宋体"/>
                <w:color w:val="008000"/>
                <w:sz w:val="19"/>
                <w:lang w:eastAsia="zh-CN"/>
              </w:rPr>
              <w:t>警：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status=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5(该方法成功的话会返回“</w:t>
            </w:r>
            <w:r>
              <w:rPr>
                <w:rFonts w:hint="eastAsia" w:ascii="新宋体" w:hAnsi="新宋体" w:eastAsia="新宋体"/>
                <w:color w:val="00B0F0"/>
                <w:sz w:val="19"/>
                <w:lang w:val="en-US" w:eastAsia="zh-CN"/>
              </w:rPr>
              <w:t>更新报警状态成功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2338" w:type="dxa"/>
          </w:tcPr>
          <w:p>
            <w:r>
              <w:rPr>
                <w:rFonts w:hint="eastAsia"/>
              </w:rPr>
              <w:t>调用示例</w:t>
            </w:r>
          </w:p>
        </w:tc>
        <w:tc>
          <w:tcPr>
            <w:tcW w:w="682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触发水警</w:t>
            </w:r>
            <w:r>
              <w:rPr>
                <w:rFonts w:hint="eastAsia" w:ascii="新宋体" w:hAnsi="新宋体" w:eastAsia="新宋体"/>
                <w:color w:val="008000"/>
                <w:sz w:val="19"/>
                <w:lang w:eastAsia="zh-CN"/>
              </w:rPr>
              <w:t>：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fldChar w:fldCharType="begin"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instrText xml:space="preserve"> HYPERLINK "http://60.191.59.11:809/waterHandler.ashx?status=1&amp;addr=浙江省下城区浙江杭州延安路530号&amp;company=浙江银泰百货有限公司&amp;lat=30.26825&amp;lng=120.16357" </w:instrTex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fldChar w:fldCharType="separate"/>
            </w:r>
            <w:r>
              <w:rPr>
                <w:rStyle w:val="3"/>
                <w:rFonts w:hint="eastAsia" w:ascii="新宋体" w:hAnsi="新宋体" w:eastAsia="新宋体"/>
                <w:color w:val="auto"/>
                <w:sz w:val="19"/>
              </w:rPr>
              <w:t>http://60.191.59.11:809/waterHandler.ashx?status=1&amp;addr=浙江省下城区浙江杭州延安路530号&amp;company=浙江银泰百货有限公司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fldChar w:fldCharType="end"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&amp;alarmTime=2018-3-5 05:00:00</w:t>
            </w:r>
          </w:p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eastAsia="zh-CN"/>
              </w:rPr>
              <w:t>解除水警：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fldChar w:fldCharType="begin"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instrText xml:space="preserve"> HYPERLINK "http://60.191.59.11:809/waterHandler.ashx?status=2&amp;id=65" </w:instrTex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fldChar w:fldCharType="separate"/>
            </w:r>
            <w:r>
              <w:rPr>
                <w:rStyle w:val="3"/>
                <w:rFonts w:hint="eastAsia" w:ascii="新宋体" w:hAnsi="新宋体" w:eastAsia="新宋体"/>
                <w:color w:val="auto"/>
                <w:sz w:val="19"/>
              </w:rPr>
              <w:t>http://60.191.59.11:809/waterHandler.ashx?status=2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fldChar w:fldCharType="end"/>
            </w:r>
          </w:p>
          <w:p>
            <w:pPr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eastAsia="zh-CN"/>
              </w:rPr>
              <w:t>触发</w:t>
            </w:r>
            <w:r>
              <w:rPr>
                <w:rFonts w:hint="eastAsia" w:ascii="新宋体" w:hAnsi="新宋体" w:eastAsia="新宋体"/>
                <w:color w:val="FF0000"/>
                <w:sz w:val="19"/>
                <w:lang w:eastAsia="zh-CN"/>
              </w:rPr>
              <w:t>火</w:t>
            </w:r>
            <w:r>
              <w:rPr>
                <w:rFonts w:hint="eastAsia" w:ascii="新宋体" w:hAnsi="新宋体" w:eastAsia="新宋体"/>
                <w:color w:val="008000"/>
                <w:sz w:val="19"/>
                <w:lang w:eastAsia="zh-CN"/>
              </w:rPr>
              <w:t>警：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http://60.191.59.11:809/waterHandler.ashx?status=4&amp;addr=浙江省下城区浙江杭州延安路530号&amp;company=浙江银泰百货有限公司&amp;alarmTime=2018-3-5 05:00:00</w:t>
            </w:r>
          </w:p>
          <w:p>
            <w:pPr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eastAsia="zh-CN"/>
              </w:rPr>
              <w:t>解除</w:t>
            </w:r>
            <w:r>
              <w:rPr>
                <w:rFonts w:hint="eastAsia" w:ascii="新宋体" w:hAnsi="新宋体" w:eastAsia="新宋体"/>
                <w:color w:val="FF0000"/>
                <w:sz w:val="19"/>
                <w:lang w:eastAsia="zh-CN"/>
              </w:rPr>
              <w:t>火</w:t>
            </w:r>
            <w:r>
              <w:rPr>
                <w:rFonts w:hint="eastAsia" w:ascii="新宋体" w:hAnsi="新宋体" w:eastAsia="新宋体"/>
                <w:color w:val="008000"/>
                <w:sz w:val="19"/>
                <w:lang w:eastAsia="zh-CN"/>
              </w:rPr>
              <w:t>警：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http://60.191.59.11:809/waterHandler.ashx?status=5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E98"/>
    <w:rsid w:val="000A6C2B"/>
    <w:rsid w:val="00150019"/>
    <w:rsid w:val="00177709"/>
    <w:rsid w:val="00235E60"/>
    <w:rsid w:val="002A1B44"/>
    <w:rsid w:val="002C2FD6"/>
    <w:rsid w:val="003063A3"/>
    <w:rsid w:val="0043222A"/>
    <w:rsid w:val="004D112F"/>
    <w:rsid w:val="005C0ECB"/>
    <w:rsid w:val="00623FAE"/>
    <w:rsid w:val="00731AF0"/>
    <w:rsid w:val="00791DAD"/>
    <w:rsid w:val="00A55E63"/>
    <w:rsid w:val="00B3652F"/>
    <w:rsid w:val="00BC2B9A"/>
    <w:rsid w:val="00C7575A"/>
    <w:rsid w:val="00C90E3A"/>
    <w:rsid w:val="00CF30FE"/>
    <w:rsid w:val="00E64635"/>
    <w:rsid w:val="00E854DA"/>
    <w:rsid w:val="00FA06F4"/>
    <w:rsid w:val="01DB0C6B"/>
    <w:rsid w:val="04DF3CFA"/>
    <w:rsid w:val="070C45FC"/>
    <w:rsid w:val="071425F0"/>
    <w:rsid w:val="087C24A2"/>
    <w:rsid w:val="0A090828"/>
    <w:rsid w:val="0E7131AD"/>
    <w:rsid w:val="0E9C6414"/>
    <w:rsid w:val="0F7C4D7A"/>
    <w:rsid w:val="14350258"/>
    <w:rsid w:val="19D23A94"/>
    <w:rsid w:val="1AC50DBB"/>
    <w:rsid w:val="1B1107BC"/>
    <w:rsid w:val="1B392A9C"/>
    <w:rsid w:val="225102F7"/>
    <w:rsid w:val="2251108F"/>
    <w:rsid w:val="25D44DA1"/>
    <w:rsid w:val="25E53A74"/>
    <w:rsid w:val="28E606FE"/>
    <w:rsid w:val="29410BC7"/>
    <w:rsid w:val="2C650AA2"/>
    <w:rsid w:val="2D6060E9"/>
    <w:rsid w:val="2E741AF7"/>
    <w:rsid w:val="352C313C"/>
    <w:rsid w:val="35797C1C"/>
    <w:rsid w:val="35E566F7"/>
    <w:rsid w:val="370B1050"/>
    <w:rsid w:val="3C2B6887"/>
    <w:rsid w:val="3EA31616"/>
    <w:rsid w:val="3F300C45"/>
    <w:rsid w:val="3F6C0C2C"/>
    <w:rsid w:val="4009331B"/>
    <w:rsid w:val="40193E00"/>
    <w:rsid w:val="413A0B75"/>
    <w:rsid w:val="48E51700"/>
    <w:rsid w:val="49DB2677"/>
    <w:rsid w:val="4E5A445F"/>
    <w:rsid w:val="4F355086"/>
    <w:rsid w:val="508778A9"/>
    <w:rsid w:val="53B20F16"/>
    <w:rsid w:val="5A356A06"/>
    <w:rsid w:val="5CAF0C8A"/>
    <w:rsid w:val="633021B5"/>
    <w:rsid w:val="646B6F84"/>
    <w:rsid w:val="6A4D12A3"/>
    <w:rsid w:val="6A7704DE"/>
    <w:rsid w:val="6FBB6FE9"/>
    <w:rsid w:val="70B43D17"/>
    <w:rsid w:val="716C3259"/>
    <w:rsid w:val="747855C4"/>
    <w:rsid w:val="7616481F"/>
    <w:rsid w:val="781B222A"/>
    <w:rsid w:val="7D4012EF"/>
    <w:rsid w:val="7E0D6E68"/>
    <w:rsid w:val="7FF8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308</Characters>
  <Lines>2</Lines>
  <Paragraphs>1</Paragraphs>
  <ScaleCrop>false</ScaleCrop>
  <LinksUpToDate>false</LinksUpToDate>
  <CharactersWithSpaces>360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2018-03-13T08:52:00Z</dcterms:created>
  <dc:creator>Microsoft Office 用户</dc:creator>
  <cp:lastModifiedBy>mapsoft</cp:lastModifiedBy>
  <dcterms:modified xsi:type="dcterms:W3CDTF">2018-03-15T06:22:30Z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