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201" w:rsidRPr="000F4A39" w:rsidRDefault="00673201" w:rsidP="00673201">
      <w:pPr>
        <w:jc w:val="center"/>
        <w:rPr>
          <w:b/>
          <w:color w:val="FF0000"/>
          <w:sz w:val="48"/>
          <w:u w:val="single"/>
        </w:rPr>
      </w:pPr>
      <w:r w:rsidRPr="000F4A39">
        <w:rPr>
          <w:b/>
          <w:color w:val="FF0000"/>
          <w:sz w:val="48"/>
          <w:u w:val="single"/>
        </w:rPr>
        <w:t>Rapport de séance</w:t>
      </w:r>
    </w:p>
    <w:p w:rsidR="00673201" w:rsidRDefault="00673201" w:rsidP="00673201"/>
    <w:p w:rsidR="00673201" w:rsidRPr="007566B1" w:rsidRDefault="00673201" w:rsidP="00673201">
      <w:pPr>
        <w:rPr>
          <w:color w:val="00B050"/>
          <w:sz w:val="36"/>
        </w:rPr>
      </w:pPr>
      <w:r>
        <w:rPr>
          <w:color w:val="00B050"/>
          <w:sz w:val="36"/>
        </w:rPr>
        <w:t>Objectif séance</w:t>
      </w:r>
    </w:p>
    <w:p w:rsidR="00673201" w:rsidRDefault="00673201" w:rsidP="00673201">
      <w:pPr>
        <w:rPr>
          <w:color w:val="00B050"/>
          <w:sz w:val="36"/>
        </w:rPr>
      </w:pPr>
    </w:p>
    <w:p w:rsidR="00673201" w:rsidRDefault="00673201" w:rsidP="00673201">
      <w:r>
        <w:t xml:space="preserve">L’objectif de la séance d’aujourd’hui était d’aller au </w:t>
      </w:r>
      <w:proofErr w:type="spellStart"/>
      <w:r>
        <w:t>FabLab</w:t>
      </w:r>
      <w:proofErr w:type="spellEnd"/>
      <w:r>
        <w:t xml:space="preserve"> afin de réaliser les planches de notre voiture sauf que, en vue des problèmes de bus et du mini oral nous n’avons pas pu nous y rentre</w:t>
      </w:r>
    </w:p>
    <w:p w:rsidR="00673201" w:rsidRPr="00673201" w:rsidRDefault="00673201" w:rsidP="00673201"/>
    <w:p w:rsidR="00673201" w:rsidRPr="00673201" w:rsidRDefault="00673201" w:rsidP="00673201">
      <w:pPr>
        <w:rPr>
          <w:color w:val="00B050"/>
          <w:sz w:val="36"/>
        </w:rPr>
      </w:pPr>
      <w:r w:rsidRPr="007566B1">
        <w:rPr>
          <w:color w:val="00B050"/>
          <w:sz w:val="36"/>
        </w:rPr>
        <w:t>Réalisation</w:t>
      </w:r>
    </w:p>
    <w:p w:rsidR="00673201" w:rsidRDefault="00673201" w:rsidP="00673201">
      <w:r>
        <w:t>Travail effectué lors de cette séance :</w:t>
      </w:r>
    </w:p>
    <w:p w:rsidR="00673201" w:rsidRDefault="00673201" w:rsidP="00673201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J’ai</w:t>
      </w:r>
      <w:r w:rsidRPr="00673201">
        <w:rPr>
          <w:rFonts w:ascii="Calibri" w:eastAsia="Times New Roman" w:hAnsi="Calibri" w:cs="Calibri"/>
          <w:sz w:val="22"/>
          <w:szCs w:val="22"/>
        </w:rPr>
        <w:t xml:space="preserve"> </w:t>
      </w:r>
      <w:r w:rsidRPr="00673201">
        <w:rPr>
          <w:rFonts w:ascii="Calibri" w:eastAsia="Times New Roman" w:hAnsi="Calibri" w:cs="Calibri"/>
          <w:sz w:val="22"/>
          <w:szCs w:val="22"/>
        </w:rPr>
        <w:t>récupé</w:t>
      </w:r>
      <w:r>
        <w:rPr>
          <w:rFonts w:ascii="Calibri" w:eastAsia="Times New Roman" w:hAnsi="Calibri" w:cs="Calibri"/>
          <w:sz w:val="22"/>
          <w:szCs w:val="22"/>
        </w:rPr>
        <w:t>ré</w:t>
      </w:r>
      <w:r w:rsidRPr="00673201">
        <w:rPr>
          <w:rFonts w:ascii="Calibri" w:eastAsia="Times New Roman" w:hAnsi="Calibri" w:cs="Calibri"/>
          <w:sz w:val="22"/>
          <w:szCs w:val="22"/>
        </w:rPr>
        <w:t xml:space="preserve"> une carte </w:t>
      </w:r>
      <w:r w:rsidRPr="00673201">
        <w:rPr>
          <w:rFonts w:ascii="Calibri" w:eastAsia="Times New Roman" w:hAnsi="Calibri" w:cs="Calibri"/>
          <w:sz w:val="22"/>
          <w:szCs w:val="22"/>
        </w:rPr>
        <w:t>méga</w:t>
      </w:r>
      <w:r w:rsidRPr="00673201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 xml:space="preserve">afin de pouvoir </w:t>
      </w:r>
      <w:r w:rsidRPr="00673201">
        <w:rPr>
          <w:rFonts w:ascii="Calibri" w:eastAsia="Times New Roman" w:hAnsi="Calibri" w:cs="Calibri"/>
          <w:sz w:val="22"/>
          <w:szCs w:val="22"/>
        </w:rPr>
        <w:t>utiliser</w:t>
      </w:r>
      <w:r w:rsidRPr="00673201">
        <w:rPr>
          <w:rFonts w:ascii="Calibri" w:eastAsia="Times New Roman" w:hAnsi="Calibri" w:cs="Calibri"/>
          <w:sz w:val="22"/>
          <w:szCs w:val="22"/>
        </w:rPr>
        <w:t xml:space="preserve"> les servomoteurs </w:t>
      </w:r>
      <w:r>
        <w:rPr>
          <w:rFonts w:ascii="Calibri" w:eastAsia="Times New Roman" w:hAnsi="Calibri" w:cs="Calibri"/>
          <w:sz w:val="22"/>
          <w:szCs w:val="22"/>
        </w:rPr>
        <w:t>qui ont pour objectif de faire mouvoir le bras articulé</w:t>
      </w:r>
      <w:r w:rsidRPr="00673201">
        <w:rPr>
          <w:rFonts w:ascii="Calibri" w:eastAsia="Times New Roman" w:hAnsi="Calibri" w:cs="Calibri"/>
          <w:sz w:val="22"/>
          <w:szCs w:val="22"/>
        </w:rPr>
        <w:t xml:space="preserve">. </w:t>
      </w:r>
      <w:r>
        <w:rPr>
          <w:rFonts w:ascii="Calibri" w:eastAsia="Times New Roman" w:hAnsi="Calibri" w:cs="Calibri"/>
          <w:sz w:val="22"/>
          <w:szCs w:val="22"/>
        </w:rPr>
        <w:t>Avec la carte méga Mr Masson m’a aussi donné une pince qui permettra d’attraper des objets avec le bras articulé</w:t>
      </w:r>
    </w:p>
    <w:p w:rsidR="009754C3" w:rsidRDefault="009754C3" w:rsidP="00673201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Nous avons ensuite travaillé le code de la manette par rapport au mouvement des roues (marche avant, marche arrière, tourner, accélerer…)</w:t>
      </w:r>
      <w:bookmarkStart w:id="0" w:name="_GoBack"/>
      <w:bookmarkEnd w:id="0"/>
    </w:p>
    <w:p w:rsidR="00673201" w:rsidRPr="00673201" w:rsidRDefault="00673201" w:rsidP="00673201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Après discutions concernant la détection de couleurs d’objets pour la partie automatique de notre véhicule nous allons peut-être nous pencher vers un module pix</w:t>
      </w:r>
      <w:r w:rsidR="009754C3">
        <w:rPr>
          <w:rFonts w:ascii="Calibri" w:eastAsia="Times New Roman" w:hAnsi="Calibri" w:cs="Calibri"/>
          <w:sz w:val="22"/>
          <w:szCs w:val="22"/>
        </w:rPr>
        <w:t>y</w:t>
      </w:r>
      <w:r>
        <w:rPr>
          <w:rFonts w:ascii="Calibri" w:eastAsia="Times New Roman" w:hAnsi="Calibri" w:cs="Calibri"/>
          <w:sz w:val="22"/>
          <w:szCs w:val="22"/>
        </w:rPr>
        <w:t xml:space="preserve"> plutôt que le TCS230 en vue du fait que le 230 ne peut reconnaitre des objets se situant à plus de 2 3 cm de lui ce qui ne fonctionneras pas avec notre système </w:t>
      </w:r>
      <w:r w:rsidR="009754C3">
        <w:rPr>
          <w:rFonts w:ascii="Calibri" w:eastAsia="Times New Roman" w:hAnsi="Calibri" w:cs="Calibri"/>
          <w:sz w:val="22"/>
          <w:szCs w:val="22"/>
        </w:rPr>
        <w:t>anticollision</w:t>
      </w:r>
    </w:p>
    <w:p w:rsidR="00673201" w:rsidRDefault="00673201" w:rsidP="00673201"/>
    <w:p w:rsidR="00673201" w:rsidRDefault="00673201" w:rsidP="00673201"/>
    <w:p w:rsidR="00673201" w:rsidRDefault="00673201" w:rsidP="00673201"/>
    <w:p w:rsidR="00673201" w:rsidRDefault="00673201" w:rsidP="00673201">
      <w:pPr>
        <w:rPr>
          <w:color w:val="00B050"/>
          <w:sz w:val="36"/>
        </w:rPr>
      </w:pPr>
      <w:r>
        <w:rPr>
          <w:color w:val="00B050"/>
          <w:sz w:val="36"/>
        </w:rPr>
        <w:t>Difficultés</w:t>
      </w:r>
    </w:p>
    <w:p w:rsidR="00673201" w:rsidRDefault="00673201" w:rsidP="00673201"/>
    <w:p w:rsidR="00673201" w:rsidRDefault="009754C3" w:rsidP="00673201">
      <w:r>
        <w:t>Lors de cette séance nous n’avons pas rencontré de grosses difficultés il s’agissait plus d’une séance de mise à jour des modules et de reconnexions des modules les uns avec les autres</w:t>
      </w:r>
    </w:p>
    <w:p w:rsidR="00673201" w:rsidRDefault="009754C3" w:rsidP="00673201">
      <w:r>
        <w:t xml:space="preserve">HC-05 HC-06 Esplora et </w:t>
      </w:r>
      <w:proofErr w:type="spellStart"/>
      <w:r>
        <w:t>arduino</w:t>
      </w:r>
      <w:proofErr w:type="spellEnd"/>
      <w:r>
        <w:t xml:space="preserve"> Méga</w:t>
      </w:r>
    </w:p>
    <w:p w:rsidR="009754C3" w:rsidRDefault="009754C3"/>
    <w:sectPr w:rsidR="009754C3" w:rsidSect="00322B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7D0" w:rsidRDefault="004907D0" w:rsidP="00673201">
      <w:r>
        <w:separator/>
      </w:r>
    </w:p>
  </w:endnote>
  <w:endnote w:type="continuationSeparator" w:id="0">
    <w:p w:rsidR="004907D0" w:rsidRDefault="004907D0" w:rsidP="00673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7D0" w:rsidRDefault="004907D0" w:rsidP="00673201">
      <w:r>
        <w:separator/>
      </w:r>
    </w:p>
  </w:footnote>
  <w:footnote w:type="continuationSeparator" w:id="0">
    <w:p w:rsidR="004907D0" w:rsidRDefault="004907D0" w:rsidP="00673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01"/>
    <w:rsid w:val="004907D0"/>
    <w:rsid w:val="00673201"/>
    <w:rsid w:val="009754C3"/>
    <w:rsid w:val="00F7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6AACA0"/>
  <w15:chartTrackingRefBased/>
  <w15:docId w15:val="{029E774B-9578-E640-9D81-22B983A6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2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7320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201"/>
  </w:style>
  <w:style w:type="paragraph" w:styleId="Footer">
    <w:name w:val="footer"/>
    <w:basedOn w:val="Normal"/>
    <w:link w:val="FooterChar"/>
    <w:uiPriority w:val="99"/>
    <w:unhideWhenUsed/>
    <w:rsid w:val="0067320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ENNAKI</dc:creator>
  <cp:keywords/>
  <dc:description/>
  <cp:lastModifiedBy>Mohamed ENNAKI</cp:lastModifiedBy>
  <cp:revision>1</cp:revision>
  <dcterms:created xsi:type="dcterms:W3CDTF">2020-01-16T16:04:00Z</dcterms:created>
  <dcterms:modified xsi:type="dcterms:W3CDTF">2020-01-16T16:19:00Z</dcterms:modified>
</cp:coreProperties>
</file>