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МИНИСТЕРСТВО ЗДРАВООХРАНЕНИЯ РОССИЙСКОЙ ФЕДЕРАЦИИ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ПРИКАЗ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 УТВЕРЖДЕНИИ ПОРЯДКА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НАЗНАЧЕНИЯ ЛЕКАРСТВЕННЫХ ПРЕПАРАТОВ, ФОРМ РЕЦЕПТУРНЫХ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БЛАНКОВ НА ЛЕКАРСТВЕННЫЕ ПРЕПАРАТЫ, ПОРЯДКА ОФОРМЛЕНИЯ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УКАЗАННЫХ БЛАНКОВ, ИХ УЧЕТА И ХРАНЕНИЯ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пунктом 16 части 2 статьи 14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2013, N 48, ст. 6165; 2014, N 30, ст. 4257; N 49, ст. 6927; 2015, N 10, ст. 1425; N 29, ст. 4397; 2016, N 1, ст. 9; N 15, ст. 2055; N 18, ст. 2488; N 27, ст. 4219; 2017, N 31, ст. 4791; N 50, ст. 7544, 7563) и подпунктами 5.2.177, 5.2.179 и 5.2.180 Положения о Министерстве здравоохранения Российской Федерации, утвержденного постановлением Правительства Российской Федерации от 19 июня 2012 г. N 608 (Собрание законодательства Российской Федерации, 2012, N 26, ст. 3526; 2013, N 16, ст. 1970; N 20, ст. 2477; N 22, ст. 2812; N 33, ст. 4386; N 45, ст. 5822; 2014, N 12, ст. 1296; N 26, ст. 3577; N 30, ст. 4307; N 37, ст. 4969; 2015, N 2, ст. 491; N 12, ст. 1763; N 23, ст. 3333; 2016, N 2, ст. 325; N 9, ст. 1268; N 27, ст. 4497; N 28, ст. 4741; N 34, ст. 5255; N 49, ст. 6922; 2017, N 7, ст. 1066; N 33, ст. 5202; N 37, ст. 5535; N 40, ст. 5864; N 52, ст. 8131; 2018, N 13, ст. 1805; N 18, ст. 2638; N 36, ст. 5634; N 41, ст. 6273), приказываю: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Утвердить: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hyperlink w:anchor="p38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порядок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назначения лекарственных препаратов согласно приложению N 1;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hyperlink w:anchor="p607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рецептурных бланков на лекарственные препараты согласно приложению N 2;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hyperlink w:anchor="p910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порядок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оформления рецептурных бланков на лекарственные препараты, их учета и хранения согласно приложению N 3.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Признать утратившими силу: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Министерства здравоохранения Российской Федерации от 20 декабря 2012 г. N 1175н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(зарегистрирован Министерством юстиции Российской Федерации 25 июня 2013 г., регистрационный N 28883);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2 изменений, которые вносятся в Порядок создания и деятельности врачебной комиссии медицинской организации, утвержденный приказом Министерства здравоохранения и социального развития Российской Федерации от 5 мая 2012 г. N 502н, и в Порядок назначения и выписывания лекарственных препаратов, утвержденный приказом Министерства здравоохранения Российской Федерации от 20 декабря 2012 г. N 1175н, утвержденных приказом Министерства здравоохранения Российской Федерации от 2 декабря 2013 г. N 886н (зарегистрирован Министерством юстиции Российской Федерации 23 декабря 2013 г., регистрационный N 30714);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Министерства здравоохранения Российской Федерации от 30 июня 2015 г. N 386н "О внесении изменений в приложения к приказу Министерства здравоохранения Российской Федерации от 20 декабря 2012 г. N 1175н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(зарегистрирован Министерством юстиции Российской Федерации 6 августа 2015 г., регистрационный N 38379);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пункт 1 изменений, которые вносятся в приказ Министерства здравоохранения Российской Федерации от 20 декабря 2012 г. N 1175н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и приложение N 2 к приказу Министерства здравоохранения Российской Федерации от 1 августа 2012 г. N 54н "Об утверждении формы бланков рецептов, содержащих назначение наркотических средств или психотропных веществ, порядка их изготовления, распределения, регистрации, учета и хранения, а также правил оформления", утвержденных приказом Министерства здравоохранения Российской Федерации от 21 апреля 2016 г. N 254н (зарегистрирован Министерством юстиции Российской Федерации 18 июля 2016 г., регистрационный N 42887);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5 изменений, которые вносятся в некоторые приказы Министерства здравоохранения и социального развития Российской Федерации и Министерства здравоохранения Российской Федерации по вопросам обращения лекарственных препаратов, содержащих наркотические средства, психотропные вещества и их прекурсоры, и лекарственных средств, подлежащих предметно-количественному учету, утвержденных приказом Министерства здравоохранения Российской Федерации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Министр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В.И.СКВОРЦОВА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1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bookmarkStart w:id="0" w:name="p38"/>
      <w:bookmarkEnd w:id="0"/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ПОРЯДОК НАЗНАЧЕНИЯ ЛЕКАРСТВЕННЫХ ПРЕПАРАТОВ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I. Общие положения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Настоящий порядок устанавливает правила назначения лекарственных препаратов для медицинского применения (далее - лекарственные препараты) и оформления их назначения при оказании медицинской помощи в медицинских организациях &lt;1&gt;.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Пункт 11 статьи 2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2016, N 1, ст. 9, 28; 2017, N 31, ст. 4791).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Назначение лекарственных препаратов осуществляется лечащим врачом, фельдшером, акушеркой в случае возложения на них полномочий лечащего врача в порядке, установленном приказом Министерства здравоохранения и социального развития Российской Федерации от 23 марта 2012 г. N 252н "Об утверждении Порядка возложения на фельдшера, акушерку руководителем медицинской организации при организации оказания первичной медико-санитарной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лечения, в том числе по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назначению и применению лекарственных препаратов, включая наркотические лекарственные препараты и психотропные лекарственные препараты" &lt;2&gt;, индивидуальными предпринимателями, осуществляющими медицинскую деятельность (далее - медицинские работники).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&lt;2&gt; Зарегистрирован Министерством юстиции Российской Федерации 28 апреля 2012 г., регистрационный N 23971, с изменениями, внесенными приказом Министерства здравоохранения Российской Федерации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Сведения о назначенном лекарственном препарате (наименование лекарственного препарата, дозировка, способ введения и применения, режим дозирования, продолжительность лечения и обоснование назначения лекарственного препарата) вносятся медицинским работником в медицинскую документацию пациента.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случаях, указанных в </w:t>
      </w:r>
      <w:hyperlink w:anchor="p9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пунктах 9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6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12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медицинский работник оформляет назначение лекарственных препаратов, в том числе подлежащих изготовлению и отпуску аптечными организациями (далее - лекарственные препараты индивидуального изготовления), на рецептурном бланке, оформленном на бумажном носителе за своей подписью (далее - рецепт на бумажном носителе), и (или) с согласия пациента или его законного представителя &lt;3&gt; на рецептурном бланке в форме электронного документа с использованием усиленной квалифицированной электронной подписи медицинского работника (далее - рецепт в форме электронного документа).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&lt;3&gt; В отношении лица, указанного в части 2 статьи 20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2013, N 48, ст. 6165; 2017, N 31, ст. 4791).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 в форме электронного документа, содержащий назначение наркотических средств или психотропных веществ, подписывается с использованием усиленной квалифицированной электронной подписи лечащего врача или фельдшера, акушерки, на которых возложены функции лечащего врача, и соответствующей медицинской организации &lt;4&gt;.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&lt;4&gt; Часть 1 статьи 26 Федерального закона от 8 января 1998 г. N 3-ФЗ "О наркотических средствах и психотропных веществах" (Собрание законодательства Российской Федерации, 1998, N 2, ст. 219; 2003, N 27, ст. 2700; 2011, N 49, ст. 7019; 2013, N 48, ст. 6165; 2016, N 27, ст. 4238; 2017, N 31, ст. 4791).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рецептов в форме электронных документов осуществляется в случае принятия уполномоченным органом исполнительной власти субъекта Российской Федерации в соответствии с пунктом 4 статьи 6 Федерального закона от 12 апреля 2010 г. N 61-ФЗ "Об обращении лекарственных средств" &lt;5&gt; решения об использовании на территории субъекта Российской Федерации наряду с рецептами на лекарственные препараты, оформленными на бумажном носителе, рецептов на лекарственные препараты, сформированных в форме электронных документов.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&lt;5&gt; Собрание законодательства Российской Федерации, 2010, N 16, ст. 1815; 2012, N 26, ст. 3446; 2017, N 31, ст. 4791.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При выписке пациента из медицинской организации, в которой ему оказывалась медицинская помощь в стационарных условиях, данному пациенту по решению руководителя медицинской организации назначаются с оформлением рецепта в форме электронного документа и (или) на бумажном носителе (за исключением оформления рецептов на лекарственные препараты, подлежащие отпуску бесплатно или со скидкой) либо выдаются (пациенту или его законному представителю) одновременно с выпиской из истории болезни лекарственные препараты, в том числе наркотические и психотропные лекарственные препараты, внесенные в списки II и III перечня наркотических средств, психотропных веществ и их прекурсоров, подлежащих контролю в Российской Федерации, утвержденного постановлением Правительства Российской Федерации от 30 июня 1998 г. N 681 &lt;6&gt; (далее - Перечень), сильнодействующие лекарственные препараты, на срок приема пациентом до 5 дней.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&lt;6&gt; Собрание законодательства Российской Федерации, 1998, N 27, ст. 3198; 2004, N 8, ст. 663; N 47, ст. 4666; 2006, N 29, ст. 3253; 2007, N 28, ст. 3439; 2009, N 26, ст. 3183; N 52, ст. 6572; 2010, N 3, ст. 314; N 17, ст. 2100; N 24, ст. 3035; N 28, ст. 3703; N 31, ст. 4271; N 45, ст. 5864; N 50, ст. 6696, ст. 6720; 2011, N 10, ст. 1390; N 12, ст. 1635; N 29, ст. 4466, ст. 4473; N 42, ст. 5921; N 51, ст. 7534; 2012, N 10, ст. 1232; N 11, ст. 1295; N 19, ст. 2400; N 22, ст. 2864; N 37, ст. 5002; N 41, ст. 5625; N 48, ст. 6686; N 49, ст. 6861; 2013, N 6, ст. 558; N 19, ст. 953; N 25, ст. 3159; N 29, ст. 3962; N 37, ст. 4706; N 46, ст. 5943; N 51, ст. 6869; 2014, N 14, ст. 1626; N 23, ст. 2987; N 27, ст. 3763; N 44, ст. 6068; N 51, ст. 7430; 2015, N 11, ст. 1593; N 16, ст. 2368; N 20, ст. 2914; N 28, ст. 4232; N 42, ст. 5805; 2016, N 15, ст. 2088; 2017, N 4, ст. 671; N 10, ст. 1481; N 23, ст. 3330; N 30, ст. 4664; N 33, ст. 5182; 2018, N 27, ст. 4071.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5. Назначение лекарственных препаратов при оказании медицинской помощи в стационарных условиях в требованиях-накладных, направляемых в аптечные организации, являющиеся структурными подразделениями медицинской организации, в которой оказывается медицинская помощь, осуществляется в соответствии с Инструкцией о порядке выписывания лекарственных препаратов и оформления рецептов и требований-накладных, утвержденной приказом Министерства здравоохранения и социального развития Российской Федерации от 12 февраля 2007 г. N 110 "О порядке назначения и выписывания лекарственных препаратов, изделий медицинского назначения и специализированных продуктов лечебного питания" &lt;7&gt;.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&lt;7&gt; Зарегистрирован Министерством юстиции Российской Федерации 27 апреля 2007 г., регистрационный N 9364, с изменениями, внесенными приказами Министерства здравоохранения и социального развития Российской Федерации от 27 августа 2007 г. N 560 (зарегистрирован Министерством юстиции Российской Федерации 14 сентября 2007 г., регистрационный N 10133), от 25 сентября 2009 г. N 794н (зарегистрирован Министерством юстиции Российской Федерации 25 ноября 2009 г., регистрационный N 15317), от 20 января 2011 г. N 13н (зарегистрирован Министерством юстиции Российской Федерации 15 марта 2011 г., регистрационный N 20103), приказами Министерства здравоохранения Российской Федерации от 1 августа 2012 г. N 54н (зарегистрирован Министерством юстиции Российской Федерации 15 августа 2012 г., регистрационный N 25190), от 26 февраля 2013 г. N 94н (зарегистрирован Министерством юстиции Российской Федерации 25 июня 2013 г., регистрационный N 28881).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Назначение лекарственных препаратов осуществляется медицинским работником по международному непатентованному наименованию, а при его отсутствии - группировочному или химическому наименованию. В случае отсутствия международного непатентованного наименования и группировочного или химического наименования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лекарственного препарата, лекарственный препарат назначается медицинским работником по торговому наименованию.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" w:name="p72"/>
      <w:bookmarkEnd w:id="1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наличии медицинских показаний (индивидуальная непереносимость, по жизненным показаниям) по решению врачебной комиссии медицинской организации &lt;8&gt; осуществляется назначение и оформление назначения лекарственных препаратов, не входящих в стандарты медицинской помощи, разработанных в соответствии с пунктом 4 статьи 10 Федерального закона от 21.11.2011 N 323-ФЗ "Об основах охраны здоровья граждан в Российской Федерации" &lt;9&gt;, либо по торговым наименованиям. Решение врачебной комиссии медицинской организации фиксируется в медицинской документации пациента и в журнале врачебной комиссии.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&lt;8&gt; Приказ Минздравсоцразвития России от 5 мая 2012 г. N 502н "Об утверждении порядка создания и деятельности врачебной комиссии медицинской организации" (зарегистрирован Минюстом России 9 июня 2012 г., регистрационный N 24516), с изменениями, внесенными приказом Минздрава России от 2 декабря 2013 г. N 886н (зарегистрирован Минюстом России 23 декабря 2013 г., регистрационный N 30714).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&lt;9&gt; Собрание законодательства Российской Федерации, 2011, N 48, ст. 6724; 2014, N 49, ст. 6928; 2017, N 31, ст. 4791; 2018, N 53, ст. 8415.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7. Назначение лекарственного препарата в рецепте на бумажном носителе или рецепте в форме электронного документа оформляется на имя пациента, для которого предназначен лекарственный препарат.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Рецепт на бумажном носителе, оформленный на рецептурном бланке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утвержденных настоящим приказом, а также рецепт на бумажном носителе, оформленный на рецептурном бланке формы N 107/у-НП, утвержденной приказом Министерства здравоохранения Российской Федерации от 1 августа 2012 г. N 54н "Об утверждении формы бланков рецептов, содержащих назначение наркотических средств или психотропных веществ, порядка их изготовления, распределения, регистрации, учета и хранения, а также правил оформления" &lt;10&gt; (далее - форма N 107/у-НП), может быть получен пациентом, его законным представителем или лицом, имеющим оформленную в соответствии с гражданским законодательством Российской Федерации доверенность от пациента на право получения такого рецепта (далее - уполномоченное лицо).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&lt;10&gt; Зарегистрирован Министерством юстиции Российской Федерации 15 августа 2012 г., регистрационный N 25190, с изменениями, внесенными приказами Министерства здравоохранения Российской Федерации от 30 июня 2015 г. N 385н (зарегистрирован Министерством юстиции Российской Федерации 27 ноября 2015 г., регистрационный N 39868), от 21 апреля 2016 г. N 254н (зарегистрирован Министерством юстиции Российской Федерации 18 июля 2016 г., регистрационный N 42887),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 в форме электронного документа формируется с использованием государственной информационной системы в сфере здравоохранения субъекта Российской Федерации, медицинской информационной системы медицинской организации &lt;11&gt;.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&lt;11&gt; Статьи 91 и 91.1 Федерального закона от 21 ноября 2011 года N 323-ФЗ "Об основах охраны здоровья граждан в Российской Федерации" (Собрание законодательства Российской Федерации, 2011, N 48, ст. 6724; 2012, N 26, ст. 3446; 2013, N 27, ст. 3477; N 39, ст. 4883; N 48, ст. 6165; 2014, N 30, ст. 4257; N 43, ст. 5798; N 49, ст. 6927, 6928; 2015,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N 1, ст. 85; N 10, ст. 1425; N 27, ст. 3951; N 29, ст. 4397; 2016, N 1, ст. 9, 28; N 15, ст. 2055; N 18, ст. 2488; N 27, ст. 4219; 2017, N 18, ст. 2663; N 31, ст. 4794).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 выдачи рецепта на лекарственный препарат законному представителю или уполномоченному лицу фиксируется в медицинской документации пациента.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" w:name="p87"/>
      <w:bookmarkEnd w:id="2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8. Медицинским работникам запрещается оформлять рецепты при отсутствии у пациента медицинских показаний; на незарегистрированные лекарственные препараты &lt;12&gt;; на лекарственные препараты, которые в соответствии с инструкцией по медицинскому применению предназначены для применения только в медицинских организациях; на наркотические средства и психотропные вещества, внесенные в список II Перечня, зарегистрированные в качестве лекарственных препаратов, в целях применения для лечения наркомании.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&lt;12&gt; Решение Совета Евразийской экономической комиссии от 3 ноября 2016 г. N 78 "О Правилах регистрации и экспертизы лекарственных средств для медицинского применения" (официальный сайт Евразийского экономического союза http://www.eaeunion.org/, 21 ноября 2016 г.). Статья 13 Федерального закона от 12 апреля 2010 г. N 61-ФЗ "Об обращении лекарственных средств для медицинского применения" (Собрание законодательства Российской Федерации, 2010, N 16, ст. 1815; 2015, N 29, ст. 4367; 2018, N 24, ст. 3407).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Индивидуальным предпринимателям, осуществляющим медицинскую деятельность, дополнительно к требованиям, указанным в </w:t>
      </w:r>
      <w:hyperlink w:anchor="p87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абзаце первом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пункта, запрещается оформлять рецепты на наркотические средства и психотропные вещества, внесенные в списки II и III Перечня (далее - наркотические и психотропные лекарственные препараты списков II и III Перечня).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3" w:name="p92"/>
      <w:bookmarkEnd w:id="3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9. При назначении наркотических и психотропных лекарственных препаратов списка II Перечня, за исключением лекарственных препаратов в виде трансдермальных терапевтических систем и лекарственных препаратов, содержащих наркотическое средство в сочетании с антагонистом опиоидных рецепторов, рецепты на бумажном носителе оформляются на рецептурном бланке формы N 107/у-НП.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Рецептурный бланк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оформляется при назначении: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4" w:name="p94"/>
      <w:bookmarkEnd w:id="4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наркотических и психотропных лекарственных препаратов списка II Перечня в виде трансдермальных терапевтических систем, наркотических лекарственных препаратов списка II Перечня, содержащих наркотическое средство в сочетании с антагонистом опиоидных рецепторов, психотропных лекарственных препаратов списка III Перечня;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5" w:name="p95"/>
      <w:bookmarkEnd w:id="5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лекарственных препаратов, обладающих анаболической активностью (в соответствии с основным фармакологическим действием) и относящихся по анатомо-терапевтическо-химической классификации, рекомендованной Всемирной организацией здравоохранения (далее - АТХ) &lt;13&gt;, к анаболическим стероидам (код A14A) (далее - лекарственные препараты, обладающие анаболической активностью в соответствии с основным фармакологическим действием);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&lt;13&gt; Статья 18 Федерального закона от 12 апреля 2010 г. N 61-ФЗ "Об обращении лекарственных средств для медицинского применения" (Собрание законодательства Российской Федерации, 2010, N 16, ст. 1815; 2014, N 52, ст. 7540).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6" w:name="p99"/>
      <w:bookmarkEnd w:id="6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лекарственных препаратов, указанных в пункте 5 Порядка отпуска физическим лицам лекарственных препаратов для медицинского применения, содержащих кроме малых количеств наркотических средств, психотропных веществ и их прекурсоров другие фармакологические активные вещества, утвержденного приказом Министерства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здравоохранения и социального развития Российской Федерации от 17 мая 2012 г. N 562н &lt;14&gt; (далее - Порядок отпуска лекарственных препаратов);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&lt;14&gt; Зарегистрирован Министерством юстиции Российской Федерации 1 июня 2012 г., регистрационный N 24438, с изменениями, внесенными приказами Министерства здравоохранения Российской Федерации от 10 июня 2013 г. N 369н (зарегистрирован Министерством юстиции Российской Федерации 15 июля 2013 г., регистрационный N 29064), от 21 августа 2014 г. N 465н (зарегистрирован Министерством юстиции Российской Федерации 10 сентября 2014 г., регистрационный N 34024), от 10 сентября 2015 г. N 634н (зарегистрирован Министерством юстиции Российской Федерации 30 сентября 2015 г., регистрационный N 39063),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7" w:name="p103"/>
      <w:bookmarkEnd w:id="7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лекарственных препаратов индивидуального изготовления, содержащих наркотическое средство или психотропное вещество списка II Перечня, и другие фармакологические активные вещества в дозе, не превышающей высшую разовую дозу, и при условии, что этот комбинированный лекарственный препарат не является наркотическим или психотропным лекарственным препаратом списка II Перечня;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8" w:name="p104"/>
      <w:bookmarkEnd w:id="8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лекарственных препаратов, подлежащих предметно-количественному учету, не перечисленных в </w:t>
      </w:r>
      <w:hyperlink w:anchor="p9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подпунктах 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3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4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пункта (за исключением лекарственных препаратов, отпускаемых без рецепта).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9" w:name="p105"/>
      <w:bookmarkEnd w:id="9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Рецептурный бланк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оформляется при назначении лекарственных препаратов гражданам, имеющим право на бесплатное получение лекарственных препаратов или получение лекарственных препаратов со скидкой.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0" w:name="p106"/>
      <w:bookmarkEnd w:id="10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Рецептурный бланк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оформляется при назначении: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лекарственных препаратов, указанных в пункте 4 Порядка отпуска лекарственных препаратов;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лекарственных препаратов, не указанных в </w:t>
      </w:r>
      <w:hyperlink w:anchor="p9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пунктах 9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11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13. При назначении лекарственного препарата индивидуального изготовления в рецепте на бумажном носителе и (или) рецепте в форме электронного документа наименования лекарственных препаратов, включенных в перечень лекарственных средств для медицинского применения, подлежащих предметно-количественному учету &lt;15&gt; (далее - лекарственные препараты, включенные в перечень ПКУ), указываются в начале рецепта, затем - все остальные ингредиенты.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&lt;15&gt; Приказ Министерства здравоохранения Российской Федерации от 22 апреля 2014 г. N 183н "Об утверждении перечня лекарственных средств для медицинского применения, подлежащих предметно-количественному учету" (зарегистрирован Министерством юстиции Российской Федерации 22 июля 2014 г., регистрационный N 33210), с изменениями, внесенными приказами Министерства здравоохранения Российской Федерации от 10 сентября 2015 г. N 634н (зарегистрирован Министерством юстиции Российской Федерации 30 сентября 2015 г., регистрационный N 39063), от 31 октября 2017 г. N 882н (зарегистрирован Министерством юстиции Российской Федерации 9 января 2018 г., регистрационный N 49561), от 5 апреля 2018 г. N 149н (зарегистрирован Министерством юстиции Российской Федерации 3 мая 2018 г., регистрационный N 50961), от 27 июля 2018 г. N 471н (зарегистрирован Министерством юстиции Российской Федерации 14 августа 2018 г., регистрационный N 51885).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При назначении лекарственного препарата в рецепте на бумажном носителе и (или) рецепте в форме электронного документа запрещается превышать количество наркотических средств или психотропных веществ, которое может быть выписано в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одном рецепте, установленное </w:t>
      </w:r>
      <w:hyperlink w:anchor="p21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приложением N 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Порядку, за исключением случаев, указанных в </w:t>
      </w:r>
      <w:hyperlink w:anchor="p11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пунктах 16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13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25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15. При назначении лекарственных препаратов, включенных в перечень ПКУ, доза которых превышает высший однократный прием, медицинский работник обозначает дозу этого лекарственного препарата в рецепте на бумажном носителе прописью с проставлением восклицательного знака и (или) проставляет восклицательный знак при оформлении рецепта в форме электронного документа.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1" w:name="p115"/>
      <w:bookmarkEnd w:id="11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Количество назначенных лекарственных препаратов, включенных в перечень ПКУ, при оказании пациентам, нуждающимся в длительном лечении, первичной медико-санитарной помощи и паллиативной медицинской помощи может быть увеличено не более чем в 2 раза по сравнению с количеством наркотических средств или психотропных веществ, которое может быть выписано в одном рецепте, установленным </w:t>
      </w:r>
      <w:hyperlink w:anchor="p21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приложением N 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Порядку.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случаях, предусмотренных </w:t>
      </w:r>
      <w:hyperlink w:anchor="p11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абзацем первым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пункта, на рецептах на бумажном носителе производится надпись "По специальному назначению", отдельно заверенная подписью медицинского работника и печатью медицинской организации "Для рецептов", на рецептах в форме электронного документа производится отметка "По специальному назначению" с проставлением усиленной квалифицированной электронной подписи медицинского работника.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17. Состав лекарственного препарата, лекарственная форма и обращение медицинского работника к фармацевтическому работнику об отпуске лекарственного препарата оформляются на латинском языке в родительном падеже.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оформлении рецептурных бланков допускается использование сокращений (</w:t>
      </w:r>
      <w:hyperlink w:anchor="p418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приложение N 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Порядку).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назначении лекарственного препарата не допускается сокращение близких по наименованиям ингредиентов, составляющих лекарственный препарат, не позволяющих установить, какой именно лекарственный препарат назначен.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18. Способ применения лекарственного препарата обозначается с указанием дозы, частоты, времени приема относительно сна (утром, на ночь) и его длительности, а для лекарственных препаратов, взаимодействующих с пищей, - времени их употребления относительно приема пищи (до еды, во время еды, после еды).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19. При необходимости немедленного или срочного (в течение двух рабочих дней) отпуска лекарственного препарата пациенту в верхней части рецепта на бумажном носителе проставляются обозначения "cito" (срочно) или "statim" (немедленно). Аналогичные обозначения проставляются в виде отметок при оформлении рецепта в форме электронного документа.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20. При оформлении назначения готового лекарственного препарата в рецепте на бумажном носителе или рецепте в форме электронного документа количество действующих веществ указывается в соответствии с инструкцией по медицинскому применению лекарственного препарата.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оформлении назначения лекарственного препарата индивидуального изготовления в рецепте на бумажном носителе или рецепте в форме электронного документа количество твердых и сыпучих фармацевтических субстанций указывается в граммах (0,001; 0,5; 1,0), жидких - в миллилитрах, граммах и каплях.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Рецепты на бумажном носителе, в форме электронного документа, оформленные на рецептурном бланке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предназначенные для отпуска лекарственных препаратов, предусмотренных </w:t>
      </w:r>
      <w:hyperlink w:anchor="p9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подпунктами 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5 пункта 10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действительны в течение 15 дней со дня оформления.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Рецепты на бумажном носителе, в форме электронного документа, оформленные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предназначенные для отпуска лекарственных препаратов гражданам, указанным в </w:t>
      </w:r>
      <w:hyperlink w:anchor="p10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11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действительны в течение 30 дней со дня оформления.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 Рецепты на бумажном носителе, в форме электронного документа, оформленные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предназначенные для отпуска лекарственных препаратов гражданам, достигшим пенсионного возраста, инвалидам первой группы, детям-инвалидам, а также гражданам, страдающим хроническими заболеваниями, требующими длительного курсового лечения, действительны в течение 90 дней со дня оформления.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лечения хронических заболеваний указанным категориям граждан лекарственные препараты с оформлением рецептов на бумажном носителе или рецептов в форме электронного документа могут назначаться на курс лечения до 90 дней.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2" w:name="p128"/>
      <w:bookmarkEnd w:id="12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Рецепты на бумажном носителе, в форме электронного документа, оформленные на рецептурном бланке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предназначенные для отпуска лекарственных препаратов, предусмотренных </w:t>
      </w:r>
      <w:hyperlink w:anchor="p106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пунктом 12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действительны в течение 60 дней со дня оформления.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назначении готовых лекарственных препаратов и лекарственных препаратов индивидуального изготовления пациентам с заболеваниями, требующими длительного курсового лечения, с оформлением на рецептурном бланке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рецепта на бумажном носителе или в форме электронного документа устанавливается срок действия рецепта в пределах до одного календарного года.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установления срока действия рецепта в пределах до одного года в рецепте проставляется отметка "По специальному назначению", обозначается срок действия рецепта и периодичность отпуска лекарственных препаратов из аптечной организации или индивидуальным предпринимателем, имеющим лицензию на фармацевтическую деятельность &lt;16&gt; (еженедельно, ежемесячно и иные периоды). Дополнительно это указание заверяется подписью и печатью медицинского работника, а также печатью медицинской организации "Для рецептов" (для рецепта на бумажном носителе) или усиленной квалифицированной электронной подписью медицинского работника и лица, уполномоченного заверять документы от имени медицинской организации (для рецепта в форме электронного документа).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&lt;16&gt; Пункт 47 части 1 статьи 12 Федерального закона от 4 мая 2011 г. N 99-ФЗ "О лицензировании отдельных видов деятельности" (Собрание законодательства Российской Федерации, 2011, N 19, ст. 2716; 2012, N 31, ст. 4322; 2013, N 9, ст. 874; N 27, ст. 3477; 2014, N 30, ст. 4256; N 42, ст. 5615; 2015, N 1, ст. 11; N 29, ст. 4342; N 44, ст. 6047; 2016, N 1, ст. 51; 2018, N 31, ст. 4838; N 32, ст. 5116; N 45, ст. 6841; N 53, ст. 8424).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3" w:name="p134"/>
      <w:bookmarkEnd w:id="13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25. Рецепты на производные барбитуровой кислоты, комбинированные лекарственные препараты, содержащие кодеин (его соли), иные комбинированные лекарственные препараты, подлежащие предметно-количественному учету, лекарственные препараты, обладающие анаболической активностью в соответствии с основным фармакологическим действием, для лечения пациентов с хроническими заболеваниями могут оформляться на курс лечения до 60 дней.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данных случаях в рецептах на бумажном носителе производится надпись "По специальному назначению", заверенная подписью медицинского работника и печатью медицинской организации "Для рецептов", рецептах в форме электронного документа производится отметка "По специальному назначению", с проставлением усиленной квалифицированной электронной подписи медицинского работника и лица, уполномоченного заверять документы от имени медицинской организации.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26. Рецепт на бумажном носителе, в форме электронного документа, оформленный с нарушением установленных настоящим Порядком требований, считается недействительным.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II. Назначение лекарственных препаратов при оказании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медицинской помощи в стационарных условиях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27. При оказании пациенту медицинской помощи в стационарных условиях назначение лекарственных препаратов производится без оформления рецепта медицинским работником единолично, за исключением случаев, указанных в </w:t>
      </w:r>
      <w:hyperlink w:anchor="p14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28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4" w:name="p142"/>
      <w:bookmarkEnd w:id="14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28. Согласование назначения лекарственных препаратов с заведующим отделением или ответственным дежурным врачом либо другим лицом, уполномоченным приказом главного врача медицинской организации, а также, при наличии, с врачом - клиническим фармакологом необходимо в случаях: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одновременного назначения пяти и более лекарственных препаратов одному пациенту;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назначения лекарственных препаратов, не входящих в перечень жизненно необходимых и важнейших лекарственных препаратов &lt;17&gt;, при нетипичном течении заболевания, наличии осложнений основного заболевания и (или) сопутствующих заболеваний, при назначении лекарственных препаратов, особенности взаимодействия и совместимости которых согласно инструкциям по их применению приводят к снижению эффективности и безопасности фармакотерапии и (или) создают потенциальную опасность для жизни и здоровья пациента.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&lt;17&gt; Пункт 1 статьи 60 Федерального закона от 12 апреля 2010 г. N 61-ФЗ "Об обращении лекарственных средств" (Собрание законодательства Российской Федерации, 2010, N 16, ст. 1815; 2012, N 26, ст. 3446; 2014, N 52, ст. 7540).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указанных случаях назначение лекарственных препаратов фиксируется в медицинской документации пациента и заверяется подписью медицинского работника и заведующего отделением (ответственного дежурного врача или другого уполномоченного лица).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Медицинский работник медицинской организации (ее структурного подразделения), расположенной в сельском населенном пункте, осуществляет назначение лекарственных препаратов в случаях, указанных в </w:t>
      </w:r>
      <w:hyperlink w:anchor="p14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пунктах 28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150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30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единолично.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5" w:name="p150"/>
      <w:bookmarkEnd w:id="15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30. По решению врачебной комиссии пациентам при оказании им медицинской помощи в стационарных условиях назначаются лекарственные препараты, не включенные в перечень жизненно необходимых и важнейших лекарственных препаратов, в случае их замены из-за индивидуальной непереносимости, по жизненным показаниям.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врачебной комиссии фиксируется в медицинской документации пациента и журнале врачебной комиссии.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31. В случаях обследования и лечения гражданина в стационарных условиях в рамках предоставления медицинских услуг на возмездной основе за счет личных средств граждан, средств юридических лиц и иных средств на основании договора, в том числе договора добровольного медицинского страхования &lt;18&gt;, ему могут быть назначены лекарственные препараты, не входящие в перечень жизненно необходимых и важнейших лекарственных препаратов, если их назначение и применение обусловлено медицинскими показаниями.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&lt;18&gt; Постановление Правительства Российской Федерации от 4 октября 2012 г. N 1006 "Об утверждении Правил предоставления медицинскими организациями платных медицинских услуг" (Собрание законодательства Российской Федерации, 2012, N 41, ст. 5628).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III. Назначение лекарственных препаратов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при оказании первичной медико-санитарной помощи, скорой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медицинской помощи и паллиативной медицинской помощи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32. При оказании первичной медико-санитарной помощи и паллиативной медицинской помощи в амбулаторных условиях назначение лекарственных препаратов осуществляется медицинским работником в случаях типичного течения заболевания пациента исходя из тяжести и характера заболевания.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33. Назначение лекарственных препаратов по решению врачебной комиссии при оказании первичной медико-санитарной помощи, паллиативной медицинской помощи в амбулаторных условиях производится в случаях: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одновременного назначения одному пациенту пяти и более лекарственных препаратов в течение одних суток или свыше десяти наименований в течение одного месяца;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назначения лекарственных препаратов при нетипичном течении заболевания, наличии осложнений основного заболевания и (или) сопутствующих заболеваний, при назначении лекарственных препаратов, особенности взаимодействия и совместимости которых согласно инструкциям по их применению приводят к снижению эффективности и безопасности лечения пациента и (или) создают потенциальную опасность для жизни и здоровья пациента;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первичного назначения пациенту наркотических и психотропных лекарственных препаратов списков II и III Перечня (в случае принятия руководителем медицинской организации решения о необходимости согласования назначения таких лекарственных препаратов с врачебной комиссией).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34. Повторное назначение наркотических и психотропных лекарственных препаратов списков II и III Перечня производится медицинским работником самостоятельно пациентам с выраженным болевым синдромом любого генеза, нарушением сна, судорожными состояниями, тревожными расстройствами, фобиями, психомоторным возбуждением.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35. При оказании скорой медицинской помощи лекарственные препараты назначаются медицинским работником выездной бригады скорой медицинской помощи, медицинским работником медицинской организации при оказании медицинской помощи гражданам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IV. Назначение лекарственных препаратов гражданам,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имеющим право на бесплатное получение лекарственных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препаратов или получение лекарственных препаратов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 скидкой, при оказании первичной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медико-санитарной помощи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36. При оказании первичной медико-санитарной помощи назначение медицинским работником в соответствии со стандартами медицинской помощи &lt;19&gt; лекарственных препаратов, отпускаемых бесплатно или со скидкой, осуществляется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развития заболевания, особенностей течения основного и сопутствующего заболеваний следующим категориям граждан: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&lt;19&gt; Пункт 4 части 1 статьи 37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2018, N 53, ст. 8415).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гражданам, имеющим право на получение государственной социальной помощи в виде набора социальных услуг, в соответствии с перечнем лекарственных препаратов для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 &lt;20&gt;;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&lt;20&gt; Часть 2 статьи 6.2 Федерального закона от 17 июля 1999 г. N 178-ФЗ "О государственной социальной помощи" (Собрание законодательства Российской Федерации, 1999, N 29, ст. 3699; 2009, N 30, ст. 3739; 2010, N 50, ст. 6603; 2013, N 48, ст. 6165).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лицам, больным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гемолитико-уремическим синдромом, юношеским артритом с системным началом, мукополисахаридозом I, II и VI типов, лиц после трансплантации органов и (или) тканей в соответствии с перечнем лекарственных препаратов, утверждаемым Правительством Российской Федерации &lt;21&gt;.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&lt;21&gt; Часть 7 статьи 44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2013, N 48, ст. 6165; 2016, N 18, ст. 2488; 2018, N 32, ст. 5092).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гражданам, имеющим право на получение лекарственных препаратов бесплатно или получение лекарственных препаратов со скидкой за счет средств бюджетов субъектов Российской Федерации, в соответствии с Перечнем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и Перечнем групп населения, при амбулаторном лечении которых лекарственные средства отпускаются по рецептам врачей с 50-процентной скидкой со свободных цен, утвержденными постановлением Правительства Российской Федерации от 30 июля 1994 г. N 890 &lt;22&gt;;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&lt;22&gt; Собрание законодательства Российской Федерации, 1994, N 15, ст. 1791; 1995, N 29, ст. 2806; 1998, N 1, ст. 133, N 32, ст. 3917; 1999, N 14, ст. 1724, N 15, ст. 1824; 2000, N 39, ст. 3880; 2002, N 7, ст. 699.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гражданам, страдающим жизнеугрожающими и хроническими прогрессирующими редкими (орфанными) заболеваниями, приводящими к сокращению продолжительности жизни граждан и их инвалидности &lt;23&gt;.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&lt;23&gt; Постановление Правительства Российской Федерации от 26 апреля 2012 г. N 403 "О порядке ведения Федерального регистра лиц, страдающих жизнеугрожающими и хроническими прогрессирующими редкими (орфанными) заболеваниями, приводящими к сокращению продолжительности жизни граждан и их инвалидности, и его регионального сегмента" (Собрание законодательства Российской Федерации, 2012, N 19, ст. 2428; N 37, ст. 5002).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оформлении рецепта на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бумажном носителе оформляются два экземпляра, один из которых остается в аптечной организации, второй - в медицинской документации пациента.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37. Право назначать лекарственные препараты гражданам, имеющим право на бесплатное получение лекарственных препаратов или получение лекарственных препаратов со скидкой, также имеют: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 медицинские работники, работающие в медицинской организации по совместительству (в пределах своей компетенции);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медицинские работники стационарных организаций социального обслуживания при наличии лицензии на осуществление медицинской деятельности &lt;24&gt;, предусматривающей выполнение работ (оказание услуг) по оказанию первичной медико-санитарной помощи в амбулаторных условиях (независимо от ведомственной принадлежности);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&lt;24&gt; Пункт 46 части 1 статьи 12 Федерального закона от 4 мая 2011 г. N 99-ФЗ "О лицензировании отдельных видов деятельности" (Собрание законодательства Российской Федерации, 2011, N 19, ст. 2716; 2012, N 31, ст. 4322; 2013, N 9, ст. 874; N 27, ст. 3477; 2014, N 30, ст. 4256; N 42, ст. 5615; 2015, N 1, ст. 11; N 29, ст. 4342; N 44, ст. 6047; 2016, N 1, ст. 51; 2018, N 31, ст. 4838; N 32, ст. 5116; N 45, ст. 6841; N 53, ст. 8424).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медицинские работники медицинских организаций, оказывающих первичную медико-санитарную помощь, подведомственных федеральным органам исполнительной власти или органам исполнительной власти субъектов Российской Федерации;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индивидуальные предприниматели, осуществляющие медицинскую деятельность и включенные в реестр медицинских организаций, осуществляющих деятельность в сфере обязательного медицинского страхования.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38. При назначении лекарственных препаратов гражданам, имеющим право на бесплатное получение лекарственных препаратов или получение лекарственных препаратов со скидкой, в рецепте указывается номер телефона, по которому работник аптечной организации при необходимости может согласовать с медицинским работником замену лекарственного препарата.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39. Назначение наркотических и психотропных лекарственных препаратов списка II Перечня (за исключением лекарственных препаратов в виде трансдермальных терапевтических систем, а также лекарственных препаратов, содержащих наркотическое средство в сочетании с антагонистом опиоидных рецепторов) гражданам, имеющим право на бесплатное получение лекарственных препаратов или получения лекарственных препаратов со скидкой, осуществляется на рецептурном бланке формы N 107/у-НП, к которому дополнительно оформляется рецепт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двух экземплярах при оформлении на бумажном носителе).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40. Назначение наркотических и психотропных лекарственных препаратов списка II Перечня в виде трансдермальных терапевтических систем, наркотических лекарственных препаратов списка II Перечня, содержащих наркотическое средство в сочетании с антагонистом опиоидных рецепторов, психотропных лекарственных препаратов списка III Перечня, лекарственных препаратов, включенных в перечень ПКУ, лекарственных препаратов, обладающих анаболической активностью в соответствии с основным фармакологическим действием, комбинированных лекарственных препаратов, указанных в </w:t>
      </w:r>
      <w:hyperlink w:anchor="p9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подпункте 3 пункта 10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предназначенные для лечения граждан, имеющих право на бесплатное получение лекарственных препаратов или получение лекарственных препаратов со скидкой, осуществляется на рецептурном бланке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которому дополнительно оформляется рецепт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 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двух экземплярах при оформлении на бумажном носителе).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1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назначения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лекарственных препаратов,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bookmarkStart w:id="16" w:name="p219"/>
      <w:bookmarkEnd w:id="16"/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КОЛИЧЕСТВО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НАРКОТИЧЕСКИХ СРЕДСТВ ИЛИ ПСИХОТРОПНЫХ ВЕЩЕСТВ, КОТОРОЕ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МОЖЕТ БЫТЬ ВЫПИСАНО В ОДНОМ РЕЦЕПТЕ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4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61"/>
        <w:gridCol w:w="4596"/>
        <w:gridCol w:w="2747"/>
        <w:gridCol w:w="1336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Международное непатентованное наименование наркотического и психотропного лекарственного препарата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выпуска и дозировка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Бупренорфин + Налоксон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сублингвальные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 мг + 0,2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(упаковка, кратная N 20)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Бупренорфин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инъекций, 0,3 мг/мл 1 мл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ампул (шприц-тюбиков)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Бупренорфин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Трансдермальный пластырь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52,5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пластырей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Дигидрокодеин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пролонгированного 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таблеток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инъекций, раствор для подкожного введения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ампул (шприц-тюбиков)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мг/мл 1 мл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Кодеин + Морфин + Носкапин + Папаверин + Тебаин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подкожного введения 0,72 + 5,75 + 2,7 + 0,36 + 0,05 мг/мл 1 мл 1,44 + 11,5 + 5,4 + 0,72 + 0,1 мг/мл 1 мл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ампул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Тримеперидин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25 мг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таблеток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Тримеперидин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инъекций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ампул </w:t>
            </w: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(шприц-тюбиков)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мг/мл 1 мл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мг/мл 1 мл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(капсулы) пролонгированного 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табл. (капс.)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табл. (капс.)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табл. (капс.)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табл. (капс.)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табл. (капс.)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таблеток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Капли для приема внутрь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флакона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мг/мл 20 мл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приема внутрь (монодозы)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мг/мл 5 мл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ампул п/э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мг/мл 5 мл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ампул п/э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мг/мл 5 мл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ампул п/э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Оксикодон + Налоксон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пролонгированного 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мг + 2,5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 + 5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мг + 10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мг + 20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таблеток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Пропионилфенилэтоксиэтилпиперидин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защечные 20 мг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таблеток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Фентанил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Трансдермальная терапевтическая 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пластырей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мкг/час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пластырей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Фентанил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подъязычные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 мг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Фентанил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Спрей назальный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Флакон 50 мкг/доза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 мл (10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флакона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 мл (20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 мл (40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Флакон 100 мкг/доза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 мл (10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 мл (20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 мл (40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флакона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Флакон 200 мкг/доза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 мл (10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 мл (20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флаконов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 мл (40 доз)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флакона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Буторфанол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инъекций 2 мг/мл 1 мл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ампул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Налбуфин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инъекций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мг/мл 1 мл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ампул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мг/мл 1 мл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ампул</w:t>
            </w:r>
          </w:p>
        </w:tc>
      </w:tr>
      <w:tr w:rsidR="00874A92" w:rsidRPr="00874A92" w:rsidTr="00874A92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Фенобарбитал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таблеток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мг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2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Порядку назначения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лекарственных препаратов,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утвержденному приказом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Министерства здравоохранения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Справочно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bookmarkStart w:id="17" w:name="p418"/>
      <w:bookmarkEnd w:id="17"/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РЕКОМЕНДОВАННЫЕ К ИСПОЛЬЗОВАНИЮ СОКРАЩЕНИЯ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 ОФОРМЛЕНИИ РЕЦЕПТОВ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1642"/>
        <w:gridCol w:w="2559"/>
        <w:gridCol w:w="4859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по, поровну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ac., acid.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acidum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кислота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aerozolum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аэрозоль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ampulla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ампула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aq.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aqua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aq. purif.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aqua purifikata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вода очищенная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butyrum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(твердое)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capsula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капсула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comp., cps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compositus (a, 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 (Detur, Dentur)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Выдай (пусть выдано, пусть будет выдано)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Da, Signa Detur, Signetur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Выдай, обозначь</w:t>
            </w:r>
          </w:p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 будет выдано, обозначено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D.t.d.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 (Dentur) tales doses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Выдай (Пусть будут выданы) такие дозы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dilutus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разведенный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Div. in p. aeq.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Divide in partes aequales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 на равные части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emuls.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emulsio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эмульсия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extractum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экстракт, вытяжка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Fiat (fiant)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 образуется (образуются)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granulum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гранулы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qt., qtt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qutta, guttae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капля, капли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qtt. peror.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guttae peroralis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капли для приема внутрь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infusum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amp.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ampullis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ампулах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tab.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tab(u)lettis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таблетках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 tab. prolong.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tab(u)lettis prolongatis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таблетках с пролонгированным высвобождением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tab. prolong. obd.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tab(u)lettis prolongatis obductis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таблетках с пролонгированным высвобождением, покрытых оболочкой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linimentum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жидкая мазь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liq.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liquor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жидкость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лосьон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m. pil.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massa pilularum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пилюльная масса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membr. bucc.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membranulae buccales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пленки защечные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Misce, Misceatur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Смешай (Пусть будет смешано)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mixt.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mixtura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микстура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числом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(жидкое)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паста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pilula, pilulae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пилюля, пилюли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p. aeq.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partes aequales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равные части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ppt., praec.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praecipitatus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осажденный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порошок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q. 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quantum satis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потребуется, сколько надо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г., rad.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корень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Возьми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Repete, Repetatur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 (Пусть будет повторено)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rhiz.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rhizoma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корневище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Signa, Signetur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Обозначь (Пусть будет обозначено)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sirupus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сироп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solutio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sol. peror.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solutio peroralis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раствор для приема внутрь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спрей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spr. nas.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spray nasale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спрей назальный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suppositorium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свеча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suspensio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суспензия, взвесь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tab(u)letta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t-ra, tinct.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настойка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Systemata Therapeutica Transcutanea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трансдермальная терапевтическая система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unguentum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мазь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vitr.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vitrum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склянка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8" w:name="p607"/>
      <w:bookmarkEnd w:id="18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2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19" w:name="p612"/>
      <w:bookmarkEnd w:id="19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РЕЦЕПТУРНОГО БЛАНКА N 107-1/у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здравоохранения                  Код формы по ОКУД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                          Код учреждения по ОКПО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Медицинская документация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(штамп)                          Форма N 107-1/у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медицинской организации                       Утверждена приказом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Министерства здравоохранения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(штамп)                          Российской Федерации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индивидуального предпринимателя               от 14 января 2019 г. N 4н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(указать адрес, номер и дату лицензии,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органа государственной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власти, выдавшего лицензию)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РЕЦЕПТ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(взрослый, детский - нужное подчеркнуть)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"__" ___________ 20__ г.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инициалы имени и отчества (последнее - при наличии)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пациента __________________________________________________________________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 _____________________________________________________________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инициалы имени и отчества (последнее - при наличии)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лечащего врача (фельдшера, акушерки) 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руб.|коп.| Rp.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руб.|коп.| Rp.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руб.|коп.| Rp.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                                                    М.П.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печать лечащего врача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фельдшера, акушерки)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Рецепт действителен в течение 60 дней, до 1 года (____________________)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(нужное подчеркнуть)                  (указать количество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месяцев)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Оборотная сторона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4"/>
        <w:gridCol w:w="8986"/>
      </w:tblGrid>
      <w:tr w:rsidR="00874A92" w:rsidRPr="00874A92" w:rsidTr="00874A92">
        <w:tc>
          <w:tcPr>
            <w:tcW w:w="0" w:type="auto"/>
            <w:vMerge w:val="restart"/>
            <w:tcBorders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назначении лекарственного препарата по решению врачебной комиссии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449"/>
        <w:gridCol w:w="2826"/>
        <w:gridCol w:w="2785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Отпустил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0" w:name="p679"/>
      <w:bookmarkEnd w:id="20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РЕЦЕПТУРНОГО БЛАНКА N 148-1/у-88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здравоохранения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                          Код формы по ОКУД 3108805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Медицинская документация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(штамп)                          Форма N 148-1/у-88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медицинской организации                       Утверждена приказом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Министерства здравоохранения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(штамп)                          Российской Федерации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индивидуального предпринимателя               от 14 января 2019 г. N 4н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(указать адрес, номер и дату лицензии,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органа государственной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власти, выдавшего лицензию)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┌ ┐┌ ┐┌ ┐┌ ┐   ┌ ┐┌ ┐┌ ┐┌ ┐┌ 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Серия              N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└ ┘└ ┘└ ┘└ ┘   └ ┘└ ┘└ ┘└ ┘└ 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                                    "__" ____________________ 20__ г.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(дата оформления рецепта)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(взрослый, детский - нужное подчеркнуть)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инициалы имени и отчества (последнее - при наличии)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пациента __________________________________________________________________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Дата рождения _____________________________________________________________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 места  жительства  или  N  медицинской карты амбулаторного пациента,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получающего медицинскую помощь в амбулаторных условиях 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инициалы имени и отчества (последнее - при наличии)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лечащего врача (фельдшера, акушерки) 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          Коп.           Rp: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...........................................................................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---------------------------------------------------------------------------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и печать лечащего врача                        М.П.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фельдшера, акушерки)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Рецепт действителен в течение 15 дней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Оборотная сторона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4"/>
        <w:gridCol w:w="8986"/>
      </w:tblGrid>
      <w:tr w:rsidR="00874A92" w:rsidRPr="00874A92" w:rsidTr="00874A92">
        <w:tc>
          <w:tcPr>
            <w:tcW w:w="0" w:type="auto"/>
            <w:vMerge w:val="restart"/>
            <w:tcBorders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назначении лекарственного препарата по решению врачебной комиссии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449"/>
        <w:gridCol w:w="2826"/>
        <w:gridCol w:w="2785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Отпустил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1" w:name="p744"/>
      <w:bookmarkEnd w:id="21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РЕЦЕПТУРНОГО БЛАНКА N 148-1/у-04 (л)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здравоохранения                                   УТВЕРЖДЕНА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                  приказом Министерства здравоохранения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Российской Федерации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от 14 января 2019 г. N 4н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┌─┬─┬─┬─┬─┐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Штамп   │ │ │ │ │ 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    └─┴─┴─┴─┴─┘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медицинской организации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┌─┬─┬─┬─┬─┬─┬─┬─┬─┬─┬─┬─┬─┬─┬─┐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│ │ │ │ │ │ │ │ │ │ │ │ │ │ │ 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└─┴─┴─┴─┴─┴─┴─┴─┴─┴─┴─┴─┴─┴─┴─┘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┌─┬─┬─┬─┬─┐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Штамп   │ │ │ │ │ 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    └─┴─┴─┴─┴─┘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индивидуального предпринимателя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┌-┬─┬─┬─┬─┬─┬─┬─┬─┬─┬─┬─┬─┬─┬─┐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│ │ │ │ │ │ │ │ │ │ │ │ │ │ │ 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└─┴─┴─┴─┴─┴─┴─┴─┴─┴─┴─┴─┴─┴─┴─┘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Код формы по ОКУД 3108805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Форма N 148-1/у-04 (л)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538"/>
        <w:gridCol w:w="538"/>
        <w:gridCol w:w="539"/>
        <w:gridCol w:w="518"/>
        <w:gridCol w:w="518"/>
        <w:gridCol w:w="518"/>
        <w:gridCol w:w="518"/>
        <w:gridCol w:w="518"/>
        <w:gridCol w:w="2912"/>
        <w:gridCol w:w="1943"/>
      </w:tblGrid>
      <w:tr w:rsidR="00874A92" w:rsidRPr="00874A92" w:rsidTr="00874A92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категории граждан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нозологической формы (по МКБ)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финансирования:</w:t>
            </w:r>
          </w:p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(подчеркнуть)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 оплаты: (подчеркнуть)</w:t>
            </w:r>
          </w:p>
        </w:tc>
      </w:tr>
      <w:tr w:rsidR="00874A92" w:rsidRPr="00874A92" w:rsidTr="00874A92">
        <w:tc>
          <w:tcPr>
            <w:tcW w:w="0" w:type="auto"/>
            <w:gridSpan w:val="3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Федеральный бюджет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Бесплатно</w:t>
            </w:r>
          </w:p>
        </w:tc>
      </w:tr>
      <w:tr w:rsidR="00874A92" w:rsidRPr="00874A92" w:rsidTr="00874A92"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Бюджет субъекта Российской Федерации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2. 50%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Муниципальный бюджет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┌─┬─┐ ┌─┬─┐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РЕЦЕПТ      Серия _____ N _________ Дата оформления: │ │ │ │ │ │ 20__ г.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└─┴─┘ └─┴─┘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Фамилия, инициалы имени и отчества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(последнее - при наличии)                            ┌─┬─┐ ┌─┬─┐ ┌─┬─┬─┬─┐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___________________________ Дата рождения   │ │ │ │ │ │ │ │ │ │ │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└─┴─┘ └─┴─┘ └─┴─┴─┴─┘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0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804"/>
        <w:gridCol w:w="115"/>
        <w:gridCol w:w="115"/>
        <w:gridCol w:w="115"/>
        <w:gridCol w:w="115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  <w:gridCol w:w="116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полиса обязательного медицинского страхования: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 медицинской  карты   пациента,  получающего  медицинскую   помощь  в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амбулаторных условиях _____________________________________________________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инициалы имени и отчества (последнее - при наличии)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лечащего врача (фельдшера, акушерки) ______________________________________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  Коп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 Rp: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 ... ... D.t.d.  ... ... ... ... ... ... ... ... ... ... ... ... ... ...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 ... ... Signa:... ... ... ... ... ... ... ... ... ... ... ... ... ... 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лечащего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врача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74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фельдшера, акушерки)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Рецепт действителен в течение 15 дней, 30 дней, 90 дней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(нужное подчеркнуть)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---------- (Заполняется специалистом аптечной организации) ---------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8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4814"/>
        <w:gridCol w:w="2149"/>
        <w:gridCol w:w="2117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Отпущено по рецепту:</w:t>
            </w:r>
          </w:p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Торговое наименование и дозировка: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Дата отпуска: "__" _____ 20   г.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Количество: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Приготовил: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Отпустил:</w:t>
            </w:r>
          </w:p>
        </w:tc>
      </w:tr>
      <w:tr w:rsidR="00874A92" w:rsidRPr="00874A92" w:rsidTr="00874A92">
        <w:tc>
          <w:tcPr>
            <w:tcW w:w="0" w:type="auto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---------------------------------------- (линия отрыва) ----------------------------------------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Корешок рецептурного бланка</w:t>
            </w:r>
          </w:p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---------------------------------------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применения:</w:t>
            </w:r>
          </w:p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Продолжительность ________ дней</w:t>
            </w:r>
          </w:p>
        </w:tc>
      </w:tr>
      <w:tr w:rsidR="00874A92" w:rsidRPr="00874A92" w:rsidTr="00874A92"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лекарственного препарата: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Дозировка: _________________________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приемов в день: ___ раз</w:t>
            </w:r>
          </w:p>
        </w:tc>
      </w:tr>
      <w:tr w:rsidR="00874A92" w:rsidRPr="00874A92" w:rsidTr="00874A92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1 прием: ________________ ед.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Оборотная сторона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4"/>
        <w:gridCol w:w="8986"/>
      </w:tblGrid>
      <w:tr w:rsidR="00874A92" w:rsidRPr="00874A92" w:rsidTr="00874A92">
        <w:tc>
          <w:tcPr>
            <w:tcW w:w="0" w:type="auto"/>
            <w:vMerge w:val="restart"/>
            <w:tcBorders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назначении лекарственного препарата по решению врачебной комиссии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74A92" w:rsidRPr="00874A92" w:rsidTr="00874A92">
        <w:tc>
          <w:tcPr>
            <w:tcW w:w="0" w:type="auto"/>
            <w:vMerge/>
            <w:tcBorders>
              <w:right w:val="single" w:sz="8" w:space="0" w:color="000000"/>
            </w:tcBorders>
            <w:vAlign w:val="center"/>
            <w:hideMark/>
          </w:tcPr>
          <w:p w:rsidR="00874A92" w:rsidRPr="00874A92" w:rsidRDefault="00874A92" w:rsidP="00874A92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06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449"/>
        <w:gridCol w:w="2826"/>
        <w:gridCol w:w="2785"/>
      </w:tblGrid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jc w:val="center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Отпустил</w:t>
            </w:r>
          </w:p>
        </w:tc>
      </w:tr>
      <w:tr w:rsidR="00874A92" w:rsidRPr="00874A92" w:rsidTr="00874A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74A92" w:rsidRPr="00874A92" w:rsidRDefault="00874A92" w:rsidP="00874A92">
            <w:pPr>
              <w:spacing w:after="10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</w:pPr>
            <w:r w:rsidRPr="00874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N 3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приказу Министерства здравоохранения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874A92" w:rsidRPr="00874A92" w:rsidRDefault="00874A92" w:rsidP="00874A92">
      <w:pPr>
        <w:spacing w:after="0" w:line="240" w:lineRule="auto"/>
        <w:jc w:val="righ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14 января 2019 г. N 4н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bookmarkStart w:id="22" w:name="p910"/>
      <w:bookmarkEnd w:id="22"/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ПОРЯДОК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ОФОРМЛЕНИЯ РЕЦЕПТУРНЫХ БЛАНКОВ НА ЛЕКАРСТВЕННЫЕ ПРЕПАРАТЫ,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ИХ УЧЕТА И ХРАНЕНИЯ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I. Оформление рецепта на бумажном носителе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 рецептурных бланках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левом верхнем углу проставляется штамп медицинской организации с указанием ее наименования, адреса и телефона.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проставляется код медицинской организации в соответствии с Основным государственным регистрационным номером (далее - ОГРН).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Серия рецептурного бланка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код субъекта Российской Федерации, соответствующий двум первым цифрам Общероссийского классификатора объектов административно-территориального деления (далее - ОКАТО).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Разрешается изготавливать рецептурный бланк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компьютерных технологий.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 рецептурных бланках, оформляемых индивидуальными предпринимателями, имеющими лицензию на медицинскую деятельность, в верхнем левом углу типографским способом или путем проставления штампа должен быть указан адрес индивидуального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предпринимателя, номер и дата лицензии, наименование органа государственной власти, выдавшего лицензию.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Рецептурные бланки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заполняются медицинским работником разборчиво, четко, чернилами или шариковой ручкой.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Допускается оформление всех реквизитов (за исключением реквизита "Подпись лечащего врача (подпись фельдшера, акушерки") рецептурных бланков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печатающих устройств.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Оформление рецептурных бланков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цифровое кодирование.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Цифровое кодирование указанных рецептурных бланков включает: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код медицинской организации (ОГРН) или код индивидуального предпринимателя в соответствии с Основным государственным регистрационным номером индивидуального предпринимателя (далее - ОГРНИП), проставляемый при изготовлении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код категории граждан, имеющих право на получение лекарственных препаратов в соответствии со статьей 6.1 Федерального закона от 17 июля 1999 г. N 178-ФЗ "О государственной социальной помощи" &lt;1&gt;, и код нозологической формы по Международной статистической классификации болезней (далее - МКБ), заполняемые лечащим врачом путем занесения каждой цифры в пустые ячейки, при этом точка проставляется в отдельной ячейке;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&lt;1&gt; Собрание законодательства Российской Федерации, 1999, N 29, ст. 3699; 2009, N 30, ст. 3739; 2010, N 50, ст. 6603; 2013, N 48, ст. 6165.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отметка об источнике финансирования (федеральный бюджет [1], бюджет субъекта Российской Федерации [2], муниципальный бюджет [3]) и проценте оплаты рецепта (бесплатно [1], 50% [2]);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В рецептурных бланках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"Фамилия, инициалы имени и отчества (последнее - при наличии) пациента" указываются фамилия, инициалы имени и отчества (при наличии) пациента.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В рецептурных бланках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"Дата рождения" указывается дата рождения пациента (число, месяц, год).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в рецептурных бланках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детей в возрасте до 1 года в графе "Дата рождения" указывается количество полных месяцев.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В рецептурных бланках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графах "СНИЛС" и "N полиса обязательного медицинского страхования" указываются страховой номер индивидуального лицевого счета гражданина в Пенсионном фонде Российской Федерации (СНИЛС) (при наличии) и номер полиса обязательного медицинского страхования.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В рецептурных бланках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"Адрес места жительства или номер медицинской карты пациента, получающего медицинскую помощь в амбулаторных условиях" указывается адрес места жительства (места пребывания или места фактического проживания) пациента или номер медицинской карты пациента, получающего медицинскую помощь в амбулаторных условиях &lt;2&gt;.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&lt;2&gt; Приказ Министерства здравоохранения Российской Федерации от 15 декабря 2014 г.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Министерством юстиции Российской Федерации 20 февраля 2015 г., регистрационный N 36160), с изменениями, внесенными приказом Министерства здравоохранения Российской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Федерации от 9 января 2018 г. N 2 (зарегистрирован Министерством юстиции Российской Федерации 4 апреля 2018 г., регистрационный N 50614) (далее - приказ N 834н).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рецептурных бланках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"Номер медицинской карты пациента, получающего медицинскую помощь в амбулаторных условиях" указывается номер медицинской карты пациента, получающего медицинскую помощь в амбулаторных условиях &lt;3&gt;.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&lt;3&gt; Приказ N 834н.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В графе "Фамилия, инициалы имени и отчества (последнее - при наличии) лечащего врача (фельдшера, акушерки)" рецептурных бланков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ручным способом или с помощью штампа указываются фамилия, инициалы имени и отчества (последнее - при наличии) медицинского работника, назначившего лекарственные препараты и оформившего рецепт.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В графе "Rp" рецептурных бланков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наименование лекарственного препарата (международное непатентованное наименование, группировочное или химическое наименование, торговое наименование) на латинском языке, форма выпуска, дозировка, количество;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способ применения лекарственного препарата на государственном языке Российской Федерации или на государственном языке Российской Федерации и государственном языке республик и иных языках народов Российской Федерации &lt;4&gt;.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&lt;4&gt; Часть 1 статьи 15 Закона Российской Федерации от 25 октября 1991 г. N 1807-1 "О языках народов Российской Федерации" (Ведомости съезда народных депутатов РСФСР и Верховного Совета РСФСР, 1991, N 50, ст. 1740; Собрание законодательства Российской Федерации, 1998, N 31, ст. 3804) (далее - Закон N 1807-1).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12. При оформлении рецептурных бланков запрещается ограничиваться общими указаниями, например, "Внутреннее", "Известно".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Рецепт, оформленный на рецептурном бланке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подписывается медицинским работником и заверяется его печатью.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Рецепт, оформленный на рецептурном бланке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дополнительно заверяется печатью медицинской организации "Для рецептов".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На одном рецептурном бланке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разрешается осуществлять назначение только одного наименования лекарственного препарата.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одном рецептурном бланке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разрешается осуществлять назначение только одного наименования лекарственного препарата, относящегося по АТХ к антипсихотическим средствам (код N05A), анксиолитикам (код N05B), снотворным и седативным средствам (код N05C), антидепрессантам (код N06A) и не подлежащего предметно-количественному учету, и до трех наименований лекарственных препаратов - для иных лекарственных препаратов, не отнесенных к вышеуказанным АТХ.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15. Исправления в рецепте не допускаются.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При оформлении рецептурных бланков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лекарственные препараты, назначенные по решению врачебной комиссии, на обороте рецептурного бланка ставится специальная отметка (штамп).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На рецептурном бланке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внизу имеется линия отрыва, разделяющая рецептурный бланк и корешок.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Корешок от рецепта, оформленного на указанном рецептурном бланке, выдается пациенту (его законному представителю) в аптечной организации, на корешке делается </w:t>
      </w: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отметка о наименовании лекарственного препарата, дозировке, количестве, способе применения.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18. Оформление специального рецептурного бланка на наркотическое средство и психотропное вещество осуществляется в соответствии с приказом Министерства здравоохранения Российской Федерации от 1 августа 2012 г. N 54н "Об утверждении формы бланков рецептов, содержащих назначение наркотических средств или психотропных веществ, порядка их изготовления, распределения, регистрации, учета и хранения, а также правил оформления" &lt;5&gt;.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&lt;5&gt; Зарегистрирован Министерством юстиции Российской Федерации 15 августа 2012 г., регистрационный N 25190, с изменениями, внесенными приказами Министерства здравоохранения Российской Федерации от 30 июня 2015 г. N 385н (зарегистрирован Министерством юстиции Российской Федерации 27 ноября 2015 г., регистрационный N 39868), от 21 апреля 2016 г. N 254н (зарегистрирован Министерством юстиции Российской Федерации 18 июля 2016 г., регистрационный N 42887),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II. Оформление рецепта в форме электронного документа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19. Рецепт в форме электронного документа, подписанного усиленной квалифицированной электронной подписью, формируется медицинским работником, сведения о котором внесены в федеральный регистр медицинских работников &lt;6&gt;, а также при условии регистрации медицинской организации, в которой оформляется рецепт, в федеральном реестре медицинских организаций &lt;7&gt; единой государственной информационной системы в сфере здравоохранения и подключения такой медицинской организации к государственной информационной системе в сфере здравоохранения субъекта Российской Федерации &lt;8&gt;.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&lt;6&gt; Пункты 6, 7 Положения о единой государственной информационной системе в сфере здравоохранения, утвержденного постановлением Правительства Российской Федерации от 5 мая 2018 г. N 555 (Собрание законодательства Российской Федерации, 2018, N 20, ст. 2849; N 49, ст. 7600; N 50, ст. 7755; 2019, N 6, ст. 533) (далее - Положение о единой системе).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&lt;7&gt; Пункты 9, 10 Положения о единой системе.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&lt;8&gt; Статьи 91 и 91.1 Федерального закона от 21 ноября 2011 года N 323-ФЗ "Об основах охраны здоровья граждан в Российской Федерации" (Собрание законодательства Российской Федерации, 2011, N 48, ст. 6724; 2012, N 26, ст. 3446; 2013, N 27, ст. 3477; N 39, ст. 4883; N 48, ст. 6165; 2014, N 30, ст. 4257; N 43, ст. 5798; N 49, ст. 6927, 6928; 2015, N 1, ст. 85; N 10, ст. 1425; N 27, ст. 3951; N 29, ст. 4397; 2016, N 1, ст. 9, 28; N 15, ст. 2055; N 18, ст. 2488; N 27, ст. 4219; 2017, N 18, ст. 2663; N 31, ст. 4794).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При оформлении рецепта в форме электронного документа на лекарственные препараты, указанные в </w:t>
      </w:r>
      <w:hyperlink w:anchor="p9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подпунктах 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5 пункта 10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106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12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назначения лекарственных препаратов, утвержденного настоящим приказом, и отпускаемые за полную стоимость, заполняются следующие реквизиты: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3" w:name="p972"/>
      <w:bookmarkEnd w:id="23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код субъекта Российской Федерации по ОКАТО, определяющий государственную информационную систему в сфере здравоохранения субъекта Российской Федерации, в которой сформирован рецепт в форме электронного документа;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наименование медицинской организации, адрес, телефон или фамилия, инициалы имени и отчества (последнее - при наличии) индивидуального предпринимателя, имеющего лицензию на медицинскую деятельность, его адрес;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3) ОГРН юридического лица (медицинской организации) или ОГРНИП индивидуального предпринимателя;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дата оформления рецепта (указывается число, месяц, год);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5) дата окончания действия рецепта (формируется государственной информационной системой в сфере здравоохранения субъекта Российской Федерации в соответствии со сроками действия рецептов: 15 дней, 30 дней, 60 дней, 90 дней, до 1 года);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6) уникальный номер рецепта (формируется государственной информационной системой в сфере здравоохранения субъекта Российской Федерации и обеспечивает однозначную идентификацию рецепта в форме электронного документа в сочетании с ОКАТО, ОГРН или ОГРНИП);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7) отметки "cito" (срочно) или "statim" (немедленно) при необходимости срочного или немедленного отпуска лекарственного препарата пациенту;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8) адрес пациента (указывается почтовый адрес места жительства (места пребывания или места фактического проживания) с указанием индекса, наименования края, области, республики, автономного округа, наименования населенного пункта, наименования улицы (проспекта, переулка, проезда), номера дома (с указанием корпуса, при наличии), номера квартиры);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9) номер электронной медицинской карты пациента в государственной информационной системе в сфере здравоохранения субъекта Российской Федерации;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10) фамилия, имя, отчество (при наличии) пациента полностью;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11) дата рождения пациента (указывается число, месяц, год), для детей до 1 года дополнительно указывается количество полных месяцев;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12) фамилия, инициалы имени и отчества (последнее - при наличии) медицинского работника полностью;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13) наименование лекарственного препарата (международное непатентованное наименование, группировочное или химическое наименование, торговое наименование) на латинском языке, дозировка, форма выпуска, количество;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14) способ применения лекарственного препарата на государственном языке Российской Федерации или на государственном языке Российской Федерации и государственном языке республик и иных языках народов Российской Федерации &lt;9&gt;;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&lt;9&gt; Часть 1 статьи 15 Закона N 1807-1.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15) признак утверждения назначения лекарственного препарата по решению врачебной комиссии медицинской организации;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4" w:name="p990"/>
      <w:bookmarkEnd w:id="24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16) отметка о назначении лекарственного препарата по решению врачебной комиссии медицинской организации в случаях, указанных в </w:t>
      </w:r>
      <w:hyperlink w:anchor="p7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абзаце втором пункта 6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назначения лекарственных препаратов, утвержденного настоящим приказом;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5" w:name="p991"/>
      <w:bookmarkEnd w:id="25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17) отметка о специальном назначении лекарственного препарата (заполняется в случаях, указанных в </w:t>
      </w:r>
      <w:hyperlink w:anchor="p11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пунктах 16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13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25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назначения лекарственных препаратов, утвержденного настоящим приказом);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26" w:name="p992"/>
      <w:bookmarkEnd w:id="26"/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18) отметка о специальном назначении лекарственного препарата пациенту с заболеванием, требующим длительного курсового лечения (заполняется в случае, указанном в </w:t>
      </w:r>
      <w:hyperlink w:anchor="p128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24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назначения лекарственных препаратов, утвержденного настоящим приказом) с проставлением периодичности отпуска лекарственного препарата;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19) при оформлении рецепта в форме электронного документа на лекарственные препараты, указанные в </w:t>
      </w:r>
      <w:hyperlink w:anchor="p95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подпунктах 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10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5 пункта 10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106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12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назначения лекарственных препаратов, утвержденного настоящим приказом, гражданам, имеющим право на бесплатное получение лекарственных препаратов или получение лекарственных препаратов со скидкой, заполняются реквизиты, предусмотренные </w:t>
      </w:r>
      <w:hyperlink w:anchor="p97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подпунктами 1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w:anchor="p99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18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пункта, а также следующие реквизиты: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категория граждан, имеющих право на получение лекарственных препаратов в соответствии со статьей 6.1 Федерального закона от 17 июля 1999 г. N 178-ФЗ "О государственной социальной помощи" &lt;10&gt;;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&lt;10&gt; Собрание законодательства Российской Федерации, 1999, N 29, ст. 3699; 2009, N 30, ст. 3739; 2010, N 50, ст. 6603; 2013, N 48, ст. 6165.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код нозологической формы по МКБ;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источник финансирования (1 - федеральный бюджет, 2 - бюджет субъекта Российской Федерации, 3 - муниципальный бюджет);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размер оплаты (1 - бесплатно, 2 - 50%);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д) страховой номер индивидуального лицевого счета гражданина в Пенсионном фонде Российской Федерации (при наличии) (СНИЛС);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номер полиса обязательного медицинского страхования.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При проставлении отметки, указанной в </w:t>
      </w:r>
      <w:hyperlink w:anchor="p990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подпункте 16 пункта 20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рецепт в форме электронного документа подписывается усиленной квалифицированной электронной подписью председателя или секретаря врачебной комиссии медицинской организации, при проставлении отметок, указанных в </w:t>
      </w:r>
      <w:hyperlink w:anchor="p991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подпунктах 17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99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18 пункта 20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Порядка, - усиленными квалифицированными электронными подписями соответствующих медицинских работников.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По требованию пациента или его законного представителя оформляется экземпляр рецепта в форме электронного документа на бумажном носителе, в том числе путем его оформления на рецептурных бланках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отметкой "Дубликат электронного документа".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III. Учет рецептурных бланков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Учет рецептурных бланков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изготавливаемых типографским способом (далее - рецептурные бланки, подлежащие учету), осуществляется в журналах учета, пронумерованных, прошнурованных и скрепленных подписью руководителя и печатью медицинской организации или подписью индивидуального предпринимателя, имеющего лицензию на медицинскую деятельность.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Журнал учета рецептурных бланков </w:t>
      </w:r>
      <w:hyperlink w:anchor="p612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формы N 107-1/у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следующие графы: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номер по порядку;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в разделе "Приход":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дата регистрации документа, подтверждающего поступление;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номер и дата документа, подтверждающего поступление, наименование поставщика;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общее количество поступивших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фамилия, инициалы имени и отчества (последнее - при наличии) и подпись ответственного медицинского работника, получившего рецептурные бланки от поставщика;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в разделе "Расход":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дата выдачи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количество выданных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фамилия, инициалы имени и отчества (последнее - при наличии) ответственного медицинского работника, получившего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подпись ответственного медицинского работника, получившего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фамилия, инициалы имени и отчества (последнее - при наличии) и подпись ответственного медицинского работника, выдавшего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5) остаток рецептурных бланков.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Журнал учета рецептурных бланков </w:t>
      </w:r>
      <w:hyperlink w:anchor="p679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 N 148-1/у-88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w:anchor="p744" w:history="1">
        <w:r w:rsidRPr="00874A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N 148-1/у-04(л)</w:t>
        </w:r>
      </w:hyperlink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следующие графы: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номер по порядку;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2) в разделе "Приход":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дата регистрации документа, подтверждающего поступление;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номер и дата документа, подтверждающего поступление, наименование поставщика;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общее количество поступивших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серии и номера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д) количество рецептурных бланков по сериям;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е) фамилия, инициалы имени и отчества (последнее - при наличии) и подпись ответственного медицинского работника, получившего рецептурные бланки от поставщика;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3) в разделе "Расход":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дата выдачи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серии и номера выданных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количество выданных рецептурных бланков;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г) фамилия, инициалы имени и отчества (последнее - при наличии) ответственного медицинского работника, получившего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подпись ответственного медицинского работника, получившего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4) фамилия, инициалы имени и отчества (последнее - при наличии) и подпись ответственного медицинского работника, выдавшего рецептурные бланки;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5) остаток рецептурных бланков.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26. Учет специальных рецептурных бланков на наркотическое средство и психотропное вещество осуществляется в соответствии с приказом Министерства здравоохранения Российской Федерации от 1 августа 2012 г. N 54н "Об утверждении формы бланков рецептов, содержащих назначение наркотических средств или психотропных веществ, порядка их изготовления, распределения, регистрации, учета и хранения, а также правил оформления" &lt;11&gt;.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&lt;11&gt; Зарегистрирован Министерством юстиции Российской Федерации 15 августа 2012 г., регистрационный N 25190, с изменениями, внесенными приказами Министерства здравоохранения Российской Федерации от 30 июня 2015 г. N 385н (зарегистрирован Министерством юстиции Российской Федерации 27 ноября 2015 г., регистрационный N 39868), от 21 апреля 2016 г. N 254н (зарегистрирован Министерством юстиции Российской Федерации 18 июля 2016 г., регистрационный N 42887),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27. Учет рецептов, оформленных в форме электронного документа, осуществляется в государственной информационной системе в сфере здравоохранения субъекта Российской Федерации посредством ведения единого реестра рецептов, оформленных в форме электронных документов.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IV. Хранение рецептурных бланков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28. Медицинские организации получают необходимые рецептурные бланки, оформленные типографским способом, через территориальные органы управления здравоохранением или организации, уполномоченные на это органами исполнительной власти субъектов Российской Федерации.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29. Рецептурные бланки, подлежащие учету, хранятся ответственным лицом, назначенным руководителем медицинской организации, в запираемом металлическом шкафу (сейфе) или металлическом ящике.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30. Индивидуальный предприниматель, имеющий лицензию на медицинскую деятельность, хранит рецептурные бланки, подлежащие учету, в запираемом металлическом шкафу (сейфе) или металлическом ящике.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31. Проверка состояния хранения, учета, фактического наличия и расхода рецептурных бланков, подлежащих учету, один раз в квартал осуществляется комиссией, созданной в медицинской организации.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32. Рецептурные бланки, оформляемые на бумажном носителе и подлежащие учету, выдаются медицинским работникам, имеющим право оформления рецептов, по распоряжению главного врача или его заместителя.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рецептурные бланки на бумажных носителях хранятся медицинскими работниками в помещениях, обеспечивающих их сохранность.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33. Хранение специальных рецептурных бланков на наркотическое средство и психотропное вещество и выдача указанных рецептурных бланков медицинскому работнику осуществляется в соответствии с приказом Министерства здравоохранения Российской Федерации от 1 августа 2012 г. N 54н "Об утверждении формы бланков рецептов, содержащих назначение наркотических средств или психотропных веществ, порядка их изготовления, распределения, регистрации, учета и хранения, а также правил оформления" &lt;12&gt;.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&lt;12&gt; Зарегистрирован Министерством юстиции Российской Федерации 15 августа 2012 г., регистрационный N 25190, с изменениями, внесенными приказами Министерства здравоохранения Российской Федерации от 30 июня 2015 г. N 385н (зарегистрирован Министерством юстиции Российской Федерации 27 ноября 2015 г., регистрационный N 39868), от 21 апреля 2016 г. N 254н (зарегистрирован Министерством юстиции Российской Федерации 18 июля 2016 г., регистрационный N 42887), от 31 октября 2017 г. N 882н (зарегистрирован Министерством юстиции Российской Федерации 9 января 2018 г., регистрационный N 49561).</w:t>
      </w:r>
    </w:p>
    <w:p w:rsidR="00874A92" w:rsidRPr="00874A92" w:rsidRDefault="00874A92" w:rsidP="00874A92">
      <w:pPr>
        <w:spacing w:after="0" w:line="240" w:lineRule="auto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34. Программно-технические средства государственных информационных систем в сфере здравоохранения, медицинских информационных систем медицинских организаций обеспечивают хранение электронных рецептов, оформленных в форме электронных документов в течение сроков, установленных для хранения рецептов, оформленных на соответствующих формах рецептурных бланков на бумажном носителе &lt;13&gt;.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874A92" w:rsidRPr="00874A92" w:rsidRDefault="00874A92" w:rsidP="00874A92">
      <w:pPr>
        <w:spacing w:after="0" w:line="240" w:lineRule="auto"/>
        <w:ind w:firstLine="540"/>
        <w:jc w:val="both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74A92">
        <w:rPr>
          <w:rFonts w:ascii="Times New Roman" w:eastAsia="Times New Roman" w:hAnsi="Times New Roman" w:cs="Times New Roman"/>
          <w:sz w:val="24"/>
          <w:szCs w:val="24"/>
          <w:lang w:eastAsia="ru-RU"/>
        </w:rPr>
        <w:t>&lt;13&gt; Пункт 14 правил отпуска лекарственных препаратов для медицинского применения, в том числе иммунобиологических лекарственных препаратов, аптечными организациями, индивидуальными предпринимателями, имеющими лицензию на фармацевтическую деятельность, утвержденных приказом Министерства здравоохранения Российской Федерации от 11 июля 2017 г. N 403н (зарегистрирован Министерством юстиции Российской Федерации 8 сентября 2017 г., регистрационный N 48125).</w:t>
      </w:r>
    </w:p>
    <w:p w:rsidR="00AC0CBA" w:rsidRDefault="00AC0CBA"/>
    <w:sectPr w:rsidR="00AC0CBA" w:rsidSect="00AC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874A92"/>
    <w:rsid w:val="00874A92"/>
    <w:rsid w:val="00AC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A9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4A9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874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A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31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3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4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8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3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4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3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9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2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05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3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6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29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7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1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66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5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37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4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8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98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12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70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2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97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16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4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8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6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8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16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3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2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5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4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42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7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5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16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74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23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97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0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49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73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5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92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90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5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24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0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69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15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1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63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3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13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0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9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70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74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6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86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14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40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0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8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05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87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59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92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7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3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2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83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4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49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31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91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1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40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1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5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8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64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8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2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0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9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2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75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1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2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7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7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5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8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6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10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9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597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18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8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85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89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1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6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3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7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1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3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0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5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7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7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6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51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3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7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3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0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46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1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2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3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7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7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9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3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4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8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8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9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8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1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7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1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4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5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1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5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9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3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2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5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2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7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9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8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7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2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5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2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5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4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8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0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0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8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7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4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5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5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9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1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20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5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8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46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4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7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4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15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7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9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5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0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82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1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2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3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5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8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19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5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9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9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27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2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23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2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9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3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6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8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7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7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4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3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9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4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2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8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5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6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1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3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3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52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4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2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9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7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5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6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1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4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9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0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4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81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9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5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4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6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0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1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1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3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8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4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8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3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9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6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4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7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1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7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2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6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0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4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2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7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4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0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3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6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18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33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0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5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7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6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9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4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64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2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2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4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1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1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1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1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8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7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1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5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7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5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6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5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7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3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0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1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4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0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1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33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2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8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3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8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9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6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7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4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4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4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8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3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3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1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9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55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3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50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3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77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63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2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4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63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6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1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19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4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8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06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0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9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04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81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10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23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66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6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6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7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1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16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5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5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5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05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85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9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68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59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5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82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10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217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91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7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3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8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59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1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4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64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39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4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81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7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73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0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68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16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6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07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7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9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916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7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7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3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65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47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90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16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79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47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3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64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9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7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91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2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52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753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7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3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39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7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1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2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067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7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30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76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9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47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3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7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59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674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70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7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4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24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71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51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4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2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3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0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24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18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71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6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81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89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79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74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36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4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8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7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3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63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48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55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80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90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1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0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5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64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7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7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8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4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8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9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8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52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36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6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5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4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83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6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2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31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0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98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00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73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86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1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05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9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1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1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09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6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49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62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15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91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03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38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5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30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73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9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5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56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46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29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9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08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08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5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44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02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29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87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59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55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0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5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9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65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68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27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8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3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4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03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12379</Words>
  <Characters>70565</Characters>
  <Application>Microsoft Office Word</Application>
  <DocSecurity>0</DocSecurity>
  <Lines>588</Lines>
  <Paragraphs>165</Paragraphs>
  <ScaleCrop>false</ScaleCrop>
  <Company/>
  <LinksUpToDate>false</LinksUpToDate>
  <CharactersWithSpaces>82779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2019-04-17T10:40:00Z</dcterms:created>
  <dcterms:modified xsi:type="dcterms:W3CDTF">2019-04-17T10:41:00Z</dcterms:modified>
</cp:coreProperties>
</file>