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9182D" w14:textId="77777777" w:rsidR="00DE4D04" w:rsidRPr="00EB0084" w:rsidRDefault="00DE4D04">
      <w:pPr>
        <w:rPr>
          <w:rFonts w:ascii="Times New Roman" w:hAnsi="Times New Roman" w:cs="Times New Roman"/>
          <w:color w:val="000000" w:themeColor="text1"/>
        </w:rPr>
      </w:pPr>
    </w:p>
    <w:p w14:paraId="50655DDA" w14:textId="6B563E1D" w:rsidR="0094109B" w:rsidRPr="00EB0084" w:rsidRDefault="0094109B" w:rsidP="00DD38EE">
      <w:pPr>
        <w:spacing w:after="0"/>
        <w:rPr>
          <w:rFonts w:ascii="Times New Roman" w:hAnsi="Times New Roman" w:cs="Times New Roman"/>
          <w:color w:val="000000" w:themeColor="text1"/>
        </w:rPr>
      </w:pPr>
      <w:r w:rsidRPr="00EB0084">
        <w:rPr>
          <w:rFonts w:ascii="Times New Roman" w:hAnsi="Times New Roman" w:cs="Times New Roman"/>
          <w:color w:val="000000" w:themeColor="text1"/>
        </w:rPr>
        <w:t xml:space="preserve">Table 1. Results of total thiamine levels detected in </w:t>
      </w:r>
      <w:r w:rsidR="000A3CFA" w:rsidRPr="00EB0084">
        <w:rPr>
          <w:rFonts w:ascii="Times New Roman" w:hAnsi="Times New Roman" w:cs="Times New Roman"/>
          <w:color w:val="000000" w:themeColor="text1"/>
        </w:rPr>
        <w:t xml:space="preserve">chinook salmon </w:t>
      </w:r>
      <w:r w:rsidRPr="00EB0084">
        <w:rPr>
          <w:rFonts w:ascii="Times New Roman" w:hAnsi="Times New Roman" w:cs="Times New Roman"/>
          <w:color w:val="000000" w:themeColor="text1"/>
        </w:rPr>
        <w:t xml:space="preserve">eggs </w:t>
      </w:r>
      <w:r w:rsidR="00AD2783" w:rsidRPr="00EB0084">
        <w:rPr>
          <w:rFonts w:ascii="Times New Roman" w:hAnsi="Times New Roman" w:cs="Times New Roman"/>
          <w:color w:val="000000" w:themeColor="text1"/>
        </w:rPr>
        <w:t>treated or untreated with thiamine</w:t>
      </w:r>
      <w:r w:rsidR="000A3CFA" w:rsidRPr="00EB0084">
        <w:rPr>
          <w:rFonts w:ascii="Times New Roman" w:hAnsi="Times New Roman" w:cs="Times New Roman"/>
          <w:color w:val="000000" w:themeColor="text1"/>
        </w:rPr>
        <w:t xml:space="preserve">. </w:t>
      </w:r>
    </w:p>
    <w:tbl>
      <w:tblPr>
        <w:tblStyle w:val="TableGrid"/>
        <w:tblpPr w:leftFromText="180" w:rightFromText="180" w:vertAnchor="text" w:horzAnchor="margin" w:tblpY="198"/>
        <w:tblW w:w="0" w:type="auto"/>
        <w:tblLook w:val="04A0" w:firstRow="1" w:lastRow="0" w:firstColumn="1" w:lastColumn="0" w:noHBand="0" w:noVBand="1"/>
      </w:tblPr>
      <w:tblGrid>
        <w:gridCol w:w="2245"/>
        <w:gridCol w:w="270"/>
        <w:gridCol w:w="3240"/>
        <w:gridCol w:w="2700"/>
        <w:gridCol w:w="270"/>
        <w:gridCol w:w="4225"/>
      </w:tblGrid>
      <w:tr w:rsidR="00EB0084" w:rsidRPr="00EB0084" w14:paraId="6DFEB2DA" w14:textId="77777777" w:rsidTr="00A62350">
        <w:trPr>
          <w:trHeight w:val="437"/>
        </w:trPr>
        <w:tc>
          <w:tcPr>
            <w:tcW w:w="2245" w:type="dxa"/>
            <w:vMerge w:val="restart"/>
            <w:tcBorders>
              <w:left w:val="nil"/>
              <w:right w:val="nil"/>
            </w:tcBorders>
            <w:vAlign w:val="center"/>
          </w:tcPr>
          <w:p w14:paraId="7E947372" w14:textId="26BB6AFA" w:rsidR="00B25C77" w:rsidRPr="00EB0084" w:rsidRDefault="00B25C77" w:rsidP="00A85E2C">
            <w:pPr>
              <w:jc w:val="center"/>
              <w:rPr>
                <w:rFonts w:ascii="Times New Roman" w:hAnsi="Times New Roman" w:cs="Times New Roman"/>
                <w:color w:val="000000" w:themeColor="text1"/>
              </w:rPr>
            </w:pPr>
            <w:r w:rsidRPr="00EB0084">
              <w:rPr>
                <w:rFonts w:ascii="Times New Roman" w:hAnsi="Times New Roman" w:cs="Times New Roman"/>
                <w:color w:val="000000" w:themeColor="text1"/>
              </w:rPr>
              <w:t>Analysis ID</w:t>
            </w:r>
          </w:p>
        </w:tc>
        <w:tc>
          <w:tcPr>
            <w:tcW w:w="270" w:type="dxa"/>
            <w:tcBorders>
              <w:top w:val="single" w:sz="4" w:space="0" w:color="auto"/>
              <w:left w:val="nil"/>
              <w:bottom w:val="nil"/>
              <w:right w:val="nil"/>
            </w:tcBorders>
            <w:vAlign w:val="center"/>
          </w:tcPr>
          <w:p w14:paraId="201DD0A1" w14:textId="77777777" w:rsidR="00B25C77" w:rsidRPr="00EB0084" w:rsidRDefault="00B25C77" w:rsidP="00A85E2C">
            <w:pPr>
              <w:jc w:val="center"/>
              <w:rPr>
                <w:rFonts w:ascii="Times New Roman" w:hAnsi="Times New Roman" w:cs="Times New Roman"/>
                <w:color w:val="000000" w:themeColor="text1"/>
              </w:rPr>
            </w:pPr>
          </w:p>
        </w:tc>
        <w:tc>
          <w:tcPr>
            <w:tcW w:w="10435" w:type="dxa"/>
            <w:gridSpan w:val="4"/>
            <w:tcBorders>
              <w:left w:val="nil"/>
              <w:right w:val="nil"/>
            </w:tcBorders>
            <w:vAlign w:val="center"/>
          </w:tcPr>
          <w:p w14:paraId="67EC4422" w14:textId="61456D21" w:rsidR="00B25C77" w:rsidRPr="00EB0084" w:rsidRDefault="00B25C77" w:rsidP="00A85E2C">
            <w:pPr>
              <w:jc w:val="center"/>
              <w:rPr>
                <w:rFonts w:ascii="Times New Roman" w:hAnsi="Times New Roman" w:cs="Times New Roman"/>
                <w:color w:val="000000" w:themeColor="text1"/>
              </w:rPr>
            </w:pPr>
            <w:r w:rsidRPr="00EB0084">
              <w:rPr>
                <w:rFonts w:ascii="Times New Roman" w:hAnsi="Times New Roman" w:cs="Times New Roman"/>
                <w:color w:val="000000" w:themeColor="text1"/>
              </w:rPr>
              <w:t>Total Thiamine Levels in Eggs (nmol/g)</w:t>
            </w:r>
          </w:p>
        </w:tc>
      </w:tr>
      <w:tr w:rsidR="00EB0084" w:rsidRPr="00EB0084" w14:paraId="03A6EEBC" w14:textId="77777777" w:rsidTr="00A62350">
        <w:trPr>
          <w:trHeight w:val="437"/>
        </w:trPr>
        <w:tc>
          <w:tcPr>
            <w:tcW w:w="2245" w:type="dxa"/>
            <w:vMerge/>
            <w:tcBorders>
              <w:left w:val="nil"/>
              <w:bottom w:val="single" w:sz="4" w:space="0" w:color="auto"/>
              <w:right w:val="nil"/>
            </w:tcBorders>
            <w:vAlign w:val="center"/>
          </w:tcPr>
          <w:p w14:paraId="37FD1067" w14:textId="0F5E10E9" w:rsidR="00B25C77" w:rsidRPr="00EB0084" w:rsidRDefault="00B25C77" w:rsidP="00AD0F2A">
            <w:pPr>
              <w:jc w:val="center"/>
              <w:rPr>
                <w:rFonts w:ascii="Times New Roman" w:hAnsi="Times New Roman" w:cs="Times New Roman"/>
                <w:color w:val="000000" w:themeColor="text1"/>
              </w:rPr>
            </w:pPr>
          </w:p>
        </w:tc>
        <w:tc>
          <w:tcPr>
            <w:tcW w:w="270" w:type="dxa"/>
            <w:tcBorders>
              <w:top w:val="nil"/>
              <w:left w:val="nil"/>
              <w:bottom w:val="nil"/>
              <w:right w:val="nil"/>
            </w:tcBorders>
            <w:vAlign w:val="center"/>
          </w:tcPr>
          <w:p w14:paraId="026B0315" w14:textId="77777777" w:rsidR="00B25C77" w:rsidRPr="00EB0084" w:rsidRDefault="00B25C77" w:rsidP="00AD0F2A">
            <w:pPr>
              <w:jc w:val="center"/>
              <w:rPr>
                <w:rFonts w:ascii="Times New Roman" w:hAnsi="Times New Roman" w:cs="Times New Roman"/>
                <w:color w:val="000000" w:themeColor="text1"/>
              </w:rPr>
            </w:pPr>
          </w:p>
        </w:tc>
        <w:tc>
          <w:tcPr>
            <w:tcW w:w="5940" w:type="dxa"/>
            <w:gridSpan w:val="2"/>
            <w:tcBorders>
              <w:left w:val="nil"/>
              <w:bottom w:val="single" w:sz="4" w:space="0" w:color="auto"/>
              <w:right w:val="nil"/>
            </w:tcBorders>
            <w:vAlign w:val="center"/>
          </w:tcPr>
          <w:p w14:paraId="5E61F0ED" w14:textId="7C0014AF" w:rsidR="00B25C77" w:rsidRPr="00EB0084" w:rsidRDefault="00B25C77" w:rsidP="00AD0F2A">
            <w:pPr>
              <w:jc w:val="center"/>
              <w:rPr>
                <w:rFonts w:ascii="Times New Roman" w:hAnsi="Times New Roman" w:cs="Times New Roman"/>
                <w:color w:val="000000" w:themeColor="text1"/>
              </w:rPr>
            </w:pPr>
            <w:r w:rsidRPr="00EB0084">
              <w:rPr>
                <w:rFonts w:ascii="Times New Roman" w:hAnsi="Times New Roman" w:cs="Times New Roman"/>
                <w:color w:val="000000" w:themeColor="text1"/>
              </w:rPr>
              <w:t>Cheakamus Chinook Salmon</w:t>
            </w:r>
          </w:p>
        </w:tc>
        <w:tc>
          <w:tcPr>
            <w:tcW w:w="270" w:type="dxa"/>
            <w:tcBorders>
              <w:left w:val="nil"/>
              <w:bottom w:val="nil"/>
              <w:right w:val="nil"/>
            </w:tcBorders>
            <w:vAlign w:val="center"/>
          </w:tcPr>
          <w:p w14:paraId="6E64AC0F" w14:textId="77777777" w:rsidR="00B25C77" w:rsidRPr="00EB0084" w:rsidRDefault="00B25C77" w:rsidP="00AD0F2A">
            <w:pPr>
              <w:jc w:val="center"/>
              <w:rPr>
                <w:rFonts w:ascii="Times New Roman" w:hAnsi="Times New Roman" w:cs="Times New Roman"/>
                <w:color w:val="000000" w:themeColor="text1"/>
              </w:rPr>
            </w:pPr>
          </w:p>
        </w:tc>
        <w:tc>
          <w:tcPr>
            <w:tcW w:w="4225" w:type="dxa"/>
            <w:tcBorders>
              <w:left w:val="nil"/>
              <w:bottom w:val="single" w:sz="4" w:space="0" w:color="auto"/>
              <w:right w:val="nil"/>
            </w:tcBorders>
            <w:vAlign w:val="center"/>
          </w:tcPr>
          <w:p w14:paraId="2729A4E0" w14:textId="63DA3607" w:rsidR="00B25C77" w:rsidRPr="00EB0084" w:rsidRDefault="00B25C77" w:rsidP="00AD0F2A">
            <w:pPr>
              <w:jc w:val="center"/>
              <w:rPr>
                <w:rFonts w:ascii="Times New Roman" w:hAnsi="Times New Roman" w:cs="Times New Roman"/>
                <w:color w:val="000000" w:themeColor="text1"/>
              </w:rPr>
            </w:pPr>
            <w:r w:rsidRPr="00EB0084">
              <w:rPr>
                <w:rFonts w:ascii="Times New Roman" w:hAnsi="Times New Roman" w:cs="Times New Roman"/>
                <w:color w:val="000000" w:themeColor="text1"/>
              </w:rPr>
              <w:t>Middle Shuswap Chinook Salmon</w:t>
            </w:r>
          </w:p>
        </w:tc>
      </w:tr>
      <w:tr w:rsidR="00EB0084" w:rsidRPr="00EB0084" w14:paraId="42F4F9BE" w14:textId="77777777" w:rsidTr="00383BEE">
        <w:trPr>
          <w:trHeight w:val="437"/>
        </w:trPr>
        <w:tc>
          <w:tcPr>
            <w:tcW w:w="2245" w:type="dxa"/>
            <w:tcBorders>
              <w:top w:val="single" w:sz="4" w:space="0" w:color="auto"/>
              <w:left w:val="nil"/>
              <w:bottom w:val="nil"/>
              <w:right w:val="nil"/>
            </w:tcBorders>
            <w:vAlign w:val="center"/>
          </w:tcPr>
          <w:p w14:paraId="5F20419D" w14:textId="125F1DFF" w:rsidR="00AD0F2A" w:rsidRPr="00EB0084" w:rsidRDefault="00AD0F2A" w:rsidP="00AD0F2A">
            <w:pPr>
              <w:jc w:val="center"/>
              <w:rPr>
                <w:rFonts w:ascii="Times New Roman" w:hAnsi="Times New Roman" w:cs="Times New Roman"/>
                <w:color w:val="000000" w:themeColor="text1"/>
              </w:rPr>
            </w:pPr>
          </w:p>
        </w:tc>
        <w:tc>
          <w:tcPr>
            <w:tcW w:w="270" w:type="dxa"/>
            <w:tcBorders>
              <w:top w:val="nil"/>
              <w:left w:val="nil"/>
              <w:bottom w:val="nil"/>
              <w:right w:val="nil"/>
            </w:tcBorders>
            <w:vAlign w:val="center"/>
          </w:tcPr>
          <w:p w14:paraId="73821DF1" w14:textId="77777777" w:rsidR="00AD0F2A" w:rsidRPr="00EB0084" w:rsidRDefault="00AD0F2A" w:rsidP="00AD0F2A">
            <w:pPr>
              <w:jc w:val="center"/>
              <w:rPr>
                <w:rFonts w:ascii="Times New Roman" w:hAnsi="Times New Roman" w:cs="Times New Roman"/>
                <w:color w:val="000000" w:themeColor="text1"/>
              </w:rPr>
            </w:pPr>
          </w:p>
        </w:tc>
        <w:tc>
          <w:tcPr>
            <w:tcW w:w="3240" w:type="dxa"/>
            <w:tcBorders>
              <w:left w:val="nil"/>
              <w:bottom w:val="single" w:sz="4" w:space="0" w:color="auto"/>
              <w:right w:val="nil"/>
            </w:tcBorders>
            <w:vAlign w:val="center"/>
          </w:tcPr>
          <w:p w14:paraId="61C394B2" w14:textId="1DF85315" w:rsidR="00AD0F2A" w:rsidRPr="00EB0084" w:rsidRDefault="00AD0F2A" w:rsidP="00AD0F2A">
            <w:pPr>
              <w:jc w:val="center"/>
              <w:rPr>
                <w:rFonts w:ascii="Times New Roman" w:hAnsi="Times New Roman" w:cs="Times New Roman"/>
                <w:color w:val="000000" w:themeColor="text1"/>
              </w:rPr>
            </w:pPr>
            <w:r w:rsidRPr="00EB0084">
              <w:rPr>
                <w:rFonts w:ascii="Times New Roman" w:hAnsi="Times New Roman" w:cs="Times New Roman"/>
                <w:color w:val="000000" w:themeColor="text1"/>
              </w:rPr>
              <w:t>Control</w:t>
            </w:r>
            <w:r w:rsidR="00AD3A6F" w:rsidRPr="00EB0084">
              <w:rPr>
                <w:rFonts w:ascii="Times New Roman" w:hAnsi="Times New Roman" w:cs="Times New Roman"/>
                <w:color w:val="000000" w:themeColor="text1"/>
              </w:rPr>
              <w:t xml:space="preserve"> </w:t>
            </w:r>
            <w:r w:rsidRPr="00EB0084">
              <w:rPr>
                <w:rFonts w:ascii="Times New Roman" w:hAnsi="Times New Roman" w:cs="Times New Roman"/>
                <w:color w:val="000000" w:themeColor="text1"/>
              </w:rPr>
              <w:t>-</w:t>
            </w:r>
            <w:r w:rsidR="00AD3A6F" w:rsidRPr="00EB0084">
              <w:rPr>
                <w:rFonts w:ascii="Times New Roman" w:hAnsi="Times New Roman" w:cs="Times New Roman"/>
                <w:color w:val="000000" w:themeColor="text1"/>
              </w:rPr>
              <w:t xml:space="preserve"> U</w:t>
            </w:r>
            <w:r w:rsidRPr="00EB0084">
              <w:rPr>
                <w:rFonts w:ascii="Times New Roman" w:hAnsi="Times New Roman" w:cs="Times New Roman"/>
                <w:color w:val="000000" w:themeColor="text1"/>
              </w:rPr>
              <w:t>ntreated</w:t>
            </w:r>
          </w:p>
        </w:tc>
        <w:tc>
          <w:tcPr>
            <w:tcW w:w="2700" w:type="dxa"/>
            <w:tcBorders>
              <w:left w:val="nil"/>
              <w:bottom w:val="single" w:sz="4" w:space="0" w:color="auto"/>
              <w:right w:val="nil"/>
            </w:tcBorders>
            <w:vAlign w:val="center"/>
          </w:tcPr>
          <w:p w14:paraId="272C4B1B" w14:textId="168D835C" w:rsidR="00AD0F2A" w:rsidRPr="00EB0084" w:rsidRDefault="00AD0F2A" w:rsidP="00AD0F2A">
            <w:pPr>
              <w:jc w:val="center"/>
              <w:rPr>
                <w:rFonts w:ascii="Times New Roman" w:hAnsi="Times New Roman" w:cs="Times New Roman"/>
                <w:color w:val="000000" w:themeColor="text1"/>
              </w:rPr>
            </w:pPr>
            <w:r w:rsidRPr="00EB0084">
              <w:rPr>
                <w:rFonts w:ascii="Times New Roman" w:hAnsi="Times New Roman" w:cs="Times New Roman"/>
                <w:color w:val="000000" w:themeColor="text1"/>
              </w:rPr>
              <w:t>Thiamine-</w:t>
            </w:r>
            <w:r w:rsidR="00AD3A6F" w:rsidRPr="00EB0084">
              <w:rPr>
                <w:rFonts w:ascii="Times New Roman" w:hAnsi="Times New Roman" w:cs="Times New Roman"/>
                <w:color w:val="000000" w:themeColor="text1"/>
              </w:rPr>
              <w:t>B</w:t>
            </w:r>
            <w:r w:rsidRPr="00EB0084">
              <w:rPr>
                <w:rFonts w:ascii="Times New Roman" w:hAnsi="Times New Roman" w:cs="Times New Roman"/>
                <w:color w:val="000000" w:themeColor="text1"/>
              </w:rPr>
              <w:t>ath Treated</w:t>
            </w:r>
          </w:p>
        </w:tc>
        <w:tc>
          <w:tcPr>
            <w:tcW w:w="270" w:type="dxa"/>
            <w:tcBorders>
              <w:top w:val="nil"/>
              <w:left w:val="nil"/>
              <w:bottom w:val="nil"/>
              <w:right w:val="nil"/>
            </w:tcBorders>
            <w:vAlign w:val="center"/>
          </w:tcPr>
          <w:p w14:paraId="694A0780" w14:textId="77777777" w:rsidR="00AD0F2A" w:rsidRPr="00EB0084" w:rsidRDefault="00AD0F2A" w:rsidP="00AD0F2A">
            <w:pPr>
              <w:jc w:val="center"/>
              <w:rPr>
                <w:rFonts w:ascii="Times New Roman" w:hAnsi="Times New Roman" w:cs="Times New Roman"/>
                <w:color w:val="000000" w:themeColor="text1"/>
              </w:rPr>
            </w:pPr>
          </w:p>
        </w:tc>
        <w:tc>
          <w:tcPr>
            <w:tcW w:w="4225" w:type="dxa"/>
            <w:tcBorders>
              <w:left w:val="nil"/>
              <w:bottom w:val="single" w:sz="4" w:space="0" w:color="auto"/>
              <w:right w:val="nil"/>
            </w:tcBorders>
            <w:vAlign w:val="center"/>
          </w:tcPr>
          <w:p w14:paraId="580E9848" w14:textId="4FB29D16" w:rsidR="00AD0F2A" w:rsidRPr="00EB0084" w:rsidRDefault="00AD0F2A" w:rsidP="00AD0F2A">
            <w:pPr>
              <w:jc w:val="center"/>
              <w:rPr>
                <w:rFonts w:ascii="Times New Roman" w:hAnsi="Times New Roman" w:cs="Times New Roman"/>
                <w:color w:val="000000" w:themeColor="text1"/>
              </w:rPr>
            </w:pPr>
            <w:r w:rsidRPr="00EB0084">
              <w:rPr>
                <w:rFonts w:ascii="Times New Roman" w:hAnsi="Times New Roman" w:cs="Times New Roman"/>
                <w:color w:val="000000" w:themeColor="text1"/>
              </w:rPr>
              <w:t>Broodfish Injection-</w:t>
            </w:r>
            <w:r w:rsidR="00AD3A6F" w:rsidRPr="00EB0084">
              <w:rPr>
                <w:rFonts w:ascii="Times New Roman" w:hAnsi="Times New Roman" w:cs="Times New Roman"/>
                <w:color w:val="000000" w:themeColor="text1"/>
              </w:rPr>
              <w:t>T</w:t>
            </w:r>
            <w:r w:rsidRPr="00EB0084">
              <w:rPr>
                <w:rFonts w:ascii="Times New Roman" w:hAnsi="Times New Roman" w:cs="Times New Roman"/>
                <w:color w:val="000000" w:themeColor="text1"/>
              </w:rPr>
              <w:t>reated</w:t>
            </w:r>
          </w:p>
        </w:tc>
      </w:tr>
      <w:tr w:rsidR="00EB0084" w:rsidRPr="00EB0084" w14:paraId="25BBF4AB" w14:textId="77777777" w:rsidTr="006904A8">
        <w:trPr>
          <w:trHeight w:val="437"/>
        </w:trPr>
        <w:tc>
          <w:tcPr>
            <w:tcW w:w="2245" w:type="dxa"/>
            <w:tcBorders>
              <w:top w:val="nil"/>
              <w:left w:val="nil"/>
              <w:bottom w:val="nil"/>
              <w:right w:val="nil"/>
            </w:tcBorders>
            <w:vAlign w:val="center"/>
          </w:tcPr>
          <w:p w14:paraId="4B1DC3F7" w14:textId="77777777" w:rsidR="00AD0F2A" w:rsidRPr="00EB0084" w:rsidRDefault="00AD0F2A" w:rsidP="00AD0F2A">
            <w:pPr>
              <w:jc w:val="center"/>
              <w:rPr>
                <w:rFonts w:ascii="Times New Roman" w:hAnsi="Times New Roman" w:cs="Times New Roman"/>
                <w:color w:val="000000" w:themeColor="text1"/>
              </w:rPr>
            </w:pPr>
            <w:r w:rsidRPr="00EB0084">
              <w:rPr>
                <w:rFonts w:ascii="Times New Roman" w:hAnsi="Times New Roman" w:cs="Times New Roman"/>
                <w:color w:val="000000" w:themeColor="text1"/>
              </w:rPr>
              <w:t>Test-1</w:t>
            </w:r>
          </w:p>
        </w:tc>
        <w:tc>
          <w:tcPr>
            <w:tcW w:w="270" w:type="dxa"/>
            <w:tcBorders>
              <w:top w:val="nil"/>
              <w:left w:val="nil"/>
              <w:bottom w:val="nil"/>
              <w:right w:val="nil"/>
            </w:tcBorders>
            <w:vAlign w:val="center"/>
          </w:tcPr>
          <w:p w14:paraId="4FF3C1AE" w14:textId="77777777" w:rsidR="00AD0F2A" w:rsidRPr="00EB0084" w:rsidRDefault="00AD0F2A" w:rsidP="00AD0F2A">
            <w:pPr>
              <w:jc w:val="center"/>
              <w:rPr>
                <w:rFonts w:ascii="Times New Roman" w:hAnsi="Times New Roman" w:cs="Times New Roman"/>
                <w:color w:val="000000" w:themeColor="text1"/>
              </w:rPr>
            </w:pPr>
          </w:p>
        </w:tc>
        <w:tc>
          <w:tcPr>
            <w:tcW w:w="3240" w:type="dxa"/>
            <w:tcBorders>
              <w:top w:val="single" w:sz="4" w:space="0" w:color="auto"/>
              <w:left w:val="nil"/>
              <w:bottom w:val="nil"/>
              <w:right w:val="nil"/>
            </w:tcBorders>
            <w:vAlign w:val="center"/>
          </w:tcPr>
          <w:p w14:paraId="555A2014" w14:textId="59E21EDB" w:rsidR="00AD0F2A" w:rsidRPr="00EB0084" w:rsidRDefault="00EE38B2" w:rsidP="00AD0F2A">
            <w:pPr>
              <w:jc w:val="center"/>
              <w:rPr>
                <w:rFonts w:ascii="Times New Roman" w:hAnsi="Times New Roman" w:cs="Times New Roman"/>
                <w:color w:val="000000" w:themeColor="text1"/>
              </w:rPr>
            </w:pPr>
            <w:r w:rsidRPr="00EB0084">
              <w:rPr>
                <w:rFonts w:ascii="Times New Roman" w:hAnsi="Times New Roman" w:cs="Times New Roman"/>
                <w:color w:val="000000" w:themeColor="text1"/>
              </w:rPr>
              <w:t>11.</w:t>
            </w:r>
            <w:r w:rsidR="008E2834" w:rsidRPr="00EB0084">
              <w:rPr>
                <w:rFonts w:ascii="Times New Roman" w:hAnsi="Times New Roman" w:cs="Times New Roman"/>
                <w:color w:val="000000" w:themeColor="text1"/>
              </w:rPr>
              <w:t>4</w:t>
            </w:r>
          </w:p>
        </w:tc>
        <w:tc>
          <w:tcPr>
            <w:tcW w:w="2700" w:type="dxa"/>
            <w:tcBorders>
              <w:top w:val="single" w:sz="4" w:space="0" w:color="auto"/>
              <w:left w:val="nil"/>
              <w:bottom w:val="nil"/>
              <w:right w:val="nil"/>
            </w:tcBorders>
            <w:vAlign w:val="center"/>
          </w:tcPr>
          <w:p w14:paraId="7D8D805F" w14:textId="677FA476" w:rsidR="00AD0F2A" w:rsidRPr="00EB0084" w:rsidRDefault="00EE38B2" w:rsidP="00AD0F2A">
            <w:pPr>
              <w:jc w:val="center"/>
              <w:rPr>
                <w:rFonts w:ascii="Times New Roman" w:hAnsi="Times New Roman" w:cs="Times New Roman"/>
                <w:color w:val="000000" w:themeColor="text1"/>
              </w:rPr>
            </w:pPr>
            <w:r w:rsidRPr="00EB0084">
              <w:rPr>
                <w:rFonts w:ascii="Times New Roman" w:hAnsi="Times New Roman" w:cs="Times New Roman"/>
                <w:color w:val="000000" w:themeColor="text1"/>
              </w:rPr>
              <w:t>256.</w:t>
            </w:r>
            <w:r w:rsidR="0072538C" w:rsidRPr="00EB0084">
              <w:rPr>
                <w:rFonts w:ascii="Times New Roman" w:hAnsi="Times New Roman" w:cs="Times New Roman"/>
                <w:color w:val="000000" w:themeColor="text1"/>
              </w:rPr>
              <w:t>8</w:t>
            </w:r>
          </w:p>
        </w:tc>
        <w:tc>
          <w:tcPr>
            <w:tcW w:w="270" w:type="dxa"/>
            <w:tcBorders>
              <w:top w:val="nil"/>
              <w:left w:val="nil"/>
              <w:bottom w:val="nil"/>
              <w:right w:val="nil"/>
            </w:tcBorders>
            <w:vAlign w:val="center"/>
          </w:tcPr>
          <w:p w14:paraId="3882A5F0" w14:textId="77777777" w:rsidR="00AD0F2A" w:rsidRPr="00EB0084" w:rsidRDefault="00AD0F2A" w:rsidP="00AD0F2A">
            <w:pPr>
              <w:jc w:val="center"/>
              <w:rPr>
                <w:rFonts w:ascii="Times New Roman" w:hAnsi="Times New Roman" w:cs="Times New Roman"/>
                <w:color w:val="000000" w:themeColor="text1"/>
              </w:rPr>
            </w:pPr>
          </w:p>
        </w:tc>
        <w:tc>
          <w:tcPr>
            <w:tcW w:w="4225" w:type="dxa"/>
            <w:tcBorders>
              <w:top w:val="single" w:sz="4" w:space="0" w:color="auto"/>
              <w:left w:val="nil"/>
              <w:bottom w:val="nil"/>
              <w:right w:val="nil"/>
            </w:tcBorders>
            <w:vAlign w:val="center"/>
          </w:tcPr>
          <w:p w14:paraId="0724B18C" w14:textId="6309A784" w:rsidR="00AD0F2A" w:rsidRPr="00EB0084" w:rsidRDefault="00A54F90" w:rsidP="00AD0F2A">
            <w:pPr>
              <w:jc w:val="center"/>
              <w:rPr>
                <w:rFonts w:ascii="Times New Roman" w:hAnsi="Times New Roman" w:cs="Times New Roman"/>
                <w:color w:val="000000" w:themeColor="text1"/>
              </w:rPr>
            </w:pPr>
            <w:r w:rsidRPr="00EB0084">
              <w:rPr>
                <w:rFonts w:ascii="Times New Roman" w:hAnsi="Times New Roman" w:cs="Times New Roman"/>
                <w:color w:val="000000" w:themeColor="text1"/>
              </w:rPr>
              <w:t>16.</w:t>
            </w:r>
            <w:r w:rsidR="0072538C" w:rsidRPr="00EB0084">
              <w:rPr>
                <w:rFonts w:ascii="Times New Roman" w:hAnsi="Times New Roman" w:cs="Times New Roman"/>
                <w:color w:val="000000" w:themeColor="text1"/>
              </w:rPr>
              <w:t>1</w:t>
            </w:r>
          </w:p>
        </w:tc>
      </w:tr>
      <w:tr w:rsidR="00EB0084" w:rsidRPr="00EB0084" w14:paraId="2A050B16" w14:textId="77777777" w:rsidTr="006904A8">
        <w:trPr>
          <w:trHeight w:val="437"/>
        </w:trPr>
        <w:tc>
          <w:tcPr>
            <w:tcW w:w="2245" w:type="dxa"/>
            <w:tcBorders>
              <w:top w:val="nil"/>
              <w:left w:val="nil"/>
              <w:bottom w:val="nil"/>
              <w:right w:val="nil"/>
            </w:tcBorders>
            <w:vAlign w:val="center"/>
          </w:tcPr>
          <w:p w14:paraId="36A60F6D" w14:textId="77777777" w:rsidR="00AD0F2A" w:rsidRPr="00EB0084" w:rsidRDefault="00AD0F2A" w:rsidP="00AD0F2A">
            <w:pPr>
              <w:jc w:val="center"/>
              <w:rPr>
                <w:rFonts w:ascii="Times New Roman" w:hAnsi="Times New Roman" w:cs="Times New Roman"/>
                <w:color w:val="000000" w:themeColor="text1"/>
              </w:rPr>
            </w:pPr>
            <w:r w:rsidRPr="00EB0084">
              <w:rPr>
                <w:rFonts w:ascii="Times New Roman" w:hAnsi="Times New Roman" w:cs="Times New Roman"/>
                <w:color w:val="000000" w:themeColor="text1"/>
              </w:rPr>
              <w:t>Test-2</w:t>
            </w:r>
          </w:p>
        </w:tc>
        <w:tc>
          <w:tcPr>
            <w:tcW w:w="270" w:type="dxa"/>
            <w:tcBorders>
              <w:top w:val="nil"/>
              <w:left w:val="nil"/>
              <w:bottom w:val="nil"/>
              <w:right w:val="nil"/>
            </w:tcBorders>
            <w:vAlign w:val="center"/>
          </w:tcPr>
          <w:p w14:paraId="1BAA9121" w14:textId="77777777" w:rsidR="00AD0F2A" w:rsidRPr="00EB0084" w:rsidRDefault="00AD0F2A" w:rsidP="00AD0F2A">
            <w:pPr>
              <w:jc w:val="center"/>
              <w:rPr>
                <w:rFonts w:ascii="Times New Roman" w:hAnsi="Times New Roman" w:cs="Times New Roman"/>
                <w:color w:val="000000" w:themeColor="text1"/>
              </w:rPr>
            </w:pPr>
          </w:p>
        </w:tc>
        <w:tc>
          <w:tcPr>
            <w:tcW w:w="3240" w:type="dxa"/>
            <w:tcBorders>
              <w:top w:val="nil"/>
              <w:left w:val="nil"/>
              <w:bottom w:val="nil"/>
              <w:right w:val="nil"/>
            </w:tcBorders>
            <w:vAlign w:val="center"/>
          </w:tcPr>
          <w:p w14:paraId="798E723B" w14:textId="52C69DAD" w:rsidR="00AD0F2A" w:rsidRPr="00EB0084" w:rsidRDefault="00EE38B2" w:rsidP="00AD0F2A">
            <w:pPr>
              <w:jc w:val="center"/>
              <w:rPr>
                <w:rFonts w:ascii="Times New Roman" w:hAnsi="Times New Roman" w:cs="Times New Roman"/>
                <w:color w:val="000000" w:themeColor="text1"/>
              </w:rPr>
            </w:pPr>
            <w:r w:rsidRPr="00EB0084">
              <w:rPr>
                <w:rFonts w:ascii="Times New Roman" w:hAnsi="Times New Roman" w:cs="Times New Roman"/>
                <w:color w:val="000000" w:themeColor="text1"/>
              </w:rPr>
              <w:t>4.2</w:t>
            </w:r>
          </w:p>
        </w:tc>
        <w:tc>
          <w:tcPr>
            <w:tcW w:w="2700" w:type="dxa"/>
            <w:tcBorders>
              <w:top w:val="nil"/>
              <w:left w:val="nil"/>
              <w:bottom w:val="nil"/>
              <w:right w:val="nil"/>
            </w:tcBorders>
            <w:vAlign w:val="center"/>
          </w:tcPr>
          <w:p w14:paraId="68C13A11" w14:textId="16D6400D" w:rsidR="00AD0F2A" w:rsidRPr="00EB0084" w:rsidRDefault="00EE38B2" w:rsidP="00AD0F2A">
            <w:pPr>
              <w:jc w:val="center"/>
              <w:rPr>
                <w:rFonts w:ascii="Times New Roman" w:hAnsi="Times New Roman" w:cs="Times New Roman"/>
                <w:color w:val="000000" w:themeColor="text1"/>
              </w:rPr>
            </w:pPr>
            <w:r w:rsidRPr="00EB0084">
              <w:rPr>
                <w:rFonts w:ascii="Times New Roman" w:hAnsi="Times New Roman" w:cs="Times New Roman"/>
                <w:color w:val="000000" w:themeColor="text1"/>
              </w:rPr>
              <w:t>313.</w:t>
            </w:r>
            <w:r w:rsidR="0072538C" w:rsidRPr="00EB0084">
              <w:rPr>
                <w:rFonts w:ascii="Times New Roman" w:hAnsi="Times New Roman" w:cs="Times New Roman"/>
                <w:color w:val="000000" w:themeColor="text1"/>
              </w:rPr>
              <w:t>9</w:t>
            </w:r>
          </w:p>
        </w:tc>
        <w:tc>
          <w:tcPr>
            <w:tcW w:w="270" w:type="dxa"/>
            <w:tcBorders>
              <w:top w:val="nil"/>
              <w:left w:val="nil"/>
              <w:bottom w:val="nil"/>
              <w:right w:val="nil"/>
            </w:tcBorders>
            <w:vAlign w:val="center"/>
          </w:tcPr>
          <w:p w14:paraId="57DD8919" w14:textId="77777777" w:rsidR="00AD0F2A" w:rsidRPr="00EB0084" w:rsidRDefault="00AD0F2A" w:rsidP="00AD0F2A">
            <w:pPr>
              <w:jc w:val="center"/>
              <w:rPr>
                <w:rFonts w:ascii="Times New Roman" w:hAnsi="Times New Roman" w:cs="Times New Roman"/>
                <w:color w:val="000000" w:themeColor="text1"/>
              </w:rPr>
            </w:pPr>
          </w:p>
        </w:tc>
        <w:tc>
          <w:tcPr>
            <w:tcW w:w="4225" w:type="dxa"/>
            <w:tcBorders>
              <w:top w:val="nil"/>
              <w:left w:val="nil"/>
              <w:bottom w:val="nil"/>
              <w:right w:val="nil"/>
            </w:tcBorders>
            <w:vAlign w:val="center"/>
          </w:tcPr>
          <w:p w14:paraId="68E165A3" w14:textId="046C4FDE" w:rsidR="00AD0F2A" w:rsidRPr="00EB0084" w:rsidRDefault="00A54F90" w:rsidP="00AD0F2A">
            <w:pPr>
              <w:jc w:val="center"/>
              <w:rPr>
                <w:rFonts w:ascii="Times New Roman" w:hAnsi="Times New Roman" w:cs="Times New Roman"/>
                <w:color w:val="000000" w:themeColor="text1"/>
              </w:rPr>
            </w:pPr>
            <w:r w:rsidRPr="00EB0084">
              <w:rPr>
                <w:rFonts w:ascii="Times New Roman" w:hAnsi="Times New Roman" w:cs="Times New Roman"/>
                <w:color w:val="000000" w:themeColor="text1"/>
              </w:rPr>
              <w:t>20.1</w:t>
            </w:r>
          </w:p>
        </w:tc>
      </w:tr>
      <w:tr w:rsidR="00EB0084" w:rsidRPr="00EB0084" w14:paraId="01B8D4EB" w14:textId="77777777" w:rsidTr="006904A8">
        <w:trPr>
          <w:trHeight w:val="437"/>
        </w:trPr>
        <w:tc>
          <w:tcPr>
            <w:tcW w:w="2245" w:type="dxa"/>
            <w:tcBorders>
              <w:top w:val="nil"/>
              <w:left w:val="nil"/>
              <w:bottom w:val="nil"/>
              <w:right w:val="nil"/>
            </w:tcBorders>
            <w:vAlign w:val="center"/>
          </w:tcPr>
          <w:p w14:paraId="1E8721E9" w14:textId="77777777" w:rsidR="00AD0F2A" w:rsidRPr="00EB0084" w:rsidRDefault="00AD0F2A" w:rsidP="00AD0F2A">
            <w:pPr>
              <w:jc w:val="center"/>
              <w:rPr>
                <w:rFonts w:ascii="Times New Roman" w:hAnsi="Times New Roman" w:cs="Times New Roman"/>
                <w:color w:val="000000" w:themeColor="text1"/>
              </w:rPr>
            </w:pPr>
            <w:r w:rsidRPr="00EB0084">
              <w:rPr>
                <w:rFonts w:ascii="Times New Roman" w:hAnsi="Times New Roman" w:cs="Times New Roman"/>
                <w:color w:val="000000" w:themeColor="text1"/>
              </w:rPr>
              <w:t>Test-3</w:t>
            </w:r>
          </w:p>
        </w:tc>
        <w:tc>
          <w:tcPr>
            <w:tcW w:w="270" w:type="dxa"/>
            <w:tcBorders>
              <w:top w:val="nil"/>
              <w:left w:val="nil"/>
              <w:bottom w:val="nil"/>
              <w:right w:val="nil"/>
            </w:tcBorders>
            <w:vAlign w:val="center"/>
          </w:tcPr>
          <w:p w14:paraId="412CB618" w14:textId="77777777" w:rsidR="00AD0F2A" w:rsidRPr="00EB0084" w:rsidRDefault="00AD0F2A" w:rsidP="00AD0F2A">
            <w:pPr>
              <w:jc w:val="center"/>
              <w:rPr>
                <w:rFonts w:ascii="Times New Roman" w:hAnsi="Times New Roman" w:cs="Times New Roman"/>
                <w:color w:val="000000" w:themeColor="text1"/>
              </w:rPr>
            </w:pPr>
          </w:p>
        </w:tc>
        <w:tc>
          <w:tcPr>
            <w:tcW w:w="3240" w:type="dxa"/>
            <w:tcBorders>
              <w:top w:val="nil"/>
              <w:left w:val="nil"/>
              <w:bottom w:val="nil"/>
              <w:right w:val="nil"/>
            </w:tcBorders>
            <w:vAlign w:val="center"/>
          </w:tcPr>
          <w:p w14:paraId="6B529760" w14:textId="6293C162" w:rsidR="00AD0F2A" w:rsidRPr="00EB0084" w:rsidRDefault="00EE38B2" w:rsidP="00AD0F2A">
            <w:pPr>
              <w:jc w:val="center"/>
              <w:rPr>
                <w:rFonts w:ascii="Times New Roman" w:hAnsi="Times New Roman" w:cs="Times New Roman"/>
                <w:color w:val="000000" w:themeColor="text1"/>
              </w:rPr>
            </w:pPr>
            <w:r w:rsidRPr="00EB0084">
              <w:rPr>
                <w:rFonts w:ascii="Times New Roman" w:hAnsi="Times New Roman" w:cs="Times New Roman"/>
                <w:color w:val="000000" w:themeColor="text1"/>
              </w:rPr>
              <w:t>13.</w:t>
            </w:r>
            <w:r w:rsidR="0072538C" w:rsidRPr="00EB0084">
              <w:rPr>
                <w:rFonts w:ascii="Times New Roman" w:hAnsi="Times New Roman" w:cs="Times New Roman"/>
                <w:color w:val="000000" w:themeColor="text1"/>
              </w:rPr>
              <w:t>9</w:t>
            </w:r>
          </w:p>
        </w:tc>
        <w:tc>
          <w:tcPr>
            <w:tcW w:w="2700" w:type="dxa"/>
            <w:tcBorders>
              <w:top w:val="nil"/>
              <w:left w:val="nil"/>
              <w:bottom w:val="nil"/>
              <w:right w:val="nil"/>
            </w:tcBorders>
            <w:vAlign w:val="center"/>
          </w:tcPr>
          <w:p w14:paraId="5A8623DA" w14:textId="3463E97F" w:rsidR="00AD0F2A" w:rsidRPr="00EB0084" w:rsidRDefault="00EE38B2" w:rsidP="00AD0F2A">
            <w:pPr>
              <w:jc w:val="center"/>
              <w:rPr>
                <w:rFonts w:ascii="Times New Roman" w:hAnsi="Times New Roman" w:cs="Times New Roman"/>
                <w:color w:val="000000" w:themeColor="text1"/>
              </w:rPr>
            </w:pPr>
            <w:r w:rsidRPr="00EB0084">
              <w:rPr>
                <w:rFonts w:ascii="Times New Roman" w:hAnsi="Times New Roman" w:cs="Times New Roman"/>
                <w:color w:val="000000" w:themeColor="text1"/>
              </w:rPr>
              <w:t>327.0</w:t>
            </w:r>
          </w:p>
        </w:tc>
        <w:tc>
          <w:tcPr>
            <w:tcW w:w="270" w:type="dxa"/>
            <w:tcBorders>
              <w:top w:val="nil"/>
              <w:left w:val="nil"/>
              <w:bottom w:val="nil"/>
              <w:right w:val="nil"/>
            </w:tcBorders>
            <w:vAlign w:val="center"/>
          </w:tcPr>
          <w:p w14:paraId="671A4446" w14:textId="77777777" w:rsidR="00AD0F2A" w:rsidRPr="00EB0084" w:rsidRDefault="00AD0F2A" w:rsidP="00AD0F2A">
            <w:pPr>
              <w:jc w:val="center"/>
              <w:rPr>
                <w:rFonts w:ascii="Times New Roman" w:hAnsi="Times New Roman" w:cs="Times New Roman"/>
                <w:color w:val="000000" w:themeColor="text1"/>
              </w:rPr>
            </w:pPr>
          </w:p>
        </w:tc>
        <w:tc>
          <w:tcPr>
            <w:tcW w:w="4225" w:type="dxa"/>
            <w:tcBorders>
              <w:top w:val="nil"/>
              <w:left w:val="nil"/>
              <w:bottom w:val="nil"/>
              <w:right w:val="nil"/>
            </w:tcBorders>
            <w:vAlign w:val="center"/>
          </w:tcPr>
          <w:p w14:paraId="75BA28B6" w14:textId="4A40B41E" w:rsidR="00AD0F2A" w:rsidRPr="00EB0084" w:rsidRDefault="00A54F90" w:rsidP="00AD0F2A">
            <w:pPr>
              <w:jc w:val="center"/>
              <w:rPr>
                <w:rFonts w:ascii="Times New Roman" w:hAnsi="Times New Roman" w:cs="Times New Roman"/>
                <w:color w:val="000000" w:themeColor="text1"/>
              </w:rPr>
            </w:pPr>
            <w:r w:rsidRPr="00EB0084">
              <w:rPr>
                <w:rFonts w:ascii="Times New Roman" w:hAnsi="Times New Roman" w:cs="Times New Roman"/>
                <w:color w:val="000000" w:themeColor="text1"/>
              </w:rPr>
              <w:t>27.2</w:t>
            </w:r>
          </w:p>
        </w:tc>
      </w:tr>
      <w:tr w:rsidR="00EB0084" w:rsidRPr="00EB0084" w14:paraId="0C1EDFCE" w14:textId="77777777" w:rsidTr="00243CA3">
        <w:trPr>
          <w:trHeight w:val="455"/>
        </w:trPr>
        <w:tc>
          <w:tcPr>
            <w:tcW w:w="2245" w:type="dxa"/>
            <w:tcBorders>
              <w:top w:val="nil"/>
              <w:left w:val="nil"/>
              <w:bottom w:val="nil"/>
              <w:right w:val="nil"/>
            </w:tcBorders>
            <w:vAlign w:val="center"/>
          </w:tcPr>
          <w:p w14:paraId="2ACCE628" w14:textId="77777777" w:rsidR="00AD0F2A" w:rsidRPr="00EB0084" w:rsidRDefault="00AD0F2A" w:rsidP="00AD0F2A">
            <w:pPr>
              <w:jc w:val="center"/>
              <w:rPr>
                <w:rFonts w:ascii="Times New Roman" w:hAnsi="Times New Roman" w:cs="Times New Roman"/>
                <w:color w:val="000000" w:themeColor="text1"/>
              </w:rPr>
            </w:pPr>
            <w:r w:rsidRPr="00EB0084">
              <w:rPr>
                <w:rFonts w:ascii="Times New Roman" w:hAnsi="Times New Roman" w:cs="Times New Roman"/>
                <w:color w:val="000000" w:themeColor="text1"/>
              </w:rPr>
              <w:t>Test-4</w:t>
            </w:r>
          </w:p>
        </w:tc>
        <w:tc>
          <w:tcPr>
            <w:tcW w:w="270" w:type="dxa"/>
            <w:tcBorders>
              <w:top w:val="nil"/>
              <w:left w:val="nil"/>
              <w:bottom w:val="nil"/>
              <w:right w:val="nil"/>
            </w:tcBorders>
            <w:vAlign w:val="center"/>
          </w:tcPr>
          <w:p w14:paraId="11A65B83" w14:textId="77777777" w:rsidR="00AD0F2A" w:rsidRPr="00EB0084" w:rsidRDefault="00AD0F2A" w:rsidP="00AD0F2A">
            <w:pPr>
              <w:jc w:val="center"/>
              <w:rPr>
                <w:rFonts w:ascii="Times New Roman" w:hAnsi="Times New Roman" w:cs="Times New Roman"/>
                <w:color w:val="000000" w:themeColor="text1"/>
              </w:rPr>
            </w:pPr>
          </w:p>
        </w:tc>
        <w:tc>
          <w:tcPr>
            <w:tcW w:w="3240" w:type="dxa"/>
            <w:tcBorders>
              <w:top w:val="nil"/>
              <w:left w:val="nil"/>
              <w:bottom w:val="nil"/>
              <w:right w:val="nil"/>
            </w:tcBorders>
            <w:vAlign w:val="center"/>
          </w:tcPr>
          <w:p w14:paraId="361165F1" w14:textId="53C92150" w:rsidR="00AD0F2A" w:rsidRPr="00EB0084" w:rsidRDefault="00EE38B2" w:rsidP="00AD0F2A">
            <w:pPr>
              <w:jc w:val="center"/>
              <w:rPr>
                <w:rFonts w:ascii="Times New Roman" w:hAnsi="Times New Roman" w:cs="Times New Roman"/>
                <w:color w:val="000000" w:themeColor="text1"/>
              </w:rPr>
            </w:pPr>
            <w:r w:rsidRPr="00EB0084">
              <w:rPr>
                <w:rFonts w:ascii="Times New Roman" w:hAnsi="Times New Roman" w:cs="Times New Roman"/>
                <w:color w:val="000000" w:themeColor="text1"/>
              </w:rPr>
              <w:t>1</w:t>
            </w:r>
            <w:r w:rsidR="0072538C" w:rsidRPr="00EB0084">
              <w:rPr>
                <w:rFonts w:ascii="Times New Roman" w:hAnsi="Times New Roman" w:cs="Times New Roman"/>
                <w:color w:val="000000" w:themeColor="text1"/>
              </w:rPr>
              <w:t>4.0</w:t>
            </w:r>
          </w:p>
        </w:tc>
        <w:tc>
          <w:tcPr>
            <w:tcW w:w="2700" w:type="dxa"/>
            <w:tcBorders>
              <w:top w:val="nil"/>
              <w:left w:val="nil"/>
              <w:bottom w:val="nil"/>
              <w:right w:val="nil"/>
            </w:tcBorders>
            <w:vAlign w:val="center"/>
          </w:tcPr>
          <w:p w14:paraId="54808E9D" w14:textId="78017E81" w:rsidR="00AD0F2A" w:rsidRPr="00EB0084" w:rsidRDefault="00EE38B2" w:rsidP="00AD0F2A">
            <w:pPr>
              <w:jc w:val="center"/>
              <w:rPr>
                <w:rFonts w:ascii="Times New Roman" w:hAnsi="Times New Roman" w:cs="Times New Roman"/>
                <w:color w:val="000000" w:themeColor="text1"/>
              </w:rPr>
            </w:pPr>
            <w:r w:rsidRPr="00EB0084">
              <w:rPr>
                <w:rFonts w:ascii="Times New Roman" w:hAnsi="Times New Roman" w:cs="Times New Roman"/>
                <w:color w:val="000000" w:themeColor="text1"/>
              </w:rPr>
              <w:t>312.4</w:t>
            </w:r>
          </w:p>
        </w:tc>
        <w:tc>
          <w:tcPr>
            <w:tcW w:w="270" w:type="dxa"/>
            <w:tcBorders>
              <w:top w:val="nil"/>
              <w:left w:val="nil"/>
              <w:bottom w:val="nil"/>
              <w:right w:val="nil"/>
            </w:tcBorders>
            <w:vAlign w:val="center"/>
          </w:tcPr>
          <w:p w14:paraId="62EC027C" w14:textId="77777777" w:rsidR="00AD0F2A" w:rsidRPr="00EB0084" w:rsidRDefault="00AD0F2A" w:rsidP="00AD0F2A">
            <w:pPr>
              <w:jc w:val="center"/>
              <w:rPr>
                <w:rFonts w:ascii="Times New Roman" w:hAnsi="Times New Roman" w:cs="Times New Roman"/>
                <w:color w:val="000000" w:themeColor="text1"/>
              </w:rPr>
            </w:pPr>
          </w:p>
        </w:tc>
        <w:tc>
          <w:tcPr>
            <w:tcW w:w="4225" w:type="dxa"/>
            <w:tcBorders>
              <w:top w:val="nil"/>
              <w:left w:val="nil"/>
              <w:bottom w:val="nil"/>
              <w:right w:val="nil"/>
            </w:tcBorders>
            <w:vAlign w:val="center"/>
          </w:tcPr>
          <w:p w14:paraId="13284D01" w14:textId="2F4AACC7" w:rsidR="00AD0F2A" w:rsidRPr="00EB0084" w:rsidRDefault="00A54F90" w:rsidP="00AD0F2A">
            <w:pPr>
              <w:jc w:val="center"/>
              <w:rPr>
                <w:rFonts w:ascii="Times New Roman" w:hAnsi="Times New Roman" w:cs="Times New Roman"/>
                <w:color w:val="000000" w:themeColor="text1"/>
              </w:rPr>
            </w:pPr>
            <w:r w:rsidRPr="00EB0084">
              <w:rPr>
                <w:rFonts w:ascii="Times New Roman" w:hAnsi="Times New Roman" w:cs="Times New Roman"/>
                <w:color w:val="000000" w:themeColor="text1"/>
              </w:rPr>
              <w:t>18.7</w:t>
            </w:r>
          </w:p>
        </w:tc>
      </w:tr>
      <w:tr w:rsidR="00EB0084" w:rsidRPr="00EB0084" w14:paraId="759B3C9B" w14:textId="77777777" w:rsidTr="00A44819">
        <w:trPr>
          <w:trHeight w:val="116"/>
        </w:trPr>
        <w:tc>
          <w:tcPr>
            <w:tcW w:w="2245" w:type="dxa"/>
            <w:tcBorders>
              <w:top w:val="nil"/>
              <w:left w:val="nil"/>
              <w:bottom w:val="nil"/>
              <w:right w:val="nil"/>
            </w:tcBorders>
            <w:vAlign w:val="center"/>
          </w:tcPr>
          <w:p w14:paraId="70F22253" w14:textId="77777777" w:rsidR="006E5A1E" w:rsidRPr="00EB0084" w:rsidRDefault="006E5A1E" w:rsidP="00AD0F2A">
            <w:pPr>
              <w:jc w:val="center"/>
              <w:rPr>
                <w:rFonts w:ascii="Times New Roman" w:hAnsi="Times New Roman" w:cs="Times New Roman"/>
                <w:color w:val="000000" w:themeColor="text1"/>
              </w:rPr>
            </w:pPr>
          </w:p>
        </w:tc>
        <w:tc>
          <w:tcPr>
            <w:tcW w:w="270" w:type="dxa"/>
            <w:tcBorders>
              <w:top w:val="nil"/>
              <w:left w:val="nil"/>
              <w:bottom w:val="nil"/>
              <w:right w:val="nil"/>
            </w:tcBorders>
            <w:vAlign w:val="center"/>
          </w:tcPr>
          <w:p w14:paraId="141BC590" w14:textId="77777777" w:rsidR="006E5A1E" w:rsidRPr="00EB0084" w:rsidRDefault="006E5A1E" w:rsidP="00AD0F2A">
            <w:pPr>
              <w:jc w:val="center"/>
              <w:rPr>
                <w:rFonts w:ascii="Times New Roman" w:hAnsi="Times New Roman" w:cs="Times New Roman"/>
                <w:color w:val="000000" w:themeColor="text1"/>
              </w:rPr>
            </w:pPr>
          </w:p>
        </w:tc>
        <w:tc>
          <w:tcPr>
            <w:tcW w:w="3240" w:type="dxa"/>
            <w:tcBorders>
              <w:top w:val="nil"/>
              <w:left w:val="nil"/>
              <w:bottom w:val="nil"/>
              <w:right w:val="nil"/>
            </w:tcBorders>
            <w:vAlign w:val="center"/>
          </w:tcPr>
          <w:p w14:paraId="0876DF16" w14:textId="77777777" w:rsidR="006E5A1E" w:rsidRPr="00EB0084" w:rsidRDefault="006E5A1E" w:rsidP="00AD0F2A">
            <w:pPr>
              <w:jc w:val="center"/>
              <w:rPr>
                <w:rFonts w:ascii="Times New Roman" w:hAnsi="Times New Roman" w:cs="Times New Roman"/>
                <w:color w:val="000000" w:themeColor="text1"/>
              </w:rPr>
            </w:pPr>
          </w:p>
        </w:tc>
        <w:tc>
          <w:tcPr>
            <w:tcW w:w="2700" w:type="dxa"/>
            <w:tcBorders>
              <w:top w:val="nil"/>
              <w:left w:val="nil"/>
              <w:bottom w:val="nil"/>
              <w:right w:val="nil"/>
            </w:tcBorders>
            <w:vAlign w:val="center"/>
          </w:tcPr>
          <w:p w14:paraId="53590431" w14:textId="77777777" w:rsidR="006E5A1E" w:rsidRPr="00EB0084" w:rsidRDefault="006E5A1E" w:rsidP="00AD0F2A">
            <w:pPr>
              <w:jc w:val="center"/>
              <w:rPr>
                <w:rFonts w:ascii="Times New Roman" w:hAnsi="Times New Roman" w:cs="Times New Roman"/>
                <w:color w:val="000000" w:themeColor="text1"/>
              </w:rPr>
            </w:pPr>
          </w:p>
        </w:tc>
        <w:tc>
          <w:tcPr>
            <w:tcW w:w="270" w:type="dxa"/>
            <w:tcBorders>
              <w:top w:val="nil"/>
              <w:left w:val="nil"/>
              <w:bottom w:val="nil"/>
              <w:right w:val="nil"/>
            </w:tcBorders>
            <w:vAlign w:val="center"/>
          </w:tcPr>
          <w:p w14:paraId="1902A44B" w14:textId="77777777" w:rsidR="006E5A1E" w:rsidRPr="00EB0084" w:rsidRDefault="006E5A1E" w:rsidP="00AD0F2A">
            <w:pPr>
              <w:jc w:val="center"/>
              <w:rPr>
                <w:rFonts w:ascii="Times New Roman" w:hAnsi="Times New Roman" w:cs="Times New Roman"/>
                <w:color w:val="000000" w:themeColor="text1"/>
              </w:rPr>
            </w:pPr>
          </w:p>
        </w:tc>
        <w:tc>
          <w:tcPr>
            <w:tcW w:w="4225" w:type="dxa"/>
            <w:tcBorders>
              <w:top w:val="nil"/>
              <w:left w:val="nil"/>
              <w:bottom w:val="nil"/>
              <w:right w:val="nil"/>
            </w:tcBorders>
            <w:vAlign w:val="center"/>
          </w:tcPr>
          <w:p w14:paraId="15659895" w14:textId="77777777" w:rsidR="006E5A1E" w:rsidRPr="00EB0084" w:rsidRDefault="006E5A1E" w:rsidP="00AD0F2A">
            <w:pPr>
              <w:jc w:val="center"/>
              <w:rPr>
                <w:rFonts w:ascii="Times New Roman" w:hAnsi="Times New Roman" w:cs="Times New Roman"/>
                <w:color w:val="000000" w:themeColor="text1"/>
              </w:rPr>
            </w:pPr>
          </w:p>
        </w:tc>
      </w:tr>
      <w:tr w:rsidR="00EB0084" w:rsidRPr="00EB0084" w14:paraId="43D5B5A7" w14:textId="77777777" w:rsidTr="006904A8">
        <w:trPr>
          <w:trHeight w:val="455"/>
        </w:trPr>
        <w:tc>
          <w:tcPr>
            <w:tcW w:w="2245" w:type="dxa"/>
            <w:tcBorders>
              <w:top w:val="nil"/>
              <w:left w:val="nil"/>
              <w:right w:val="nil"/>
            </w:tcBorders>
            <w:vAlign w:val="center"/>
          </w:tcPr>
          <w:p w14:paraId="69EDF411" w14:textId="7141EC43" w:rsidR="00243CA3" w:rsidRPr="00EB0084" w:rsidRDefault="00243CA3" w:rsidP="00AD0F2A">
            <w:pPr>
              <w:jc w:val="center"/>
              <w:rPr>
                <w:rFonts w:ascii="Times New Roman" w:hAnsi="Times New Roman" w:cs="Times New Roman"/>
                <w:color w:val="000000" w:themeColor="text1"/>
              </w:rPr>
            </w:pPr>
            <w:r w:rsidRPr="00EB0084">
              <w:rPr>
                <w:rFonts w:ascii="Times New Roman" w:hAnsi="Times New Roman" w:cs="Times New Roman"/>
                <w:color w:val="000000" w:themeColor="text1"/>
              </w:rPr>
              <w:t xml:space="preserve">Mean </w:t>
            </w:r>
            <w:r w:rsidR="001C60A4" w:rsidRPr="00EB0084">
              <w:rPr>
                <w:rFonts w:ascii="Times New Roman" w:hAnsi="Times New Roman" w:cs="Times New Roman"/>
                <w:color w:val="000000" w:themeColor="text1"/>
              </w:rPr>
              <w:t>± SD</w:t>
            </w:r>
          </w:p>
        </w:tc>
        <w:tc>
          <w:tcPr>
            <w:tcW w:w="270" w:type="dxa"/>
            <w:tcBorders>
              <w:top w:val="nil"/>
              <w:left w:val="nil"/>
              <w:right w:val="nil"/>
            </w:tcBorders>
            <w:vAlign w:val="center"/>
          </w:tcPr>
          <w:p w14:paraId="68B919F9" w14:textId="77777777" w:rsidR="00243CA3" w:rsidRPr="00EB0084" w:rsidRDefault="00243CA3" w:rsidP="00AD0F2A">
            <w:pPr>
              <w:jc w:val="center"/>
              <w:rPr>
                <w:rFonts w:ascii="Times New Roman" w:hAnsi="Times New Roman" w:cs="Times New Roman"/>
                <w:color w:val="000000" w:themeColor="text1"/>
              </w:rPr>
            </w:pPr>
          </w:p>
        </w:tc>
        <w:tc>
          <w:tcPr>
            <w:tcW w:w="3240" w:type="dxa"/>
            <w:tcBorders>
              <w:top w:val="nil"/>
              <w:left w:val="nil"/>
              <w:right w:val="nil"/>
            </w:tcBorders>
            <w:vAlign w:val="center"/>
          </w:tcPr>
          <w:p w14:paraId="20265195" w14:textId="78953E66" w:rsidR="00243CA3" w:rsidRPr="00EB0084" w:rsidRDefault="001C60A4" w:rsidP="00AD0F2A">
            <w:pPr>
              <w:jc w:val="center"/>
              <w:rPr>
                <w:rFonts w:ascii="Times New Roman" w:hAnsi="Times New Roman" w:cs="Times New Roman"/>
                <w:color w:val="000000" w:themeColor="text1"/>
              </w:rPr>
            </w:pPr>
            <w:r w:rsidRPr="00EB0084">
              <w:rPr>
                <w:rFonts w:ascii="Times New Roman" w:hAnsi="Times New Roman" w:cs="Times New Roman"/>
                <w:color w:val="000000" w:themeColor="text1"/>
              </w:rPr>
              <w:t>10.8 ± 4.</w:t>
            </w:r>
            <w:r w:rsidR="0072538C" w:rsidRPr="00EB0084">
              <w:rPr>
                <w:rFonts w:ascii="Times New Roman" w:hAnsi="Times New Roman" w:cs="Times New Roman"/>
                <w:color w:val="000000" w:themeColor="text1"/>
              </w:rPr>
              <w:t>6</w:t>
            </w:r>
          </w:p>
        </w:tc>
        <w:tc>
          <w:tcPr>
            <w:tcW w:w="2700" w:type="dxa"/>
            <w:tcBorders>
              <w:top w:val="nil"/>
              <w:left w:val="nil"/>
              <w:right w:val="nil"/>
            </w:tcBorders>
            <w:vAlign w:val="center"/>
          </w:tcPr>
          <w:p w14:paraId="791478B9" w14:textId="6FE7B4A6" w:rsidR="00243CA3" w:rsidRPr="00EB0084" w:rsidRDefault="00A44819" w:rsidP="00AD0F2A">
            <w:pPr>
              <w:jc w:val="center"/>
              <w:rPr>
                <w:rFonts w:ascii="Times New Roman" w:hAnsi="Times New Roman" w:cs="Times New Roman"/>
                <w:color w:val="000000" w:themeColor="text1"/>
              </w:rPr>
            </w:pPr>
            <w:r w:rsidRPr="00EB0084">
              <w:rPr>
                <w:rFonts w:ascii="Times New Roman" w:hAnsi="Times New Roman" w:cs="Times New Roman"/>
                <w:color w:val="000000" w:themeColor="text1"/>
              </w:rPr>
              <w:t xml:space="preserve">302.5 </w:t>
            </w:r>
            <w:r w:rsidR="0072538C" w:rsidRPr="00EB0084">
              <w:rPr>
                <w:rFonts w:ascii="Times New Roman" w:hAnsi="Times New Roman" w:cs="Times New Roman"/>
                <w:color w:val="000000" w:themeColor="text1"/>
              </w:rPr>
              <w:t>±</w:t>
            </w:r>
            <w:r w:rsidRPr="00EB0084">
              <w:rPr>
                <w:rFonts w:ascii="Times New Roman" w:hAnsi="Times New Roman" w:cs="Times New Roman"/>
                <w:color w:val="000000" w:themeColor="text1"/>
              </w:rPr>
              <w:t xml:space="preserve"> 31.2</w:t>
            </w:r>
          </w:p>
        </w:tc>
        <w:tc>
          <w:tcPr>
            <w:tcW w:w="270" w:type="dxa"/>
            <w:tcBorders>
              <w:top w:val="nil"/>
              <w:left w:val="nil"/>
              <w:right w:val="nil"/>
            </w:tcBorders>
            <w:vAlign w:val="center"/>
          </w:tcPr>
          <w:p w14:paraId="216848DF" w14:textId="77777777" w:rsidR="00243CA3" w:rsidRPr="00EB0084" w:rsidRDefault="00243CA3" w:rsidP="00AD0F2A">
            <w:pPr>
              <w:jc w:val="center"/>
              <w:rPr>
                <w:rFonts w:ascii="Times New Roman" w:hAnsi="Times New Roman" w:cs="Times New Roman"/>
                <w:color w:val="000000" w:themeColor="text1"/>
              </w:rPr>
            </w:pPr>
          </w:p>
        </w:tc>
        <w:tc>
          <w:tcPr>
            <w:tcW w:w="4225" w:type="dxa"/>
            <w:tcBorders>
              <w:top w:val="nil"/>
              <w:left w:val="nil"/>
              <w:right w:val="nil"/>
            </w:tcBorders>
            <w:vAlign w:val="center"/>
          </w:tcPr>
          <w:p w14:paraId="38C049A3" w14:textId="62397D55" w:rsidR="00243CA3" w:rsidRPr="00EB0084" w:rsidRDefault="00A44819" w:rsidP="00AD0F2A">
            <w:pPr>
              <w:jc w:val="center"/>
              <w:rPr>
                <w:rFonts w:ascii="Times New Roman" w:hAnsi="Times New Roman" w:cs="Times New Roman"/>
                <w:color w:val="000000" w:themeColor="text1"/>
              </w:rPr>
            </w:pPr>
            <w:r w:rsidRPr="00EB0084">
              <w:rPr>
                <w:rFonts w:ascii="Times New Roman" w:hAnsi="Times New Roman" w:cs="Times New Roman"/>
                <w:color w:val="000000" w:themeColor="text1"/>
              </w:rPr>
              <w:t xml:space="preserve">20.5 </w:t>
            </w:r>
            <w:r w:rsidR="0072538C" w:rsidRPr="00EB0084">
              <w:rPr>
                <w:rFonts w:ascii="Times New Roman" w:hAnsi="Times New Roman" w:cs="Times New Roman"/>
                <w:color w:val="000000" w:themeColor="text1"/>
              </w:rPr>
              <w:t>±</w:t>
            </w:r>
            <w:r w:rsidRPr="00EB0084">
              <w:rPr>
                <w:rFonts w:ascii="Times New Roman" w:hAnsi="Times New Roman" w:cs="Times New Roman"/>
                <w:color w:val="000000" w:themeColor="text1"/>
              </w:rPr>
              <w:t xml:space="preserve"> 4.8</w:t>
            </w:r>
          </w:p>
        </w:tc>
      </w:tr>
    </w:tbl>
    <w:p w14:paraId="5C2FC0F8" w14:textId="75FACE2A" w:rsidR="007D2B09" w:rsidRPr="00EB0084" w:rsidRDefault="00012BE8" w:rsidP="002D2CD4">
      <w:pPr>
        <w:rPr>
          <w:rFonts w:ascii="Times New Roman" w:hAnsi="Times New Roman" w:cs="Times New Roman"/>
          <w:color w:val="000000" w:themeColor="text1"/>
        </w:rPr>
      </w:pPr>
      <w:r w:rsidRPr="00EB0084">
        <w:rPr>
          <w:rFonts w:ascii="Times New Roman" w:hAnsi="Times New Roman" w:cs="Times New Roman"/>
          <w:color w:val="000000" w:themeColor="text1"/>
        </w:rPr>
        <w:t xml:space="preserve">The results shown above were the </w:t>
      </w:r>
      <w:r w:rsidR="00D94580" w:rsidRPr="00EB0084">
        <w:rPr>
          <w:rFonts w:ascii="Times New Roman" w:hAnsi="Times New Roman" w:cs="Times New Roman"/>
          <w:color w:val="000000" w:themeColor="text1"/>
        </w:rPr>
        <w:t>mean</w:t>
      </w:r>
      <w:r w:rsidRPr="00EB0084">
        <w:rPr>
          <w:rFonts w:ascii="Times New Roman" w:hAnsi="Times New Roman" w:cs="Times New Roman"/>
          <w:color w:val="000000" w:themeColor="text1"/>
        </w:rPr>
        <w:t xml:space="preserve"> of </w:t>
      </w:r>
      <w:r w:rsidR="007D6B6C" w:rsidRPr="00EB0084">
        <w:rPr>
          <w:rFonts w:ascii="Times New Roman" w:hAnsi="Times New Roman" w:cs="Times New Roman"/>
          <w:color w:val="000000" w:themeColor="text1"/>
        </w:rPr>
        <w:t>duplicate</w:t>
      </w:r>
      <w:r w:rsidR="00D94580" w:rsidRPr="00EB0084">
        <w:rPr>
          <w:rFonts w:ascii="Times New Roman" w:hAnsi="Times New Roman" w:cs="Times New Roman"/>
          <w:color w:val="000000" w:themeColor="text1"/>
        </w:rPr>
        <w:t xml:space="preserve">s. </w:t>
      </w:r>
      <w:r w:rsidR="00DD73E2" w:rsidRPr="00EB0084">
        <w:rPr>
          <w:rFonts w:ascii="Times New Roman" w:hAnsi="Times New Roman" w:cs="Times New Roman"/>
          <w:color w:val="000000" w:themeColor="text1"/>
        </w:rPr>
        <w:t xml:space="preserve">Each test represented results </w:t>
      </w:r>
      <w:r w:rsidR="00690AE5" w:rsidRPr="00EB0084">
        <w:rPr>
          <w:rFonts w:ascii="Times New Roman" w:hAnsi="Times New Roman" w:cs="Times New Roman"/>
          <w:color w:val="000000" w:themeColor="text1"/>
        </w:rPr>
        <w:t>of eggs collected</w:t>
      </w:r>
      <w:r w:rsidR="00DD73E2" w:rsidRPr="00EB0084">
        <w:rPr>
          <w:rFonts w:ascii="Times New Roman" w:hAnsi="Times New Roman" w:cs="Times New Roman"/>
          <w:color w:val="000000" w:themeColor="text1"/>
        </w:rPr>
        <w:t xml:space="preserve"> from an individual fish</w:t>
      </w:r>
      <w:r w:rsidR="00695B48" w:rsidRPr="00EB0084">
        <w:rPr>
          <w:rFonts w:ascii="Times New Roman" w:hAnsi="Times New Roman" w:cs="Times New Roman"/>
          <w:color w:val="000000" w:themeColor="text1"/>
        </w:rPr>
        <w:t xml:space="preserve"> of each population</w:t>
      </w:r>
      <w:r w:rsidR="00690AE5" w:rsidRPr="00EB0084">
        <w:rPr>
          <w:rFonts w:ascii="Times New Roman" w:hAnsi="Times New Roman" w:cs="Times New Roman"/>
          <w:color w:val="000000" w:themeColor="text1"/>
        </w:rPr>
        <w:t xml:space="preserve">. Note that for Cheakamus chinook salmon, </w:t>
      </w:r>
      <w:r w:rsidR="00F275BC" w:rsidRPr="00EB0084">
        <w:rPr>
          <w:rFonts w:ascii="Times New Roman" w:hAnsi="Times New Roman" w:cs="Times New Roman"/>
          <w:color w:val="000000" w:themeColor="text1"/>
        </w:rPr>
        <w:t xml:space="preserve">each pair of control and treated eggs (same row) was collected from the same fish. All Middle Shuswap chinook salmon were treated with injection prior to spawning, and thus untreated eggs were not available for sampling. </w:t>
      </w:r>
      <w:r w:rsidR="00C32BA8" w:rsidRPr="00EB0084">
        <w:rPr>
          <w:rFonts w:ascii="Times New Roman" w:hAnsi="Times New Roman" w:cs="Times New Roman"/>
          <w:color w:val="000000" w:themeColor="text1"/>
        </w:rPr>
        <w:t xml:space="preserve">The bath-treated eggs were all fertilized, while the untreated eggs, and the injection-treated eggs were not fertilized. </w:t>
      </w:r>
    </w:p>
    <w:p w14:paraId="3D4684E1" w14:textId="77777777" w:rsidR="002D2CD4" w:rsidRPr="00EB0084" w:rsidRDefault="002D2CD4" w:rsidP="002D2CD4">
      <w:pPr>
        <w:rPr>
          <w:rFonts w:ascii="Times New Roman" w:hAnsi="Times New Roman" w:cs="Times New Roman"/>
          <w:color w:val="000000" w:themeColor="text1"/>
        </w:rPr>
      </w:pPr>
    </w:p>
    <w:p w14:paraId="325F3428" w14:textId="77777777" w:rsidR="00857DC4" w:rsidRPr="00EB0084" w:rsidRDefault="00857DC4">
      <w:pPr>
        <w:rPr>
          <w:rFonts w:ascii="Times New Roman" w:hAnsi="Times New Roman" w:cs="Times New Roman"/>
          <w:color w:val="000000" w:themeColor="text1"/>
        </w:rPr>
      </w:pPr>
    </w:p>
    <w:p w14:paraId="0D473ADC" w14:textId="77777777" w:rsidR="00286F03" w:rsidRPr="00EB0084" w:rsidRDefault="00286F03">
      <w:pPr>
        <w:rPr>
          <w:rFonts w:ascii="Times New Roman" w:hAnsi="Times New Roman" w:cs="Times New Roman"/>
          <w:color w:val="000000" w:themeColor="text1"/>
        </w:rPr>
      </w:pPr>
    </w:p>
    <w:p w14:paraId="08B75C0B" w14:textId="77777777" w:rsidR="00286F03" w:rsidRPr="00EB0084" w:rsidRDefault="00286F03">
      <w:pPr>
        <w:rPr>
          <w:rFonts w:ascii="Times New Roman" w:hAnsi="Times New Roman" w:cs="Times New Roman"/>
          <w:color w:val="000000" w:themeColor="text1"/>
        </w:rPr>
      </w:pPr>
    </w:p>
    <w:p w14:paraId="51B166A2" w14:textId="77777777" w:rsidR="00286F03" w:rsidRPr="00EB0084" w:rsidRDefault="00286F03">
      <w:pPr>
        <w:rPr>
          <w:rFonts w:ascii="Times New Roman" w:hAnsi="Times New Roman" w:cs="Times New Roman"/>
          <w:color w:val="000000" w:themeColor="text1"/>
        </w:rPr>
      </w:pPr>
    </w:p>
    <w:p w14:paraId="67176D95" w14:textId="77777777" w:rsidR="00CD19F8" w:rsidRPr="00EB0084" w:rsidRDefault="00CD19F8">
      <w:pPr>
        <w:rPr>
          <w:rFonts w:ascii="Times New Roman" w:hAnsi="Times New Roman" w:cs="Times New Roman"/>
          <w:color w:val="000000" w:themeColor="text1"/>
        </w:rPr>
      </w:pPr>
    </w:p>
    <w:p w14:paraId="3D9C3CA7" w14:textId="77777777" w:rsidR="00CD19F8" w:rsidRPr="00EB0084" w:rsidRDefault="00CD19F8">
      <w:pPr>
        <w:rPr>
          <w:rFonts w:ascii="Times New Roman" w:hAnsi="Times New Roman" w:cs="Times New Roman"/>
          <w:color w:val="000000" w:themeColor="text1"/>
        </w:rPr>
        <w:sectPr w:rsidR="00CD19F8" w:rsidRPr="00EB0084" w:rsidSect="007A2A8D">
          <w:headerReference w:type="even" r:id="rId6"/>
          <w:headerReference w:type="default" r:id="rId7"/>
          <w:headerReference w:type="first" r:id="rId8"/>
          <w:pgSz w:w="15840" w:h="12240" w:orient="landscape"/>
          <w:pgMar w:top="1440" w:right="1440" w:bottom="1440" w:left="1440" w:header="720" w:footer="720" w:gutter="0"/>
          <w:cols w:space="720"/>
          <w:docGrid w:linePitch="360"/>
        </w:sectPr>
      </w:pPr>
    </w:p>
    <w:p w14:paraId="3F3B2C9E" w14:textId="77777777" w:rsidR="00FF081A" w:rsidRPr="00EB0084" w:rsidRDefault="00FF081A">
      <w:pPr>
        <w:rPr>
          <w:rFonts w:ascii="Times New Roman" w:hAnsi="Times New Roman" w:cs="Times New Roman"/>
          <w:color w:val="000000" w:themeColor="text1"/>
        </w:rPr>
      </w:pPr>
    </w:p>
    <w:p w14:paraId="0570AB91" w14:textId="77777777" w:rsidR="00BC274A" w:rsidRPr="00EB0084" w:rsidRDefault="00BC274A">
      <w:pPr>
        <w:rPr>
          <w:rFonts w:ascii="Times New Roman" w:hAnsi="Times New Roman" w:cs="Times New Roman"/>
          <w:color w:val="000000" w:themeColor="text1"/>
        </w:rPr>
      </w:pPr>
    </w:p>
    <w:p w14:paraId="4B3A1427" w14:textId="77777777" w:rsidR="00BC274A" w:rsidRPr="00EB0084" w:rsidRDefault="00BC274A">
      <w:pPr>
        <w:rPr>
          <w:rFonts w:ascii="Times New Roman" w:hAnsi="Times New Roman" w:cs="Times New Roman"/>
          <w:color w:val="000000" w:themeColor="text1"/>
        </w:rPr>
      </w:pPr>
    </w:p>
    <w:p w14:paraId="16258AF1" w14:textId="77777777" w:rsidR="00BC274A" w:rsidRPr="00EB0084" w:rsidRDefault="00BC274A">
      <w:pPr>
        <w:rPr>
          <w:rFonts w:ascii="Times New Roman" w:hAnsi="Times New Roman" w:cs="Times New Roman"/>
          <w:color w:val="000000" w:themeColor="text1"/>
        </w:rPr>
      </w:pPr>
    </w:p>
    <w:p w14:paraId="0B45791F" w14:textId="3EC6A6B4" w:rsidR="00FF081A" w:rsidRPr="00EB0084" w:rsidRDefault="00BC274A">
      <w:pPr>
        <w:rPr>
          <w:rFonts w:ascii="Times New Roman" w:hAnsi="Times New Roman" w:cs="Times New Roman"/>
          <w:color w:val="000000" w:themeColor="text1"/>
        </w:rPr>
      </w:pPr>
      <w:r w:rsidRPr="00EB0084">
        <w:rPr>
          <w:rFonts w:ascii="Times New Roman" w:hAnsi="Times New Roman" w:cs="Times New Roman"/>
          <w:noProof/>
          <w:color w:val="000000" w:themeColor="text1"/>
        </w:rPr>
        <w:drawing>
          <wp:inline distT="0" distB="0" distL="0" distR="0" wp14:anchorId="65F62DBE" wp14:editId="7C9146EF">
            <wp:extent cx="5763429" cy="3229426"/>
            <wp:effectExtent l="0" t="0" r="0" b="9525"/>
            <wp:docPr id="821831183" name="Picture 1" descr="A graph of a number of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831183" name="Picture 1" descr="A graph of a number of blue dots&#10;&#10;AI-generated content may be incorrect."/>
                    <pic:cNvPicPr/>
                  </pic:nvPicPr>
                  <pic:blipFill>
                    <a:blip r:embed="rId9"/>
                    <a:stretch>
                      <a:fillRect/>
                    </a:stretch>
                  </pic:blipFill>
                  <pic:spPr>
                    <a:xfrm>
                      <a:off x="0" y="0"/>
                      <a:ext cx="5763429" cy="3229426"/>
                    </a:xfrm>
                    <a:prstGeom prst="rect">
                      <a:avLst/>
                    </a:prstGeom>
                  </pic:spPr>
                </pic:pic>
              </a:graphicData>
            </a:graphic>
          </wp:inline>
        </w:drawing>
      </w:r>
    </w:p>
    <w:p w14:paraId="37773222" w14:textId="21B86AD1" w:rsidR="00FF081A" w:rsidRPr="00EB0084" w:rsidRDefault="0063546A">
      <w:pPr>
        <w:rPr>
          <w:rFonts w:ascii="Times New Roman" w:hAnsi="Times New Roman" w:cs="Times New Roman"/>
          <w:color w:val="000000" w:themeColor="text1"/>
        </w:rPr>
      </w:pPr>
      <w:r w:rsidRPr="00EB0084">
        <w:rPr>
          <w:rFonts w:ascii="Times New Roman" w:hAnsi="Times New Roman" w:cs="Times New Roman"/>
          <w:color w:val="000000" w:themeColor="text1"/>
        </w:rPr>
        <w:t>Figure</w:t>
      </w:r>
      <w:r w:rsidR="00026DC5" w:rsidRPr="00EB0084">
        <w:rPr>
          <w:rFonts w:ascii="Times New Roman" w:hAnsi="Times New Roman" w:cs="Times New Roman"/>
          <w:color w:val="000000" w:themeColor="text1"/>
        </w:rPr>
        <w:t xml:space="preserve"> 1</w:t>
      </w:r>
      <w:r w:rsidRPr="00EB0084">
        <w:rPr>
          <w:rFonts w:ascii="Times New Roman" w:hAnsi="Times New Roman" w:cs="Times New Roman"/>
          <w:color w:val="000000" w:themeColor="text1"/>
        </w:rPr>
        <w:t xml:space="preserve">. Results of linear regression analysis on </w:t>
      </w:r>
      <w:r w:rsidR="000E6FE1" w:rsidRPr="00EB0084">
        <w:rPr>
          <w:rFonts w:ascii="Times New Roman" w:hAnsi="Times New Roman" w:cs="Times New Roman"/>
          <w:color w:val="000000" w:themeColor="text1"/>
        </w:rPr>
        <w:t xml:space="preserve">the total mean thiamine level results reported by </w:t>
      </w:r>
      <w:r w:rsidR="00026DC5" w:rsidRPr="00EB0084">
        <w:rPr>
          <w:rFonts w:ascii="Times New Roman" w:hAnsi="Times New Roman" w:cs="Times New Roman"/>
          <w:color w:val="000000" w:themeColor="text1"/>
        </w:rPr>
        <w:t xml:space="preserve">SUNY Brockport </w:t>
      </w:r>
      <w:r w:rsidR="00D262B1" w:rsidRPr="00EB0084">
        <w:rPr>
          <w:rFonts w:ascii="Times New Roman" w:hAnsi="Times New Roman" w:cs="Times New Roman"/>
          <w:color w:val="000000" w:themeColor="text1"/>
        </w:rPr>
        <w:t xml:space="preserve"> </w:t>
      </w:r>
      <w:r w:rsidR="000E6FE1" w:rsidRPr="00EB0084">
        <w:rPr>
          <w:rFonts w:ascii="Times New Roman" w:hAnsi="Times New Roman" w:cs="Times New Roman"/>
          <w:color w:val="000000" w:themeColor="text1"/>
        </w:rPr>
        <w:t xml:space="preserve">and PSEC on the same set of chinook salmon eggs. Each dot represents </w:t>
      </w:r>
      <w:r w:rsidR="009826CD" w:rsidRPr="00EB0084">
        <w:rPr>
          <w:rFonts w:ascii="Times New Roman" w:hAnsi="Times New Roman" w:cs="Times New Roman"/>
          <w:color w:val="000000" w:themeColor="text1"/>
        </w:rPr>
        <w:t xml:space="preserve">an individual </w:t>
      </w:r>
      <w:r w:rsidR="00E41B15" w:rsidRPr="00EB0084">
        <w:rPr>
          <w:rFonts w:ascii="Times New Roman" w:hAnsi="Times New Roman" w:cs="Times New Roman"/>
          <w:color w:val="000000" w:themeColor="text1"/>
        </w:rPr>
        <w:t>sample</w:t>
      </w:r>
      <w:r w:rsidR="009826CD" w:rsidRPr="00EB0084">
        <w:rPr>
          <w:rFonts w:ascii="Times New Roman" w:hAnsi="Times New Roman" w:cs="Times New Roman"/>
          <w:color w:val="000000" w:themeColor="text1"/>
        </w:rPr>
        <w:t xml:space="preserve">. </w:t>
      </w:r>
    </w:p>
    <w:p w14:paraId="70E944CE" w14:textId="77777777" w:rsidR="00FF081A" w:rsidRPr="00EB0084" w:rsidRDefault="00FF081A">
      <w:pPr>
        <w:rPr>
          <w:rFonts w:ascii="Times New Roman" w:hAnsi="Times New Roman" w:cs="Times New Roman"/>
          <w:color w:val="000000" w:themeColor="text1"/>
        </w:rPr>
      </w:pPr>
    </w:p>
    <w:p w14:paraId="1373666C" w14:textId="77777777" w:rsidR="00FF081A" w:rsidRPr="00EB0084" w:rsidRDefault="00FF081A">
      <w:pPr>
        <w:rPr>
          <w:rFonts w:ascii="Times New Roman" w:hAnsi="Times New Roman" w:cs="Times New Roman"/>
          <w:color w:val="000000" w:themeColor="text1"/>
        </w:rPr>
      </w:pPr>
    </w:p>
    <w:p w14:paraId="32881B8E" w14:textId="77777777" w:rsidR="005058CC" w:rsidRPr="00EB0084" w:rsidRDefault="005058CC">
      <w:pPr>
        <w:rPr>
          <w:rFonts w:ascii="Times New Roman" w:hAnsi="Times New Roman" w:cs="Times New Roman"/>
          <w:color w:val="000000" w:themeColor="text1"/>
        </w:rPr>
      </w:pPr>
    </w:p>
    <w:p w14:paraId="035CA7B0" w14:textId="77777777" w:rsidR="002E3B39" w:rsidRPr="00EB0084" w:rsidRDefault="002E3B39">
      <w:pPr>
        <w:rPr>
          <w:rFonts w:ascii="Times New Roman" w:hAnsi="Times New Roman" w:cs="Times New Roman"/>
          <w:color w:val="000000" w:themeColor="text1"/>
        </w:rPr>
      </w:pPr>
    </w:p>
    <w:p w14:paraId="4597FCAE" w14:textId="77777777" w:rsidR="002E3B39" w:rsidRPr="00EB0084" w:rsidRDefault="002E3B39">
      <w:pPr>
        <w:rPr>
          <w:rFonts w:ascii="Times New Roman" w:hAnsi="Times New Roman" w:cs="Times New Roman"/>
          <w:color w:val="000000" w:themeColor="text1"/>
        </w:rPr>
      </w:pPr>
    </w:p>
    <w:p w14:paraId="538ECA48" w14:textId="77777777" w:rsidR="005058CC" w:rsidRPr="00EB0084" w:rsidRDefault="005058CC">
      <w:pPr>
        <w:rPr>
          <w:rFonts w:ascii="Times New Roman" w:hAnsi="Times New Roman" w:cs="Times New Roman"/>
          <w:color w:val="000000" w:themeColor="text1"/>
        </w:rPr>
      </w:pPr>
    </w:p>
    <w:p w14:paraId="030EABDA" w14:textId="77777777" w:rsidR="002E3B39" w:rsidRPr="00EB0084" w:rsidRDefault="002E3B39">
      <w:pPr>
        <w:rPr>
          <w:rFonts w:ascii="Times New Roman" w:hAnsi="Times New Roman" w:cs="Times New Roman"/>
          <w:color w:val="000000" w:themeColor="text1"/>
        </w:rPr>
      </w:pPr>
    </w:p>
    <w:p w14:paraId="07645523" w14:textId="77777777" w:rsidR="002E3B39" w:rsidRPr="00EB0084" w:rsidRDefault="002E3B39">
      <w:pPr>
        <w:rPr>
          <w:rFonts w:ascii="Times New Roman" w:hAnsi="Times New Roman" w:cs="Times New Roman"/>
          <w:color w:val="000000" w:themeColor="text1"/>
        </w:rPr>
      </w:pPr>
    </w:p>
    <w:p w14:paraId="63BCAB1D" w14:textId="77777777" w:rsidR="002E3B39" w:rsidRPr="00EB0084" w:rsidRDefault="002E3B39">
      <w:pPr>
        <w:rPr>
          <w:rFonts w:ascii="Times New Roman" w:hAnsi="Times New Roman" w:cs="Times New Roman"/>
          <w:color w:val="000000" w:themeColor="text1"/>
        </w:rPr>
      </w:pPr>
    </w:p>
    <w:p w14:paraId="2CD419CA" w14:textId="77777777" w:rsidR="002E3B39" w:rsidRPr="00EB0084" w:rsidRDefault="002E3B39">
      <w:pPr>
        <w:rPr>
          <w:rFonts w:ascii="Times New Roman" w:hAnsi="Times New Roman" w:cs="Times New Roman"/>
          <w:color w:val="000000" w:themeColor="text1"/>
        </w:rPr>
      </w:pPr>
    </w:p>
    <w:p w14:paraId="4DB59EA4" w14:textId="77777777" w:rsidR="002E3B39" w:rsidRPr="00EB0084" w:rsidRDefault="002E3B39">
      <w:pPr>
        <w:rPr>
          <w:rFonts w:ascii="Times New Roman" w:hAnsi="Times New Roman" w:cs="Times New Roman"/>
          <w:color w:val="000000" w:themeColor="text1"/>
        </w:rPr>
      </w:pPr>
    </w:p>
    <w:p w14:paraId="01DA7945" w14:textId="1FA24BF8" w:rsidR="002E3B39" w:rsidRPr="00EB0084" w:rsidRDefault="005B6AD2">
      <w:pPr>
        <w:rPr>
          <w:rFonts w:ascii="Times New Roman" w:hAnsi="Times New Roman" w:cs="Times New Roman"/>
          <w:color w:val="000000" w:themeColor="text1"/>
        </w:rPr>
      </w:pPr>
      <w:r w:rsidRPr="00EB0084">
        <w:rPr>
          <w:rFonts w:ascii="Times New Roman" w:hAnsi="Times New Roman" w:cs="Times New Roman"/>
          <w:noProof/>
          <w:color w:val="000000" w:themeColor="text1"/>
        </w:rPr>
        <w:drawing>
          <wp:inline distT="0" distB="0" distL="0" distR="0" wp14:anchorId="30493BD1" wp14:editId="2DD59C28">
            <wp:extent cx="5943600" cy="2562860"/>
            <wp:effectExtent l="0" t="0" r="0" b="8890"/>
            <wp:docPr id="949889389" name="Picture 1" descr="A diagram of a salmon popul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889389" name="Picture 1" descr="A diagram of a salmon population&#10;&#10;AI-generated content may be incorrect."/>
                    <pic:cNvPicPr/>
                  </pic:nvPicPr>
                  <pic:blipFill>
                    <a:blip r:embed="rId10"/>
                    <a:stretch>
                      <a:fillRect/>
                    </a:stretch>
                  </pic:blipFill>
                  <pic:spPr>
                    <a:xfrm>
                      <a:off x="0" y="0"/>
                      <a:ext cx="5943600" cy="2562860"/>
                    </a:xfrm>
                    <a:prstGeom prst="rect">
                      <a:avLst/>
                    </a:prstGeom>
                  </pic:spPr>
                </pic:pic>
              </a:graphicData>
            </a:graphic>
          </wp:inline>
        </w:drawing>
      </w:r>
    </w:p>
    <w:p w14:paraId="5279CC80" w14:textId="55D35BFF" w:rsidR="00FF081A" w:rsidRPr="00EB0084" w:rsidRDefault="00FF081A">
      <w:pPr>
        <w:rPr>
          <w:rFonts w:ascii="Times New Roman" w:hAnsi="Times New Roman" w:cs="Times New Roman"/>
          <w:color w:val="000000" w:themeColor="text1"/>
        </w:rPr>
      </w:pPr>
    </w:p>
    <w:p w14:paraId="6F83B087" w14:textId="49CC1BDA" w:rsidR="00FF081A" w:rsidRPr="00EB0084" w:rsidRDefault="00593493" w:rsidP="00B74578">
      <w:pPr>
        <w:rPr>
          <w:rFonts w:ascii="Times New Roman" w:hAnsi="Times New Roman" w:cs="Times New Roman"/>
          <w:color w:val="000000" w:themeColor="text1"/>
        </w:rPr>
      </w:pPr>
      <w:r w:rsidRPr="00EB0084">
        <w:rPr>
          <w:rFonts w:ascii="Times New Roman" w:hAnsi="Times New Roman" w:cs="Times New Roman"/>
          <w:color w:val="000000" w:themeColor="text1"/>
        </w:rPr>
        <w:t xml:space="preserve">Figure </w:t>
      </w:r>
      <w:r w:rsidR="00BD5A6D" w:rsidRPr="00EB0084">
        <w:rPr>
          <w:rFonts w:ascii="Times New Roman" w:hAnsi="Times New Roman" w:cs="Times New Roman"/>
          <w:color w:val="000000" w:themeColor="text1"/>
        </w:rPr>
        <w:t>2</w:t>
      </w:r>
      <w:r w:rsidRPr="00EB0084">
        <w:rPr>
          <w:rFonts w:ascii="Times New Roman" w:hAnsi="Times New Roman" w:cs="Times New Roman"/>
          <w:color w:val="000000" w:themeColor="text1"/>
        </w:rPr>
        <w:t xml:space="preserve">. </w:t>
      </w:r>
      <w:r w:rsidR="00914BED" w:rsidRPr="00EB0084">
        <w:rPr>
          <w:rFonts w:ascii="Times New Roman" w:hAnsi="Times New Roman" w:cs="Times New Roman"/>
          <w:color w:val="000000" w:themeColor="text1"/>
        </w:rPr>
        <w:t>Results of t</w:t>
      </w:r>
      <w:r w:rsidR="00F574FF" w:rsidRPr="00EB0084">
        <w:rPr>
          <w:rFonts w:ascii="Times New Roman" w:hAnsi="Times New Roman" w:cs="Times New Roman"/>
          <w:color w:val="000000" w:themeColor="text1"/>
        </w:rPr>
        <w:t xml:space="preserve">he total thiamine levels in untreated </w:t>
      </w:r>
      <w:r w:rsidR="00ED70CF" w:rsidRPr="00EB0084">
        <w:rPr>
          <w:rFonts w:ascii="Times New Roman" w:hAnsi="Times New Roman" w:cs="Times New Roman"/>
          <w:color w:val="000000" w:themeColor="text1"/>
        </w:rPr>
        <w:t xml:space="preserve">and unfertilized </w:t>
      </w:r>
      <w:r w:rsidR="00F574FF" w:rsidRPr="00EB0084">
        <w:rPr>
          <w:rFonts w:ascii="Times New Roman" w:hAnsi="Times New Roman" w:cs="Times New Roman"/>
          <w:color w:val="000000" w:themeColor="text1"/>
        </w:rPr>
        <w:t xml:space="preserve">eggs collected from </w:t>
      </w:r>
      <w:r w:rsidR="006749D5" w:rsidRPr="00EB0084">
        <w:rPr>
          <w:rFonts w:ascii="Times New Roman" w:hAnsi="Times New Roman" w:cs="Times New Roman"/>
          <w:color w:val="000000" w:themeColor="text1"/>
        </w:rPr>
        <w:t>Capilano mid coho (</w:t>
      </w:r>
      <w:r w:rsidR="00975CD5" w:rsidRPr="00EB0084">
        <w:rPr>
          <w:rFonts w:ascii="Times New Roman" w:hAnsi="Times New Roman" w:cs="Times New Roman"/>
          <w:color w:val="000000" w:themeColor="text1"/>
        </w:rPr>
        <w:t>C</w:t>
      </w:r>
      <w:r w:rsidR="006749D5" w:rsidRPr="00EB0084">
        <w:rPr>
          <w:rFonts w:ascii="Times New Roman" w:hAnsi="Times New Roman" w:cs="Times New Roman"/>
          <w:color w:val="000000" w:themeColor="text1"/>
        </w:rPr>
        <w:t>ap-mid-</w:t>
      </w:r>
      <w:r w:rsidR="00975CD5" w:rsidRPr="00EB0084">
        <w:rPr>
          <w:rFonts w:ascii="Times New Roman" w:hAnsi="Times New Roman" w:cs="Times New Roman"/>
          <w:color w:val="000000" w:themeColor="text1"/>
        </w:rPr>
        <w:t>C</w:t>
      </w:r>
      <w:r w:rsidR="006749D5" w:rsidRPr="00EB0084">
        <w:rPr>
          <w:rFonts w:ascii="Times New Roman" w:hAnsi="Times New Roman" w:cs="Times New Roman"/>
          <w:color w:val="000000" w:themeColor="text1"/>
        </w:rPr>
        <w:t>oho</w:t>
      </w:r>
      <w:r w:rsidR="004F0B4E" w:rsidRPr="00EB0084">
        <w:rPr>
          <w:rFonts w:ascii="Times New Roman" w:hAnsi="Times New Roman" w:cs="Times New Roman"/>
          <w:color w:val="000000" w:themeColor="text1"/>
        </w:rPr>
        <w:t>, n=</w:t>
      </w:r>
      <w:r w:rsidR="005D3C98" w:rsidRPr="00EB0084">
        <w:rPr>
          <w:rFonts w:ascii="Times New Roman" w:hAnsi="Times New Roman" w:cs="Times New Roman"/>
          <w:color w:val="000000" w:themeColor="text1"/>
        </w:rPr>
        <w:t>5</w:t>
      </w:r>
      <w:r w:rsidR="006749D5" w:rsidRPr="00EB0084">
        <w:rPr>
          <w:rFonts w:ascii="Times New Roman" w:hAnsi="Times New Roman" w:cs="Times New Roman"/>
          <w:color w:val="000000" w:themeColor="text1"/>
        </w:rPr>
        <w:t>), Chilliwack mid coho (</w:t>
      </w:r>
      <w:proofErr w:type="spellStart"/>
      <w:r w:rsidR="00975CD5" w:rsidRPr="00EB0084">
        <w:rPr>
          <w:rFonts w:ascii="Times New Roman" w:hAnsi="Times New Roman" w:cs="Times New Roman"/>
          <w:color w:val="000000" w:themeColor="text1"/>
        </w:rPr>
        <w:t>C</w:t>
      </w:r>
      <w:r w:rsidR="006749D5" w:rsidRPr="00EB0084">
        <w:rPr>
          <w:rFonts w:ascii="Times New Roman" w:hAnsi="Times New Roman" w:cs="Times New Roman"/>
          <w:color w:val="000000" w:themeColor="text1"/>
        </w:rPr>
        <w:t>wk</w:t>
      </w:r>
      <w:proofErr w:type="spellEnd"/>
      <w:r w:rsidR="006749D5" w:rsidRPr="00EB0084">
        <w:rPr>
          <w:rFonts w:ascii="Times New Roman" w:hAnsi="Times New Roman" w:cs="Times New Roman"/>
          <w:color w:val="000000" w:themeColor="text1"/>
        </w:rPr>
        <w:t>-mid-</w:t>
      </w:r>
      <w:r w:rsidR="00975CD5" w:rsidRPr="00EB0084">
        <w:rPr>
          <w:rFonts w:ascii="Times New Roman" w:hAnsi="Times New Roman" w:cs="Times New Roman"/>
          <w:color w:val="000000" w:themeColor="text1"/>
        </w:rPr>
        <w:t>C</w:t>
      </w:r>
      <w:r w:rsidR="006749D5" w:rsidRPr="00EB0084">
        <w:rPr>
          <w:rFonts w:ascii="Times New Roman" w:hAnsi="Times New Roman" w:cs="Times New Roman"/>
          <w:color w:val="000000" w:themeColor="text1"/>
        </w:rPr>
        <w:t>oho</w:t>
      </w:r>
      <w:r w:rsidR="005D3C98" w:rsidRPr="00EB0084">
        <w:rPr>
          <w:rFonts w:ascii="Times New Roman" w:hAnsi="Times New Roman" w:cs="Times New Roman"/>
          <w:color w:val="000000" w:themeColor="text1"/>
        </w:rPr>
        <w:t>, n=10</w:t>
      </w:r>
      <w:r w:rsidR="006749D5" w:rsidRPr="00EB0084">
        <w:rPr>
          <w:rFonts w:ascii="Times New Roman" w:hAnsi="Times New Roman" w:cs="Times New Roman"/>
          <w:color w:val="000000" w:themeColor="text1"/>
        </w:rPr>
        <w:t xml:space="preserve">), </w:t>
      </w:r>
      <w:r w:rsidR="00FC6AA0" w:rsidRPr="00EB0084">
        <w:rPr>
          <w:rFonts w:ascii="Times New Roman" w:hAnsi="Times New Roman" w:cs="Times New Roman"/>
          <w:color w:val="000000" w:themeColor="text1"/>
        </w:rPr>
        <w:t xml:space="preserve">Tenderfoot Cheakamus </w:t>
      </w:r>
      <w:r w:rsidR="005648D1" w:rsidRPr="00EB0084">
        <w:rPr>
          <w:rFonts w:ascii="Times New Roman" w:hAnsi="Times New Roman" w:cs="Times New Roman"/>
          <w:color w:val="000000" w:themeColor="text1"/>
        </w:rPr>
        <w:t>C</w:t>
      </w:r>
      <w:r w:rsidR="00FC6AA0" w:rsidRPr="00EB0084">
        <w:rPr>
          <w:rFonts w:ascii="Times New Roman" w:hAnsi="Times New Roman" w:cs="Times New Roman"/>
          <w:color w:val="000000" w:themeColor="text1"/>
        </w:rPr>
        <w:t>hinook (</w:t>
      </w:r>
      <w:proofErr w:type="spellStart"/>
      <w:r w:rsidR="00975CD5" w:rsidRPr="00EB0084">
        <w:rPr>
          <w:rFonts w:ascii="Times New Roman" w:hAnsi="Times New Roman" w:cs="Times New Roman"/>
          <w:color w:val="000000" w:themeColor="text1"/>
        </w:rPr>
        <w:t>T</w:t>
      </w:r>
      <w:r w:rsidR="00FC6AA0" w:rsidRPr="00EB0084">
        <w:rPr>
          <w:rFonts w:ascii="Times New Roman" w:hAnsi="Times New Roman" w:cs="Times New Roman"/>
          <w:color w:val="000000" w:themeColor="text1"/>
        </w:rPr>
        <w:t>df</w:t>
      </w:r>
      <w:proofErr w:type="spellEnd"/>
      <w:r w:rsidR="00FC6AA0" w:rsidRPr="00EB0084">
        <w:rPr>
          <w:rFonts w:ascii="Times New Roman" w:hAnsi="Times New Roman" w:cs="Times New Roman"/>
          <w:color w:val="000000" w:themeColor="text1"/>
        </w:rPr>
        <w:t>-</w:t>
      </w:r>
      <w:r w:rsidR="00975CD5" w:rsidRPr="00EB0084">
        <w:rPr>
          <w:rFonts w:ascii="Times New Roman" w:hAnsi="Times New Roman" w:cs="Times New Roman"/>
          <w:color w:val="000000" w:themeColor="text1"/>
        </w:rPr>
        <w:t>C</w:t>
      </w:r>
      <w:r w:rsidR="00FC6AA0" w:rsidRPr="00EB0084">
        <w:rPr>
          <w:rFonts w:ascii="Times New Roman" w:hAnsi="Times New Roman" w:cs="Times New Roman"/>
          <w:color w:val="000000" w:themeColor="text1"/>
        </w:rPr>
        <w:t>hinook</w:t>
      </w:r>
      <w:r w:rsidR="005D3C98" w:rsidRPr="00EB0084">
        <w:rPr>
          <w:rFonts w:ascii="Times New Roman" w:hAnsi="Times New Roman" w:cs="Times New Roman"/>
          <w:color w:val="000000" w:themeColor="text1"/>
        </w:rPr>
        <w:t>, n=4</w:t>
      </w:r>
      <w:r w:rsidR="00FC6AA0" w:rsidRPr="00EB0084">
        <w:rPr>
          <w:rFonts w:ascii="Times New Roman" w:hAnsi="Times New Roman" w:cs="Times New Roman"/>
          <w:color w:val="000000" w:themeColor="text1"/>
        </w:rPr>
        <w:t xml:space="preserve">), Chilliwack </w:t>
      </w:r>
      <w:r w:rsidR="00423F7C" w:rsidRPr="00EB0084">
        <w:rPr>
          <w:rFonts w:ascii="Times New Roman" w:hAnsi="Times New Roman" w:cs="Times New Roman"/>
          <w:color w:val="000000" w:themeColor="text1"/>
        </w:rPr>
        <w:t xml:space="preserve">fall </w:t>
      </w:r>
      <w:r w:rsidR="0058354F" w:rsidRPr="00EB0084">
        <w:rPr>
          <w:rFonts w:ascii="Times New Roman" w:hAnsi="Times New Roman" w:cs="Times New Roman"/>
          <w:color w:val="000000" w:themeColor="text1"/>
        </w:rPr>
        <w:t>C</w:t>
      </w:r>
      <w:r w:rsidR="00FC6AA0" w:rsidRPr="00EB0084">
        <w:rPr>
          <w:rFonts w:ascii="Times New Roman" w:hAnsi="Times New Roman" w:cs="Times New Roman"/>
          <w:color w:val="000000" w:themeColor="text1"/>
        </w:rPr>
        <w:t>hinook (</w:t>
      </w:r>
      <w:proofErr w:type="spellStart"/>
      <w:r w:rsidR="00975CD5" w:rsidRPr="00EB0084">
        <w:rPr>
          <w:rFonts w:ascii="Times New Roman" w:hAnsi="Times New Roman" w:cs="Times New Roman"/>
          <w:color w:val="000000" w:themeColor="text1"/>
        </w:rPr>
        <w:t>C</w:t>
      </w:r>
      <w:r w:rsidR="00FC6AA0" w:rsidRPr="00EB0084">
        <w:rPr>
          <w:rFonts w:ascii="Times New Roman" w:hAnsi="Times New Roman" w:cs="Times New Roman"/>
          <w:color w:val="000000" w:themeColor="text1"/>
        </w:rPr>
        <w:t>wk</w:t>
      </w:r>
      <w:proofErr w:type="spellEnd"/>
      <w:r w:rsidR="00FC6AA0" w:rsidRPr="00EB0084">
        <w:rPr>
          <w:rFonts w:ascii="Times New Roman" w:hAnsi="Times New Roman" w:cs="Times New Roman"/>
          <w:color w:val="000000" w:themeColor="text1"/>
        </w:rPr>
        <w:t>-</w:t>
      </w:r>
      <w:r w:rsidR="00975CD5" w:rsidRPr="00EB0084">
        <w:rPr>
          <w:rFonts w:ascii="Times New Roman" w:hAnsi="Times New Roman" w:cs="Times New Roman"/>
          <w:color w:val="000000" w:themeColor="text1"/>
        </w:rPr>
        <w:t>C</w:t>
      </w:r>
      <w:r w:rsidR="00FC6AA0" w:rsidRPr="00EB0084">
        <w:rPr>
          <w:rFonts w:ascii="Times New Roman" w:hAnsi="Times New Roman" w:cs="Times New Roman"/>
          <w:color w:val="000000" w:themeColor="text1"/>
        </w:rPr>
        <w:t>hinook</w:t>
      </w:r>
      <w:r w:rsidR="005D3C98" w:rsidRPr="00EB0084">
        <w:rPr>
          <w:rFonts w:ascii="Times New Roman" w:hAnsi="Times New Roman" w:cs="Times New Roman"/>
          <w:color w:val="000000" w:themeColor="text1"/>
        </w:rPr>
        <w:t>, n=10</w:t>
      </w:r>
      <w:r w:rsidR="00FC6AA0" w:rsidRPr="00EB0084">
        <w:rPr>
          <w:rFonts w:ascii="Times New Roman" w:hAnsi="Times New Roman" w:cs="Times New Roman"/>
          <w:color w:val="000000" w:themeColor="text1"/>
        </w:rPr>
        <w:t>)</w:t>
      </w:r>
      <w:r w:rsidR="002E3B39" w:rsidRPr="00EB0084">
        <w:rPr>
          <w:rFonts w:ascii="Times New Roman" w:hAnsi="Times New Roman" w:cs="Times New Roman"/>
          <w:color w:val="000000" w:themeColor="text1"/>
        </w:rPr>
        <w:t xml:space="preserve">, Harrison </w:t>
      </w:r>
      <w:r w:rsidR="007F54DE" w:rsidRPr="00EB0084">
        <w:rPr>
          <w:rFonts w:ascii="Times New Roman" w:hAnsi="Times New Roman" w:cs="Times New Roman"/>
          <w:color w:val="000000" w:themeColor="text1"/>
        </w:rPr>
        <w:t>sockeye (Har-</w:t>
      </w:r>
      <w:r w:rsidR="00975CD5" w:rsidRPr="00EB0084">
        <w:rPr>
          <w:rFonts w:ascii="Times New Roman" w:hAnsi="Times New Roman" w:cs="Times New Roman"/>
          <w:color w:val="000000" w:themeColor="text1"/>
        </w:rPr>
        <w:t>S</w:t>
      </w:r>
      <w:r w:rsidR="007F54DE" w:rsidRPr="00EB0084">
        <w:rPr>
          <w:rFonts w:ascii="Times New Roman" w:hAnsi="Times New Roman" w:cs="Times New Roman"/>
          <w:color w:val="000000" w:themeColor="text1"/>
        </w:rPr>
        <w:t>ockeye</w:t>
      </w:r>
      <w:r w:rsidR="004A5D82" w:rsidRPr="00EB0084">
        <w:rPr>
          <w:rFonts w:ascii="Times New Roman" w:hAnsi="Times New Roman" w:cs="Times New Roman"/>
          <w:color w:val="000000" w:themeColor="text1"/>
        </w:rPr>
        <w:t>, n=10</w:t>
      </w:r>
      <w:r w:rsidR="007F54DE" w:rsidRPr="00EB0084">
        <w:rPr>
          <w:rFonts w:ascii="Times New Roman" w:hAnsi="Times New Roman" w:cs="Times New Roman"/>
          <w:color w:val="000000" w:themeColor="text1"/>
        </w:rPr>
        <w:t>), Chilko sockeye (</w:t>
      </w:r>
      <w:proofErr w:type="spellStart"/>
      <w:r w:rsidR="007F54DE" w:rsidRPr="00EB0084">
        <w:rPr>
          <w:rFonts w:ascii="Times New Roman" w:hAnsi="Times New Roman" w:cs="Times New Roman"/>
          <w:color w:val="000000" w:themeColor="text1"/>
        </w:rPr>
        <w:t>Cko</w:t>
      </w:r>
      <w:proofErr w:type="spellEnd"/>
      <w:r w:rsidR="007F54DE" w:rsidRPr="00EB0084">
        <w:rPr>
          <w:rFonts w:ascii="Times New Roman" w:hAnsi="Times New Roman" w:cs="Times New Roman"/>
          <w:color w:val="000000" w:themeColor="text1"/>
        </w:rPr>
        <w:t>-</w:t>
      </w:r>
      <w:r w:rsidR="00975CD5" w:rsidRPr="00EB0084">
        <w:rPr>
          <w:rFonts w:ascii="Times New Roman" w:hAnsi="Times New Roman" w:cs="Times New Roman"/>
          <w:color w:val="000000" w:themeColor="text1"/>
        </w:rPr>
        <w:t>S</w:t>
      </w:r>
      <w:r w:rsidR="007F54DE" w:rsidRPr="00EB0084">
        <w:rPr>
          <w:rFonts w:ascii="Times New Roman" w:hAnsi="Times New Roman" w:cs="Times New Roman"/>
          <w:color w:val="000000" w:themeColor="text1"/>
        </w:rPr>
        <w:t>ockeye</w:t>
      </w:r>
      <w:r w:rsidR="004A5D82" w:rsidRPr="00EB0084">
        <w:rPr>
          <w:rFonts w:ascii="Times New Roman" w:hAnsi="Times New Roman" w:cs="Times New Roman"/>
          <w:color w:val="000000" w:themeColor="text1"/>
        </w:rPr>
        <w:t>, n=10</w:t>
      </w:r>
      <w:r w:rsidR="007F54DE" w:rsidRPr="00EB0084">
        <w:rPr>
          <w:rFonts w:ascii="Times New Roman" w:hAnsi="Times New Roman" w:cs="Times New Roman"/>
          <w:color w:val="000000" w:themeColor="text1"/>
        </w:rPr>
        <w:t>)</w:t>
      </w:r>
      <w:r w:rsidR="004A5D82" w:rsidRPr="00EB0084">
        <w:rPr>
          <w:rFonts w:ascii="Times New Roman" w:hAnsi="Times New Roman" w:cs="Times New Roman"/>
          <w:color w:val="000000" w:themeColor="text1"/>
        </w:rPr>
        <w:t>, Weaver</w:t>
      </w:r>
      <w:r w:rsidR="00975CD5" w:rsidRPr="00EB0084">
        <w:rPr>
          <w:rFonts w:ascii="Times New Roman" w:hAnsi="Times New Roman" w:cs="Times New Roman"/>
          <w:color w:val="000000" w:themeColor="text1"/>
        </w:rPr>
        <w:t xml:space="preserve"> </w:t>
      </w:r>
      <w:r w:rsidR="0058354F" w:rsidRPr="00EB0084">
        <w:rPr>
          <w:rFonts w:ascii="Times New Roman" w:hAnsi="Times New Roman" w:cs="Times New Roman"/>
          <w:color w:val="000000" w:themeColor="text1"/>
        </w:rPr>
        <w:t>s</w:t>
      </w:r>
      <w:r w:rsidR="00975CD5" w:rsidRPr="00EB0084">
        <w:rPr>
          <w:rFonts w:ascii="Times New Roman" w:hAnsi="Times New Roman" w:cs="Times New Roman"/>
          <w:color w:val="000000" w:themeColor="text1"/>
        </w:rPr>
        <w:t>ockeye (</w:t>
      </w:r>
      <w:proofErr w:type="spellStart"/>
      <w:r w:rsidR="00975CD5" w:rsidRPr="00EB0084">
        <w:rPr>
          <w:rFonts w:ascii="Times New Roman" w:hAnsi="Times New Roman" w:cs="Times New Roman"/>
          <w:color w:val="000000" w:themeColor="text1"/>
        </w:rPr>
        <w:t>Wvr</w:t>
      </w:r>
      <w:proofErr w:type="spellEnd"/>
      <w:r w:rsidR="00975CD5" w:rsidRPr="00EB0084">
        <w:rPr>
          <w:rFonts w:ascii="Times New Roman" w:hAnsi="Times New Roman" w:cs="Times New Roman"/>
          <w:color w:val="000000" w:themeColor="text1"/>
        </w:rPr>
        <w:t xml:space="preserve">-Sockeye, n=9) and Chehalis </w:t>
      </w:r>
      <w:r w:rsidR="0058354F" w:rsidRPr="00EB0084">
        <w:rPr>
          <w:rFonts w:ascii="Times New Roman" w:hAnsi="Times New Roman" w:cs="Times New Roman"/>
          <w:color w:val="000000" w:themeColor="text1"/>
        </w:rPr>
        <w:t>p</w:t>
      </w:r>
      <w:r w:rsidR="00975CD5" w:rsidRPr="00EB0084">
        <w:rPr>
          <w:rFonts w:ascii="Times New Roman" w:hAnsi="Times New Roman" w:cs="Times New Roman"/>
          <w:color w:val="000000" w:themeColor="text1"/>
        </w:rPr>
        <w:t>ink</w:t>
      </w:r>
      <w:r w:rsidR="00397567" w:rsidRPr="00EB0084">
        <w:rPr>
          <w:rFonts w:ascii="Times New Roman" w:hAnsi="Times New Roman" w:cs="Times New Roman"/>
          <w:color w:val="000000" w:themeColor="text1"/>
        </w:rPr>
        <w:t xml:space="preserve"> (</w:t>
      </w:r>
      <w:proofErr w:type="spellStart"/>
      <w:r w:rsidR="00397567" w:rsidRPr="00EB0084">
        <w:rPr>
          <w:rFonts w:ascii="Times New Roman" w:hAnsi="Times New Roman" w:cs="Times New Roman"/>
          <w:color w:val="000000" w:themeColor="text1"/>
        </w:rPr>
        <w:t>Chs</w:t>
      </w:r>
      <w:proofErr w:type="spellEnd"/>
      <w:r w:rsidR="00397567" w:rsidRPr="00EB0084">
        <w:rPr>
          <w:rFonts w:ascii="Times New Roman" w:hAnsi="Times New Roman" w:cs="Times New Roman"/>
          <w:color w:val="000000" w:themeColor="text1"/>
        </w:rPr>
        <w:t>-Pink, n=11)</w:t>
      </w:r>
      <w:r w:rsidR="00FC6AA0" w:rsidRPr="00EB0084">
        <w:rPr>
          <w:rFonts w:ascii="Times New Roman" w:hAnsi="Times New Roman" w:cs="Times New Roman"/>
          <w:color w:val="000000" w:themeColor="text1"/>
        </w:rPr>
        <w:t xml:space="preserve">. </w:t>
      </w:r>
      <w:r w:rsidR="00C6689B" w:rsidRPr="00EB0084">
        <w:rPr>
          <w:rFonts w:ascii="Times New Roman" w:hAnsi="Times New Roman" w:cs="Times New Roman"/>
          <w:color w:val="000000" w:themeColor="text1"/>
        </w:rPr>
        <w:t xml:space="preserve">Note that the </w:t>
      </w:r>
      <w:r w:rsidR="004323E5" w:rsidRPr="00EB0084">
        <w:rPr>
          <w:rFonts w:ascii="Times New Roman" w:hAnsi="Times New Roman" w:cs="Times New Roman"/>
          <w:color w:val="000000" w:themeColor="text1"/>
        </w:rPr>
        <w:t xml:space="preserve">Harrison sockeye eggs were considered not ripe </w:t>
      </w:r>
      <w:r w:rsidR="005117FF" w:rsidRPr="00EB0084">
        <w:rPr>
          <w:rFonts w:ascii="Times New Roman" w:hAnsi="Times New Roman" w:cs="Times New Roman"/>
          <w:color w:val="000000" w:themeColor="text1"/>
        </w:rPr>
        <w:t xml:space="preserve">during sample collection; </w:t>
      </w:r>
      <w:r w:rsidR="00C6689B" w:rsidRPr="00EB0084">
        <w:rPr>
          <w:rFonts w:ascii="Times New Roman" w:hAnsi="Times New Roman" w:cs="Times New Roman"/>
          <w:color w:val="000000" w:themeColor="text1"/>
        </w:rPr>
        <w:t xml:space="preserve">Tenderfoot Cheakamus </w:t>
      </w:r>
      <w:r w:rsidR="0058354F" w:rsidRPr="00EB0084">
        <w:rPr>
          <w:rFonts w:ascii="Times New Roman" w:hAnsi="Times New Roman" w:cs="Times New Roman"/>
          <w:color w:val="000000" w:themeColor="text1"/>
        </w:rPr>
        <w:t>C</w:t>
      </w:r>
      <w:r w:rsidR="00C6689B" w:rsidRPr="00EB0084">
        <w:rPr>
          <w:rFonts w:ascii="Times New Roman" w:hAnsi="Times New Roman" w:cs="Times New Roman"/>
          <w:color w:val="000000" w:themeColor="text1"/>
        </w:rPr>
        <w:t xml:space="preserve">hinook data came from results of untreated </w:t>
      </w:r>
      <w:r w:rsidR="007408BF" w:rsidRPr="00EB0084">
        <w:rPr>
          <w:rFonts w:ascii="Times New Roman" w:hAnsi="Times New Roman" w:cs="Times New Roman"/>
          <w:color w:val="000000" w:themeColor="text1"/>
        </w:rPr>
        <w:t>eggs reported in Table 1.</w:t>
      </w:r>
      <w:r w:rsidR="005117FF" w:rsidRPr="00EB0084">
        <w:rPr>
          <w:rFonts w:ascii="Times New Roman" w:hAnsi="Times New Roman" w:cs="Times New Roman"/>
          <w:color w:val="000000" w:themeColor="text1"/>
        </w:rPr>
        <w:t xml:space="preserve"> </w:t>
      </w:r>
      <w:r w:rsidR="00914BED" w:rsidRPr="00EB0084">
        <w:rPr>
          <w:rFonts w:ascii="Times New Roman" w:hAnsi="Times New Roman" w:cs="Times New Roman"/>
          <w:color w:val="000000" w:themeColor="text1"/>
        </w:rPr>
        <w:t>The dash line</w:t>
      </w:r>
      <w:r w:rsidR="00B74578" w:rsidRPr="00EB0084">
        <w:rPr>
          <w:rFonts w:ascii="Times New Roman" w:hAnsi="Times New Roman" w:cs="Times New Roman"/>
          <w:color w:val="000000" w:themeColor="text1"/>
        </w:rPr>
        <w:t>s</w:t>
      </w:r>
      <w:r w:rsidR="00914BED" w:rsidRPr="00EB0084">
        <w:rPr>
          <w:rFonts w:ascii="Times New Roman" w:hAnsi="Times New Roman" w:cs="Times New Roman"/>
          <w:color w:val="000000" w:themeColor="text1"/>
        </w:rPr>
        <w:t xml:space="preserve"> represent thiamine</w:t>
      </w:r>
      <w:r w:rsidR="00267FE9" w:rsidRPr="00EB0084">
        <w:rPr>
          <w:rFonts w:ascii="Times New Roman" w:hAnsi="Times New Roman" w:cs="Times New Roman"/>
          <w:color w:val="000000" w:themeColor="text1"/>
        </w:rPr>
        <w:t xml:space="preserve"> level</w:t>
      </w:r>
      <w:r w:rsidR="00914BED" w:rsidRPr="00EB0084">
        <w:rPr>
          <w:rFonts w:ascii="Times New Roman" w:hAnsi="Times New Roman" w:cs="Times New Roman"/>
          <w:color w:val="000000" w:themeColor="text1"/>
        </w:rPr>
        <w:t xml:space="preserve"> threshold</w:t>
      </w:r>
      <w:r w:rsidR="00023510" w:rsidRPr="00EB0084">
        <w:rPr>
          <w:rFonts w:ascii="Times New Roman" w:hAnsi="Times New Roman" w:cs="Times New Roman"/>
          <w:color w:val="000000" w:themeColor="text1"/>
        </w:rPr>
        <w:t>s established by Mantua et al. (2025)</w:t>
      </w:r>
      <w:r w:rsidR="00FB5269" w:rsidRPr="00EB0084">
        <w:rPr>
          <w:rFonts w:ascii="Times New Roman" w:hAnsi="Times New Roman" w:cs="Times New Roman"/>
          <w:color w:val="000000" w:themeColor="text1"/>
        </w:rPr>
        <w:t xml:space="preserve"> </w:t>
      </w:r>
      <w:r w:rsidR="002B00B7" w:rsidRPr="00EB0084">
        <w:rPr>
          <w:rFonts w:ascii="Times New Roman" w:hAnsi="Times New Roman" w:cs="Times New Roman"/>
          <w:color w:val="000000" w:themeColor="text1"/>
        </w:rPr>
        <w:t>to illustrate the</w:t>
      </w:r>
      <w:r w:rsidR="00FB5269" w:rsidRPr="00EB0084">
        <w:rPr>
          <w:rFonts w:ascii="Times New Roman" w:hAnsi="Times New Roman" w:cs="Times New Roman"/>
          <w:color w:val="000000" w:themeColor="text1"/>
        </w:rPr>
        <w:t xml:space="preserve"> likelihood of being impacted by thiamine deficiency</w:t>
      </w:r>
      <w:r w:rsidR="00B74578" w:rsidRPr="00EB0084">
        <w:rPr>
          <w:rFonts w:ascii="Times New Roman" w:hAnsi="Times New Roman" w:cs="Times New Roman"/>
          <w:color w:val="000000" w:themeColor="text1"/>
        </w:rPr>
        <w:t xml:space="preserve">: </w:t>
      </w:r>
      <w:r w:rsidR="00267FE9" w:rsidRPr="00EB0084">
        <w:rPr>
          <w:rFonts w:ascii="Times New Roman" w:hAnsi="Times New Roman" w:cs="Times New Roman"/>
          <w:color w:val="000000" w:themeColor="text1"/>
        </w:rPr>
        <w:t xml:space="preserve">high - </w:t>
      </w:r>
      <w:r w:rsidR="00B74578" w:rsidRPr="00EB0084">
        <w:rPr>
          <w:rFonts w:ascii="Times New Roman" w:hAnsi="Times New Roman" w:cs="Times New Roman"/>
          <w:color w:val="000000" w:themeColor="text1"/>
        </w:rPr>
        <w:t xml:space="preserve">unlikely impacted (&gt; 7.7 nmol/g), </w:t>
      </w:r>
      <w:r w:rsidR="00267FE9" w:rsidRPr="00EB0084">
        <w:rPr>
          <w:rFonts w:ascii="Times New Roman" w:hAnsi="Times New Roman" w:cs="Times New Roman"/>
          <w:color w:val="000000" w:themeColor="text1"/>
        </w:rPr>
        <w:t xml:space="preserve">intermediate - </w:t>
      </w:r>
      <w:r w:rsidR="00B74578" w:rsidRPr="00EB0084">
        <w:rPr>
          <w:rFonts w:ascii="Times New Roman" w:hAnsi="Times New Roman" w:cs="Times New Roman"/>
          <w:color w:val="000000" w:themeColor="text1"/>
        </w:rPr>
        <w:t>likely impacted (5.9-7.7</w:t>
      </w:r>
      <w:r w:rsidR="00617B9D" w:rsidRPr="00EB0084">
        <w:rPr>
          <w:rFonts w:ascii="Times New Roman" w:hAnsi="Times New Roman" w:cs="Times New Roman"/>
          <w:color w:val="000000" w:themeColor="text1"/>
        </w:rPr>
        <w:t xml:space="preserve"> nmol/g</w:t>
      </w:r>
      <w:r w:rsidR="00B74578" w:rsidRPr="00EB0084">
        <w:rPr>
          <w:rFonts w:ascii="Times New Roman" w:hAnsi="Times New Roman" w:cs="Times New Roman"/>
          <w:color w:val="000000" w:themeColor="text1"/>
        </w:rPr>
        <w:t xml:space="preserve">), </w:t>
      </w:r>
      <w:r w:rsidR="00267FE9" w:rsidRPr="00EB0084">
        <w:rPr>
          <w:rFonts w:ascii="Times New Roman" w:hAnsi="Times New Roman" w:cs="Times New Roman"/>
          <w:color w:val="000000" w:themeColor="text1"/>
        </w:rPr>
        <w:t xml:space="preserve">low - </w:t>
      </w:r>
      <w:r w:rsidR="00B74578" w:rsidRPr="00EB0084">
        <w:rPr>
          <w:rFonts w:ascii="Times New Roman" w:hAnsi="Times New Roman" w:cs="Times New Roman"/>
          <w:color w:val="000000" w:themeColor="text1"/>
        </w:rPr>
        <w:t>impacted (2.7-5.9</w:t>
      </w:r>
      <w:r w:rsidR="00617B9D" w:rsidRPr="00EB0084">
        <w:rPr>
          <w:rFonts w:ascii="Times New Roman" w:hAnsi="Times New Roman" w:cs="Times New Roman"/>
          <w:color w:val="000000" w:themeColor="text1"/>
        </w:rPr>
        <w:t xml:space="preserve"> nmol/g</w:t>
      </w:r>
      <w:r w:rsidR="00B74578" w:rsidRPr="00EB0084">
        <w:rPr>
          <w:rFonts w:ascii="Times New Roman" w:hAnsi="Times New Roman" w:cs="Times New Roman"/>
          <w:color w:val="000000" w:themeColor="text1"/>
        </w:rPr>
        <w:t xml:space="preserve">) and </w:t>
      </w:r>
      <w:r w:rsidR="007C3A05" w:rsidRPr="00EB0084">
        <w:rPr>
          <w:rFonts w:ascii="Times New Roman" w:hAnsi="Times New Roman" w:cs="Times New Roman"/>
          <w:color w:val="000000" w:themeColor="text1"/>
        </w:rPr>
        <w:t xml:space="preserve">critically low - </w:t>
      </w:r>
      <w:r w:rsidR="00B74578" w:rsidRPr="00EB0084">
        <w:rPr>
          <w:rFonts w:ascii="Times New Roman" w:hAnsi="Times New Roman" w:cs="Times New Roman"/>
          <w:color w:val="000000" w:themeColor="text1"/>
        </w:rPr>
        <w:t>severely impacted (&lt; 2.7</w:t>
      </w:r>
      <w:r w:rsidR="00617B9D" w:rsidRPr="00EB0084">
        <w:rPr>
          <w:rFonts w:ascii="Times New Roman" w:hAnsi="Times New Roman" w:cs="Times New Roman"/>
          <w:color w:val="000000" w:themeColor="text1"/>
        </w:rPr>
        <w:t xml:space="preserve"> nmol/g</w:t>
      </w:r>
      <w:r w:rsidR="00B74578" w:rsidRPr="00EB0084">
        <w:rPr>
          <w:rFonts w:ascii="Times New Roman" w:hAnsi="Times New Roman" w:cs="Times New Roman"/>
          <w:color w:val="000000" w:themeColor="text1"/>
        </w:rPr>
        <w:t>)</w:t>
      </w:r>
      <w:r w:rsidR="00CA723A" w:rsidRPr="00EB0084">
        <w:rPr>
          <w:rFonts w:ascii="Times New Roman" w:hAnsi="Times New Roman" w:cs="Times New Roman"/>
          <w:color w:val="000000" w:themeColor="text1"/>
        </w:rPr>
        <w:t xml:space="preserve">. The </w:t>
      </w:r>
      <w:r w:rsidR="003E01B2" w:rsidRPr="00EB0084">
        <w:rPr>
          <w:rFonts w:ascii="Times New Roman" w:hAnsi="Times New Roman" w:cs="Times New Roman"/>
          <w:color w:val="000000" w:themeColor="text1"/>
        </w:rPr>
        <w:t>cross symbol (</w:t>
      </w:r>
      <w:r w:rsidR="00B56302" w:rsidRPr="00EB0084">
        <w:rPr>
          <w:rFonts w:ascii="Times New Roman" w:hAnsi="Times New Roman" w:cs="Times New Roman"/>
          <w:color w:val="000000" w:themeColor="text1"/>
        </w:rPr>
        <w:t>×</w:t>
      </w:r>
      <w:r w:rsidR="003E01B2" w:rsidRPr="00EB0084">
        <w:rPr>
          <w:rFonts w:ascii="Times New Roman" w:hAnsi="Times New Roman" w:cs="Times New Roman"/>
          <w:color w:val="000000" w:themeColor="text1"/>
        </w:rPr>
        <w:t xml:space="preserve">) in the box plot indicates mean values within each group. </w:t>
      </w:r>
    </w:p>
    <w:p w14:paraId="78888371" w14:textId="77777777" w:rsidR="00FF081A" w:rsidRPr="00EB0084" w:rsidRDefault="00FF081A">
      <w:pPr>
        <w:rPr>
          <w:rFonts w:ascii="Times New Roman" w:hAnsi="Times New Roman" w:cs="Times New Roman"/>
          <w:color w:val="000000" w:themeColor="text1"/>
        </w:rPr>
      </w:pPr>
    </w:p>
    <w:p w14:paraId="0C67FF31" w14:textId="77777777" w:rsidR="00FF081A" w:rsidRPr="00EB0084" w:rsidRDefault="00FF081A">
      <w:pPr>
        <w:rPr>
          <w:rFonts w:ascii="Times New Roman" w:hAnsi="Times New Roman" w:cs="Times New Roman"/>
          <w:color w:val="000000" w:themeColor="text1"/>
        </w:rPr>
      </w:pPr>
    </w:p>
    <w:p w14:paraId="3327B1BB" w14:textId="77777777" w:rsidR="00FF081A" w:rsidRPr="00EB0084" w:rsidRDefault="00FF081A">
      <w:pPr>
        <w:rPr>
          <w:rFonts w:ascii="Times New Roman" w:hAnsi="Times New Roman" w:cs="Times New Roman"/>
          <w:color w:val="000000" w:themeColor="text1"/>
        </w:rPr>
      </w:pPr>
    </w:p>
    <w:p w14:paraId="0EB87357" w14:textId="77777777" w:rsidR="00FF081A" w:rsidRPr="00EB0084" w:rsidRDefault="00FF081A">
      <w:pPr>
        <w:rPr>
          <w:rFonts w:ascii="Times New Roman" w:hAnsi="Times New Roman" w:cs="Times New Roman"/>
          <w:color w:val="000000" w:themeColor="text1"/>
        </w:rPr>
      </w:pPr>
    </w:p>
    <w:p w14:paraId="04C4B782" w14:textId="77777777" w:rsidR="00E47B71" w:rsidRPr="00EB0084" w:rsidRDefault="00E47B71">
      <w:pPr>
        <w:rPr>
          <w:rFonts w:ascii="Times New Roman" w:hAnsi="Times New Roman" w:cs="Times New Roman"/>
          <w:color w:val="000000" w:themeColor="text1"/>
        </w:rPr>
      </w:pPr>
    </w:p>
    <w:p w14:paraId="3DDC7FD7" w14:textId="77777777" w:rsidR="00E47B71" w:rsidRPr="00EB0084" w:rsidRDefault="00E47B71">
      <w:pPr>
        <w:rPr>
          <w:rFonts w:ascii="Times New Roman" w:hAnsi="Times New Roman" w:cs="Times New Roman"/>
          <w:color w:val="000000" w:themeColor="text1"/>
        </w:rPr>
      </w:pPr>
    </w:p>
    <w:p w14:paraId="4882F361" w14:textId="77777777" w:rsidR="00E47B71" w:rsidRPr="00EB0084" w:rsidRDefault="00E47B71">
      <w:pPr>
        <w:rPr>
          <w:rFonts w:ascii="Times New Roman" w:hAnsi="Times New Roman" w:cs="Times New Roman"/>
          <w:color w:val="000000" w:themeColor="text1"/>
        </w:rPr>
      </w:pPr>
    </w:p>
    <w:p w14:paraId="6CF55E0F" w14:textId="77777777" w:rsidR="00E47B71" w:rsidRPr="00EB0084" w:rsidRDefault="00E47B71">
      <w:pPr>
        <w:rPr>
          <w:rFonts w:ascii="Times New Roman" w:hAnsi="Times New Roman" w:cs="Times New Roman"/>
          <w:color w:val="000000" w:themeColor="text1"/>
        </w:rPr>
      </w:pPr>
    </w:p>
    <w:p w14:paraId="03A43CA2" w14:textId="77777777" w:rsidR="00E47B71" w:rsidRPr="00EB0084" w:rsidRDefault="00E47B71">
      <w:pPr>
        <w:rPr>
          <w:rFonts w:ascii="Times New Roman" w:hAnsi="Times New Roman" w:cs="Times New Roman"/>
          <w:color w:val="000000" w:themeColor="text1"/>
        </w:rPr>
      </w:pPr>
    </w:p>
    <w:p w14:paraId="43986788" w14:textId="77777777" w:rsidR="00347091" w:rsidRPr="00EB0084" w:rsidRDefault="00347091">
      <w:pPr>
        <w:rPr>
          <w:rFonts w:ascii="Times New Roman" w:hAnsi="Times New Roman" w:cs="Times New Roman"/>
          <w:color w:val="000000" w:themeColor="text1"/>
        </w:rPr>
      </w:pPr>
    </w:p>
    <w:p w14:paraId="1399BB5D" w14:textId="77777777" w:rsidR="00347091" w:rsidRPr="00EB0084" w:rsidRDefault="00347091">
      <w:pPr>
        <w:rPr>
          <w:rFonts w:ascii="Times New Roman" w:hAnsi="Times New Roman" w:cs="Times New Roman"/>
          <w:color w:val="000000" w:themeColor="text1"/>
        </w:rPr>
      </w:pPr>
    </w:p>
    <w:p w14:paraId="53370975" w14:textId="436FBA52" w:rsidR="00E47B71" w:rsidRPr="00EB0084" w:rsidRDefault="00347091">
      <w:pPr>
        <w:rPr>
          <w:rFonts w:ascii="Times New Roman" w:hAnsi="Times New Roman" w:cs="Times New Roman"/>
          <w:color w:val="000000" w:themeColor="text1"/>
        </w:rPr>
      </w:pPr>
      <w:r w:rsidRPr="00EB0084">
        <w:rPr>
          <w:rFonts w:ascii="Times New Roman" w:hAnsi="Times New Roman" w:cs="Times New Roman"/>
          <w:noProof/>
          <w:color w:val="000000" w:themeColor="text1"/>
        </w:rPr>
        <w:drawing>
          <wp:inline distT="0" distB="0" distL="0" distR="0" wp14:anchorId="304BACF0" wp14:editId="32ED05E9">
            <wp:extent cx="5943600" cy="3589020"/>
            <wp:effectExtent l="0" t="0" r="0" b="0"/>
            <wp:docPr id="1656636596" name="Picture 1" descr="A bar graph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636596" name="Picture 1" descr="A bar graph with different colored bars&#10;&#10;AI-generated content may be incorrect."/>
                    <pic:cNvPicPr/>
                  </pic:nvPicPr>
                  <pic:blipFill>
                    <a:blip r:embed="rId11"/>
                    <a:stretch>
                      <a:fillRect/>
                    </a:stretch>
                  </pic:blipFill>
                  <pic:spPr>
                    <a:xfrm>
                      <a:off x="0" y="0"/>
                      <a:ext cx="5943600" cy="3589020"/>
                    </a:xfrm>
                    <a:prstGeom prst="rect">
                      <a:avLst/>
                    </a:prstGeom>
                  </pic:spPr>
                </pic:pic>
              </a:graphicData>
            </a:graphic>
          </wp:inline>
        </w:drawing>
      </w:r>
    </w:p>
    <w:p w14:paraId="768DD788" w14:textId="558EFFDE" w:rsidR="00E47B71" w:rsidRPr="00EB0084" w:rsidRDefault="00EC2D19">
      <w:pPr>
        <w:rPr>
          <w:rFonts w:ascii="Times New Roman" w:hAnsi="Times New Roman" w:cs="Times New Roman"/>
          <w:color w:val="000000" w:themeColor="text1"/>
        </w:rPr>
      </w:pPr>
      <w:r w:rsidRPr="00EB0084">
        <w:rPr>
          <w:rFonts w:ascii="Times New Roman" w:hAnsi="Times New Roman" w:cs="Times New Roman"/>
          <w:color w:val="000000" w:themeColor="text1"/>
        </w:rPr>
        <w:t xml:space="preserve">Figure 3. Proportion of salmon eggs from different populations </w:t>
      </w:r>
      <w:r w:rsidR="00AF3DC4" w:rsidRPr="00EB0084">
        <w:rPr>
          <w:rFonts w:ascii="Times New Roman" w:hAnsi="Times New Roman" w:cs="Times New Roman"/>
          <w:color w:val="000000" w:themeColor="text1"/>
        </w:rPr>
        <w:t>measured by the thiamine level thresholds established by Mantua et al. (2025)</w:t>
      </w:r>
      <w:r w:rsidR="00C22A61" w:rsidRPr="00EB0084">
        <w:rPr>
          <w:rFonts w:ascii="Times New Roman" w:hAnsi="Times New Roman" w:cs="Times New Roman"/>
          <w:color w:val="000000" w:themeColor="text1"/>
        </w:rPr>
        <w:t xml:space="preserve">. </w:t>
      </w:r>
      <w:r w:rsidR="009B25B0" w:rsidRPr="00EB0084">
        <w:rPr>
          <w:rFonts w:ascii="Times New Roman" w:hAnsi="Times New Roman" w:cs="Times New Roman"/>
          <w:color w:val="000000" w:themeColor="text1"/>
        </w:rPr>
        <w:t xml:space="preserve">Different category of total thiamine level represents </w:t>
      </w:r>
      <w:r w:rsidR="003207CA" w:rsidRPr="00EB0084">
        <w:rPr>
          <w:rFonts w:ascii="Times New Roman" w:hAnsi="Times New Roman" w:cs="Times New Roman"/>
          <w:color w:val="000000" w:themeColor="text1"/>
        </w:rPr>
        <w:t>different</w:t>
      </w:r>
      <w:r w:rsidR="00AF3DC4" w:rsidRPr="00EB0084">
        <w:rPr>
          <w:rFonts w:ascii="Times New Roman" w:hAnsi="Times New Roman" w:cs="Times New Roman"/>
          <w:color w:val="000000" w:themeColor="text1"/>
        </w:rPr>
        <w:t xml:space="preserve"> likelihood of being impacted by thiamine deficiency: high - unlikely impacted (&gt; 7.7 nmol/g), intermediate - likely impacted (5.9-7.7 nmol/g), low - impacted (2.7-5.9 nmol/g) and critically low - severely impacted (&lt; 2.7 nmol/g).</w:t>
      </w:r>
      <w:r w:rsidR="0037174B" w:rsidRPr="00EB0084">
        <w:rPr>
          <w:rFonts w:ascii="Times New Roman" w:hAnsi="Times New Roman" w:cs="Times New Roman"/>
          <w:color w:val="000000" w:themeColor="text1"/>
        </w:rPr>
        <w:t xml:space="preserve"> </w:t>
      </w:r>
      <w:r w:rsidR="0070359F" w:rsidRPr="00EB0084">
        <w:rPr>
          <w:rFonts w:ascii="Times New Roman" w:hAnsi="Times New Roman" w:cs="Times New Roman"/>
          <w:color w:val="000000" w:themeColor="text1"/>
        </w:rPr>
        <w:t xml:space="preserve">Eggs were collected from different salmon species </w:t>
      </w:r>
      <w:r w:rsidR="00C51ED2" w:rsidRPr="00EB0084">
        <w:rPr>
          <w:rFonts w:ascii="Times New Roman" w:hAnsi="Times New Roman" w:cs="Times New Roman"/>
          <w:color w:val="000000" w:themeColor="text1"/>
        </w:rPr>
        <w:t xml:space="preserve">and population: </w:t>
      </w:r>
      <w:r w:rsidR="0070359F" w:rsidRPr="00EB0084">
        <w:rPr>
          <w:rFonts w:ascii="Times New Roman" w:hAnsi="Times New Roman" w:cs="Times New Roman"/>
          <w:color w:val="000000" w:themeColor="text1"/>
        </w:rPr>
        <w:t xml:space="preserve">Capilano mid coho (n=5), Chilliwack mid coho (n=10), Tenderfoot Cheakamus Chinook (n=4), Chilliwack fall </w:t>
      </w:r>
      <w:r w:rsidR="0058354F" w:rsidRPr="00EB0084">
        <w:rPr>
          <w:rFonts w:ascii="Times New Roman" w:hAnsi="Times New Roman" w:cs="Times New Roman"/>
          <w:color w:val="000000" w:themeColor="text1"/>
        </w:rPr>
        <w:t>C</w:t>
      </w:r>
      <w:r w:rsidR="0070359F" w:rsidRPr="00EB0084">
        <w:rPr>
          <w:rFonts w:ascii="Times New Roman" w:hAnsi="Times New Roman" w:cs="Times New Roman"/>
          <w:color w:val="000000" w:themeColor="text1"/>
        </w:rPr>
        <w:t xml:space="preserve">hinook (n=10), Harrison sockeye (n=10), Chilko sockeye (n=10), Weaver </w:t>
      </w:r>
      <w:r w:rsidR="0058354F" w:rsidRPr="00EB0084">
        <w:rPr>
          <w:rFonts w:ascii="Times New Roman" w:hAnsi="Times New Roman" w:cs="Times New Roman"/>
          <w:color w:val="000000" w:themeColor="text1"/>
        </w:rPr>
        <w:t>s</w:t>
      </w:r>
      <w:r w:rsidR="0070359F" w:rsidRPr="00EB0084">
        <w:rPr>
          <w:rFonts w:ascii="Times New Roman" w:hAnsi="Times New Roman" w:cs="Times New Roman"/>
          <w:color w:val="000000" w:themeColor="text1"/>
        </w:rPr>
        <w:t xml:space="preserve">ockeye (n=9) and Chehalis </w:t>
      </w:r>
      <w:r w:rsidR="0058354F" w:rsidRPr="00EB0084">
        <w:rPr>
          <w:rFonts w:ascii="Times New Roman" w:hAnsi="Times New Roman" w:cs="Times New Roman"/>
          <w:color w:val="000000" w:themeColor="text1"/>
        </w:rPr>
        <w:t>p</w:t>
      </w:r>
      <w:r w:rsidR="0070359F" w:rsidRPr="00EB0084">
        <w:rPr>
          <w:rFonts w:ascii="Times New Roman" w:hAnsi="Times New Roman" w:cs="Times New Roman"/>
          <w:color w:val="000000" w:themeColor="text1"/>
        </w:rPr>
        <w:t>ink (n=11).</w:t>
      </w:r>
    </w:p>
    <w:sectPr w:rsidR="00E47B71" w:rsidRPr="00EB008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FE302A" w14:textId="77777777" w:rsidR="00AB185F" w:rsidRDefault="00AB185F" w:rsidP="00DF67F1">
      <w:pPr>
        <w:spacing w:after="0" w:line="240" w:lineRule="auto"/>
      </w:pPr>
      <w:r>
        <w:separator/>
      </w:r>
    </w:p>
  </w:endnote>
  <w:endnote w:type="continuationSeparator" w:id="0">
    <w:p w14:paraId="6E1C2B07" w14:textId="77777777" w:rsidR="00AB185F" w:rsidRDefault="00AB185F" w:rsidP="00DF67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1C5AAD" w14:textId="77777777" w:rsidR="00AB185F" w:rsidRDefault="00AB185F" w:rsidP="00DF67F1">
      <w:pPr>
        <w:spacing w:after="0" w:line="240" w:lineRule="auto"/>
      </w:pPr>
      <w:r>
        <w:separator/>
      </w:r>
    </w:p>
  </w:footnote>
  <w:footnote w:type="continuationSeparator" w:id="0">
    <w:p w14:paraId="01D723CB" w14:textId="77777777" w:rsidR="00AB185F" w:rsidRDefault="00AB185F" w:rsidP="00DF67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6777C" w14:textId="0A16CB78" w:rsidR="00DF67F1" w:rsidRDefault="00DF67F1">
    <w:pPr>
      <w:pStyle w:val="Header"/>
    </w:pPr>
    <w:r>
      <w:rPr>
        <w:noProof/>
      </w:rPr>
      <mc:AlternateContent>
        <mc:Choice Requires="wps">
          <w:drawing>
            <wp:anchor distT="0" distB="0" distL="0" distR="0" simplePos="0" relativeHeight="251659264" behindDoc="0" locked="0" layoutInCell="1" allowOverlap="1" wp14:anchorId="27886980" wp14:editId="0653D6A9">
              <wp:simplePos x="635" y="635"/>
              <wp:positionH relativeFrom="page">
                <wp:align>right</wp:align>
              </wp:positionH>
              <wp:positionV relativeFrom="page">
                <wp:align>top</wp:align>
              </wp:positionV>
              <wp:extent cx="1916430" cy="405765"/>
              <wp:effectExtent l="0" t="0" r="0" b="13335"/>
              <wp:wrapNone/>
              <wp:docPr id="1186232539" name="Text Box 3"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916430" cy="405765"/>
                      </a:xfrm>
                      <a:prstGeom prst="rect">
                        <a:avLst/>
                      </a:prstGeom>
                      <a:noFill/>
                      <a:ln>
                        <a:noFill/>
                      </a:ln>
                    </wps:spPr>
                    <wps:txbx>
                      <w:txbxContent>
                        <w:p w14:paraId="797C5594" w14:textId="31EC17E3" w:rsidR="00DF67F1" w:rsidRPr="00DF67F1" w:rsidRDefault="00DF67F1" w:rsidP="00DF67F1">
                          <w:pPr>
                            <w:spacing w:after="0"/>
                            <w:rPr>
                              <w:rFonts w:ascii="Calibri" w:eastAsia="Calibri" w:hAnsi="Calibri" w:cs="Calibri"/>
                              <w:noProof/>
                              <w:color w:val="000000"/>
                            </w:rPr>
                          </w:pPr>
                          <w:r w:rsidRPr="00DF67F1">
                            <w:rPr>
                              <w:rFonts w:ascii="Calibri" w:eastAsia="Calibri" w:hAnsi="Calibri" w:cs="Calibri"/>
                              <w:noProof/>
                              <w:color w:val="000000"/>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27886980" id="_x0000_t202" coordsize="21600,21600" o:spt="202" path="m,l,21600r21600,l21600,xe">
              <v:stroke joinstyle="miter"/>
              <v:path gradientshapeok="t" o:connecttype="rect"/>
            </v:shapetype>
            <v:shape id="Text Box 3" o:spid="_x0000_s1026" type="#_x0000_t202" alt="Unclassified - Non-Classifié" style="position:absolute;margin-left:110.9pt;margin-top:0;width:150.9pt;height:31.95pt;z-index:25165926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" filled="f" stroked="f">
              <v:textbox style="mso-fit-shape-to-text:t" inset="0,15pt,20pt,0">
                <w:txbxContent>
                  <w:p w14:paraId="797C5594" w14:textId="31EC17E3" w:rsidR="00DF67F1" w:rsidRPr="00DF67F1" w:rsidRDefault="00DF67F1" w:rsidP="00DF67F1">
                    <w:pPr>
                      <w:spacing w:after="0"/>
                      <w:rPr>
                        <w:rFonts w:ascii="Calibri" w:eastAsia="Calibri" w:hAnsi="Calibri" w:cs="Calibri"/>
                        <w:noProof/>
                        <w:color w:val="000000"/>
                      </w:rPr>
                    </w:pPr>
                    <w:r w:rsidRPr="00DF67F1">
                      <w:rPr>
                        <w:rFonts w:ascii="Calibri" w:eastAsia="Calibri" w:hAnsi="Calibri" w:cs="Calibri"/>
                        <w:noProof/>
                        <w:color w:val="000000"/>
                      </w:rPr>
                      <w:t>Unclassified - Non-Classifié</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914CE" w14:textId="25A79A2F" w:rsidR="00DF67F1" w:rsidRDefault="00DF67F1">
    <w:pPr>
      <w:pStyle w:val="Header"/>
    </w:pPr>
    <w:r>
      <w:rPr>
        <w:noProof/>
      </w:rPr>
      <mc:AlternateContent>
        <mc:Choice Requires="wps">
          <w:drawing>
            <wp:anchor distT="0" distB="0" distL="0" distR="0" simplePos="0" relativeHeight="251660288" behindDoc="0" locked="0" layoutInCell="1" allowOverlap="1" wp14:anchorId="29D2BBF1" wp14:editId="66D864C0">
              <wp:simplePos x="635" y="869315"/>
              <wp:positionH relativeFrom="page">
                <wp:align>right</wp:align>
              </wp:positionH>
              <wp:positionV relativeFrom="page">
                <wp:align>top</wp:align>
              </wp:positionV>
              <wp:extent cx="1916430" cy="405765"/>
              <wp:effectExtent l="0" t="0" r="0" b="13335"/>
              <wp:wrapNone/>
              <wp:docPr id="2071455097" name="Text Box 4"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916430" cy="405765"/>
                      </a:xfrm>
                      <a:prstGeom prst="rect">
                        <a:avLst/>
                      </a:prstGeom>
                      <a:noFill/>
                      <a:ln>
                        <a:noFill/>
                      </a:ln>
                    </wps:spPr>
                    <wps:txbx>
                      <w:txbxContent>
                        <w:p w14:paraId="56BF752C" w14:textId="09FF0CE7" w:rsidR="00DF67F1" w:rsidRPr="00DF67F1" w:rsidRDefault="00DF67F1" w:rsidP="00DF67F1">
                          <w:pPr>
                            <w:spacing w:after="0"/>
                            <w:rPr>
                              <w:rFonts w:ascii="Calibri" w:eastAsia="Calibri" w:hAnsi="Calibri" w:cs="Calibri"/>
                              <w:noProof/>
                              <w:color w:val="000000"/>
                            </w:rPr>
                          </w:pPr>
                          <w:r w:rsidRPr="00DF67F1">
                            <w:rPr>
                              <w:rFonts w:ascii="Calibri" w:eastAsia="Calibri" w:hAnsi="Calibri" w:cs="Calibri"/>
                              <w:noProof/>
                              <w:color w:val="000000"/>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29D2BBF1" id="_x0000_t202" coordsize="21600,21600" o:spt="202" path="m,l,21600r21600,l21600,xe">
              <v:stroke joinstyle="miter"/>
              <v:path gradientshapeok="t" o:connecttype="rect"/>
            </v:shapetype>
            <v:shape id="Text Box 4" o:spid="_x0000_s1027" type="#_x0000_t202" alt="Unclassified - Non-Classifié" style="position:absolute;margin-left:110.9pt;margin-top:0;width:150.9pt;height:31.95pt;z-index:251660288;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" filled="f" stroked="f">
              <v:textbox style="mso-fit-shape-to-text:t" inset="0,15pt,20pt,0">
                <w:txbxContent>
                  <w:p w14:paraId="56BF752C" w14:textId="09FF0CE7" w:rsidR="00DF67F1" w:rsidRPr="00DF67F1" w:rsidRDefault="00DF67F1" w:rsidP="00DF67F1">
                    <w:pPr>
                      <w:spacing w:after="0"/>
                      <w:rPr>
                        <w:rFonts w:ascii="Calibri" w:eastAsia="Calibri" w:hAnsi="Calibri" w:cs="Calibri"/>
                        <w:noProof/>
                        <w:color w:val="000000"/>
                      </w:rPr>
                    </w:pPr>
                    <w:r w:rsidRPr="00DF67F1">
                      <w:rPr>
                        <w:rFonts w:ascii="Calibri" w:eastAsia="Calibri" w:hAnsi="Calibri" w:cs="Calibri"/>
                        <w:noProof/>
                        <w:color w:val="000000"/>
                      </w:rPr>
                      <w:t>Unclassified - Non-Classifié</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C6DF4" w14:textId="11448F1B" w:rsidR="00DF67F1" w:rsidRDefault="00DF67F1">
    <w:pPr>
      <w:pStyle w:val="Header"/>
    </w:pPr>
    <w:r>
      <w:rPr>
        <w:noProof/>
      </w:rPr>
      <mc:AlternateContent>
        <mc:Choice Requires="wps">
          <w:drawing>
            <wp:anchor distT="0" distB="0" distL="0" distR="0" simplePos="0" relativeHeight="251658240" behindDoc="0" locked="0" layoutInCell="1" allowOverlap="1" wp14:anchorId="0E32BE93" wp14:editId="75E6BAC8">
              <wp:simplePos x="635" y="635"/>
              <wp:positionH relativeFrom="page">
                <wp:align>right</wp:align>
              </wp:positionH>
              <wp:positionV relativeFrom="page">
                <wp:align>top</wp:align>
              </wp:positionV>
              <wp:extent cx="1916430" cy="405765"/>
              <wp:effectExtent l="0" t="0" r="0" b="13335"/>
              <wp:wrapNone/>
              <wp:docPr id="826072263" name="Text Box 2"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916430" cy="405765"/>
                      </a:xfrm>
                      <a:prstGeom prst="rect">
                        <a:avLst/>
                      </a:prstGeom>
                      <a:noFill/>
                      <a:ln>
                        <a:noFill/>
                      </a:ln>
                    </wps:spPr>
                    <wps:txbx>
                      <w:txbxContent>
                        <w:p w14:paraId="33822048" w14:textId="221D33D0" w:rsidR="00DF67F1" w:rsidRPr="00DF67F1" w:rsidRDefault="00DF67F1" w:rsidP="00DF67F1">
                          <w:pPr>
                            <w:spacing w:after="0"/>
                            <w:rPr>
                              <w:rFonts w:ascii="Calibri" w:eastAsia="Calibri" w:hAnsi="Calibri" w:cs="Calibri"/>
                              <w:noProof/>
                              <w:color w:val="000000"/>
                            </w:rPr>
                          </w:pPr>
                          <w:r w:rsidRPr="00DF67F1">
                            <w:rPr>
                              <w:rFonts w:ascii="Calibri" w:eastAsia="Calibri" w:hAnsi="Calibri" w:cs="Calibri"/>
                              <w:noProof/>
                              <w:color w:val="000000"/>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0E32BE93" id="_x0000_t202" coordsize="21600,21600" o:spt="202" path="m,l,21600r21600,l21600,xe">
              <v:stroke joinstyle="miter"/>
              <v:path gradientshapeok="t" o:connecttype="rect"/>
            </v:shapetype>
            <v:shape id="Text Box 2" o:spid="_x0000_s1028" type="#_x0000_t202" alt="Unclassified - Non-Classifié" style="position:absolute;margin-left:110.9pt;margin-top:0;width:150.9pt;height:31.95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" filled="f" stroked="f">
              <v:textbox style="mso-fit-shape-to-text:t" inset="0,15pt,20pt,0">
                <w:txbxContent>
                  <w:p w14:paraId="33822048" w14:textId="221D33D0" w:rsidR="00DF67F1" w:rsidRPr="00DF67F1" w:rsidRDefault="00DF67F1" w:rsidP="00DF67F1">
                    <w:pPr>
                      <w:spacing w:after="0"/>
                      <w:rPr>
                        <w:rFonts w:ascii="Calibri" w:eastAsia="Calibri" w:hAnsi="Calibri" w:cs="Calibri"/>
                        <w:noProof/>
                        <w:color w:val="000000"/>
                      </w:rPr>
                    </w:pPr>
                    <w:r w:rsidRPr="00DF67F1">
                      <w:rPr>
                        <w:rFonts w:ascii="Calibri" w:eastAsia="Calibri" w:hAnsi="Calibri" w:cs="Calibri"/>
                        <w:noProof/>
                        <w:color w:val="000000"/>
                      </w:rPr>
                      <w:t>Unclassified - Non-Classifié</w:t>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2D42"/>
    <w:rsid w:val="00012BE8"/>
    <w:rsid w:val="00016177"/>
    <w:rsid w:val="00023510"/>
    <w:rsid w:val="00026DC5"/>
    <w:rsid w:val="000921CE"/>
    <w:rsid w:val="0009712A"/>
    <w:rsid w:val="000A3CFA"/>
    <w:rsid w:val="000E6FE1"/>
    <w:rsid w:val="0015639C"/>
    <w:rsid w:val="001B2E28"/>
    <w:rsid w:val="001C60A4"/>
    <w:rsid w:val="001F0545"/>
    <w:rsid w:val="001F204B"/>
    <w:rsid w:val="001F6BC0"/>
    <w:rsid w:val="00206A6B"/>
    <w:rsid w:val="00243CA3"/>
    <w:rsid w:val="00246D50"/>
    <w:rsid w:val="00250223"/>
    <w:rsid w:val="00252C89"/>
    <w:rsid w:val="00267FE9"/>
    <w:rsid w:val="00286F03"/>
    <w:rsid w:val="00294047"/>
    <w:rsid w:val="002B00B7"/>
    <w:rsid w:val="002D2CD4"/>
    <w:rsid w:val="002E3B39"/>
    <w:rsid w:val="002F6AFF"/>
    <w:rsid w:val="003207CA"/>
    <w:rsid w:val="0032360B"/>
    <w:rsid w:val="003320A6"/>
    <w:rsid w:val="00334BDC"/>
    <w:rsid w:val="00341DCF"/>
    <w:rsid w:val="00347091"/>
    <w:rsid w:val="00347F58"/>
    <w:rsid w:val="0037174B"/>
    <w:rsid w:val="00383BEE"/>
    <w:rsid w:val="00397567"/>
    <w:rsid w:val="003A30FB"/>
    <w:rsid w:val="003A5631"/>
    <w:rsid w:val="003E01B2"/>
    <w:rsid w:val="00423F7C"/>
    <w:rsid w:val="004323E5"/>
    <w:rsid w:val="00434AC1"/>
    <w:rsid w:val="00437675"/>
    <w:rsid w:val="00440BBD"/>
    <w:rsid w:val="004A5D82"/>
    <w:rsid w:val="004D3E31"/>
    <w:rsid w:val="004F0B4E"/>
    <w:rsid w:val="004F6D49"/>
    <w:rsid w:val="005058CC"/>
    <w:rsid w:val="005111B9"/>
    <w:rsid w:val="005117FF"/>
    <w:rsid w:val="005145F1"/>
    <w:rsid w:val="0053701B"/>
    <w:rsid w:val="00541A9B"/>
    <w:rsid w:val="00542D42"/>
    <w:rsid w:val="005648D1"/>
    <w:rsid w:val="00581E39"/>
    <w:rsid w:val="0058354F"/>
    <w:rsid w:val="00593493"/>
    <w:rsid w:val="005B2E2E"/>
    <w:rsid w:val="005B6AD2"/>
    <w:rsid w:val="005D3C98"/>
    <w:rsid w:val="00600812"/>
    <w:rsid w:val="00611AB8"/>
    <w:rsid w:val="00617B9D"/>
    <w:rsid w:val="0063546A"/>
    <w:rsid w:val="00657F92"/>
    <w:rsid w:val="006730DC"/>
    <w:rsid w:val="006749D5"/>
    <w:rsid w:val="00677F0C"/>
    <w:rsid w:val="00685CCB"/>
    <w:rsid w:val="006904A8"/>
    <w:rsid w:val="00690AE5"/>
    <w:rsid w:val="00695B48"/>
    <w:rsid w:val="006B2F3F"/>
    <w:rsid w:val="006B51E7"/>
    <w:rsid w:val="006C1B1A"/>
    <w:rsid w:val="006D503C"/>
    <w:rsid w:val="006E5A1E"/>
    <w:rsid w:val="006F189B"/>
    <w:rsid w:val="0070359F"/>
    <w:rsid w:val="0072538C"/>
    <w:rsid w:val="00734268"/>
    <w:rsid w:val="007408BF"/>
    <w:rsid w:val="00757683"/>
    <w:rsid w:val="00771D7C"/>
    <w:rsid w:val="007A2A8D"/>
    <w:rsid w:val="007C3A05"/>
    <w:rsid w:val="007C6B94"/>
    <w:rsid w:val="007D2B09"/>
    <w:rsid w:val="007D5B01"/>
    <w:rsid w:val="007D6B6C"/>
    <w:rsid w:val="007D6CDF"/>
    <w:rsid w:val="007E712E"/>
    <w:rsid w:val="007F54DE"/>
    <w:rsid w:val="0084524E"/>
    <w:rsid w:val="00857DC4"/>
    <w:rsid w:val="00877866"/>
    <w:rsid w:val="0089167A"/>
    <w:rsid w:val="008E2834"/>
    <w:rsid w:val="00914BED"/>
    <w:rsid w:val="009375BB"/>
    <w:rsid w:val="0094109B"/>
    <w:rsid w:val="0094630E"/>
    <w:rsid w:val="00954646"/>
    <w:rsid w:val="00975CD5"/>
    <w:rsid w:val="009826CD"/>
    <w:rsid w:val="009B25B0"/>
    <w:rsid w:val="009E6861"/>
    <w:rsid w:val="009F69A7"/>
    <w:rsid w:val="00A2542D"/>
    <w:rsid w:val="00A43CDA"/>
    <w:rsid w:val="00A44819"/>
    <w:rsid w:val="00A45FFE"/>
    <w:rsid w:val="00A473A8"/>
    <w:rsid w:val="00A54F90"/>
    <w:rsid w:val="00A62DC1"/>
    <w:rsid w:val="00A843C1"/>
    <w:rsid w:val="00AB185F"/>
    <w:rsid w:val="00AB3AB3"/>
    <w:rsid w:val="00AC6F11"/>
    <w:rsid w:val="00AD0F2A"/>
    <w:rsid w:val="00AD2783"/>
    <w:rsid w:val="00AD3A6F"/>
    <w:rsid w:val="00AF3DC4"/>
    <w:rsid w:val="00B156C8"/>
    <w:rsid w:val="00B21E2F"/>
    <w:rsid w:val="00B25C77"/>
    <w:rsid w:val="00B375A9"/>
    <w:rsid w:val="00B56302"/>
    <w:rsid w:val="00B74578"/>
    <w:rsid w:val="00BC274A"/>
    <w:rsid w:val="00BD5A6D"/>
    <w:rsid w:val="00C22A61"/>
    <w:rsid w:val="00C32BA8"/>
    <w:rsid w:val="00C4757C"/>
    <w:rsid w:val="00C51ED2"/>
    <w:rsid w:val="00C5720A"/>
    <w:rsid w:val="00C64A2A"/>
    <w:rsid w:val="00C6689B"/>
    <w:rsid w:val="00C704E3"/>
    <w:rsid w:val="00C80108"/>
    <w:rsid w:val="00CA723A"/>
    <w:rsid w:val="00CB35EF"/>
    <w:rsid w:val="00CC5CC2"/>
    <w:rsid w:val="00CD19F8"/>
    <w:rsid w:val="00CE582A"/>
    <w:rsid w:val="00CF1336"/>
    <w:rsid w:val="00D00DB2"/>
    <w:rsid w:val="00D071C9"/>
    <w:rsid w:val="00D262B1"/>
    <w:rsid w:val="00D6386A"/>
    <w:rsid w:val="00D94580"/>
    <w:rsid w:val="00DD38EE"/>
    <w:rsid w:val="00DD73E2"/>
    <w:rsid w:val="00DE4D04"/>
    <w:rsid w:val="00DF67F1"/>
    <w:rsid w:val="00E111EE"/>
    <w:rsid w:val="00E41B15"/>
    <w:rsid w:val="00E47B71"/>
    <w:rsid w:val="00E625FF"/>
    <w:rsid w:val="00E80262"/>
    <w:rsid w:val="00E90546"/>
    <w:rsid w:val="00EB0084"/>
    <w:rsid w:val="00EB5504"/>
    <w:rsid w:val="00EC2D19"/>
    <w:rsid w:val="00EC3EBC"/>
    <w:rsid w:val="00EC4EE1"/>
    <w:rsid w:val="00ED37DC"/>
    <w:rsid w:val="00ED70CF"/>
    <w:rsid w:val="00EE38B2"/>
    <w:rsid w:val="00F275BC"/>
    <w:rsid w:val="00F574FF"/>
    <w:rsid w:val="00F60123"/>
    <w:rsid w:val="00F70C6F"/>
    <w:rsid w:val="00F71F5E"/>
    <w:rsid w:val="00F938CC"/>
    <w:rsid w:val="00F949DF"/>
    <w:rsid w:val="00FB5269"/>
    <w:rsid w:val="00FC6AA0"/>
    <w:rsid w:val="00FF08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B7B6F1"/>
  <w15:chartTrackingRefBased/>
  <w15:docId w15:val="{88DEAE5B-D425-4154-89FC-8A8A9C8F08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2D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2D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2D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2D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2D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2D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2D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2D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2D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2D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2D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2D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2D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2D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2D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2D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2D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2D42"/>
    <w:rPr>
      <w:rFonts w:eastAsiaTheme="majorEastAsia" w:cstheme="majorBidi"/>
      <w:color w:val="272727" w:themeColor="text1" w:themeTint="D8"/>
    </w:rPr>
  </w:style>
  <w:style w:type="paragraph" w:styleId="Title">
    <w:name w:val="Title"/>
    <w:basedOn w:val="Normal"/>
    <w:next w:val="Normal"/>
    <w:link w:val="TitleChar"/>
    <w:uiPriority w:val="10"/>
    <w:qFormat/>
    <w:rsid w:val="00542D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2D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2D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2D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2D42"/>
    <w:pPr>
      <w:spacing w:before="160"/>
      <w:jc w:val="center"/>
    </w:pPr>
    <w:rPr>
      <w:i/>
      <w:iCs/>
      <w:color w:val="404040" w:themeColor="text1" w:themeTint="BF"/>
    </w:rPr>
  </w:style>
  <w:style w:type="character" w:customStyle="1" w:styleId="QuoteChar">
    <w:name w:val="Quote Char"/>
    <w:basedOn w:val="DefaultParagraphFont"/>
    <w:link w:val="Quote"/>
    <w:uiPriority w:val="29"/>
    <w:rsid w:val="00542D42"/>
    <w:rPr>
      <w:i/>
      <w:iCs/>
      <w:color w:val="404040" w:themeColor="text1" w:themeTint="BF"/>
    </w:rPr>
  </w:style>
  <w:style w:type="paragraph" w:styleId="ListParagraph">
    <w:name w:val="List Paragraph"/>
    <w:basedOn w:val="Normal"/>
    <w:uiPriority w:val="34"/>
    <w:qFormat/>
    <w:rsid w:val="00542D42"/>
    <w:pPr>
      <w:ind w:left="720"/>
      <w:contextualSpacing/>
    </w:pPr>
  </w:style>
  <w:style w:type="character" w:styleId="IntenseEmphasis">
    <w:name w:val="Intense Emphasis"/>
    <w:basedOn w:val="DefaultParagraphFont"/>
    <w:uiPriority w:val="21"/>
    <w:qFormat/>
    <w:rsid w:val="00542D42"/>
    <w:rPr>
      <w:i/>
      <w:iCs/>
      <w:color w:val="0F4761" w:themeColor="accent1" w:themeShade="BF"/>
    </w:rPr>
  </w:style>
  <w:style w:type="paragraph" w:styleId="IntenseQuote">
    <w:name w:val="Intense Quote"/>
    <w:basedOn w:val="Normal"/>
    <w:next w:val="Normal"/>
    <w:link w:val="IntenseQuoteChar"/>
    <w:uiPriority w:val="30"/>
    <w:qFormat/>
    <w:rsid w:val="00542D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2D42"/>
    <w:rPr>
      <w:i/>
      <w:iCs/>
      <w:color w:val="0F4761" w:themeColor="accent1" w:themeShade="BF"/>
    </w:rPr>
  </w:style>
  <w:style w:type="character" w:styleId="IntenseReference">
    <w:name w:val="Intense Reference"/>
    <w:basedOn w:val="DefaultParagraphFont"/>
    <w:uiPriority w:val="32"/>
    <w:qFormat/>
    <w:rsid w:val="00542D42"/>
    <w:rPr>
      <w:b/>
      <w:bCs/>
      <w:smallCaps/>
      <w:color w:val="0F4761" w:themeColor="accent1" w:themeShade="BF"/>
      <w:spacing w:val="5"/>
    </w:rPr>
  </w:style>
  <w:style w:type="paragraph" w:styleId="Header">
    <w:name w:val="header"/>
    <w:basedOn w:val="Normal"/>
    <w:link w:val="HeaderChar"/>
    <w:uiPriority w:val="99"/>
    <w:unhideWhenUsed/>
    <w:rsid w:val="00DF67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DF67F1"/>
  </w:style>
  <w:style w:type="table" w:styleId="TableGrid">
    <w:name w:val="Table Grid"/>
    <w:basedOn w:val="TableNormal"/>
    <w:uiPriority w:val="39"/>
    <w:rsid w:val="004F6D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026DC5"/>
    <w:rPr>
      <w:sz w:val="16"/>
      <w:szCs w:val="16"/>
    </w:rPr>
  </w:style>
  <w:style w:type="paragraph" w:styleId="CommentText">
    <w:name w:val="annotation text"/>
    <w:basedOn w:val="Normal"/>
    <w:link w:val="CommentTextChar"/>
    <w:uiPriority w:val="99"/>
    <w:unhideWhenUsed/>
    <w:rsid w:val="00026DC5"/>
    <w:pPr>
      <w:spacing w:line="240" w:lineRule="auto"/>
    </w:pPr>
    <w:rPr>
      <w:sz w:val="20"/>
      <w:szCs w:val="20"/>
    </w:rPr>
  </w:style>
  <w:style w:type="character" w:customStyle="1" w:styleId="CommentTextChar">
    <w:name w:val="Comment Text Char"/>
    <w:basedOn w:val="DefaultParagraphFont"/>
    <w:link w:val="CommentText"/>
    <w:uiPriority w:val="99"/>
    <w:rsid w:val="00026DC5"/>
    <w:rPr>
      <w:sz w:val="20"/>
      <w:szCs w:val="20"/>
    </w:rPr>
  </w:style>
  <w:style w:type="paragraph" w:styleId="CommentSubject">
    <w:name w:val="annotation subject"/>
    <w:basedOn w:val="CommentText"/>
    <w:next w:val="CommentText"/>
    <w:link w:val="CommentSubjectChar"/>
    <w:uiPriority w:val="99"/>
    <w:semiHidden/>
    <w:unhideWhenUsed/>
    <w:rsid w:val="00026DC5"/>
    <w:rPr>
      <w:b/>
      <w:bCs/>
    </w:rPr>
  </w:style>
  <w:style w:type="character" w:customStyle="1" w:styleId="CommentSubjectChar">
    <w:name w:val="Comment Subject Char"/>
    <w:basedOn w:val="CommentTextChar"/>
    <w:link w:val="CommentSubject"/>
    <w:uiPriority w:val="99"/>
    <w:semiHidden/>
    <w:rsid w:val="00026DC5"/>
    <w:rPr>
      <w:b/>
      <w:bCs/>
      <w:sz w:val="20"/>
      <w:szCs w:val="20"/>
    </w:rPr>
  </w:style>
  <w:style w:type="paragraph" w:styleId="Revision">
    <w:name w:val="Revision"/>
    <w:hidden/>
    <w:uiPriority w:val="99"/>
    <w:semiHidden/>
    <w:rsid w:val="00026DC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3.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customXml" Target="../customXml/item3.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image" Target="media/image3.png"/><Relationship Id="rId5" Type="http://schemas.openxmlformats.org/officeDocument/2006/relationships/endnotes" Target="endnotes.xml"/><Relationship Id="rId15" Type="http://schemas.openxmlformats.org/officeDocument/2006/relationships/customXml" Target="../customXml/item2.xml"/><Relationship Id="rId10" Type="http://schemas.openxmlformats.org/officeDocument/2006/relationships/image" Target="media/image2.png"/><Relationship Id="rId4" Type="http://schemas.openxmlformats.org/officeDocument/2006/relationships/footnotes" Target="footnotes.xml"/><Relationship Id="rId9" Type="http://schemas.openxmlformats.org/officeDocument/2006/relationships/image" Target="media/image1.png"/><Relationship Id="rId14"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C374DCBC74724F8F9F44A4072F6AF4" ma:contentTypeVersion="15" ma:contentTypeDescription="Create a new document." ma:contentTypeScope="" ma:versionID="6b8805a1b0743e175fd13f66dd395df7">
  <xsd:schema xmlns:xsd="http://www.w3.org/2001/XMLSchema" xmlns:xs="http://www.w3.org/2001/XMLSchema" xmlns:p="http://schemas.microsoft.com/office/2006/metadata/properties" xmlns:ns2="b86e46b4-8cb4-4c9b-af91-82a4fe689175" xmlns:ns3="4ea98688-c254-4620-a63b-978b805c7ea0" targetNamespace="http://schemas.microsoft.com/office/2006/metadata/properties" ma:root="true" ma:fieldsID="71283a69954235b0ea5e31879caacbc8" ns2:_="" ns3:_="">
    <xsd:import namespace="b86e46b4-8cb4-4c9b-af91-82a4fe689175"/>
    <xsd:import namespace="4ea98688-c254-4620-a63b-978b805c7ea0"/>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ObjectDetectorVersions" minOccurs="0"/>
                <xsd:element ref="ns2:MediaServiceSearchProperties" minOccurs="0"/>
                <xsd:element ref="ns2:MediaServiceLocation"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6e46b4-8cb4-4c9b-af91-82a4fe6891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6cca27c4-1c34-4d50-97f2-be840b0de0b4" ma:termSetId="09814cd3-568e-fe90-9814-8d621ff8fb84" ma:anchorId="fba54fb3-c3e1-fe81-a776-ca4b69148c4d" ma:open="true" ma:isKeyword="false">
      <xsd:complexType>
        <xsd:sequence>
          <xsd:element ref="pc:Terms" minOccurs="0" maxOccurs="1"/>
        </xsd:sequence>
      </xsd:complex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Location" ma:index="20" nillable="true" ma:displayName="Loca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ea98688-c254-4620-a63b-978b805c7ea0"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86e46b4-8cb4-4c9b-af91-82a4fe68917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BF0458D-19BD-4FD5-B3F0-20851B54E760}"/>
</file>

<file path=customXml/itemProps2.xml><?xml version="1.0" encoding="utf-8"?>
<ds:datastoreItem xmlns:ds="http://schemas.openxmlformats.org/officeDocument/2006/customXml" ds:itemID="{36D261F2-02A4-4A7A-BA84-D993EAEE6FEF}"/>
</file>

<file path=customXml/itemProps3.xml><?xml version="1.0" encoding="utf-8"?>
<ds:datastoreItem xmlns:ds="http://schemas.openxmlformats.org/officeDocument/2006/customXml" ds:itemID="{34C0429C-3A0B-430A-95DF-DA48C5324A7E}"/>
</file>

<file path=docProps/app.xml><?xml version="1.0" encoding="utf-8"?>
<Properties xmlns="http://schemas.openxmlformats.org/officeDocument/2006/extended-properties" xmlns:vt="http://schemas.openxmlformats.org/officeDocument/2006/docPropsVTypes">
  <Template>Normal.dotm</Template>
  <TotalTime>3</TotalTime>
  <Pages>4</Pages>
  <Words>441</Words>
  <Characters>2518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DFO MPO</Company>
  <LinksUpToDate>false</LinksUpToDate>
  <CharactersWithSpaces>2954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 Bill (DFO/MPO)</dc:creator>
  <cp:keywords/>
  <dc:description/>
  <cp:lastModifiedBy>Chen, Bill (DFO/MPO)</cp:lastModifiedBy>
  <cp:revision>5</cp:revision>
  <dcterms:created xsi:type="dcterms:W3CDTF">2026-01-26T22:33:00Z</dcterms:created>
  <dcterms:modified xsi:type="dcterms:W3CDTF">2026-01-26T23:27:00Z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313cdcc7,46b478db,7b77e579</vt:lpwstr>
  </property>
  <property fmtid="{D5CDD505-2E9C-101B-9397-08002B2CF9AE}" pid="3" name="ClassificationContentMarkingHeaderFontProps">
    <vt:lpwstr>#000000,12,Calibri</vt:lpwstr>
  </property>
  <property fmtid="{D5CDD505-2E9C-101B-9397-08002B2CF9AE}" pid="4" name="ClassificationContentMarkingHeaderText">
    <vt:lpwstr>Unclassified - Non-Classifié</vt:lpwstr>
  </property>
  <property fmtid="{D5CDD505-2E9C-101B-9397-08002B2CF9AE}" pid="5" name="MSIP_Label_4e6cdb53-fd15-486d-84de-c510e3a62203_Enabled">
    <vt:lpwstr>true</vt:lpwstr>
  </property>
  <property fmtid="{D5CDD505-2E9C-101B-9397-08002B2CF9AE}" pid="6" name="MSIP_Label_4e6cdb53-fd15-486d-84de-c510e3a62203_SetDate">
    <vt:lpwstr>2026-01-09T01:59:36Z</vt:lpwstr>
  </property>
  <property fmtid="{D5CDD505-2E9C-101B-9397-08002B2CF9AE}" pid="7" name="MSIP_Label_4e6cdb53-fd15-486d-84de-c510e3a62203_Method">
    <vt:lpwstr>Standard</vt:lpwstr>
  </property>
  <property fmtid="{D5CDD505-2E9C-101B-9397-08002B2CF9AE}" pid="8" name="MSIP_Label_4e6cdb53-fd15-486d-84de-c510e3a62203_Name">
    <vt:lpwstr>UNCLASSIFIED - NON-CLASSIFIÉ</vt:lpwstr>
  </property>
  <property fmtid="{D5CDD505-2E9C-101B-9397-08002B2CF9AE}" pid="9" name="MSIP_Label_4e6cdb53-fd15-486d-84de-c510e3a62203_SiteId">
    <vt:lpwstr>1594fdae-a1d9-4405-915d-011467234338</vt:lpwstr>
  </property>
  <property fmtid="{D5CDD505-2E9C-101B-9397-08002B2CF9AE}" pid="10" name="MSIP_Label_4e6cdb53-fd15-486d-84de-c510e3a62203_ActionId">
    <vt:lpwstr>bc419ec9-fec3-4f19-b0c5-878afb530e14</vt:lpwstr>
  </property>
  <property fmtid="{D5CDD505-2E9C-101B-9397-08002B2CF9AE}" pid="11" name="MSIP_Label_4e6cdb53-fd15-486d-84de-c510e3a62203_ContentBits">
    <vt:lpwstr>1</vt:lpwstr>
  </property>
  <property fmtid="{D5CDD505-2E9C-101B-9397-08002B2CF9AE}" pid="12" name="MSIP_Label_4e6cdb53-fd15-486d-84de-c510e3a62203_Tag">
    <vt:lpwstr>10, 3, 0, 1</vt:lpwstr>
  </property>
  <property fmtid="{D5CDD505-2E9C-101B-9397-08002B2CF9AE}" pid="13" name="ContentTypeId">
    <vt:lpwstr>0x01010061C374DCBC74724F8F9F44A4072F6AF4</vt:lpwstr>
  </property>
</Properties>
</file>