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COMMEY ENOCH TETTEY</w:t>
      </w:r>
    </w:p>
    <w:p>
      <w:pPr>
        <w:jc w:val="center"/>
      </w:pPr>
      <w:r>
        <w:t>Accra, Ghana | +233 541 143 228 | commeyenoch123@gmail.com</w:t>
        <w:br/>
      </w:r>
      <w:r>
        <w:t>LinkedIn: linkedin.com/in/enoch-commey-571257359</w:t>
      </w:r>
    </w:p>
    <w:p>
      <w:pPr>
        <w:pStyle w:val="Heading1"/>
      </w:pPr>
      <w:r>
        <w:t>PROFESSIONAL SUMMARY</w:t>
      </w:r>
    </w:p>
    <w:p>
      <w:r>
        <w:t>Customer-focused administrative professional with experience in handling enquiries, processing applications, maintaining accurate records, verifying information, preparing reports, and coordinating with staff and stakeholders. Experienced in data verification and business operations, with strong attention to detail, confidentiality, and professional communication. Prepared to support customer engagement, policy information requests, customer-data quality, and service delivery.</w:t>
      </w:r>
    </w:p>
    <w:p>
      <w:pPr>
        <w:pStyle w:val="Heading1"/>
      </w:pPr>
      <w:r>
        <w:t>CORE SKILLS</w:t>
      </w:r>
    </w:p>
    <w:p>
      <w:r>
        <w:t>Customer Service &amp; Enquiry Handling • Professional Communication • Administrative Support • Data Verification &amp; Record Accuracy • Documentation &amp; Filing • Telephone, Email &amp; WhatsApp Communication • Report Preparation • Sales/Operational Reporting • Cash Reconciliation • Microsoft Word &amp; Excel • Confidential Information Handling • Team Coordination</w:t>
      </w:r>
    </w:p>
    <w:p>
      <w:pPr>
        <w:pStyle w:val="Heading1"/>
      </w:pPr>
      <w:r>
        <w:t>PROFESSIONAL EXPERIENCE</w:t>
      </w:r>
    </w:p>
    <w:p>
      <w:r>
        <w:rPr>
          <w:b/>
        </w:rPr>
        <w:t>MINISTRY OF THE INTERIOR, GHANA — National Service Personnel</w:t>
      </w:r>
      <w:r>
        <w:br/>
        <w:t>Finance &amp; Administration | April 2025 – September 2025</w:t>
      </w:r>
    </w:p>
    <w:p>
      <w:pPr>
        <w:pStyle w:val="ListBullet"/>
        <w:spacing w:after="20"/>
        <w:ind w:left="259" w:hanging="173"/>
      </w:pPr>
      <w:r>
        <w:t>Supported daily administrative operations and handled official documents, correspondence, and requests.</w:t>
      </w:r>
    </w:p>
    <w:p>
      <w:pPr>
        <w:pStyle w:val="ListBullet"/>
        <w:spacing w:after="20"/>
        <w:ind w:left="259" w:hanging="173"/>
      </w:pPr>
      <w:r>
        <w:t>Processed and tracked 50+ applications, checking submitted information for accuracy and completeness.</w:t>
      </w:r>
    </w:p>
    <w:p>
      <w:pPr>
        <w:pStyle w:val="ListBullet"/>
        <w:spacing w:after="20"/>
        <w:ind w:left="259" w:hanging="173"/>
      </w:pPr>
      <w:r>
        <w:t>Assisted staff and stakeholders with administrative enquiries and directed requests to the appropriate officers.</w:t>
      </w:r>
    </w:p>
    <w:p>
      <w:pPr>
        <w:pStyle w:val="ListBullet"/>
        <w:spacing w:after="20"/>
        <w:ind w:left="259" w:hanging="173"/>
      </w:pPr>
      <w:r>
        <w:t>Prepared management meeting minutes, reports, and supporting documents; maintained organized records.</w:t>
      </w:r>
    </w:p>
    <w:p>
      <w:pPr>
        <w:pStyle w:val="ListBullet"/>
        <w:spacing w:after="20"/>
        <w:ind w:left="259" w:hanging="173"/>
      </w:pPr>
      <w:r>
        <w:t>Coordinated with different units to obtain, verify, and communicate information while maintaining confidentiality.</w:t>
      </w:r>
    </w:p>
    <w:p>
      <w:r>
        <w:rPr>
          <w:b/>
        </w:rPr>
        <w:t>MINISTRY OF THE INTERIOR, GHANA — National Service Personnel</w:t>
      </w:r>
      <w:r>
        <w:br/>
        <w:t>Internal Audit Unit | October 2024 – March 2025</w:t>
      </w:r>
    </w:p>
    <w:p>
      <w:pPr>
        <w:pStyle w:val="ListBullet"/>
        <w:spacing w:after="20"/>
        <w:ind w:left="259" w:hanging="173"/>
      </w:pPr>
      <w:r>
        <w:t>Pre-audited 200+ payment vouchers monthly for completeness, accuracy, and supporting documentation.</w:t>
      </w:r>
    </w:p>
    <w:p>
      <w:pPr>
        <w:pStyle w:val="ListBullet"/>
        <w:spacing w:after="20"/>
        <w:ind w:left="259" w:hanging="173"/>
      </w:pPr>
      <w:r>
        <w:t>Maintained audit files and records, verified information, and followed up on outstanding documentation.</w:t>
      </w:r>
    </w:p>
    <w:p>
      <w:pPr>
        <w:pStyle w:val="ListBullet"/>
        <w:spacing w:after="20"/>
        <w:ind w:left="259" w:hanging="173"/>
      </w:pPr>
      <w:r>
        <w:t>Communicated with officers across departments to obtain and confirm required information.</w:t>
      </w:r>
    </w:p>
    <w:p>
      <w:r>
        <w:rPr>
          <w:b/>
        </w:rPr>
        <w:t>DOCUPRO LIMITED — Data Verification Executive</w:t>
      </w:r>
      <w:r>
        <w:br/>
        <w:t>Accra, Ghana | October 2025 – February 2026</w:t>
      </w:r>
    </w:p>
    <w:p>
      <w:pPr>
        <w:pStyle w:val="ListBullet"/>
        <w:spacing w:after="20"/>
        <w:ind w:left="259" w:hanging="173"/>
      </w:pPr>
      <w:r>
        <w:t>Verified and corrected 6,600+ data entries monthly, checking records for accuracy and completeness.</w:t>
      </w:r>
    </w:p>
    <w:p>
      <w:pPr>
        <w:pStyle w:val="ListBullet"/>
        <w:spacing w:after="20"/>
        <w:ind w:left="259" w:hanging="173"/>
      </w:pPr>
      <w:r>
        <w:t>Identified missing information and inconsistencies and checked records against source information.</w:t>
      </w:r>
    </w:p>
    <w:p>
      <w:pPr>
        <w:pStyle w:val="ListBullet"/>
        <w:spacing w:after="20"/>
        <w:ind w:left="259" w:hanging="173"/>
      </w:pPr>
      <w:r>
        <w:t>Handled sensitive records confidentially and worked accurately under high-volume, deadline-driven conditions.</w:t>
      </w:r>
    </w:p>
    <w:p>
      <w:r>
        <w:rPr>
          <w:b/>
        </w:rPr>
        <w:t>PESO GHANA LIMITED — Assistant Manager</w:t>
      </w:r>
      <w:r>
        <w:br/>
        <w:t>Accra, Ghana | March 2026 – May 2026</w:t>
      </w:r>
    </w:p>
    <w:p>
      <w:pPr>
        <w:pStyle w:val="ListBullet"/>
        <w:spacing w:after="20"/>
        <w:ind w:left="259" w:hanging="173"/>
      </w:pPr>
      <w:r>
        <w:t>Prepared daily sales and operational reports using production, delivery, returns, and sales information.</w:t>
      </w:r>
    </w:p>
    <w:p>
      <w:pPr>
        <w:pStyle w:val="ListBullet"/>
        <w:spacing w:after="20"/>
        <w:ind w:left="259" w:hanging="173"/>
      </w:pPr>
      <w:r>
        <w:t>Managed and reconciled daily cash collections averaging GHS 13,000+, maintaining accurate financial records.</w:t>
      </w:r>
    </w:p>
    <w:p>
      <w:pPr>
        <w:pStyle w:val="ListBullet"/>
        <w:spacing w:after="20"/>
        <w:ind w:left="259" w:hanging="173"/>
      </w:pPr>
      <w:r>
        <w:t>Reviewed records to identify discrepancies and coordinated information across production and distribution activities.</w:t>
      </w:r>
    </w:p>
    <w:p>
      <w:pPr>
        <w:pStyle w:val="Heading1"/>
      </w:pPr>
      <w:r>
        <w:t>EDUCATION</w:t>
      </w:r>
    </w:p>
    <w:p>
      <w:r>
        <w:rPr>
          <w:b/>
        </w:rPr>
        <w:t>BSc Mathematics &amp; Statistics</w:t>
      </w:r>
      <w:r>
        <w:t xml:space="preserve"> — University of Ghana, Legon | 2021–2024</w:t>
      </w:r>
    </w:p>
    <w:p>
      <w:r>
        <w:rPr>
          <w:b/>
        </w:rPr>
        <w:t>WASSCE, Business Programme</w:t>
      </w:r>
      <w:r>
        <w:t xml:space="preserve"> — Mawuli School | 2015–2018</w:t>
      </w:r>
    </w:p>
    <w:p>
      <w:pPr>
        <w:pStyle w:val="Heading1"/>
      </w:pPr>
      <w:r>
        <w:t>COMPUTER &amp; ADMINISTRATIVE SKILLS</w:t>
      </w:r>
    </w:p>
    <w:p>
      <w:r>
        <w:t>Microsoft Word • Microsoft Excel • Microsoft PowerPoint • Google Docs &amp; Sheets • Email and Internet Applications • Data Entry • Document and Record Management</w:t>
      </w:r>
    </w:p>
    <w:p>
      <w:pPr>
        <w:pStyle w:val="Heading1"/>
      </w:pPr>
      <w:r>
        <w:t>LANGUAGES</w:t>
      </w:r>
    </w:p>
    <w:p>
      <w:r>
        <w:t>English — Fluent | Ga — Fluent | German — Basic</w:t>
      </w:r>
    </w:p>
    <w:p>
      <w:pPr>
        <w:pStyle w:val="Heading1"/>
      </w:pPr>
      <w:r>
        <w:t>REFERENCES</w:t>
      </w:r>
    </w:p>
    <w:p>
      <w:r>
        <w:t>Available upon request.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