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BC2" w:rsidRPr="00324A9C" w:rsidRDefault="006F1BC2" w:rsidP="006F1BC2">
      <w:pPr>
        <w:spacing w:after="0" w:line="360" w:lineRule="auto"/>
        <w:rPr>
          <w:rFonts w:ascii="Calibri" w:eastAsia="Calibri" w:hAnsi="Calibri" w:cs="Arial"/>
          <w:sz w:val="24"/>
          <w:szCs w:val="24"/>
          <w:lang w:val="en-US"/>
        </w:rPr>
      </w:pPr>
    </w:p>
    <w:tbl>
      <w:tblPr>
        <w:tblStyle w:val="TableGrid1"/>
        <w:tblW w:w="0" w:type="auto"/>
        <w:tblLook w:val="04A0" w:firstRow="1" w:lastRow="0" w:firstColumn="1" w:lastColumn="0" w:noHBand="0" w:noVBand="1"/>
      </w:tblPr>
      <w:tblGrid>
        <w:gridCol w:w="2122"/>
        <w:gridCol w:w="2463"/>
        <w:gridCol w:w="2188"/>
        <w:gridCol w:w="2237"/>
      </w:tblGrid>
      <w:tr w:rsidR="006F1BC2" w:rsidRPr="00324A9C" w:rsidTr="00840D35">
        <w:tc>
          <w:tcPr>
            <w:tcW w:w="2122" w:type="dxa"/>
            <w:shd w:val="clear" w:color="auto" w:fill="80DBF6"/>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Meeting Name:</w:t>
            </w:r>
          </w:p>
        </w:tc>
        <w:tc>
          <w:tcPr>
            <w:tcW w:w="6888" w:type="dxa"/>
            <w:gridSpan w:val="3"/>
          </w:tcPr>
          <w:p w:rsidR="006F1BC2" w:rsidRPr="00324A9C" w:rsidRDefault="006F1BC2" w:rsidP="00840D35">
            <w:pPr>
              <w:spacing w:line="360" w:lineRule="auto"/>
              <w:rPr>
                <w:rFonts w:ascii="Arial" w:eastAsia="Calibri" w:hAnsi="Arial" w:cs="Arial"/>
                <w:bCs/>
              </w:rPr>
            </w:pPr>
            <w:r w:rsidRPr="00324A9C">
              <w:rPr>
                <w:rFonts w:ascii="Arial" w:eastAsia="Calibri" w:hAnsi="Arial" w:cs="Arial"/>
                <w:bCs/>
              </w:rPr>
              <w:t>Technical meeting on SharePoint comment tracking</w:t>
            </w:r>
          </w:p>
        </w:tc>
      </w:tr>
      <w:tr w:rsidR="006F1BC2" w:rsidRPr="00324A9C" w:rsidTr="00840D35">
        <w:tc>
          <w:tcPr>
            <w:tcW w:w="2122" w:type="dxa"/>
            <w:shd w:val="clear" w:color="auto" w:fill="80DBF6"/>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 xml:space="preserve">Date of Meeting: </w:t>
            </w:r>
          </w:p>
        </w:tc>
        <w:tc>
          <w:tcPr>
            <w:tcW w:w="2463" w:type="dxa"/>
          </w:tcPr>
          <w:p w:rsidR="006F1BC2" w:rsidRPr="00324A9C" w:rsidRDefault="006F1BC2" w:rsidP="00840D35">
            <w:pPr>
              <w:spacing w:line="360" w:lineRule="auto"/>
              <w:rPr>
                <w:rFonts w:ascii="Arial" w:eastAsia="Calibri" w:hAnsi="Arial" w:cs="Arial"/>
                <w:bCs/>
              </w:rPr>
            </w:pPr>
            <w:r>
              <w:rPr>
                <w:rFonts w:ascii="Arial" w:eastAsia="Calibri" w:hAnsi="Arial" w:cs="Arial"/>
                <w:bCs/>
              </w:rPr>
              <w:t xml:space="preserve">September 3, </w:t>
            </w:r>
            <w:r w:rsidRPr="00324A9C">
              <w:rPr>
                <w:rFonts w:ascii="Arial" w:eastAsia="Calibri" w:hAnsi="Arial" w:cs="Arial"/>
                <w:bCs/>
              </w:rPr>
              <w:t>2021</w:t>
            </w:r>
          </w:p>
        </w:tc>
        <w:tc>
          <w:tcPr>
            <w:tcW w:w="2188" w:type="dxa"/>
            <w:shd w:val="clear" w:color="auto" w:fill="80DBF6"/>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Time:</w:t>
            </w:r>
          </w:p>
        </w:tc>
        <w:tc>
          <w:tcPr>
            <w:tcW w:w="2237" w:type="dxa"/>
          </w:tcPr>
          <w:p w:rsidR="006F1BC2" w:rsidRPr="00324A9C" w:rsidRDefault="006F1BC2" w:rsidP="00840D35">
            <w:pPr>
              <w:spacing w:line="360" w:lineRule="auto"/>
              <w:rPr>
                <w:rFonts w:ascii="Arial" w:eastAsia="Calibri" w:hAnsi="Arial" w:cs="Arial"/>
                <w:bCs/>
              </w:rPr>
            </w:pPr>
            <w:r w:rsidRPr="00324A9C">
              <w:rPr>
                <w:rFonts w:ascii="Arial" w:eastAsia="Calibri" w:hAnsi="Arial" w:cs="Arial"/>
                <w:bCs/>
              </w:rPr>
              <w:t>2:00 PM</w:t>
            </w:r>
          </w:p>
        </w:tc>
      </w:tr>
      <w:tr w:rsidR="006F1BC2" w:rsidRPr="00324A9C" w:rsidTr="00840D35">
        <w:tc>
          <w:tcPr>
            <w:tcW w:w="2122" w:type="dxa"/>
            <w:shd w:val="clear" w:color="auto" w:fill="80DBF6"/>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Meeting Facilitator:</w:t>
            </w:r>
          </w:p>
        </w:tc>
        <w:tc>
          <w:tcPr>
            <w:tcW w:w="2463" w:type="dxa"/>
          </w:tcPr>
          <w:p w:rsidR="006F1BC2" w:rsidRPr="00324A9C" w:rsidRDefault="006F1BC2" w:rsidP="00840D35">
            <w:pPr>
              <w:spacing w:line="360" w:lineRule="auto"/>
              <w:rPr>
                <w:rFonts w:ascii="Arial" w:eastAsia="Calibri" w:hAnsi="Arial" w:cs="Arial"/>
                <w:bCs/>
              </w:rPr>
            </w:pPr>
            <w:r>
              <w:rPr>
                <w:rFonts w:ascii="Arial" w:eastAsia="Calibri" w:hAnsi="Arial" w:cs="Arial"/>
                <w:bCs/>
              </w:rPr>
              <w:t>AH Consulting</w:t>
            </w:r>
          </w:p>
        </w:tc>
        <w:tc>
          <w:tcPr>
            <w:tcW w:w="2188" w:type="dxa"/>
            <w:shd w:val="clear" w:color="auto" w:fill="80DBF6"/>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Location:</w:t>
            </w:r>
          </w:p>
        </w:tc>
        <w:tc>
          <w:tcPr>
            <w:tcW w:w="2237" w:type="dxa"/>
          </w:tcPr>
          <w:p w:rsidR="006F1BC2" w:rsidRPr="00324A9C" w:rsidRDefault="006F1BC2" w:rsidP="00840D35">
            <w:pPr>
              <w:spacing w:line="360" w:lineRule="auto"/>
              <w:rPr>
                <w:rFonts w:ascii="Arial" w:eastAsia="Calibri" w:hAnsi="Arial" w:cs="Arial"/>
                <w:bCs/>
              </w:rPr>
            </w:pPr>
            <w:r w:rsidRPr="00324A9C">
              <w:rPr>
                <w:rFonts w:ascii="Arial" w:eastAsia="Calibri" w:hAnsi="Arial" w:cs="Arial"/>
                <w:bCs/>
              </w:rPr>
              <w:t>ERA</w:t>
            </w:r>
          </w:p>
        </w:tc>
      </w:tr>
    </w:tbl>
    <w:p w:rsidR="006F1BC2" w:rsidRPr="00324A9C" w:rsidRDefault="006F1BC2" w:rsidP="006F1BC2">
      <w:pPr>
        <w:spacing w:after="0" w:line="360" w:lineRule="auto"/>
        <w:rPr>
          <w:rFonts w:ascii="Arial" w:eastAsia="Calibri" w:hAnsi="Arial" w:cs="Arial"/>
          <w:b/>
          <w:bCs/>
          <w:sz w:val="24"/>
          <w:szCs w:val="24"/>
          <w:lang w:val="en-US"/>
        </w:rPr>
      </w:pPr>
    </w:p>
    <w:tbl>
      <w:tblPr>
        <w:tblStyle w:val="TableGrid1"/>
        <w:tblW w:w="0" w:type="auto"/>
        <w:tblLook w:val="04A0" w:firstRow="1" w:lastRow="0" w:firstColumn="1" w:lastColumn="0" w:noHBand="0" w:noVBand="1"/>
      </w:tblPr>
      <w:tblGrid>
        <w:gridCol w:w="9016"/>
      </w:tblGrid>
      <w:tr w:rsidR="006F1BC2" w:rsidRPr="00324A9C" w:rsidTr="00840D35">
        <w:tc>
          <w:tcPr>
            <w:tcW w:w="9350" w:type="dxa"/>
            <w:tcBorders>
              <w:top w:val="single" w:sz="4" w:space="0" w:color="auto"/>
              <w:left w:val="single" w:sz="4" w:space="0" w:color="auto"/>
              <w:bottom w:val="single" w:sz="4" w:space="0" w:color="auto"/>
              <w:right w:val="single" w:sz="4" w:space="0" w:color="auto"/>
            </w:tcBorders>
            <w:shd w:val="clear" w:color="auto" w:fill="80DBF6"/>
            <w:hideMark/>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 xml:space="preserve">1. Meeting Objective </w:t>
            </w:r>
          </w:p>
        </w:tc>
      </w:tr>
      <w:tr w:rsidR="006F1BC2" w:rsidRPr="00324A9C" w:rsidTr="00840D35">
        <w:trPr>
          <w:trHeight w:val="755"/>
        </w:trPr>
        <w:tc>
          <w:tcPr>
            <w:tcW w:w="9350" w:type="dxa"/>
            <w:tcBorders>
              <w:top w:val="single" w:sz="4" w:space="0" w:color="auto"/>
              <w:left w:val="single" w:sz="4" w:space="0" w:color="auto"/>
              <w:bottom w:val="single" w:sz="4" w:space="0" w:color="auto"/>
              <w:right w:val="single" w:sz="4" w:space="0" w:color="auto"/>
            </w:tcBorders>
          </w:tcPr>
          <w:p w:rsidR="006F1BC2" w:rsidRPr="00324A9C" w:rsidRDefault="006F1BC2" w:rsidP="00840D35">
            <w:pPr>
              <w:spacing w:line="360" w:lineRule="auto"/>
              <w:rPr>
                <w:rFonts w:ascii="Arial" w:eastAsia="Calibri" w:hAnsi="Arial" w:cs="Arial"/>
              </w:rPr>
            </w:pPr>
            <w:r>
              <w:rPr>
                <w:rFonts w:ascii="Arial" w:eastAsia="Calibri" w:hAnsi="Arial" w:cs="Arial"/>
              </w:rPr>
              <w:t>Technical Meeting for addressing previously raised question on minute meetings</w:t>
            </w:r>
          </w:p>
        </w:tc>
      </w:tr>
    </w:tbl>
    <w:p w:rsidR="006F1BC2" w:rsidRPr="00324A9C" w:rsidRDefault="006F1BC2" w:rsidP="006F1BC2">
      <w:pPr>
        <w:spacing w:after="0" w:line="360" w:lineRule="auto"/>
        <w:rPr>
          <w:rFonts w:ascii="Arial" w:eastAsia="Calibri" w:hAnsi="Arial" w:cs="Arial"/>
          <w:b/>
          <w:bCs/>
          <w:sz w:val="24"/>
          <w:szCs w:val="24"/>
          <w:lang w:val="en-US"/>
        </w:rPr>
      </w:pPr>
    </w:p>
    <w:tbl>
      <w:tblPr>
        <w:tblStyle w:val="TableGrid1"/>
        <w:tblW w:w="0" w:type="auto"/>
        <w:tblLook w:val="04A0" w:firstRow="1" w:lastRow="0" w:firstColumn="1" w:lastColumn="0" w:noHBand="0" w:noVBand="1"/>
      </w:tblPr>
      <w:tblGrid>
        <w:gridCol w:w="3027"/>
        <w:gridCol w:w="2710"/>
        <w:gridCol w:w="3279"/>
      </w:tblGrid>
      <w:tr w:rsidR="006F1BC2" w:rsidRPr="00324A9C" w:rsidTr="00840D35">
        <w:tc>
          <w:tcPr>
            <w:tcW w:w="9016" w:type="dxa"/>
            <w:gridSpan w:val="3"/>
            <w:tcBorders>
              <w:top w:val="single" w:sz="4" w:space="0" w:color="auto"/>
              <w:left w:val="single" w:sz="4" w:space="0" w:color="auto"/>
              <w:bottom w:val="single" w:sz="4" w:space="0" w:color="auto"/>
              <w:right w:val="single" w:sz="4" w:space="0" w:color="auto"/>
            </w:tcBorders>
            <w:shd w:val="clear" w:color="auto" w:fill="80DBF6"/>
            <w:hideMark/>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2.Attendees</w:t>
            </w:r>
          </w:p>
        </w:tc>
      </w:tr>
      <w:tr w:rsidR="006F1BC2" w:rsidRPr="00324A9C" w:rsidTr="00840D35">
        <w:tc>
          <w:tcPr>
            <w:tcW w:w="3027" w:type="dxa"/>
            <w:tcBorders>
              <w:top w:val="single" w:sz="4" w:space="0" w:color="auto"/>
              <w:left w:val="single" w:sz="4" w:space="0" w:color="auto"/>
              <w:bottom w:val="single" w:sz="4" w:space="0" w:color="auto"/>
              <w:right w:val="single" w:sz="4" w:space="0" w:color="auto"/>
            </w:tcBorders>
            <w:shd w:val="clear" w:color="auto" w:fill="80DBF6"/>
            <w:hideMark/>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Name</w:t>
            </w:r>
          </w:p>
        </w:tc>
        <w:tc>
          <w:tcPr>
            <w:tcW w:w="2710" w:type="dxa"/>
            <w:tcBorders>
              <w:top w:val="single" w:sz="4" w:space="0" w:color="auto"/>
              <w:left w:val="single" w:sz="4" w:space="0" w:color="auto"/>
              <w:bottom w:val="single" w:sz="4" w:space="0" w:color="auto"/>
              <w:right w:val="single" w:sz="4" w:space="0" w:color="auto"/>
            </w:tcBorders>
            <w:shd w:val="clear" w:color="auto" w:fill="80DBF6"/>
            <w:hideMark/>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Department/Company</w:t>
            </w:r>
          </w:p>
        </w:tc>
        <w:tc>
          <w:tcPr>
            <w:tcW w:w="3279" w:type="dxa"/>
            <w:tcBorders>
              <w:top w:val="single" w:sz="4" w:space="0" w:color="auto"/>
              <w:left w:val="single" w:sz="4" w:space="0" w:color="auto"/>
              <w:bottom w:val="single" w:sz="4" w:space="0" w:color="auto"/>
              <w:right w:val="single" w:sz="4" w:space="0" w:color="auto"/>
            </w:tcBorders>
            <w:shd w:val="clear" w:color="auto" w:fill="80DBF6"/>
            <w:hideMark/>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Email Address</w:t>
            </w:r>
          </w:p>
        </w:tc>
      </w:tr>
      <w:tr w:rsidR="006F1BC2" w:rsidRPr="00324A9C" w:rsidTr="00840D35">
        <w:tc>
          <w:tcPr>
            <w:tcW w:w="3027"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Francis Zziwa</w:t>
            </w:r>
          </w:p>
        </w:tc>
        <w:tc>
          <w:tcPr>
            <w:tcW w:w="2710"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AH Consulting</w:t>
            </w:r>
          </w:p>
        </w:tc>
        <w:tc>
          <w:tcPr>
            <w:tcW w:w="3279"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fzziwa@ahcul.com</w:t>
            </w:r>
          </w:p>
        </w:tc>
      </w:tr>
      <w:tr w:rsidR="0064350E" w:rsidRPr="00324A9C" w:rsidTr="00840D35">
        <w:tc>
          <w:tcPr>
            <w:tcW w:w="3027" w:type="dxa"/>
            <w:tcBorders>
              <w:top w:val="single" w:sz="4" w:space="0" w:color="auto"/>
              <w:left w:val="single" w:sz="4" w:space="0" w:color="auto"/>
              <w:bottom w:val="single" w:sz="4" w:space="0" w:color="auto"/>
              <w:right w:val="single" w:sz="4" w:space="0" w:color="auto"/>
            </w:tcBorders>
          </w:tcPr>
          <w:p w:rsidR="0064350E" w:rsidRPr="00324A9C" w:rsidRDefault="0064350E" w:rsidP="0064350E">
            <w:pPr>
              <w:spacing w:line="360" w:lineRule="auto"/>
              <w:rPr>
                <w:rFonts w:ascii="Arial" w:eastAsia="Calibri" w:hAnsi="Arial" w:cs="Arial"/>
              </w:rPr>
            </w:pPr>
            <w:r w:rsidRPr="00324A9C">
              <w:rPr>
                <w:rFonts w:ascii="Arial" w:eastAsia="Calibri" w:hAnsi="Arial" w:cs="Arial"/>
              </w:rPr>
              <w:t>Denny Hailu</w:t>
            </w:r>
          </w:p>
        </w:tc>
        <w:tc>
          <w:tcPr>
            <w:tcW w:w="2710" w:type="dxa"/>
            <w:tcBorders>
              <w:top w:val="single" w:sz="4" w:space="0" w:color="auto"/>
              <w:left w:val="single" w:sz="4" w:space="0" w:color="auto"/>
              <w:bottom w:val="single" w:sz="4" w:space="0" w:color="auto"/>
              <w:right w:val="single" w:sz="4" w:space="0" w:color="auto"/>
            </w:tcBorders>
          </w:tcPr>
          <w:p w:rsidR="0064350E" w:rsidRPr="00324A9C" w:rsidRDefault="0064350E" w:rsidP="0064350E">
            <w:pPr>
              <w:spacing w:line="360" w:lineRule="auto"/>
              <w:rPr>
                <w:rFonts w:ascii="Arial" w:eastAsia="Calibri" w:hAnsi="Arial" w:cs="Arial"/>
              </w:rPr>
            </w:pPr>
            <w:r w:rsidRPr="00324A9C">
              <w:rPr>
                <w:rFonts w:ascii="Arial" w:eastAsia="Calibri" w:hAnsi="Arial" w:cs="Arial"/>
              </w:rPr>
              <w:t>AH Consulting</w:t>
            </w:r>
          </w:p>
        </w:tc>
        <w:tc>
          <w:tcPr>
            <w:tcW w:w="3279" w:type="dxa"/>
            <w:tcBorders>
              <w:top w:val="single" w:sz="4" w:space="0" w:color="auto"/>
              <w:left w:val="single" w:sz="4" w:space="0" w:color="auto"/>
              <w:bottom w:val="single" w:sz="4" w:space="0" w:color="auto"/>
              <w:right w:val="single" w:sz="4" w:space="0" w:color="auto"/>
            </w:tcBorders>
          </w:tcPr>
          <w:p w:rsidR="0064350E" w:rsidRPr="00324A9C" w:rsidRDefault="0064350E" w:rsidP="0064350E">
            <w:pPr>
              <w:spacing w:line="360" w:lineRule="auto"/>
              <w:rPr>
                <w:rFonts w:ascii="Arial" w:eastAsia="Calibri" w:hAnsi="Arial" w:cs="Arial"/>
              </w:rPr>
            </w:pPr>
            <w:r w:rsidRPr="00324A9C">
              <w:rPr>
                <w:rFonts w:ascii="Arial" w:eastAsia="Calibri" w:hAnsi="Arial" w:cs="Arial"/>
              </w:rPr>
              <w:t>dennyhailu@gmail.com</w:t>
            </w:r>
          </w:p>
        </w:tc>
      </w:tr>
      <w:tr w:rsidR="006F1BC2" w:rsidRPr="00324A9C" w:rsidTr="00840D35">
        <w:tc>
          <w:tcPr>
            <w:tcW w:w="3027"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Marta Tesfaye</w:t>
            </w:r>
          </w:p>
        </w:tc>
        <w:tc>
          <w:tcPr>
            <w:tcW w:w="2710"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ERA</w:t>
            </w:r>
          </w:p>
        </w:tc>
        <w:tc>
          <w:tcPr>
            <w:tcW w:w="3279"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martates2008@gmail.com</w:t>
            </w:r>
          </w:p>
        </w:tc>
      </w:tr>
      <w:tr w:rsidR="006F1BC2" w:rsidRPr="00324A9C" w:rsidTr="00840D35">
        <w:tc>
          <w:tcPr>
            <w:tcW w:w="3027"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Yenenesh</w:t>
            </w:r>
            <w:r>
              <w:rPr>
                <w:rFonts w:ascii="Arial" w:eastAsia="Calibri" w:hAnsi="Arial" w:cs="Arial"/>
              </w:rPr>
              <w:t xml:space="preserve"> Alemu</w:t>
            </w:r>
          </w:p>
        </w:tc>
        <w:tc>
          <w:tcPr>
            <w:tcW w:w="2710"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ERA</w:t>
            </w:r>
          </w:p>
        </w:tc>
        <w:tc>
          <w:tcPr>
            <w:tcW w:w="3279"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yenenesh1216@gmail.com</w:t>
            </w:r>
          </w:p>
        </w:tc>
      </w:tr>
      <w:tr w:rsidR="006F1BC2" w:rsidRPr="00324A9C" w:rsidTr="00840D35">
        <w:tc>
          <w:tcPr>
            <w:tcW w:w="3027"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Samuel Negash</w:t>
            </w:r>
          </w:p>
        </w:tc>
        <w:tc>
          <w:tcPr>
            <w:tcW w:w="2710"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IE Network Solutions</w:t>
            </w:r>
          </w:p>
        </w:tc>
        <w:tc>
          <w:tcPr>
            <w:tcW w:w="3279"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2A6277">
              <w:rPr>
                <w:rFonts w:ascii="Arial" w:eastAsia="Calibri" w:hAnsi="Arial" w:cs="Arial"/>
              </w:rPr>
              <w:t>samuel@ienetworks.co</w:t>
            </w:r>
          </w:p>
        </w:tc>
      </w:tr>
      <w:tr w:rsidR="006F1BC2" w:rsidRPr="00324A9C" w:rsidTr="00840D35">
        <w:tc>
          <w:tcPr>
            <w:tcW w:w="3027"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Henok Petros</w:t>
            </w:r>
          </w:p>
        </w:tc>
        <w:tc>
          <w:tcPr>
            <w:tcW w:w="2710"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IE Network Solutions</w:t>
            </w:r>
          </w:p>
        </w:tc>
        <w:tc>
          <w:tcPr>
            <w:tcW w:w="3279" w:type="dxa"/>
            <w:tcBorders>
              <w:top w:val="single" w:sz="4" w:space="0" w:color="auto"/>
              <w:left w:val="single" w:sz="4" w:space="0" w:color="auto"/>
              <w:bottom w:val="single" w:sz="4" w:space="0" w:color="auto"/>
              <w:right w:val="single" w:sz="4" w:space="0" w:color="auto"/>
            </w:tcBorders>
          </w:tcPr>
          <w:p w:rsidR="006F1BC2" w:rsidRPr="00324A9C" w:rsidRDefault="006F1BC2" w:rsidP="006F1BC2">
            <w:pPr>
              <w:spacing w:line="360" w:lineRule="auto"/>
              <w:rPr>
                <w:rFonts w:ascii="Arial" w:eastAsia="Calibri" w:hAnsi="Arial" w:cs="Arial"/>
              </w:rPr>
            </w:pPr>
            <w:r w:rsidRPr="00324A9C">
              <w:rPr>
                <w:rFonts w:ascii="Arial" w:eastAsia="Calibri" w:hAnsi="Arial" w:cs="Arial"/>
              </w:rPr>
              <w:t>henok@ienetworks.co</w:t>
            </w:r>
          </w:p>
        </w:tc>
      </w:tr>
    </w:tbl>
    <w:p w:rsidR="006F1BC2" w:rsidRPr="00324A9C" w:rsidRDefault="006F1BC2" w:rsidP="006F1BC2">
      <w:pPr>
        <w:spacing w:after="0" w:line="360" w:lineRule="auto"/>
        <w:rPr>
          <w:rFonts w:ascii="Arial" w:eastAsia="Calibri" w:hAnsi="Arial" w:cs="Arial"/>
          <w:b/>
          <w:bCs/>
          <w:sz w:val="24"/>
          <w:szCs w:val="24"/>
          <w:lang w:val="en-US"/>
        </w:rPr>
      </w:pPr>
    </w:p>
    <w:tbl>
      <w:tblPr>
        <w:tblStyle w:val="TableGrid1"/>
        <w:tblW w:w="9010" w:type="dxa"/>
        <w:tblLook w:val="04A0" w:firstRow="1" w:lastRow="0" w:firstColumn="1" w:lastColumn="0" w:noHBand="0" w:noVBand="1"/>
      </w:tblPr>
      <w:tblGrid>
        <w:gridCol w:w="4106"/>
        <w:gridCol w:w="2693"/>
        <w:gridCol w:w="2211"/>
      </w:tblGrid>
      <w:tr w:rsidR="006F1BC2" w:rsidRPr="00324A9C" w:rsidTr="00840D35">
        <w:tc>
          <w:tcPr>
            <w:tcW w:w="9010" w:type="dxa"/>
            <w:gridSpan w:val="3"/>
            <w:tcBorders>
              <w:top w:val="single" w:sz="4" w:space="0" w:color="auto"/>
              <w:left w:val="single" w:sz="4" w:space="0" w:color="auto"/>
              <w:bottom w:val="single" w:sz="4" w:space="0" w:color="auto"/>
              <w:right w:val="single" w:sz="4" w:space="0" w:color="auto"/>
            </w:tcBorders>
            <w:shd w:val="clear" w:color="auto" w:fill="80DBF6"/>
            <w:hideMark/>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 xml:space="preserve">3. Meeting Agenda </w:t>
            </w:r>
          </w:p>
        </w:tc>
      </w:tr>
      <w:tr w:rsidR="006F1BC2" w:rsidRPr="00324A9C" w:rsidTr="00840D35">
        <w:tc>
          <w:tcPr>
            <w:tcW w:w="4106" w:type="dxa"/>
            <w:tcBorders>
              <w:top w:val="single" w:sz="4" w:space="0" w:color="auto"/>
              <w:left w:val="single" w:sz="4" w:space="0" w:color="auto"/>
              <w:bottom w:val="single" w:sz="4" w:space="0" w:color="auto"/>
              <w:right w:val="single" w:sz="4" w:space="0" w:color="auto"/>
            </w:tcBorders>
            <w:shd w:val="clear" w:color="auto" w:fill="80DBF6"/>
            <w:hideMark/>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Topic</w:t>
            </w:r>
          </w:p>
        </w:tc>
        <w:tc>
          <w:tcPr>
            <w:tcW w:w="2693" w:type="dxa"/>
            <w:tcBorders>
              <w:top w:val="single" w:sz="4" w:space="0" w:color="auto"/>
              <w:left w:val="single" w:sz="4" w:space="0" w:color="auto"/>
              <w:bottom w:val="single" w:sz="4" w:space="0" w:color="auto"/>
              <w:right w:val="single" w:sz="4" w:space="0" w:color="auto"/>
            </w:tcBorders>
            <w:shd w:val="clear" w:color="auto" w:fill="80DBF6"/>
            <w:hideMark/>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 xml:space="preserve">Topic Raised By </w:t>
            </w:r>
          </w:p>
        </w:tc>
        <w:tc>
          <w:tcPr>
            <w:tcW w:w="2211" w:type="dxa"/>
            <w:tcBorders>
              <w:top w:val="single" w:sz="4" w:space="0" w:color="auto"/>
              <w:left w:val="single" w:sz="4" w:space="0" w:color="auto"/>
              <w:bottom w:val="single" w:sz="4" w:space="0" w:color="auto"/>
              <w:right w:val="single" w:sz="4" w:space="0" w:color="auto"/>
            </w:tcBorders>
            <w:shd w:val="clear" w:color="auto" w:fill="80DBF6"/>
            <w:hideMark/>
          </w:tcPr>
          <w:p w:rsidR="006F1BC2" w:rsidRPr="00324A9C" w:rsidRDefault="006F1BC2" w:rsidP="00840D35">
            <w:pPr>
              <w:spacing w:line="360" w:lineRule="auto"/>
              <w:rPr>
                <w:rFonts w:ascii="Arial" w:eastAsia="Calibri" w:hAnsi="Arial" w:cs="Arial"/>
                <w:b/>
                <w:bCs/>
              </w:rPr>
            </w:pPr>
            <w:r w:rsidRPr="00324A9C">
              <w:rPr>
                <w:rFonts w:ascii="Arial" w:eastAsia="Calibri" w:hAnsi="Arial" w:cs="Arial"/>
                <w:b/>
                <w:bCs/>
              </w:rPr>
              <w:t xml:space="preserve">Time </w:t>
            </w:r>
          </w:p>
        </w:tc>
      </w:tr>
      <w:tr w:rsidR="006F1BC2" w:rsidRPr="00324A9C" w:rsidTr="00840D35">
        <w:tc>
          <w:tcPr>
            <w:tcW w:w="4106" w:type="dxa"/>
            <w:tcBorders>
              <w:top w:val="single" w:sz="4" w:space="0" w:color="auto"/>
              <w:left w:val="single" w:sz="4" w:space="0" w:color="auto"/>
              <w:bottom w:val="single" w:sz="4" w:space="0" w:color="auto"/>
              <w:right w:val="single" w:sz="4" w:space="0" w:color="auto"/>
            </w:tcBorders>
          </w:tcPr>
          <w:p w:rsidR="006F1BC2" w:rsidRPr="00324A9C" w:rsidRDefault="006F1BC2" w:rsidP="00840D35">
            <w:pPr>
              <w:spacing w:line="360" w:lineRule="auto"/>
              <w:rPr>
                <w:rFonts w:ascii="Arial" w:eastAsia="Calibri" w:hAnsi="Arial" w:cs="Arial"/>
              </w:rPr>
            </w:pPr>
            <w:r w:rsidRPr="00500A52">
              <w:rPr>
                <w:rFonts w:ascii="Arial" w:eastAsia="Calibri" w:hAnsi="Arial" w:cs="Arial"/>
              </w:rPr>
              <w:t>Review last week’s meeting minutes and confirm that the comment raised have been addressed</w:t>
            </w:r>
          </w:p>
        </w:tc>
        <w:tc>
          <w:tcPr>
            <w:tcW w:w="2693" w:type="dxa"/>
            <w:tcBorders>
              <w:top w:val="single" w:sz="4" w:space="0" w:color="auto"/>
              <w:left w:val="single" w:sz="4" w:space="0" w:color="auto"/>
              <w:bottom w:val="single" w:sz="4" w:space="0" w:color="auto"/>
              <w:right w:val="single" w:sz="4" w:space="0" w:color="auto"/>
            </w:tcBorders>
          </w:tcPr>
          <w:p w:rsidR="006F1BC2" w:rsidRPr="00324A9C" w:rsidRDefault="006F1BC2" w:rsidP="00840D35">
            <w:pPr>
              <w:spacing w:line="360" w:lineRule="auto"/>
              <w:rPr>
                <w:rFonts w:ascii="Arial" w:eastAsia="Calibri" w:hAnsi="Arial" w:cs="Arial"/>
              </w:rPr>
            </w:pPr>
            <w:r w:rsidRPr="00324A9C">
              <w:rPr>
                <w:rFonts w:ascii="Arial" w:eastAsia="Calibri" w:hAnsi="Arial" w:cs="Arial"/>
              </w:rPr>
              <w:t>AH Consulting</w:t>
            </w:r>
          </w:p>
        </w:tc>
        <w:tc>
          <w:tcPr>
            <w:tcW w:w="2211" w:type="dxa"/>
            <w:tcBorders>
              <w:top w:val="single" w:sz="4" w:space="0" w:color="auto"/>
              <w:left w:val="single" w:sz="4" w:space="0" w:color="auto"/>
              <w:bottom w:val="single" w:sz="4" w:space="0" w:color="auto"/>
              <w:right w:val="single" w:sz="4" w:space="0" w:color="auto"/>
            </w:tcBorders>
          </w:tcPr>
          <w:p w:rsidR="006F1BC2" w:rsidRPr="00324A9C" w:rsidRDefault="006F1BC2" w:rsidP="00840D35">
            <w:pPr>
              <w:spacing w:line="360" w:lineRule="auto"/>
              <w:rPr>
                <w:rFonts w:ascii="Arial" w:eastAsia="Calibri" w:hAnsi="Arial" w:cs="Arial"/>
              </w:rPr>
            </w:pPr>
          </w:p>
        </w:tc>
      </w:tr>
      <w:tr w:rsidR="006F1BC2" w:rsidRPr="00324A9C" w:rsidTr="00840D35">
        <w:tc>
          <w:tcPr>
            <w:tcW w:w="4106" w:type="dxa"/>
            <w:tcBorders>
              <w:top w:val="single" w:sz="4" w:space="0" w:color="auto"/>
              <w:left w:val="single" w:sz="4" w:space="0" w:color="auto"/>
              <w:bottom w:val="single" w:sz="4" w:space="0" w:color="auto"/>
              <w:right w:val="single" w:sz="4" w:space="0" w:color="auto"/>
            </w:tcBorders>
          </w:tcPr>
          <w:p w:rsidR="006F1BC2" w:rsidRPr="00324A9C" w:rsidRDefault="006F1BC2" w:rsidP="00840D35">
            <w:pPr>
              <w:spacing w:line="360" w:lineRule="auto"/>
              <w:rPr>
                <w:rFonts w:ascii="Arial" w:eastAsia="Calibri" w:hAnsi="Arial" w:cs="Arial"/>
              </w:rPr>
            </w:pPr>
            <w:r w:rsidRPr="00324A9C">
              <w:rPr>
                <w:rFonts w:ascii="Arial" w:eastAsia="Calibri" w:hAnsi="Arial" w:cs="Arial"/>
              </w:rPr>
              <w:t>Get ERA’s response on issues raised during the demo session</w:t>
            </w:r>
          </w:p>
        </w:tc>
        <w:tc>
          <w:tcPr>
            <w:tcW w:w="2693" w:type="dxa"/>
            <w:tcBorders>
              <w:top w:val="single" w:sz="4" w:space="0" w:color="auto"/>
              <w:left w:val="single" w:sz="4" w:space="0" w:color="auto"/>
              <w:bottom w:val="single" w:sz="4" w:space="0" w:color="auto"/>
              <w:right w:val="single" w:sz="4" w:space="0" w:color="auto"/>
            </w:tcBorders>
          </w:tcPr>
          <w:p w:rsidR="006F1BC2" w:rsidRPr="00324A9C" w:rsidRDefault="006F1BC2" w:rsidP="00840D35">
            <w:pPr>
              <w:spacing w:line="360" w:lineRule="auto"/>
              <w:rPr>
                <w:rFonts w:ascii="Arial" w:eastAsia="Calibri" w:hAnsi="Arial" w:cs="Arial"/>
              </w:rPr>
            </w:pPr>
            <w:r>
              <w:rPr>
                <w:rFonts w:ascii="Arial" w:eastAsia="Calibri" w:hAnsi="Arial" w:cs="Arial"/>
              </w:rPr>
              <w:t>IE Network Solutions</w:t>
            </w:r>
          </w:p>
        </w:tc>
        <w:tc>
          <w:tcPr>
            <w:tcW w:w="2211" w:type="dxa"/>
            <w:tcBorders>
              <w:top w:val="single" w:sz="4" w:space="0" w:color="auto"/>
              <w:left w:val="single" w:sz="4" w:space="0" w:color="auto"/>
              <w:bottom w:val="single" w:sz="4" w:space="0" w:color="auto"/>
              <w:right w:val="single" w:sz="4" w:space="0" w:color="auto"/>
            </w:tcBorders>
          </w:tcPr>
          <w:p w:rsidR="006F1BC2" w:rsidRPr="00324A9C" w:rsidRDefault="006F1BC2" w:rsidP="00840D35">
            <w:pPr>
              <w:spacing w:line="360" w:lineRule="auto"/>
              <w:rPr>
                <w:rFonts w:ascii="Arial" w:eastAsia="Calibri" w:hAnsi="Arial" w:cs="Arial"/>
              </w:rPr>
            </w:pPr>
          </w:p>
        </w:tc>
      </w:tr>
    </w:tbl>
    <w:p w:rsidR="006F1BC2" w:rsidRDefault="006F1BC2" w:rsidP="006F1BC2">
      <w:pPr>
        <w:spacing w:after="0" w:line="360" w:lineRule="auto"/>
        <w:rPr>
          <w:rFonts w:ascii="Arial" w:eastAsia="Calibri" w:hAnsi="Arial" w:cs="Arial"/>
          <w:b/>
          <w:bCs/>
          <w:sz w:val="24"/>
          <w:szCs w:val="24"/>
          <w:lang w:val="en-US"/>
        </w:rPr>
      </w:pPr>
    </w:p>
    <w:p w:rsidR="006F1BC2" w:rsidRDefault="006F1BC2" w:rsidP="006F1BC2">
      <w:pPr>
        <w:spacing w:after="0" w:line="360" w:lineRule="auto"/>
        <w:rPr>
          <w:rFonts w:ascii="Arial" w:eastAsia="Calibri" w:hAnsi="Arial" w:cs="Arial"/>
          <w:b/>
          <w:bCs/>
          <w:sz w:val="24"/>
          <w:szCs w:val="24"/>
          <w:lang w:val="en-US"/>
        </w:rPr>
      </w:pPr>
    </w:p>
    <w:p w:rsidR="006F1BC2" w:rsidRDefault="006F1BC2" w:rsidP="006F1BC2">
      <w:pPr>
        <w:spacing w:after="0" w:line="360" w:lineRule="auto"/>
        <w:rPr>
          <w:rFonts w:ascii="Arial" w:eastAsia="Calibri" w:hAnsi="Arial" w:cs="Arial"/>
          <w:b/>
          <w:bCs/>
          <w:sz w:val="24"/>
          <w:szCs w:val="24"/>
          <w:lang w:val="en-US"/>
        </w:rPr>
      </w:pPr>
    </w:p>
    <w:p w:rsidR="006F1BC2" w:rsidRDefault="006F1BC2" w:rsidP="006F1BC2">
      <w:pPr>
        <w:spacing w:after="0" w:line="360" w:lineRule="auto"/>
        <w:rPr>
          <w:rFonts w:ascii="Arial" w:eastAsia="Calibri" w:hAnsi="Arial" w:cs="Arial"/>
          <w:b/>
          <w:bCs/>
          <w:sz w:val="24"/>
          <w:szCs w:val="24"/>
          <w:lang w:val="en-US"/>
        </w:rPr>
      </w:pPr>
    </w:p>
    <w:p w:rsidR="006F1BC2" w:rsidRDefault="006F1BC2" w:rsidP="006F1BC2">
      <w:pPr>
        <w:spacing w:after="0" w:line="360" w:lineRule="auto"/>
        <w:rPr>
          <w:rFonts w:ascii="Arial" w:eastAsia="Calibri" w:hAnsi="Arial" w:cs="Arial"/>
          <w:b/>
          <w:bCs/>
          <w:sz w:val="24"/>
          <w:szCs w:val="24"/>
          <w:lang w:val="en-US"/>
        </w:rPr>
      </w:pPr>
    </w:p>
    <w:p w:rsidR="006F1BC2" w:rsidRDefault="006F1BC2" w:rsidP="006F1BC2">
      <w:pPr>
        <w:spacing w:after="0" w:line="360" w:lineRule="auto"/>
        <w:rPr>
          <w:rFonts w:ascii="Arial" w:eastAsia="Calibri" w:hAnsi="Arial" w:cs="Arial"/>
          <w:b/>
          <w:bCs/>
          <w:sz w:val="24"/>
          <w:szCs w:val="24"/>
          <w:lang w:val="en-US"/>
        </w:rPr>
      </w:pPr>
    </w:p>
    <w:tbl>
      <w:tblPr>
        <w:tblStyle w:val="TableGrid2"/>
        <w:tblW w:w="9085" w:type="dxa"/>
        <w:tblLook w:val="04A0" w:firstRow="1" w:lastRow="0" w:firstColumn="1" w:lastColumn="0" w:noHBand="0" w:noVBand="1"/>
      </w:tblPr>
      <w:tblGrid>
        <w:gridCol w:w="536"/>
        <w:gridCol w:w="6479"/>
        <w:gridCol w:w="2070"/>
      </w:tblGrid>
      <w:tr w:rsidR="006F1BC2" w:rsidRPr="00AA4664" w:rsidTr="00840D35">
        <w:tc>
          <w:tcPr>
            <w:tcW w:w="536" w:type="dxa"/>
            <w:shd w:val="clear" w:color="auto" w:fill="80DBF6"/>
          </w:tcPr>
          <w:p w:rsidR="006F1BC2" w:rsidRPr="00AA4664" w:rsidRDefault="006F1BC2" w:rsidP="00840D35">
            <w:pPr>
              <w:spacing w:line="360" w:lineRule="auto"/>
              <w:rPr>
                <w:rFonts w:ascii="Arial" w:eastAsia="Calibri" w:hAnsi="Arial" w:cs="Arial"/>
                <w:b/>
                <w:bCs/>
                <w:sz w:val="22"/>
                <w:szCs w:val="22"/>
              </w:rPr>
            </w:pPr>
            <w:r w:rsidRPr="00AA4664">
              <w:rPr>
                <w:rFonts w:ascii="Arial" w:eastAsia="Calibri" w:hAnsi="Arial" w:cs="Arial"/>
                <w:b/>
                <w:bCs/>
                <w:sz w:val="22"/>
                <w:szCs w:val="22"/>
              </w:rPr>
              <w:lastRenderedPageBreak/>
              <w:t>No</w:t>
            </w:r>
          </w:p>
        </w:tc>
        <w:tc>
          <w:tcPr>
            <w:tcW w:w="6479" w:type="dxa"/>
            <w:shd w:val="clear" w:color="auto" w:fill="80DBF6"/>
          </w:tcPr>
          <w:p w:rsidR="006F1BC2" w:rsidRPr="00AA4664" w:rsidRDefault="006F1BC2" w:rsidP="00840D35">
            <w:pPr>
              <w:spacing w:line="360" w:lineRule="auto"/>
              <w:rPr>
                <w:rFonts w:ascii="Arial" w:eastAsia="Calibri" w:hAnsi="Arial" w:cs="Arial"/>
                <w:b/>
                <w:bCs/>
                <w:sz w:val="22"/>
                <w:szCs w:val="22"/>
              </w:rPr>
            </w:pPr>
            <w:r w:rsidRPr="00AA4664">
              <w:rPr>
                <w:rFonts w:ascii="Arial" w:eastAsia="Calibri" w:hAnsi="Arial" w:cs="Arial"/>
                <w:b/>
                <w:bCs/>
                <w:sz w:val="22"/>
                <w:szCs w:val="22"/>
              </w:rPr>
              <w:t>Topic/Discussion Notes</w:t>
            </w:r>
          </w:p>
        </w:tc>
        <w:tc>
          <w:tcPr>
            <w:tcW w:w="2070" w:type="dxa"/>
            <w:shd w:val="clear" w:color="auto" w:fill="80DBF6"/>
          </w:tcPr>
          <w:p w:rsidR="006F1BC2" w:rsidRPr="00AA4664" w:rsidRDefault="006F1BC2" w:rsidP="00840D35">
            <w:pPr>
              <w:spacing w:line="360" w:lineRule="auto"/>
              <w:rPr>
                <w:rFonts w:ascii="Arial" w:eastAsia="Calibri" w:hAnsi="Arial" w:cs="Arial"/>
                <w:b/>
                <w:bCs/>
                <w:sz w:val="22"/>
                <w:szCs w:val="22"/>
              </w:rPr>
            </w:pPr>
            <w:r w:rsidRPr="00AA4664">
              <w:rPr>
                <w:rFonts w:ascii="Arial" w:eastAsia="Calibri" w:hAnsi="Arial" w:cs="Arial"/>
                <w:b/>
                <w:bCs/>
                <w:sz w:val="22"/>
                <w:szCs w:val="22"/>
              </w:rPr>
              <w:t xml:space="preserve">Discussion Raised By </w:t>
            </w:r>
          </w:p>
        </w:tc>
      </w:tr>
      <w:tr w:rsidR="006F1BC2" w:rsidRPr="00AA4664" w:rsidTr="00840D35">
        <w:trPr>
          <w:trHeight w:val="704"/>
        </w:trPr>
        <w:tc>
          <w:tcPr>
            <w:tcW w:w="536" w:type="dxa"/>
          </w:tcPr>
          <w:p w:rsidR="006F1BC2" w:rsidRPr="00AA4664" w:rsidRDefault="006F1BC2" w:rsidP="00840D35">
            <w:pPr>
              <w:spacing w:line="360" w:lineRule="auto"/>
              <w:rPr>
                <w:rFonts w:ascii="Arial" w:eastAsia="Calibri" w:hAnsi="Arial" w:cs="Arial"/>
                <w:bCs/>
              </w:rPr>
            </w:pPr>
          </w:p>
        </w:tc>
        <w:tc>
          <w:tcPr>
            <w:tcW w:w="6479" w:type="dxa"/>
          </w:tcPr>
          <w:p w:rsidR="006F1BC2" w:rsidRPr="00AA4664" w:rsidRDefault="006F1BC2" w:rsidP="006F1BC2">
            <w:pPr>
              <w:spacing w:line="360" w:lineRule="auto"/>
              <w:rPr>
                <w:rFonts w:ascii="Arial" w:eastAsia="Calibri" w:hAnsi="Arial" w:cs="Arial"/>
                <w:bCs/>
              </w:rPr>
            </w:pPr>
            <w:r>
              <w:rPr>
                <w:rFonts w:ascii="Arial" w:eastAsia="Calibri" w:hAnsi="Arial" w:cs="Arial"/>
                <w:bCs/>
              </w:rPr>
              <w:t>The meeting started with Francis reviewing the meeting that was held on August 27, 2021 and asked the status of action plans. Then Samuel</w:t>
            </w:r>
            <w:r>
              <w:rPr>
                <w:rFonts w:ascii="Arial" w:eastAsia="Calibri" w:hAnsi="Arial" w:cs="Arial"/>
                <w:bCs/>
              </w:rPr>
              <w:t xml:space="preserve"> projected last week’s minute report and went on to give explanations for each points raised</w:t>
            </w:r>
          </w:p>
        </w:tc>
        <w:tc>
          <w:tcPr>
            <w:tcW w:w="2070" w:type="dxa"/>
          </w:tcPr>
          <w:p w:rsidR="006F1BC2" w:rsidRPr="00AA4664" w:rsidRDefault="006F1BC2" w:rsidP="00840D35">
            <w:pPr>
              <w:spacing w:line="360" w:lineRule="auto"/>
              <w:rPr>
                <w:rFonts w:ascii="Arial" w:eastAsia="Calibri" w:hAnsi="Arial" w:cs="Arial"/>
                <w:bCs/>
              </w:rPr>
            </w:pPr>
            <w:r w:rsidRPr="00324A9C">
              <w:rPr>
                <w:rFonts w:ascii="Arial" w:eastAsia="Calibri" w:hAnsi="Arial" w:cs="Arial"/>
              </w:rPr>
              <w:t>Francis Zziwa</w:t>
            </w:r>
          </w:p>
        </w:tc>
      </w:tr>
      <w:tr w:rsidR="006F1BC2" w:rsidRPr="00AA4664" w:rsidTr="00840D35">
        <w:tc>
          <w:tcPr>
            <w:tcW w:w="536" w:type="dxa"/>
          </w:tcPr>
          <w:p w:rsidR="006F1BC2" w:rsidRPr="00AA4664" w:rsidRDefault="006F1BC2" w:rsidP="00840D35">
            <w:pPr>
              <w:spacing w:line="360" w:lineRule="auto"/>
              <w:rPr>
                <w:rFonts w:ascii="Arial" w:eastAsia="Calibri" w:hAnsi="Arial" w:cs="Arial"/>
                <w:bCs/>
              </w:rPr>
            </w:pPr>
            <w:r>
              <w:rPr>
                <w:rFonts w:ascii="Arial" w:eastAsia="Calibri" w:hAnsi="Arial" w:cs="Arial"/>
                <w:bCs/>
              </w:rPr>
              <w:t>1</w:t>
            </w:r>
          </w:p>
        </w:tc>
        <w:tc>
          <w:tcPr>
            <w:tcW w:w="6479" w:type="dxa"/>
          </w:tcPr>
          <w:p w:rsidR="006F1BC2" w:rsidRDefault="006F1BC2" w:rsidP="006F1BC2">
            <w:pPr>
              <w:spacing w:line="360" w:lineRule="auto"/>
              <w:rPr>
                <w:rFonts w:ascii="Arial" w:eastAsia="Calibri" w:hAnsi="Arial" w:cs="Arial"/>
                <w:bCs/>
              </w:rPr>
            </w:pPr>
            <w:r>
              <w:rPr>
                <w:rFonts w:ascii="Arial" w:eastAsia="Calibri" w:hAnsi="Arial" w:cs="Arial"/>
                <w:bCs/>
              </w:rPr>
              <w:t xml:space="preserve">Regarding with the notification email that the workflow sends for users, it was asked on the previous meeting to update the content of the email and at today’s meeting AH team brainstormed a template on how the email format should look like. </w:t>
            </w:r>
          </w:p>
          <w:p w:rsidR="006F1BC2" w:rsidRDefault="006F1BC2" w:rsidP="006F1BC2">
            <w:pPr>
              <w:pStyle w:val="ListParagraph"/>
              <w:numPr>
                <w:ilvl w:val="0"/>
                <w:numId w:val="2"/>
              </w:numPr>
              <w:spacing w:line="360" w:lineRule="auto"/>
              <w:rPr>
                <w:rFonts w:ascii="Arial" w:eastAsia="Calibri" w:hAnsi="Arial" w:cs="Arial"/>
                <w:bCs/>
              </w:rPr>
            </w:pPr>
            <w:r>
              <w:rPr>
                <w:rFonts w:ascii="Arial" w:eastAsia="Calibri" w:hAnsi="Arial" w:cs="Arial"/>
                <w:bCs/>
              </w:rPr>
              <w:t>No Due date, rather a reminder date that notifies users should be included.</w:t>
            </w:r>
          </w:p>
          <w:p w:rsidR="006F1BC2" w:rsidRDefault="006F1BC2" w:rsidP="006F1BC2">
            <w:pPr>
              <w:pStyle w:val="ListParagraph"/>
              <w:numPr>
                <w:ilvl w:val="0"/>
                <w:numId w:val="2"/>
              </w:numPr>
              <w:spacing w:line="360" w:lineRule="auto"/>
              <w:rPr>
                <w:rFonts w:ascii="Arial" w:eastAsia="Calibri" w:hAnsi="Arial" w:cs="Arial"/>
                <w:bCs/>
              </w:rPr>
            </w:pPr>
            <w:r>
              <w:rPr>
                <w:rFonts w:ascii="Arial" w:eastAsia="Calibri" w:hAnsi="Arial" w:cs="Arial"/>
                <w:bCs/>
              </w:rPr>
              <w:t>Requested by and Requested date information should be included</w:t>
            </w:r>
          </w:p>
          <w:p w:rsidR="006F1BC2" w:rsidRDefault="006F1BC2" w:rsidP="006F1BC2">
            <w:pPr>
              <w:pStyle w:val="ListParagraph"/>
              <w:numPr>
                <w:ilvl w:val="0"/>
                <w:numId w:val="2"/>
              </w:numPr>
              <w:spacing w:line="360" w:lineRule="auto"/>
              <w:rPr>
                <w:rFonts w:ascii="Arial" w:eastAsia="Calibri" w:hAnsi="Arial" w:cs="Arial"/>
                <w:bCs/>
              </w:rPr>
            </w:pPr>
            <w:r>
              <w:rPr>
                <w:rFonts w:ascii="Arial" w:eastAsia="Calibri" w:hAnsi="Arial" w:cs="Arial"/>
                <w:bCs/>
              </w:rPr>
              <w:t>The email should be in a bulleting for rather than just being like a plain text.</w:t>
            </w:r>
          </w:p>
          <w:p w:rsidR="006F1BC2" w:rsidRPr="001F3D16" w:rsidRDefault="006F1BC2" w:rsidP="006F1BC2">
            <w:pPr>
              <w:spacing w:line="360" w:lineRule="auto"/>
              <w:rPr>
                <w:rFonts w:ascii="Arial" w:eastAsia="Calibri" w:hAnsi="Arial" w:cs="Arial"/>
                <w:bCs/>
              </w:rPr>
            </w:pPr>
            <w:r>
              <w:rPr>
                <w:rFonts w:ascii="Arial" w:eastAsia="Calibri" w:hAnsi="Arial" w:cs="Arial"/>
                <w:bCs/>
              </w:rPr>
              <w:t>A disclaimer should be included that states the email in a non-replay email.</w:t>
            </w:r>
          </w:p>
        </w:tc>
        <w:tc>
          <w:tcPr>
            <w:tcW w:w="2070" w:type="dxa"/>
          </w:tcPr>
          <w:p w:rsidR="006F1BC2" w:rsidRPr="00AA4664" w:rsidRDefault="006F1BC2" w:rsidP="00840D35">
            <w:pPr>
              <w:spacing w:line="360" w:lineRule="auto"/>
              <w:rPr>
                <w:rFonts w:ascii="Arial" w:eastAsia="Calibri" w:hAnsi="Arial" w:cs="Arial"/>
                <w:bCs/>
              </w:rPr>
            </w:pPr>
            <w:r w:rsidRPr="00AA4664">
              <w:rPr>
                <w:rFonts w:ascii="Arial" w:eastAsia="Calibri" w:hAnsi="Arial" w:cs="Arial"/>
                <w:bCs/>
              </w:rPr>
              <w:t xml:space="preserve">Samuel </w:t>
            </w:r>
            <w:r>
              <w:rPr>
                <w:rFonts w:ascii="Arial" w:eastAsia="Calibri" w:hAnsi="Arial" w:cs="Arial"/>
                <w:bCs/>
              </w:rPr>
              <w:t>Negash</w:t>
            </w:r>
          </w:p>
        </w:tc>
      </w:tr>
      <w:tr w:rsidR="006F1BC2" w:rsidRPr="00AA4664" w:rsidTr="00840D35">
        <w:tc>
          <w:tcPr>
            <w:tcW w:w="536" w:type="dxa"/>
          </w:tcPr>
          <w:p w:rsidR="006F1BC2" w:rsidRPr="00AA4664" w:rsidRDefault="006F1BC2" w:rsidP="00840D35">
            <w:pPr>
              <w:spacing w:line="360" w:lineRule="auto"/>
              <w:rPr>
                <w:rFonts w:ascii="Arial" w:eastAsia="Calibri" w:hAnsi="Arial" w:cs="Arial"/>
                <w:bCs/>
              </w:rPr>
            </w:pPr>
            <w:r>
              <w:rPr>
                <w:rFonts w:ascii="Arial" w:eastAsia="Calibri" w:hAnsi="Arial" w:cs="Arial"/>
                <w:bCs/>
              </w:rPr>
              <w:t>2</w:t>
            </w:r>
          </w:p>
        </w:tc>
        <w:tc>
          <w:tcPr>
            <w:tcW w:w="6479" w:type="dxa"/>
          </w:tcPr>
          <w:p w:rsidR="006F1BC2" w:rsidRDefault="006F1BC2" w:rsidP="006F1BC2">
            <w:pPr>
              <w:spacing w:line="360" w:lineRule="auto"/>
              <w:rPr>
                <w:rFonts w:ascii="Arial" w:eastAsia="Calibri" w:hAnsi="Arial" w:cs="Arial"/>
                <w:bCs/>
              </w:rPr>
            </w:pPr>
            <w:r>
              <w:rPr>
                <w:rFonts w:ascii="Arial" w:eastAsia="Calibri" w:hAnsi="Arial" w:cs="Arial"/>
                <w:bCs/>
              </w:rPr>
              <w:t>The next point raised was about the dummy data to be included to the system. This has been completed and Samuel demonstrated DDG pages that has a dummy data included that ERA sent. This data’s included are</w:t>
            </w:r>
          </w:p>
          <w:p w:rsidR="006F1BC2" w:rsidRDefault="006F1BC2" w:rsidP="006F1BC2">
            <w:pPr>
              <w:pStyle w:val="ListParagraph"/>
              <w:numPr>
                <w:ilvl w:val="0"/>
                <w:numId w:val="3"/>
              </w:numPr>
              <w:spacing w:line="360" w:lineRule="auto"/>
              <w:rPr>
                <w:rFonts w:ascii="Arial" w:eastAsia="Calibri" w:hAnsi="Arial" w:cs="Arial"/>
                <w:bCs/>
              </w:rPr>
            </w:pPr>
            <w:r>
              <w:rPr>
                <w:rFonts w:ascii="Arial" w:eastAsia="Calibri" w:hAnsi="Arial" w:cs="Arial"/>
                <w:bCs/>
              </w:rPr>
              <w:t>News</w:t>
            </w:r>
          </w:p>
          <w:p w:rsidR="006F1BC2" w:rsidRDefault="006F1BC2" w:rsidP="006F1BC2">
            <w:pPr>
              <w:pStyle w:val="ListParagraph"/>
              <w:numPr>
                <w:ilvl w:val="0"/>
                <w:numId w:val="3"/>
              </w:numPr>
              <w:spacing w:line="360" w:lineRule="auto"/>
              <w:rPr>
                <w:rFonts w:ascii="Arial" w:eastAsia="Calibri" w:hAnsi="Arial" w:cs="Arial"/>
                <w:bCs/>
              </w:rPr>
            </w:pPr>
            <w:r>
              <w:rPr>
                <w:rFonts w:ascii="Arial" w:eastAsia="Calibri" w:hAnsi="Arial" w:cs="Arial"/>
                <w:bCs/>
              </w:rPr>
              <w:t>SOP documents</w:t>
            </w:r>
          </w:p>
          <w:p w:rsidR="006F1BC2" w:rsidRDefault="006F1BC2" w:rsidP="006F1BC2">
            <w:pPr>
              <w:pStyle w:val="ListParagraph"/>
              <w:numPr>
                <w:ilvl w:val="0"/>
                <w:numId w:val="3"/>
              </w:numPr>
              <w:spacing w:line="360" w:lineRule="auto"/>
              <w:rPr>
                <w:rFonts w:ascii="Arial" w:eastAsia="Calibri" w:hAnsi="Arial" w:cs="Arial"/>
                <w:bCs/>
              </w:rPr>
            </w:pPr>
            <w:r>
              <w:rPr>
                <w:rFonts w:ascii="Arial" w:eastAsia="Calibri" w:hAnsi="Arial" w:cs="Arial"/>
                <w:bCs/>
              </w:rPr>
              <w:t>Job announcements</w:t>
            </w:r>
          </w:p>
          <w:p w:rsidR="006F1BC2" w:rsidRDefault="006F1BC2" w:rsidP="006F1BC2">
            <w:pPr>
              <w:pStyle w:val="ListParagraph"/>
              <w:numPr>
                <w:ilvl w:val="0"/>
                <w:numId w:val="3"/>
              </w:numPr>
              <w:spacing w:line="360" w:lineRule="auto"/>
              <w:rPr>
                <w:rFonts w:ascii="Arial" w:eastAsia="Calibri" w:hAnsi="Arial" w:cs="Arial"/>
                <w:bCs/>
              </w:rPr>
            </w:pPr>
            <w:r>
              <w:rPr>
                <w:rFonts w:ascii="Arial" w:eastAsia="Calibri" w:hAnsi="Arial" w:cs="Arial"/>
                <w:bCs/>
              </w:rPr>
              <w:t>Vision, mission and values</w:t>
            </w:r>
          </w:p>
          <w:p w:rsidR="006F1BC2" w:rsidRPr="00AA4664" w:rsidRDefault="006F1BC2" w:rsidP="006F1BC2">
            <w:pPr>
              <w:spacing w:line="360" w:lineRule="auto"/>
              <w:rPr>
                <w:rFonts w:ascii="Arial" w:eastAsia="Calibri" w:hAnsi="Arial" w:cs="Arial"/>
                <w:bCs/>
              </w:rPr>
            </w:pPr>
            <w:r>
              <w:rPr>
                <w:rFonts w:ascii="Arial" w:eastAsia="Calibri" w:hAnsi="Arial" w:cs="Arial"/>
                <w:bCs/>
              </w:rPr>
              <w:t xml:space="preserve">It was asked to create a separate page for Human resource different from Human resource DDG for solely uploading memo, job applications, policy updates, announcements which will be visible to all users of </w:t>
            </w:r>
            <w:r>
              <w:rPr>
                <w:rFonts w:ascii="Arial" w:eastAsia="Calibri" w:hAnsi="Arial" w:cs="Arial"/>
                <w:bCs/>
              </w:rPr>
              <w:lastRenderedPageBreak/>
              <w:t>SharePoint IE team requested to collect more contents to be included in the system</w:t>
            </w:r>
            <w:r>
              <w:rPr>
                <w:rFonts w:ascii="Arial" w:eastAsia="Calibri" w:hAnsi="Arial" w:cs="Arial"/>
                <w:bCs/>
              </w:rPr>
              <w:t>.</w:t>
            </w:r>
          </w:p>
        </w:tc>
        <w:tc>
          <w:tcPr>
            <w:tcW w:w="2070" w:type="dxa"/>
          </w:tcPr>
          <w:p w:rsidR="006F1BC2" w:rsidRDefault="006F1BC2" w:rsidP="00840D35">
            <w:pPr>
              <w:spacing w:line="360" w:lineRule="auto"/>
              <w:rPr>
                <w:rFonts w:ascii="Arial" w:eastAsia="Calibri" w:hAnsi="Arial" w:cs="Arial"/>
              </w:rPr>
            </w:pPr>
            <w:r w:rsidRPr="00324A9C">
              <w:rPr>
                <w:rFonts w:ascii="Arial" w:eastAsia="Calibri" w:hAnsi="Arial" w:cs="Arial"/>
              </w:rPr>
              <w:lastRenderedPageBreak/>
              <w:t>Francis Zziwa</w:t>
            </w:r>
            <w:r>
              <w:rPr>
                <w:rFonts w:ascii="Arial" w:eastAsia="Calibri" w:hAnsi="Arial" w:cs="Arial"/>
              </w:rPr>
              <w:t>, Samuel Negash</w:t>
            </w:r>
          </w:p>
          <w:p w:rsidR="0064350E" w:rsidRPr="00AA4664" w:rsidRDefault="0064350E" w:rsidP="00840D35">
            <w:pPr>
              <w:spacing w:line="360" w:lineRule="auto"/>
              <w:rPr>
                <w:rFonts w:ascii="Arial" w:eastAsia="Calibri" w:hAnsi="Arial" w:cs="Arial"/>
                <w:bCs/>
              </w:rPr>
            </w:pPr>
          </w:p>
        </w:tc>
      </w:tr>
      <w:tr w:rsidR="006F1BC2" w:rsidRPr="00AA4664" w:rsidTr="00840D35">
        <w:tc>
          <w:tcPr>
            <w:tcW w:w="536" w:type="dxa"/>
          </w:tcPr>
          <w:p w:rsidR="006F1BC2" w:rsidRDefault="006F1BC2" w:rsidP="00840D35">
            <w:pPr>
              <w:spacing w:line="360" w:lineRule="auto"/>
              <w:rPr>
                <w:rFonts w:ascii="Arial" w:eastAsia="Calibri" w:hAnsi="Arial" w:cs="Arial"/>
                <w:bCs/>
              </w:rPr>
            </w:pPr>
            <w:r>
              <w:lastRenderedPageBreak/>
              <w:br w:type="page"/>
            </w:r>
            <w:r>
              <w:rPr>
                <w:rFonts w:ascii="Arial" w:eastAsia="Calibri" w:hAnsi="Arial" w:cs="Arial"/>
                <w:bCs/>
              </w:rPr>
              <w:t>3</w:t>
            </w:r>
          </w:p>
        </w:tc>
        <w:tc>
          <w:tcPr>
            <w:tcW w:w="6479" w:type="dxa"/>
          </w:tcPr>
          <w:p w:rsidR="006F1BC2" w:rsidRPr="002C6440" w:rsidRDefault="006F1BC2" w:rsidP="006F1BC2">
            <w:pPr>
              <w:spacing w:line="360" w:lineRule="auto"/>
              <w:rPr>
                <w:rFonts w:ascii="Arial" w:eastAsia="Calibri" w:hAnsi="Arial" w:cs="Arial"/>
                <w:bCs/>
                <w:i/>
              </w:rPr>
            </w:pPr>
            <w:r>
              <w:rPr>
                <w:rFonts w:ascii="Arial" w:eastAsia="Calibri" w:hAnsi="Arial" w:cs="Arial"/>
                <w:bCs/>
              </w:rPr>
              <w:t>The next comment was concerned about editing documents after it have been approved, Samuel explained that in the cloud version of SharePoint, approved documents can be changed to PDF format. But in the premise version, which ERA will be using, on approved documents can we can revoke an edit access to users. Samuel then stated that IE will finalize this after server migration configuration is completed</w:t>
            </w:r>
            <w:r>
              <w:rPr>
                <w:rFonts w:ascii="Arial" w:eastAsia="Calibri" w:hAnsi="Arial" w:cs="Arial"/>
                <w:bCs/>
              </w:rPr>
              <w:t>.</w:t>
            </w:r>
          </w:p>
        </w:tc>
        <w:tc>
          <w:tcPr>
            <w:tcW w:w="2070" w:type="dxa"/>
          </w:tcPr>
          <w:p w:rsidR="006F1BC2" w:rsidRDefault="006F1BC2" w:rsidP="0064350E">
            <w:pPr>
              <w:spacing w:line="360" w:lineRule="auto"/>
              <w:rPr>
                <w:rFonts w:ascii="Arial" w:eastAsia="Calibri" w:hAnsi="Arial" w:cs="Arial"/>
              </w:rPr>
            </w:pPr>
            <w:r>
              <w:rPr>
                <w:rFonts w:ascii="Arial" w:eastAsia="Calibri" w:hAnsi="Arial" w:cs="Arial"/>
                <w:bCs/>
              </w:rPr>
              <w:t xml:space="preserve"> </w:t>
            </w:r>
            <w:r w:rsidRPr="00324A9C">
              <w:rPr>
                <w:rFonts w:ascii="Arial" w:eastAsia="Calibri" w:hAnsi="Arial" w:cs="Arial"/>
              </w:rPr>
              <w:t>Francis Zziwa</w:t>
            </w:r>
            <w:r>
              <w:rPr>
                <w:rFonts w:ascii="Arial" w:eastAsia="Calibri" w:hAnsi="Arial" w:cs="Arial"/>
              </w:rPr>
              <w:t>, Samuel Negash</w:t>
            </w:r>
          </w:p>
          <w:p w:rsidR="0064350E" w:rsidRDefault="0064350E" w:rsidP="0064350E">
            <w:pPr>
              <w:spacing w:line="360" w:lineRule="auto"/>
              <w:rPr>
                <w:rFonts w:ascii="Arial" w:eastAsia="Calibri" w:hAnsi="Arial" w:cs="Arial"/>
              </w:rPr>
            </w:pPr>
            <w:r>
              <w:rPr>
                <w:rFonts w:ascii="Arial" w:eastAsia="Calibri" w:hAnsi="Arial" w:cs="Arial"/>
              </w:rPr>
              <w:t>M</w:t>
            </w:r>
            <w:r w:rsidRPr="00324A9C">
              <w:rPr>
                <w:rFonts w:ascii="Arial" w:eastAsia="Calibri" w:hAnsi="Arial" w:cs="Arial"/>
              </w:rPr>
              <w:t>arta Tesfaye</w:t>
            </w:r>
          </w:p>
          <w:p w:rsidR="0064350E" w:rsidRDefault="0064350E" w:rsidP="0064350E">
            <w:pPr>
              <w:spacing w:after="160" w:line="360" w:lineRule="auto"/>
            </w:pPr>
            <w:r w:rsidRPr="00324A9C">
              <w:rPr>
                <w:rFonts w:ascii="Arial" w:eastAsia="Calibri" w:hAnsi="Arial" w:cs="Arial"/>
              </w:rPr>
              <w:t>Yenenesh</w:t>
            </w:r>
            <w:r>
              <w:rPr>
                <w:rFonts w:ascii="Arial" w:eastAsia="Calibri" w:hAnsi="Arial" w:cs="Arial"/>
              </w:rPr>
              <w:t xml:space="preserve"> Alemu</w:t>
            </w:r>
          </w:p>
          <w:p w:rsidR="0064350E" w:rsidRDefault="0064350E" w:rsidP="0064350E">
            <w:pPr>
              <w:spacing w:line="360" w:lineRule="auto"/>
              <w:rPr>
                <w:rFonts w:ascii="Arial" w:eastAsia="Calibri" w:hAnsi="Arial" w:cs="Arial"/>
                <w:bCs/>
              </w:rPr>
            </w:pPr>
          </w:p>
        </w:tc>
      </w:tr>
      <w:tr w:rsidR="006F1BC2" w:rsidRPr="00AA4664" w:rsidTr="00840D35">
        <w:tc>
          <w:tcPr>
            <w:tcW w:w="536" w:type="dxa"/>
          </w:tcPr>
          <w:p w:rsidR="006F1BC2" w:rsidRDefault="006F1BC2" w:rsidP="00840D35">
            <w:pPr>
              <w:spacing w:line="360" w:lineRule="auto"/>
              <w:rPr>
                <w:rFonts w:ascii="Arial" w:eastAsia="Calibri" w:hAnsi="Arial" w:cs="Arial"/>
                <w:bCs/>
              </w:rPr>
            </w:pPr>
            <w:r>
              <w:br w:type="page"/>
            </w:r>
            <w:r>
              <w:rPr>
                <w:rFonts w:ascii="Arial" w:eastAsia="Calibri" w:hAnsi="Arial" w:cs="Arial"/>
                <w:bCs/>
              </w:rPr>
              <w:t>4</w:t>
            </w:r>
          </w:p>
        </w:tc>
        <w:tc>
          <w:tcPr>
            <w:tcW w:w="6479" w:type="dxa"/>
          </w:tcPr>
          <w:p w:rsidR="006F1BC2" w:rsidRPr="00CF43E2" w:rsidRDefault="006F1BC2" w:rsidP="006F1BC2">
            <w:pPr>
              <w:spacing w:line="360" w:lineRule="auto"/>
              <w:rPr>
                <w:rFonts w:ascii="Arial" w:eastAsia="Calibri" w:hAnsi="Arial" w:cs="Arial"/>
              </w:rPr>
            </w:pPr>
            <w:r w:rsidRPr="00CF43E2">
              <w:rPr>
                <w:rFonts w:ascii="Arial" w:eastAsia="Calibri" w:hAnsi="Arial" w:cs="Arial"/>
                <w:bCs/>
              </w:rPr>
              <w:t>The next comment addressed was about the site c</w:t>
            </w:r>
            <w:r w:rsidRPr="00CF43E2">
              <w:rPr>
                <w:rFonts w:ascii="Arial" w:eastAsia="Calibri" w:hAnsi="Arial" w:cs="Arial"/>
              </w:rPr>
              <w:t>hange request.</w:t>
            </w:r>
          </w:p>
          <w:p w:rsidR="006F1BC2" w:rsidRDefault="006F1BC2" w:rsidP="006F1BC2">
            <w:pPr>
              <w:spacing w:line="360" w:lineRule="auto"/>
              <w:rPr>
                <w:rFonts w:ascii="Arial" w:eastAsia="Calibri" w:hAnsi="Arial" w:cs="Arial"/>
                <w:bCs/>
              </w:rPr>
            </w:pPr>
            <w:r>
              <w:rPr>
                <w:rFonts w:ascii="Arial" w:eastAsia="Calibri" w:hAnsi="Arial" w:cs="Arial"/>
                <w:bCs/>
              </w:rPr>
              <w:t>Abbreviation- Samuel showed all Directorate and DDG with updated name. ERA requested to also include team that are under each DDG. Some DDG that ERA sent had some repetition and unclear parts so IE requested ERA to share updated contents.</w:t>
            </w:r>
          </w:p>
          <w:p w:rsidR="006F1BC2" w:rsidRDefault="006F1BC2" w:rsidP="006F1BC2">
            <w:pPr>
              <w:spacing w:line="360" w:lineRule="auto"/>
              <w:rPr>
                <w:rFonts w:ascii="Arial" w:eastAsia="Calibri" w:hAnsi="Arial" w:cs="Arial"/>
                <w:bCs/>
              </w:rPr>
            </w:pPr>
            <w:r>
              <w:rPr>
                <w:rFonts w:ascii="Arial" w:eastAsia="Calibri" w:hAnsi="Arial" w:cs="Arial"/>
                <w:bCs/>
              </w:rPr>
              <w:t>Who is who page- Not all images of directorates and board members are sent from ERA, which was an action plan for ERA on the minute meeting held on August 27, 2021. So Samuel asked ERA to finalize sending all images needed to be included to the system.</w:t>
            </w:r>
          </w:p>
          <w:p w:rsidR="006F1BC2" w:rsidRDefault="006F1BC2" w:rsidP="006F1BC2">
            <w:pPr>
              <w:spacing w:line="360" w:lineRule="auto"/>
              <w:rPr>
                <w:rFonts w:ascii="Arial" w:eastAsia="Calibri" w:hAnsi="Arial" w:cs="Arial"/>
                <w:bCs/>
              </w:rPr>
            </w:pPr>
            <w:r>
              <w:rPr>
                <w:rFonts w:ascii="Arial" w:eastAsia="Calibri" w:hAnsi="Arial" w:cs="Arial"/>
                <w:bCs/>
              </w:rPr>
              <w:t xml:space="preserve">Footer- Samuel explained that SharePoint on premise version doesn’t include footer so customization is needed from IE side. </w:t>
            </w:r>
          </w:p>
          <w:p w:rsidR="006F1BC2" w:rsidRDefault="006F1BC2" w:rsidP="006F1BC2">
            <w:pPr>
              <w:spacing w:line="360" w:lineRule="auto"/>
              <w:rPr>
                <w:rFonts w:ascii="Arial" w:eastAsia="Calibri" w:hAnsi="Arial" w:cs="Arial"/>
                <w:bCs/>
              </w:rPr>
            </w:pPr>
            <w:r>
              <w:rPr>
                <w:rFonts w:ascii="Arial" w:eastAsia="Calibri" w:hAnsi="Arial" w:cs="Arial"/>
                <w:bCs/>
              </w:rPr>
              <w:t>Dashboard activity- ERA and AH team requested to include analysis and monitoring of every users activity in the system. Samuel showed a sample analysis for each site but it is needed to be consulted with IE team for having activity analysis of the overall page of SharePoint.</w:t>
            </w:r>
          </w:p>
          <w:p w:rsidR="006F1BC2" w:rsidRPr="00AA4664" w:rsidRDefault="006F1BC2" w:rsidP="006F1BC2">
            <w:pPr>
              <w:spacing w:line="360" w:lineRule="auto"/>
              <w:rPr>
                <w:rFonts w:ascii="Arial" w:eastAsia="Calibri" w:hAnsi="Arial" w:cs="Arial"/>
                <w:bCs/>
              </w:rPr>
            </w:pPr>
          </w:p>
        </w:tc>
        <w:tc>
          <w:tcPr>
            <w:tcW w:w="2070" w:type="dxa"/>
          </w:tcPr>
          <w:p w:rsidR="0064350E" w:rsidRDefault="0064350E" w:rsidP="0064350E">
            <w:pPr>
              <w:spacing w:line="360" w:lineRule="auto"/>
              <w:rPr>
                <w:rFonts w:ascii="Arial" w:eastAsia="Calibri" w:hAnsi="Arial" w:cs="Arial"/>
              </w:rPr>
            </w:pPr>
            <w:r>
              <w:rPr>
                <w:rFonts w:ascii="Arial" w:eastAsia="Calibri" w:hAnsi="Arial" w:cs="Arial"/>
              </w:rPr>
              <w:t xml:space="preserve">Francis Zziway </w:t>
            </w:r>
          </w:p>
          <w:p w:rsidR="0064350E" w:rsidRDefault="0064350E" w:rsidP="0064350E">
            <w:pPr>
              <w:spacing w:line="360" w:lineRule="auto"/>
              <w:rPr>
                <w:rFonts w:ascii="Arial" w:eastAsia="Calibri" w:hAnsi="Arial" w:cs="Arial"/>
              </w:rPr>
            </w:pPr>
            <w:r>
              <w:rPr>
                <w:rFonts w:ascii="Arial" w:eastAsia="Calibri" w:hAnsi="Arial" w:cs="Arial"/>
              </w:rPr>
              <w:t>Deeny Hailu</w:t>
            </w:r>
          </w:p>
          <w:p w:rsidR="0064350E" w:rsidRDefault="0064350E" w:rsidP="0064350E">
            <w:pPr>
              <w:spacing w:line="360" w:lineRule="auto"/>
              <w:rPr>
                <w:rFonts w:ascii="Arial" w:eastAsia="Calibri" w:hAnsi="Arial" w:cs="Arial"/>
              </w:rPr>
            </w:pPr>
            <w:r>
              <w:rPr>
                <w:rFonts w:ascii="Arial" w:eastAsia="Calibri" w:hAnsi="Arial" w:cs="Arial"/>
              </w:rPr>
              <w:t>M</w:t>
            </w:r>
            <w:r w:rsidRPr="00324A9C">
              <w:rPr>
                <w:rFonts w:ascii="Arial" w:eastAsia="Calibri" w:hAnsi="Arial" w:cs="Arial"/>
              </w:rPr>
              <w:t>arta Tesfaye</w:t>
            </w:r>
          </w:p>
          <w:p w:rsidR="0064350E" w:rsidRDefault="0064350E" w:rsidP="0064350E">
            <w:pPr>
              <w:spacing w:after="160" w:line="360" w:lineRule="auto"/>
            </w:pPr>
            <w:r w:rsidRPr="00324A9C">
              <w:rPr>
                <w:rFonts w:ascii="Arial" w:eastAsia="Calibri" w:hAnsi="Arial" w:cs="Arial"/>
              </w:rPr>
              <w:t>Yenenesh</w:t>
            </w:r>
            <w:r>
              <w:rPr>
                <w:rFonts w:ascii="Arial" w:eastAsia="Calibri" w:hAnsi="Arial" w:cs="Arial"/>
              </w:rPr>
              <w:t xml:space="preserve"> Alemu</w:t>
            </w:r>
          </w:p>
          <w:p w:rsidR="006F1BC2" w:rsidRPr="00324A9C" w:rsidRDefault="006F1BC2" w:rsidP="00840D35">
            <w:pPr>
              <w:spacing w:line="360" w:lineRule="auto"/>
              <w:rPr>
                <w:rFonts w:ascii="Arial" w:eastAsia="Calibri" w:hAnsi="Arial" w:cs="Arial"/>
              </w:rPr>
            </w:pPr>
          </w:p>
        </w:tc>
      </w:tr>
      <w:tr w:rsidR="006F1BC2" w:rsidRPr="00AA4664" w:rsidTr="00840D35">
        <w:tc>
          <w:tcPr>
            <w:tcW w:w="536" w:type="dxa"/>
          </w:tcPr>
          <w:p w:rsidR="006F1BC2" w:rsidRDefault="006F1BC2" w:rsidP="006F1BC2">
            <w:pPr>
              <w:spacing w:line="360" w:lineRule="auto"/>
              <w:rPr>
                <w:rFonts w:ascii="Arial" w:eastAsia="Calibri" w:hAnsi="Arial" w:cs="Arial"/>
                <w:bCs/>
              </w:rPr>
            </w:pPr>
            <w:r>
              <w:rPr>
                <w:rFonts w:ascii="Arial" w:eastAsia="Calibri" w:hAnsi="Arial" w:cs="Arial"/>
                <w:bCs/>
              </w:rPr>
              <w:lastRenderedPageBreak/>
              <w:t>5</w:t>
            </w:r>
          </w:p>
        </w:tc>
        <w:tc>
          <w:tcPr>
            <w:tcW w:w="6479" w:type="dxa"/>
          </w:tcPr>
          <w:p w:rsidR="006F1BC2" w:rsidRPr="003E2493" w:rsidRDefault="006F1BC2" w:rsidP="006F1BC2">
            <w:pPr>
              <w:spacing w:line="360" w:lineRule="auto"/>
              <w:rPr>
                <w:rFonts w:ascii="Arial" w:eastAsia="Calibri" w:hAnsi="Arial" w:cs="Arial"/>
                <w:bCs/>
              </w:rPr>
            </w:pPr>
            <w:r>
              <w:rPr>
                <w:rFonts w:ascii="Arial" w:eastAsia="Calibri" w:hAnsi="Arial" w:cs="Arial"/>
                <w:bCs/>
              </w:rPr>
              <w:t>Finally Samuel s</w:t>
            </w:r>
            <w:r>
              <w:rPr>
                <w:rFonts w:ascii="Arial" w:eastAsia="Calibri" w:hAnsi="Arial" w:cs="Arial"/>
                <w:bCs/>
              </w:rPr>
              <w:t>h</w:t>
            </w:r>
            <w:r>
              <w:rPr>
                <w:rFonts w:ascii="Arial" w:eastAsia="Calibri" w:hAnsi="Arial" w:cs="Arial"/>
                <w:bCs/>
              </w:rPr>
              <w:t>owed a demo for task assignment workflow. He also s</w:t>
            </w:r>
            <w:r>
              <w:rPr>
                <w:rFonts w:ascii="Arial" w:eastAsia="Calibri" w:hAnsi="Arial" w:cs="Arial"/>
                <w:bCs/>
              </w:rPr>
              <w:t>h</w:t>
            </w:r>
            <w:r>
              <w:rPr>
                <w:rFonts w:ascii="Arial" w:eastAsia="Calibri" w:hAnsi="Arial" w:cs="Arial"/>
                <w:bCs/>
              </w:rPr>
              <w:t xml:space="preserve">owed </w:t>
            </w:r>
            <w:r>
              <w:rPr>
                <w:rFonts w:ascii="Arial" w:eastAsia="Calibri" w:hAnsi="Arial" w:cs="Arial"/>
                <w:bCs/>
              </w:rPr>
              <w:t>h</w:t>
            </w:r>
            <w:r>
              <w:rPr>
                <w:rFonts w:ascii="Arial" w:eastAsia="Calibri" w:hAnsi="Arial" w:cs="Arial"/>
                <w:bCs/>
              </w:rPr>
              <w:t xml:space="preserve">ow status of tasks will look like and </w:t>
            </w:r>
            <w:r>
              <w:rPr>
                <w:rFonts w:ascii="Arial" w:eastAsia="Calibri" w:hAnsi="Arial" w:cs="Arial"/>
                <w:bCs/>
              </w:rPr>
              <w:t>h</w:t>
            </w:r>
            <w:r>
              <w:rPr>
                <w:rFonts w:ascii="Arial" w:eastAsia="Calibri" w:hAnsi="Arial" w:cs="Arial"/>
                <w:bCs/>
              </w:rPr>
              <w:t>ow to update details in t</w:t>
            </w:r>
            <w:r>
              <w:rPr>
                <w:rFonts w:ascii="Arial" w:eastAsia="Calibri" w:hAnsi="Arial" w:cs="Arial"/>
                <w:bCs/>
              </w:rPr>
              <w:t>h</w:t>
            </w:r>
            <w:r>
              <w:rPr>
                <w:rFonts w:ascii="Arial" w:eastAsia="Calibri" w:hAnsi="Arial" w:cs="Arial"/>
                <w:bCs/>
              </w:rPr>
              <w:t>e system. ERA and AH bot</w:t>
            </w:r>
            <w:r>
              <w:rPr>
                <w:rFonts w:ascii="Arial" w:eastAsia="Calibri" w:hAnsi="Arial" w:cs="Arial"/>
                <w:bCs/>
              </w:rPr>
              <w:t>h</w:t>
            </w:r>
            <w:r>
              <w:rPr>
                <w:rFonts w:ascii="Arial" w:eastAsia="Calibri" w:hAnsi="Arial" w:cs="Arial"/>
                <w:bCs/>
              </w:rPr>
              <w:t xml:space="preserve"> agreed t</w:t>
            </w:r>
            <w:r>
              <w:rPr>
                <w:rFonts w:ascii="Arial" w:eastAsia="Calibri" w:hAnsi="Arial" w:cs="Arial"/>
                <w:bCs/>
              </w:rPr>
              <w:t>h</w:t>
            </w:r>
            <w:r>
              <w:rPr>
                <w:rFonts w:ascii="Arial" w:eastAsia="Calibri" w:hAnsi="Arial" w:cs="Arial"/>
                <w:bCs/>
              </w:rPr>
              <w:t>at it was good to go.</w:t>
            </w:r>
          </w:p>
        </w:tc>
        <w:tc>
          <w:tcPr>
            <w:tcW w:w="2070" w:type="dxa"/>
          </w:tcPr>
          <w:p w:rsidR="006F1BC2" w:rsidRPr="00324A9C" w:rsidRDefault="006F1BC2" w:rsidP="006F1BC2">
            <w:pPr>
              <w:spacing w:line="360" w:lineRule="auto"/>
              <w:rPr>
                <w:rFonts w:ascii="Arial" w:eastAsia="Calibri" w:hAnsi="Arial" w:cs="Arial"/>
              </w:rPr>
            </w:pPr>
            <w:r>
              <w:rPr>
                <w:rFonts w:ascii="Arial" w:eastAsia="Calibri" w:hAnsi="Arial" w:cs="Arial"/>
              </w:rPr>
              <w:t>Samuel Negash</w:t>
            </w:r>
          </w:p>
        </w:tc>
      </w:tr>
    </w:tbl>
    <w:p w:rsidR="006F1BC2" w:rsidRDefault="006F1BC2" w:rsidP="006F1BC2"/>
    <w:tbl>
      <w:tblPr>
        <w:tblStyle w:val="TableGrid11"/>
        <w:tblW w:w="9245" w:type="dxa"/>
        <w:tblLook w:val="04A0" w:firstRow="1" w:lastRow="0" w:firstColumn="1" w:lastColumn="0" w:noHBand="0" w:noVBand="1"/>
      </w:tblPr>
      <w:tblGrid>
        <w:gridCol w:w="4901"/>
        <w:gridCol w:w="2172"/>
        <w:gridCol w:w="2172"/>
      </w:tblGrid>
      <w:tr w:rsidR="0064350E" w:rsidRPr="00324A9C" w:rsidTr="00840D35">
        <w:trPr>
          <w:trHeight w:val="383"/>
        </w:trPr>
        <w:tc>
          <w:tcPr>
            <w:tcW w:w="4901" w:type="dxa"/>
            <w:tcBorders>
              <w:top w:val="single" w:sz="4" w:space="0" w:color="auto"/>
              <w:left w:val="single" w:sz="4" w:space="0" w:color="auto"/>
              <w:bottom w:val="single" w:sz="4" w:space="0" w:color="auto"/>
              <w:right w:val="single" w:sz="4" w:space="0" w:color="auto"/>
            </w:tcBorders>
            <w:shd w:val="clear" w:color="auto" w:fill="80DBF6"/>
            <w:hideMark/>
          </w:tcPr>
          <w:p w:rsidR="0064350E" w:rsidRPr="00324A9C" w:rsidRDefault="0064350E" w:rsidP="00840D35">
            <w:pPr>
              <w:spacing w:line="360" w:lineRule="auto"/>
              <w:rPr>
                <w:rFonts w:ascii="Arial" w:eastAsia="Calibri" w:hAnsi="Arial" w:cs="Arial"/>
                <w:b/>
                <w:bCs/>
              </w:rPr>
            </w:pPr>
            <w:r w:rsidRPr="00324A9C">
              <w:rPr>
                <w:rFonts w:ascii="Arial" w:eastAsia="Calibri" w:hAnsi="Arial" w:cs="Arial"/>
                <w:b/>
                <w:bCs/>
              </w:rPr>
              <w:t>Action/s to be taken after meeting</w:t>
            </w:r>
          </w:p>
        </w:tc>
        <w:tc>
          <w:tcPr>
            <w:tcW w:w="2172" w:type="dxa"/>
            <w:tcBorders>
              <w:top w:val="single" w:sz="4" w:space="0" w:color="auto"/>
              <w:left w:val="single" w:sz="4" w:space="0" w:color="auto"/>
              <w:bottom w:val="single" w:sz="4" w:space="0" w:color="auto"/>
              <w:right w:val="single" w:sz="4" w:space="0" w:color="auto"/>
            </w:tcBorders>
            <w:shd w:val="clear" w:color="auto" w:fill="80DBF6"/>
            <w:hideMark/>
          </w:tcPr>
          <w:p w:rsidR="0064350E" w:rsidRPr="00324A9C" w:rsidRDefault="0064350E" w:rsidP="00840D35">
            <w:pPr>
              <w:spacing w:line="360" w:lineRule="auto"/>
              <w:rPr>
                <w:rFonts w:ascii="Arial" w:eastAsia="Calibri" w:hAnsi="Arial" w:cs="Arial"/>
                <w:b/>
                <w:bCs/>
              </w:rPr>
            </w:pPr>
            <w:r w:rsidRPr="00324A9C">
              <w:rPr>
                <w:rFonts w:ascii="Arial" w:eastAsia="Calibri" w:hAnsi="Arial" w:cs="Arial"/>
                <w:b/>
                <w:bCs/>
              </w:rPr>
              <w:t xml:space="preserve">Responsible </w:t>
            </w:r>
            <w:r>
              <w:rPr>
                <w:rFonts w:ascii="Arial" w:eastAsia="Calibri" w:hAnsi="Arial" w:cs="Arial"/>
                <w:b/>
                <w:bCs/>
              </w:rPr>
              <w:t>Party</w:t>
            </w:r>
            <w:r w:rsidRPr="00324A9C">
              <w:rPr>
                <w:rFonts w:ascii="Arial" w:eastAsia="Calibri" w:hAnsi="Arial" w:cs="Arial"/>
                <w:b/>
                <w:bCs/>
              </w:rPr>
              <w:t xml:space="preserve"> </w:t>
            </w:r>
          </w:p>
        </w:tc>
        <w:tc>
          <w:tcPr>
            <w:tcW w:w="2172" w:type="dxa"/>
            <w:tcBorders>
              <w:top w:val="single" w:sz="4" w:space="0" w:color="auto"/>
              <w:left w:val="single" w:sz="4" w:space="0" w:color="auto"/>
              <w:bottom w:val="single" w:sz="4" w:space="0" w:color="auto"/>
              <w:right w:val="single" w:sz="4" w:space="0" w:color="auto"/>
            </w:tcBorders>
            <w:shd w:val="clear" w:color="auto" w:fill="80DBF6"/>
          </w:tcPr>
          <w:p w:rsidR="0064350E" w:rsidRPr="00324A9C" w:rsidRDefault="0064350E" w:rsidP="00840D35">
            <w:pPr>
              <w:spacing w:line="360" w:lineRule="auto"/>
              <w:rPr>
                <w:rFonts w:ascii="Arial" w:eastAsia="Calibri" w:hAnsi="Arial" w:cs="Arial"/>
                <w:b/>
                <w:bCs/>
              </w:rPr>
            </w:pPr>
            <w:r>
              <w:rPr>
                <w:rFonts w:ascii="Arial" w:eastAsia="Calibri" w:hAnsi="Arial" w:cs="Arial"/>
                <w:b/>
                <w:bCs/>
              </w:rPr>
              <w:t>Expected end date</w:t>
            </w:r>
          </w:p>
        </w:tc>
      </w:tr>
      <w:tr w:rsidR="0064350E" w:rsidRPr="00324A9C" w:rsidTr="00840D35">
        <w:trPr>
          <w:trHeight w:val="1152"/>
        </w:trPr>
        <w:tc>
          <w:tcPr>
            <w:tcW w:w="4901"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r>
              <w:rPr>
                <w:rFonts w:ascii="Arial" w:eastAsia="Calibri" w:hAnsi="Arial" w:cs="Arial"/>
              </w:rPr>
              <w:t>To come up wit</w:t>
            </w:r>
            <w:r>
              <w:rPr>
                <w:rFonts w:ascii="Arial" w:eastAsia="Calibri" w:hAnsi="Arial" w:cs="Arial"/>
                <w:bCs/>
              </w:rPr>
              <w:t xml:space="preserve">h a solution for sending of summary report for directorates on unapproved tasks that a user hasn’t completed </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r>
              <w:rPr>
                <w:rFonts w:ascii="Arial" w:eastAsia="Calibri" w:hAnsi="Arial" w:cs="Arial"/>
              </w:rPr>
              <w:t>IE Network Solutions</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p>
        </w:tc>
      </w:tr>
      <w:tr w:rsidR="0064350E" w:rsidRPr="00324A9C" w:rsidTr="00840D35">
        <w:trPr>
          <w:trHeight w:val="1152"/>
        </w:trPr>
        <w:tc>
          <w:tcPr>
            <w:tcW w:w="4901" w:type="dxa"/>
            <w:tcBorders>
              <w:top w:val="single" w:sz="4" w:space="0" w:color="auto"/>
              <w:left w:val="single" w:sz="4" w:space="0" w:color="auto"/>
              <w:bottom w:val="single" w:sz="4" w:space="0" w:color="auto"/>
              <w:right w:val="single" w:sz="4" w:space="0" w:color="auto"/>
            </w:tcBorders>
          </w:tcPr>
          <w:p w:rsidR="0064350E" w:rsidRPr="00324A9C" w:rsidRDefault="0064350E" w:rsidP="00840D35">
            <w:pPr>
              <w:spacing w:line="360" w:lineRule="auto"/>
              <w:rPr>
                <w:rFonts w:ascii="Arial" w:eastAsia="Calibri" w:hAnsi="Arial" w:cs="Arial"/>
              </w:rPr>
            </w:pPr>
            <w:r>
              <w:rPr>
                <w:rFonts w:ascii="Arial" w:eastAsia="Calibri" w:hAnsi="Arial" w:cs="Arial"/>
              </w:rPr>
              <w:t>To finalize building a  custom job application form for Human resource DDG</w:t>
            </w:r>
          </w:p>
        </w:tc>
        <w:tc>
          <w:tcPr>
            <w:tcW w:w="2172" w:type="dxa"/>
            <w:tcBorders>
              <w:top w:val="single" w:sz="4" w:space="0" w:color="auto"/>
              <w:left w:val="single" w:sz="4" w:space="0" w:color="auto"/>
              <w:bottom w:val="single" w:sz="4" w:space="0" w:color="auto"/>
              <w:right w:val="single" w:sz="4" w:space="0" w:color="auto"/>
            </w:tcBorders>
          </w:tcPr>
          <w:p w:rsidR="0064350E" w:rsidRPr="00324A9C" w:rsidRDefault="0064350E" w:rsidP="00840D35">
            <w:pPr>
              <w:spacing w:line="360" w:lineRule="auto"/>
              <w:rPr>
                <w:rFonts w:ascii="Arial" w:eastAsia="Calibri" w:hAnsi="Arial" w:cs="Arial"/>
              </w:rPr>
            </w:pPr>
            <w:r>
              <w:rPr>
                <w:rFonts w:ascii="Arial" w:eastAsia="Calibri" w:hAnsi="Arial" w:cs="Arial"/>
              </w:rPr>
              <w:t xml:space="preserve">IE Network Solutions </w:t>
            </w:r>
          </w:p>
        </w:tc>
        <w:tc>
          <w:tcPr>
            <w:tcW w:w="2172" w:type="dxa"/>
            <w:tcBorders>
              <w:top w:val="single" w:sz="4" w:space="0" w:color="auto"/>
              <w:left w:val="single" w:sz="4" w:space="0" w:color="auto"/>
              <w:bottom w:val="single" w:sz="4" w:space="0" w:color="auto"/>
              <w:right w:val="single" w:sz="4" w:space="0" w:color="auto"/>
            </w:tcBorders>
          </w:tcPr>
          <w:p w:rsidR="0064350E" w:rsidRPr="00324A9C" w:rsidRDefault="0064350E" w:rsidP="00840D35">
            <w:pPr>
              <w:spacing w:line="360" w:lineRule="auto"/>
              <w:rPr>
                <w:rFonts w:ascii="Arial" w:eastAsia="Calibri" w:hAnsi="Arial" w:cs="Arial"/>
              </w:rPr>
            </w:pPr>
          </w:p>
        </w:tc>
      </w:tr>
      <w:tr w:rsidR="0064350E" w:rsidRPr="00324A9C" w:rsidTr="00840D35">
        <w:trPr>
          <w:trHeight w:val="767"/>
        </w:trPr>
        <w:tc>
          <w:tcPr>
            <w:tcW w:w="4901" w:type="dxa"/>
            <w:tcBorders>
              <w:top w:val="single" w:sz="4" w:space="0" w:color="auto"/>
              <w:left w:val="single" w:sz="4" w:space="0" w:color="auto"/>
              <w:bottom w:val="single" w:sz="4" w:space="0" w:color="auto"/>
              <w:right w:val="single" w:sz="4" w:space="0" w:color="auto"/>
            </w:tcBorders>
          </w:tcPr>
          <w:p w:rsidR="0064350E" w:rsidRPr="00324A9C" w:rsidRDefault="0064350E" w:rsidP="00840D35">
            <w:pPr>
              <w:spacing w:line="360" w:lineRule="auto"/>
              <w:rPr>
                <w:rFonts w:ascii="Arial" w:eastAsia="Calibri" w:hAnsi="Arial" w:cs="Arial"/>
              </w:rPr>
            </w:pPr>
            <w:r>
              <w:rPr>
                <w:rFonts w:ascii="Arial" w:eastAsia="Calibri" w:hAnsi="Arial" w:cs="Arial"/>
              </w:rPr>
              <w:t>To create a separate page for human resource w</w:t>
            </w:r>
            <w:r>
              <w:rPr>
                <w:rFonts w:ascii="Arial" w:eastAsia="Calibri" w:hAnsi="Arial" w:cs="Arial"/>
                <w:bCs/>
              </w:rPr>
              <w:t>hich will be visible for every users</w:t>
            </w:r>
          </w:p>
        </w:tc>
        <w:tc>
          <w:tcPr>
            <w:tcW w:w="2172" w:type="dxa"/>
            <w:tcBorders>
              <w:top w:val="single" w:sz="4" w:space="0" w:color="auto"/>
              <w:left w:val="single" w:sz="4" w:space="0" w:color="auto"/>
              <w:bottom w:val="single" w:sz="4" w:space="0" w:color="auto"/>
              <w:right w:val="single" w:sz="4" w:space="0" w:color="auto"/>
            </w:tcBorders>
          </w:tcPr>
          <w:p w:rsidR="0064350E" w:rsidRPr="00324A9C" w:rsidRDefault="0064350E" w:rsidP="00840D35">
            <w:pPr>
              <w:spacing w:line="360" w:lineRule="auto"/>
              <w:rPr>
                <w:rFonts w:ascii="Arial" w:eastAsia="Calibri" w:hAnsi="Arial" w:cs="Arial"/>
              </w:rPr>
            </w:pPr>
            <w:r>
              <w:rPr>
                <w:rFonts w:ascii="Arial" w:eastAsia="Calibri" w:hAnsi="Arial" w:cs="Arial"/>
              </w:rPr>
              <w:t>IE Network Solutions</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p>
        </w:tc>
      </w:tr>
      <w:tr w:rsidR="0064350E" w:rsidRPr="00324A9C" w:rsidTr="00840D35">
        <w:trPr>
          <w:trHeight w:val="767"/>
        </w:trPr>
        <w:tc>
          <w:tcPr>
            <w:tcW w:w="4901"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r>
              <w:rPr>
                <w:rFonts w:ascii="Arial" w:eastAsia="Calibri" w:hAnsi="Arial" w:cs="Arial"/>
              </w:rPr>
              <w:t>ERA to provide high quality images, names and position of ERA board members</w:t>
            </w:r>
          </w:p>
          <w:p w:rsidR="0064350E" w:rsidRPr="00324A9C" w:rsidRDefault="0064350E" w:rsidP="00840D35">
            <w:pPr>
              <w:spacing w:line="360" w:lineRule="auto"/>
              <w:rPr>
                <w:rFonts w:ascii="Arial" w:eastAsia="Calibri" w:hAnsi="Arial" w:cs="Arial"/>
              </w:rPr>
            </w:pPr>
          </w:p>
        </w:tc>
        <w:tc>
          <w:tcPr>
            <w:tcW w:w="2172" w:type="dxa"/>
            <w:tcBorders>
              <w:top w:val="single" w:sz="4" w:space="0" w:color="auto"/>
              <w:left w:val="single" w:sz="4" w:space="0" w:color="auto"/>
              <w:bottom w:val="single" w:sz="4" w:space="0" w:color="auto"/>
              <w:right w:val="single" w:sz="4" w:space="0" w:color="auto"/>
            </w:tcBorders>
          </w:tcPr>
          <w:p w:rsidR="0064350E" w:rsidRPr="00324A9C" w:rsidRDefault="0064350E" w:rsidP="00840D35">
            <w:pPr>
              <w:spacing w:line="360" w:lineRule="auto"/>
              <w:rPr>
                <w:rFonts w:ascii="Arial" w:eastAsia="Calibri" w:hAnsi="Arial" w:cs="Arial"/>
              </w:rPr>
            </w:pPr>
            <w:r>
              <w:rPr>
                <w:rFonts w:ascii="Arial" w:eastAsia="Calibri" w:hAnsi="Arial" w:cs="Arial"/>
              </w:rPr>
              <w:t xml:space="preserve">ERA </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p>
        </w:tc>
      </w:tr>
      <w:tr w:rsidR="0064350E" w:rsidRPr="00324A9C" w:rsidTr="00840D35">
        <w:trPr>
          <w:trHeight w:val="767"/>
        </w:trPr>
        <w:tc>
          <w:tcPr>
            <w:tcW w:w="4901" w:type="dxa"/>
            <w:tcBorders>
              <w:top w:val="single" w:sz="4" w:space="0" w:color="auto"/>
              <w:left w:val="single" w:sz="4" w:space="0" w:color="auto"/>
              <w:bottom w:val="single" w:sz="4" w:space="0" w:color="auto"/>
              <w:right w:val="single" w:sz="4" w:space="0" w:color="auto"/>
            </w:tcBorders>
          </w:tcPr>
          <w:p w:rsidR="0064350E" w:rsidRPr="00324A9C" w:rsidRDefault="0064350E" w:rsidP="00840D35">
            <w:pPr>
              <w:spacing w:line="360" w:lineRule="auto"/>
              <w:rPr>
                <w:rFonts w:ascii="Arial" w:eastAsia="Calibri" w:hAnsi="Arial" w:cs="Arial"/>
              </w:rPr>
            </w:pPr>
            <w:r>
              <w:rPr>
                <w:rFonts w:ascii="Arial" w:eastAsia="Calibri" w:hAnsi="Arial" w:cs="Arial"/>
              </w:rPr>
              <w:t>IE to show a demo for revoking an edit access for users once a document is approved</w:t>
            </w:r>
          </w:p>
        </w:tc>
        <w:tc>
          <w:tcPr>
            <w:tcW w:w="2172" w:type="dxa"/>
            <w:tcBorders>
              <w:top w:val="single" w:sz="4" w:space="0" w:color="auto"/>
              <w:left w:val="single" w:sz="4" w:space="0" w:color="auto"/>
              <w:bottom w:val="single" w:sz="4" w:space="0" w:color="auto"/>
              <w:right w:val="single" w:sz="4" w:space="0" w:color="auto"/>
            </w:tcBorders>
          </w:tcPr>
          <w:p w:rsidR="0064350E" w:rsidRPr="00324A9C" w:rsidRDefault="0064350E" w:rsidP="00840D35">
            <w:pPr>
              <w:spacing w:line="360" w:lineRule="auto"/>
              <w:rPr>
                <w:rFonts w:ascii="Arial" w:eastAsia="Calibri" w:hAnsi="Arial" w:cs="Arial"/>
              </w:rPr>
            </w:pPr>
            <w:r>
              <w:rPr>
                <w:rFonts w:ascii="Arial" w:eastAsia="Calibri" w:hAnsi="Arial" w:cs="Arial"/>
              </w:rPr>
              <w:t>IE Network Solutions</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r>
              <w:rPr>
                <w:rFonts w:ascii="Arial" w:eastAsia="Calibri" w:hAnsi="Arial" w:cs="Arial"/>
              </w:rPr>
              <w:t>After network and server migration is complete</w:t>
            </w:r>
          </w:p>
        </w:tc>
      </w:tr>
      <w:tr w:rsidR="0064350E" w:rsidRPr="00324A9C" w:rsidTr="00840D35">
        <w:trPr>
          <w:trHeight w:val="756"/>
        </w:trPr>
        <w:tc>
          <w:tcPr>
            <w:tcW w:w="4901" w:type="dxa"/>
            <w:tcBorders>
              <w:top w:val="single" w:sz="4" w:space="0" w:color="auto"/>
              <w:left w:val="single" w:sz="4" w:space="0" w:color="auto"/>
              <w:bottom w:val="single" w:sz="4" w:space="0" w:color="auto"/>
              <w:right w:val="single" w:sz="4" w:space="0" w:color="auto"/>
            </w:tcBorders>
          </w:tcPr>
          <w:p w:rsidR="0064350E" w:rsidRPr="000A42EA" w:rsidRDefault="0064350E" w:rsidP="00840D35">
            <w:pPr>
              <w:spacing w:line="360" w:lineRule="auto"/>
              <w:rPr>
                <w:rFonts w:ascii="Arial" w:hAnsi="Arial" w:cs="Arial"/>
              </w:rPr>
            </w:pPr>
            <w:r>
              <w:rPr>
                <w:rFonts w:ascii="Arial" w:hAnsi="Arial" w:cs="Arial"/>
              </w:rPr>
              <w:t>ERA to send names for list of teams under each DDG, Update and send DDG names for “Road assets” and “Construction project management”</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r>
              <w:rPr>
                <w:rFonts w:ascii="Arial" w:eastAsia="Calibri" w:hAnsi="Arial" w:cs="Arial"/>
              </w:rPr>
              <w:t>ERA</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p>
        </w:tc>
      </w:tr>
      <w:tr w:rsidR="0064350E" w:rsidRPr="00324A9C" w:rsidTr="00840D35">
        <w:trPr>
          <w:trHeight w:val="756"/>
        </w:trPr>
        <w:tc>
          <w:tcPr>
            <w:tcW w:w="4901" w:type="dxa"/>
            <w:tcBorders>
              <w:top w:val="single" w:sz="4" w:space="0" w:color="auto"/>
              <w:left w:val="single" w:sz="4" w:space="0" w:color="auto"/>
              <w:bottom w:val="single" w:sz="4" w:space="0" w:color="auto"/>
              <w:right w:val="single" w:sz="4" w:space="0" w:color="auto"/>
            </w:tcBorders>
          </w:tcPr>
          <w:p w:rsidR="0064350E" w:rsidRPr="000A42EA" w:rsidRDefault="0064350E" w:rsidP="00840D35">
            <w:pPr>
              <w:spacing w:line="360" w:lineRule="auto"/>
              <w:rPr>
                <w:rFonts w:ascii="Arial" w:eastAsia="Calibri" w:hAnsi="Arial" w:cs="Arial"/>
              </w:rPr>
            </w:pPr>
            <w:r>
              <w:rPr>
                <w:rFonts w:ascii="Arial" w:eastAsia="Calibri" w:hAnsi="Arial" w:cs="Arial"/>
              </w:rPr>
              <w:t>IE to demo a customized samples for footers to be included on t</w:t>
            </w:r>
            <w:r>
              <w:rPr>
                <w:rFonts w:ascii="Arial" w:hAnsi="Arial" w:cs="Arial"/>
              </w:rPr>
              <w:t>he premise version of SharePoint</w:t>
            </w:r>
          </w:p>
        </w:tc>
        <w:tc>
          <w:tcPr>
            <w:tcW w:w="2172" w:type="dxa"/>
            <w:tcBorders>
              <w:top w:val="single" w:sz="4" w:space="0" w:color="auto"/>
              <w:left w:val="single" w:sz="4" w:space="0" w:color="auto"/>
              <w:bottom w:val="single" w:sz="4" w:space="0" w:color="auto"/>
              <w:right w:val="single" w:sz="4" w:space="0" w:color="auto"/>
            </w:tcBorders>
          </w:tcPr>
          <w:p w:rsidR="0064350E" w:rsidRPr="00324A9C" w:rsidRDefault="0064350E" w:rsidP="00840D35">
            <w:pPr>
              <w:spacing w:line="360" w:lineRule="auto"/>
              <w:rPr>
                <w:rFonts w:ascii="Arial" w:eastAsia="Calibri" w:hAnsi="Arial" w:cs="Arial"/>
              </w:rPr>
            </w:pPr>
            <w:r>
              <w:rPr>
                <w:rFonts w:ascii="Arial" w:eastAsia="Calibri" w:hAnsi="Arial" w:cs="Arial"/>
              </w:rPr>
              <w:t xml:space="preserve">IE Network Solutions </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p>
        </w:tc>
      </w:tr>
      <w:tr w:rsidR="0064350E" w:rsidRPr="00324A9C" w:rsidTr="00840D35">
        <w:trPr>
          <w:trHeight w:val="756"/>
        </w:trPr>
        <w:tc>
          <w:tcPr>
            <w:tcW w:w="4901"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hAnsi="Arial" w:cs="Arial"/>
              </w:rPr>
            </w:pPr>
            <w:r>
              <w:rPr>
                <w:rFonts w:ascii="Arial" w:hAnsi="Arial" w:cs="Arial"/>
              </w:rPr>
              <w:t xml:space="preserve">ERA to show a clear and detailed letter tracking process </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r>
              <w:rPr>
                <w:rFonts w:ascii="Arial" w:eastAsia="Calibri" w:hAnsi="Arial" w:cs="Arial"/>
              </w:rPr>
              <w:t>ERA</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r>
              <w:rPr>
                <w:rFonts w:ascii="Arial" w:eastAsia="Calibri" w:hAnsi="Arial" w:cs="Arial"/>
              </w:rPr>
              <w:t>For September 6, 2021</w:t>
            </w:r>
          </w:p>
        </w:tc>
      </w:tr>
      <w:tr w:rsidR="0064350E" w:rsidRPr="00324A9C" w:rsidTr="00840D35">
        <w:trPr>
          <w:trHeight w:val="756"/>
        </w:trPr>
        <w:tc>
          <w:tcPr>
            <w:tcW w:w="4901"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hAnsi="Arial" w:cs="Arial"/>
              </w:rPr>
            </w:pPr>
            <w:r>
              <w:rPr>
                <w:rFonts w:ascii="Arial" w:hAnsi="Arial" w:cs="Arial"/>
              </w:rPr>
              <w:lastRenderedPageBreak/>
              <w:t>IE team to have a discussion on how the user activity and log tracking will be like on the premise version</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r>
              <w:rPr>
                <w:rFonts w:ascii="Arial" w:eastAsia="Calibri" w:hAnsi="Arial" w:cs="Arial"/>
              </w:rPr>
              <w:t xml:space="preserve">IE Network Solutions </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p>
        </w:tc>
      </w:tr>
      <w:tr w:rsidR="0064350E" w:rsidRPr="00324A9C" w:rsidTr="00840D35">
        <w:trPr>
          <w:trHeight w:val="756"/>
        </w:trPr>
        <w:tc>
          <w:tcPr>
            <w:tcW w:w="4901"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hAnsi="Arial" w:cs="Arial"/>
              </w:rPr>
            </w:pPr>
            <w:r>
              <w:rPr>
                <w:rFonts w:ascii="Arial" w:hAnsi="Arial" w:cs="Arial"/>
              </w:rPr>
              <w:t>To send a page that shows pros and cons of SharePoint comparing with Knowledge management system</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r>
              <w:rPr>
                <w:rFonts w:ascii="Arial" w:eastAsia="Calibri" w:hAnsi="Arial" w:cs="Arial"/>
              </w:rPr>
              <w:t>IE Network Solutions and ERA</w:t>
            </w:r>
          </w:p>
        </w:tc>
        <w:tc>
          <w:tcPr>
            <w:tcW w:w="2172" w:type="dxa"/>
            <w:tcBorders>
              <w:top w:val="single" w:sz="4" w:space="0" w:color="auto"/>
              <w:left w:val="single" w:sz="4" w:space="0" w:color="auto"/>
              <w:bottom w:val="single" w:sz="4" w:space="0" w:color="auto"/>
              <w:right w:val="single" w:sz="4" w:space="0" w:color="auto"/>
            </w:tcBorders>
          </w:tcPr>
          <w:p w:rsidR="0064350E" w:rsidRDefault="0064350E" w:rsidP="00840D35">
            <w:pPr>
              <w:spacing w:line="360" w:lineRule="auto"/>
              <w:rPr>
                <w:rFonts w:ascii="Arial" w:eastAsia="Calibri" w:hAnsi="Arial" w:cs="Arial"/>
              </w:rPr>
            </w:pPr>
          </w:p>
        </w:tc>
      </w:tr>
    </w:tbl>
    <w:p w:rsidR="006F1BC2" w:rsidRDefault="006F1BC2" w:rsidP="006F1BC2">
      <w:pPr>
        <w:spacing w:line="360" w:lineRule="auto"/>
      </w:pPr>
    </w:p>
    <w:tbl>
      <w:tblPr>
        <w:tblStyle w:val="TableGrid1"/>
        <w:tblW w:w="0" w:type="auto"/>
        <w:tblLook w:val="04A0" w:firstRow="1" w:lastRow="0" w:firstColumn="1" w:lastColumn="0" w:noHBand="0" w:noVBand="1"/>
      </w:tblPr>
      <w:tblGrid>
        <w:gridCol w:w="1577"/>
        <w:gridCol w:w="2086"/>
        <w:gridCol w:w="866"/>
        <w:gridCol w:w="2051"/>
        <w:gridCol w:w="1319"/>
        <w:gridCol w:w="1117"/>
      </w:tblGrid>
      <w:tr w:rsidR="0064350E" w:rsidRPr="00324A9C" w:rsidTr="00840D35">
        <w:tc>
          <w:tcPr>
            <w:tcW w:w="9016" w:type="dxa"/>
            <w:gridSpan w:val="6"/>
            <w:shd w:val="clear" w:color="auto" w:fill="80DBF6"/>
          </w:tcPr>
          <w:p w:rsidR="0064350E" w:rsidRPr="00324A9C" w:rsidRDefault="0064350E" w:rsidP="00840D35">
            <w:pPr>
              <w:spacing w:line="360" w:lineRule="auto"/>
              <w:rPr>
                <w:rFonts w:ascii="Arial" w:eastAsia="Calibri" w:hAnsi="Arial" w:cs="Arial"/>
                <w:b/>
                <w:bCs/>
              </w:rPr>
            </w:pPr>
            <w:r w:rsidRPr="00324A9C">
              <w:rPr>
                <w:rFonts w:ascii="Arial" w:eastAsia="Calibri" w:hAnsi="Arial" w:cs="Arial"/>
                <w:b/>
                <w:bCs/>
              </w:rPr>
              <w:t>Next Meeting</w:t>
            </w:r>
          </w:p>
        </w:tc>
      </w:tr>
      <w:tr w:rsidR="0064350E" w:rsidRPr="00324A9C" w:rsidTr="00840D35">
        <w:tc>
          <w:tcPr>
            <w:tcW w:w="1577" w:type="dxa"/>
            <w:shd w:val="clear" w:color="auto" w:fill="80DBF6"/>
          </w:tcPr>
          <w:p w:rsidR="0064350E" w:rsidRPr="00324A9C" w:rsidRDefault="0064350E" w:rsidP="00840D35">
            <w:pPr>
              <w:spacing w:line="360" w:lineRule="auto"/>
              <w:rPr>
                <w:rFonts w:ascii="Arial" w:eastAsia="Calibri" w:hAnsi="Arial" w:cs="Arial"/>
                <w:b/>
                <w:bCs/>
              </w:rPr>
            </w:pPr>
            <w:r w:rsidRPr="00324A9C">
              <w:rPr>
                <w:rFonts w:ascii="Arial" w:eastAsia="Calibri" w:hAnsi="Arial" w:cs="Arial"/>
                <w:b/>
                <w:bCs/>
              </w:rPr>
              <w:t xml:space="preserve">Date: </w:t>
            </w:r>
          </w:p>
        </w:tc>
        <w:tc>
          <w:tcPr>
            <w:tcW w:w="2086" w:type="dxa"/>
          </w:tcPr>
          <w:p w:rsidR="0064350E" w:rsidRPr="00324A9C" w:rsidRDefault="0064350E" w:rsidP="00BF04F1">
            <w:pPr>
              <w:spacing w:line="360" w:lineRule="auto"/>
              <w:rPr>
                <w:rFonts w:ascii="Arial" w:eastAsia="Calibri" w:hAnsi="Arial" w:cs="Arial"/>
                <w:bCs/>
              </w:rPr>
            </w:pPr>
            <w:r>
              <w:rPr>
                <w:rFonts w:ascii="Arial" w:eastAsia="Calibri" w:hAnsi="Arial" w:cs="Arial"/>
                <w:bCs/>
              </w:rPr>
              <w:t xml:space="preserve">September </w:t>
            </w:r>
            <w:r w:rsidR="00BF04F1">
              <w:rPr>
                <w:rFonts w:ascii="Arial" w:eastAsia="Calibri" w:hAnsi="Arial" w:cs="Arial"/>
                <w:bCs/>
              </w:rPr>
              <w:t>10</w:t>
            </w:r>
            <w:r>
              <w:rPr>
                <w:rFonts w:ascii="Arial" w:eastAsia="Calibri" w:hAnsi="Arial" w:cs="Arial"/>
                <w:bCs/>
              </w:rPr>
              <w:t>, 2021</w:t>
            </w:r>
          </w:p>
        </w:tc>
        <w:tc>
          <w:tcPr>
            <w:tcW w:w="866" w:type="dxa"/>
            <w:shd w:val="clear" w:color="auto" w:fill="80DBF6"/>
          </w:tcPr>
          <w:p w:rsidR="0064350E" w:rsidRPr="00324A9C" w:rsidRDefault="0064350E" w:rsidP="00840D35">
            <w:pPr>
              <w:spacing w:line="360" w:lineRule="auto"/>
              <w:rPr>
                <w:rFonts w:ascii="Arial" w:eastAsia="Calibri" w:hAnsi="Arial" w:cs="Arial"/>
                <w:b/>
                <w:bCs/>
              </w:rPr>
            </w:pPr>
            <w:r w:rsidRPr="00324A9C">
              <w:rPr>
                <w:rFonts w:ascii="Arial" w:eastAsia="Calibri" w:hAnsi="Arial" w:cs="Arial"/>
                <w:b/>
                <w:bCs/>
              </w:rPr>
              <w:t>Time:</w:t>
            </w:r>
          </w:p>
        </w:tc>
        <w:tc>
          <w:tcPr>
            <w:tcW w:w="2051" w:type="dxa"/>
          </w:tcPr>
          <w:p w:rsidR="0064350E" w:rsidRPr="00324A9C" w:rsidRDefault="0064350E" w:rsidP="00840D35">
            <w:pPr>
              <w:spacing w:line="360" w:lineRule="auto"/>
              <w:rPr>
                <w:rFonts w:ascii="Arial" w:eastAsia="Calibri" w:hAnsi="Arial" w:cs="Arial"/>
                <w:bCs/>
              </w:rPr>
            </w:pPr>
            <w:r>
              <w:rPr>
                <w:rFonts w:ascii="Arial" w:eastAsia="Calibri" w:hAnsi="Arial" w:cs="Arial"/>
                <w:bCs/>
              </w:rPr>
              <w:t>2:00 PM</w:t>
            </w:r>
          </w:p>
        </w:tc>
        <w:tc>
          <w:tcPr>
            <w:tcW w:w="1319" w:type="dxa"/>
            <w:shd w:val="clear" w:color="auto" w:fill="80DBF6"/>
          </w:tcPr>
          <w:p w:rsidR="0064350E" w:rsidRPr="00324A9C" w:rsidRDefault="0064350E" w:rsidP="00840D35">
            <w:pPr>
              <w:spacing w:line="360" w:lineRule="auto"/>
              <w:rPr>
                <w:rFonts w:ascii="Arial" w:eastAsia="Calibri" w:hAnsi="Arial" w:cs="Arial"/>
                <w:bCs/>
              </w:rPr>
            </w:pPr>
            <w:r w:rsidRPr="00324A9C">
              <w:rPr>
                <w:rFonts w:ascii="Arial" w:eastAsia="Calibri" w:hAnsi="Arial" w:cs="Arial"/>
                <w:b/>
                <w:bCs/>
              </w:rPr>
              <w:t>Location:</w:t>
            </w:r>
          </w:p>
        </w:tc>
        <w:tc>
          <w:tcPr>
            <w:tcW w:w="1117" w:type="dxa"/>
          </w:tcPr>
          <w:p w:rsidR="0064350E" w:rsidRPr="00324A9C" w:rsidRDefault="0064350E" w:rsidP="00840D35">
            <w:pPr>
              <w:spacing w:line="360" w:lineRule="auto"/>
              <w:rPr>
                <w:rFonts w:ascii="Arial" w:eastAsia="Calibri" w:hAnsi="Arial" w:cs="Arial"/>
                <w:b/>
                <w:bCs/>
              </w:rPr>
            </w:pPr>
            <w:r>
              <w:rPr>
                <w:rFonts w:ascii="Arial" w:eastAsia="Calibri" w:hAnsi="Arial" w:cs="Arial"/>
                <w:b/>
                <w:bCs/>
              </w:rPr>
              <w:t>ERA</w:t>
            </w:r>
          </w:p>
        </w:tc>
      </w:tr>
    </w:tbl>
    <w:p w:rsidR="0064350E" w:rsidRDefault="0064350E" w:rsidP="006F1BC2">
      <w:pPr>
        <w:spacing w:line="360" w:lineRule="auto"/>
      </w:pPr>
    </w:p>
    <w:p w:rsidR="00C40F4A" w:rsidRDefault="00C40F4A">
      <w:bookmarkStart w:id="0" w:name="_GoBack"/>
      <w:bookmarkEnd w:id="0"/>
    </w:p>
    <w:sectPr w:rsidR="00C40F4A">
      <w:headerReference w:type="default" r:id="rId5"/>
      <w:footerReference w:type="default" r:id="rId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5EA" w:rsidRPr="00FA25EA" w:rsidRDefault="00BF04F1" w:rsidP="00FA25EA">
    <w:pPr>
      <w:framePr w:wrap="none" w:vAnchor="text" w:hAnchor="margin" w:xAlign="right" w:y="1"/>
      <w:tabs>
        <w:tab w:val="center" w:pos="4513"/>
        <w:tab w:val="right" w:pos="9026"/>
      </w:tabs>
      <w:spacing w:after="0" w:line="240" w:lineRule="auto"/>
      <w:rPr>
        <w:rFonts w:ascii="Calibri" w:eastAsia="Calibri" w:hAnsi="Calibri" w:cs="Arial"/>
        <w:sz w:val="24"/>
        <w:szCs w:val="24"/>
        <w:lang w:val="en-US"/>
      </w:rPr>
    </w:pPr>
  </w:p>
  <w:p w:rsidR="00FA25EA" w:rsidRPr="00FA25EA" w:rsidRDefault="00BF04F1" w:rsidP="00FA25EA">
    <w:pPr>
      <w:tabs>
        <w:tab w:val="center" w:pos="4513"/>
        <w:tab w:val="right" w:pos="9026"/>
      </w:tabs>
      <w:spacing w:after="0" w:line="360" w:lineRule="auto"/>
      <w:ind w:right="360"/>
      <w:jc w:val="center"/>
      <w:rPr>
        <w:rFonts w:ascii="Arial" w:eastAsia="Calibri" w:hAnsi="Arial" w:cs="Arial"/>
        <w:b/>
        <w:sz w:val="16"/>
        <w:szCs w:val="16"/>
        <w:lang w:val="en-US"/>
      </w:rPr>
    </w:pPr>
    <w:r w:rsidRPr="00FA25EA">
      <w:rPr>
        <w:rFonts w:ascii="Arial" w:eastAsia="Calibri" w:hAnsi="Arial" w:cs="Arial"/>
        <w:b/>
        <w:noProof/>
        <w:sz w:val="16"/>
        <w:szCs w:val="16"/>
        <w:lang w:val="en-US"/>
      </w:rPr>
      <mc:AlternateContent>
        <mc:Choice Requires="wps">
          <w:drawing>
            <wp:anchor distT="0" distB="0" distL="114300" distR="114300" simplePos="0" relativeHeight="251659264" behindDoc="0" locked="0" layoutInCell="1" allowOverlap="1" wp14:anchorId="4A9700DE" wp14:editId="1E091B7E">
              <wp:simplePos x="0" y="0"/>
              <wp:positionH relativeFrom="column">
                <wp:posOffset>8255</wp:posOffset>
              </wp:positionH>
              <wp:positionV relativeFrom="paragraph">
                <wp:posOffset>53159</wp:posOffset>
              </wp:positionV>
              <wp:extent cx="5469466" cy="0"/>
              <wp:effectExtent l="0" t="63500" r="29845" b="63500"/>
              <wp:wrapNone/>
              <wp:docPr id="9" name="Straight Connector 9"/>
              <wp:cNvGraphicFramePr/>
              <a:graphic xmlns:a="http://schemas.openxmlformats.org/drawingml/2006/main">
                <a:graphicData uri="http://schemas.microsoft.com/office/word/2010/wordprocessingShape">
                  <wps:wsp>
                    <wps:cNvCnPr/>
                    <wps:spPr>
                      <a:xfrm>
                        <a:off x="0" y="0"/>
                        <a:ext cx="5469466" cy="0"/>
                      </a:xfrm>
                      <a:prstGeom prst="line">
                        <a:avLst/>
                      </a:prstGeom>
                      <a:noFill/>
                      <a:ln w="127000" cap="flat" cmpd="sng" algn="ctr">
                        <a:solidFill>
                          <a:srgbClr val="46B8EC"/>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13DDB0"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4.2pt" to="431.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" strokecolor="#46b8ec" strokeweight="10pt">
              <v:stroke joinstyle="miter"/>
            </v:line>
          </w:pict>
        </mc:Fallback>
      </mc:AlternateContent>
    </w:r>
  </w:p>
  <w:p w:rsidR="00FA25EA" w:rsidRPr="00FA25EA" w:rsidRDefault="00BF04F1" w:rsidP="00FA25EA">
    <w:pPr>
      <w:tabs>
        <w:tab w:val="center" w:pos="4513"/>
        <w:tab w:val="right" w:pos="9026"/>
      </w:tabs>
      <w:spacing w:after="0" w:line="360" w:lineRule="auto"/>
      <w:ind w:right="360"/>
      <w:jc w:val="center"/>
      <w:rPr>
        <w:rFonts w:ascii="Arial" w:eastAsia="Calibri" w:hAnsi="Arial" w:cs="Arial"/>
        <w:color w:val="000000"/>
        <w:sz w:val="15"/>
        <w:szCs w:val="15"/>
        <w:lang w:val="en-US"/>
      </w:rPr>
    </w:pPr>
    <w:r w:rsidRPr="00FA25EA">
      <w:rPr>
        <w:rFonts w:ascii="Arial" w:eastAsia="Calibri" w:hAnsi="Arial" w:cs="Arial"/>
        <w:sz w:val="15"/>
        <w:szCs w:val="15"/>
        <w:lang w:val="en-US"/>
      </w:rPr>
      <w:t xml:space="preserve">IE Network Solutions PLC  </w:t>
    </w:r>
    <w:r w:rsidRPr="00FA25EA">
      <w:rPr>
        <w:rFonts w:ascii="Arial" w:eastAsia="Calibri" w:hAnsi="Arial" w:cs="Arial"/>
        <w:color w:val="46B8EC"/>
        <w:sz w:val="15"/>
        <w:szCs w:val="15"/>
        <w:lang w:val="en-US"/>
      </w:rPr>
      <w:t xml:space="preserve"> </w:t>
    </w:r>
    <w:r w:rsidRPr="00FA25EA">
      <w:rPr>
        <w:rFonts w:ascii="Arial" w:eastAsia="Calibri" w:hAnsi="Arial" w:cs="Arial"/>
        <w:b/>
        <w:color w:val="46B8EC"/>
        <w:sz w:val="15"/>
        <w:szCs w:val="15"/>
        <w:lang w:val="en-US"/>
      </w:rPr>
      <w:t>|</w:t>
    </w:r>
    <w:r w:rsidRPr="00FA25EA">
      <w:rPr>
        <w:rFonts w:ascii="Arial" w:eastAsia="Calibri" w:hAnsi="Arial" w:cs="Arial"/>
        <w:color w:val="46B8EC"/>
        <w:sz w:val="15"/>
        <w:szCs w:val="15"/>
        <w:lang w:val="en-US"/>
      </w:rPr>
      <w:t xml:space="preserve">   </w:t>
    </w:r>
    <w:r w:rsidRPr="00FA25EA">
      <w:rPr>
        <w:rFonts w:ascii="Arial" w:eastAsia="Calibri" w:hAnsi="Arial" w:cs="Arial"/>
        <w:color w:val="000000"/>
        <w:sz w:val="15"/>
        <w:szCs w:val="15"/>
        <w:lang w:val="en-US"/>
      </w:rPr>
      <w:t>7</w:t>
    </w:r>
    <w:r w:rsidRPr="00FA25EA">
      <w:rPr>
        <w:rFonts w:ascii="Arial" w:eastAsia="Calibri" w:hAnsi="Arial" w:cs="Arial"/>
        <w:color w:val="000000"/>
        <w:sz w:val="15"/>
        <w:szCs w:val="15"/>
        <w:vertAlign w:val="superscript"/>
        <w:lang w:val="en-US"/>
      </w:rPr>
      <w:t>th</w:t>
    </w:r>
    <w:r w:rsidRPr="00FA25EA">
      <w:rPr>
        <w:rFonts w:ascii="Arial" w:eastAsia="Calibri" w:hAnsi="Arial" w:cs="Arial"/>
        <w:color w:val="000000"/>
        <w:sz w:val="15"/>
        <w:szCs w:val="15"/>
        <w:lang w:val="en-US"/>
      </w:rPr>
      <w:t xml:space="preserve"> floor 22 Festival Bldg.   </w:t>
    </w:r>
    <w:r w:rsidRPr="00FA25EA">
      <w:rPr>
        <w:rFonts w:ascii="Arial" w:eastAsia="Calibri" w:hAnsi="Arial" w:cs="Arial"/>
        <w:b/>
        <w:color w:val="46B8EC"/>
        <w:sz w:val="15"/>
        <w:szCs w:val="15"/>
        <w:lang w:val="en-US"/>
      </w:rPr>
      <w:t>|</w:t>
    </w:r>
    <w:r w:rsidRPr="00FA25EA">
      <w:rPr>
        <w:rFonts w:ascii="Arial" w:eastAsia="Calibri" w:hAnsi="Arial" w:cs="Arial"/>
        <w:color w:val="46B8EC"/>
        <w:sz w:val="15"/>
        <w:szCs w:val="15"/>
        <w:lang w:val="en-US"/>
      </w:rPr>
      <w:t xml:space="preserve"> </w:t>
    </w:r>
    <w:r w:rsidRPr="00FA25EA">
      <w:rPr>
        <w:rFonts w:ascii="Arial" w:eastAsia="Calibri" w:hAnsi="Arial" w:cs="Arial"/>
        <w:color w:val="80DBF7"/>
        <w:sz w:val="15"/>
        <w:szCs w:val="15"/>
        <w:lang w:val="en-US"/>
      </w:rPr>
      <w:t xml:space="preserve">  </w:t>
    </w:r>
    <w:r w:rsidRPr="00FA25EA">
      <w:rPr>
        <w:rFonts w:ascii="Arial" w:eastAsia="Calibri" w:hAnsi="Arial" w:cs="Arial"/>
        <w:color w:val="000000"/>
        <w:sz w:val="15"/>
        <w:szCs w:val="15"/>
        <w:lang w:val="en-US"/>
      </w:rPr>
      <w:t>Haya Hulet</w:t>
    </w:r>
    <w:r w:rsidRPr="00FA25EA">
      <w:rPr>
        <w:rFonts w:ascii="Arial" w:eastAsia="Calibri" w:hAnsi="Arial" w:cs="Arial"/>
        <w:b/>
        <w:color w:val="000000"/>
        <w:sz w:val="15"/>
        <w:szCs w:val="15"/>
        <w:lang w:val="en-US"/>
      </w:rPr>
      <w:t xml:space="preserve">   </w:t>
    </w:r>
    <w:r w:rsidRPr="00FA25EA">
      <w:rPr>
        <w:rFonts w:ascii="Arial" w:eastAsia="Calibri" w:hAnsi="Arial" w:cs="Arial"/>
        <w:b/>
        <w:color w:val="46B8EC"/>
        <w:sz w:val="15"/>
        <w:szCs w:val="15"/>
        <w:lang w:val="en-US"/>
      </w:rPr>
      <w:t>|</w:t>
    </w:r>
    <w:r w:rsidRPr="00FA25EA">
      <w:rPr>
        <w:rFonts w:ascii="Arial" w:eastAsia="Calibri" w:hAnsi="Arial" w:cs="Arial"/>
        <w:color w:val="46B8EC"/>
        <w:sz w:val="15"/>
        <w:szCs w:val="15"/>
        <w:lang w:val="en-US"/>
      </w:rPr>
      <w:t xml:space="preserve"> </w:t>
    </w:r>
    <w:r w:rsidRPr="00FA25EA">
      <w:rPr>
        <w:rFonts w:ascii="Arial" w:eastAsia="Calibri" w:hAnsi="Arial" w:cs="Arial"/>
        <w:color w:val="80DBF7"/>
        <w:sz w:val="15"/>
        <w:szCs w:val="15"/>
        <w:lang w:val="en-US"/>
      </w:rPr>
      <w:t xml:space="preserve">  </w:t>
    </w:r>
    <w:r w:rsidRPr="00FA25EA">
      <w:rPr>
        <w:rFonts w:ascii="Arial" w:eastAsia="Calibri" w:hAnsi="Arial" w:cs="Arial"/>
        <w:sz w:val="15"/>
        <w:szCs w:val="15"/>
        <w:lang w:val="en-US"/>
      </w:rPr>
      <w:t>P.O.Box</w:t>
    </w:r>
    <w:r w:rsidRPr="00FA25EA">
      <w:rPr>
        <w:rFonts w:ascii="Arial" w:eastAsia="Calibri" w:hAnsi="Arial" w:cs="Arial"/>
        <w:sz w:val="15"/>
        <w:szCs w:val="15"/>
        <w:lang w:val="en-US"/>
      </w:rPr>
      <w:t xml:space="preserve"> 122321</w:t>
    </w:r>
    <w:r w:rsidRPr="00FA25EA">
      <w:rPr>
        <w:rFonts w:ascii="Arial" w:eastAsia="Calibri" w:hAnsi="Arial" w:cs="Arial"/>
        <w:b/>
        <w:sz w:val="15"/>
        <w:szCs w:val="15"/>
        <w:lang w:val="en-US"/>
      </w:rPr>
      <w:t xml:space="preserve">  </w:t>
    </w:r>
    <w:r w:rsidRPr="00FA25EA">
      <w:rPr>
        <w:rFonts w:ascii="Arial" w:eastAsia="Calibri" w:hAnsi="Arial" w:cs="Arial"/>
        <w:b/>
        <w:color w:val="46B8EC"/>
        <w:sz w:val="15"/>
        <w:szCs w:val="15"/>
        <w:lang w:val="en-US"/>
      </w:rPr>
      <w:t xml:space="preserve"> |</w:t>
    </w:r>
    <w:r w:rsidRPr="00FA25EA">
      <w:rPr>
        <w:rFonts w:ascii="Arial" w:eastAsia="Calibri" w:hAnsi="Arial" w:cs="Arial"/>
        <w:color w:val="46B8EC"/>
        <w:sz w:val="15"/>
        <w:szCs w:val="15"/>
        <w:lang w:val="en-US"/>
      </w:rPr>
      <w:t xml:space="preserve">   </w:t>
    </w:r>
    <w:r w:rsidRPr="00FA25EA">
      <w:rPr>
        <w:rFonts w:ascii="Arial" w:eastAsia="Calibri" w:hAnsi="Arial" w:cs="Arial"/>
        <w:color w:val="000000"/>
        <w:sz w:val="15"/>
        <w:szCs w:val="15"/>
        <w:lang w:val="en-US"/>
      </w:rPr>
      <w:t>Addis Ababa</w:t>
    </w:r>
    <w:r w:rsidRPr="00FA25EA">
      <w:rPr>
        <w:rFonts w:ascii="Arial" w:eastAsia="Calibri" w:hAnsi="Arial" w:cs="Arial"/>
        <w:b/>
        <w:color w:val="000000"/>
        <w:sz w:val="15"/>
        <w:szCs w:val="15"/>
        <w:lang w:val="en-US"/>
      </w:rPr>
      <w:t xml:space="preserve">   </w:t>
    </w:r>
    <w:r w:rsidRPr="00FA25EA">
      <w:rPr>
        <w:rFonts w:ascii="Arial" w:eastAsia="Calibri" w:hAnsi="Arial" w:cs="Arial"/>
        <w:b/>
        <w:color w:val="46B8EC"/>
        <w:sz w:val="15"/>
        <w:szCs w:val="15"/>
        <w:lang w:val="en-US"/>
      </w:rPr>
      <w:t>|</w:t>
    </w:r>
    <w:r w:rsidRPr="00FA25EA">
      <w:rPr>
        <w:rFonts w:ascii="Arial" w:eastAsia="Calibri" w:hAnsi="Arial" w:cs="Arial"/>
        <w:color w:val="46B8EC"/>
        <w:sz w:val="15"/>
        <w:szCs w:val="15"/>
        <w:lang w:val="en-US"/>
      </w:rPr>
      <w:t xml:space="preserve">  </w:t>
    </w:r>
    <w:r w:rsidRPr="00FA25EA">
      <w:rPr>
        <w:rFonts w:ascii="Arial" w:eastAsia="Calibri" w:hAnsi="Arial" w:cs="Arial"/>
        <w:color w:val="80DBF7"/>
        <w:sz w:val="15"/>
        <w:szCs w:val="15"/>
        <w:lang w:val="en-US"/>
      </w:rPr>
      <w:t xml:space="preserve"> </w:t>
    </w:r>
    <w:r w:rsidRPr="00FA25EA">
      <w:rPr>
        <w:rFonts w:ascii="Arial" w:eastAsia="Calibri" w:hAnsi="Arial" w:cs="Arial"/>
        <w:color w:val="000000"/>
        <w:sz w:val="15"/>
        <w:szCs w:val="15"/>
        <w:lang w:val="en-US"/>
      </w:rPr>
      <w:t>Ethiopia</w:t>
    </w:r>
  </w:p>
  <w:p w:rsidR="00FA25EA" w:rsidRPr="00FA25EA" w:rsidRDefault="00BF04F1" w:rsidP="00FA25EA">
    <w:pPr>
      <w:tabs>
        <w:tab w:val="center" w:pos="4513"/>
        <w:tab w:val="right" w:pos="9026"/>
      </w:tabs>
      <w:spacing w:after="0" w:line="360" w:lineRule="auto"/>
      <w:ind w:right="360"/>
      <w:jc w:val="center"/>
      <w:rPr>
        <w:rFonts w:ascii="Arial" w:eastAsia="Calibri" w:hAnsi="Arial" w:cs="Arial"/>
        <w:color w:val="000000"/>
        <w:sz w:val="15"/>
        <w:szCs w:val="15"/>
        <w:lang w:val="en-US"/>
      </w:rPr>
    </w:pPr>
    <w:r w:rsidRPr="00FA25EA">
      <w:rPr>
        <w:rFonts w:ascii="Arial" w:eastAsia="Calibri" w:hAnsi="Arial" w:cs="Arial"/>
        <w:b/>
        <w:color w:val="46B8EC"/>
        <w:sz w:val="15"/>
        <w:szCs w:val="15"/>
        <w:lang w:val="en-US"/>
      </w:rPr>
      <w:t>T:</w:t>
    </w:r>
    <w:r w:rsidRPr="00FA25EA">
      <w:rPr>
        <w:rFonts w:ascii="Arial" w:eastAsia="Calibri" w:hAnsi="Arial" w:cs="Arial"/>
        <w:color w:val="46B8EC"/>
        <w:sz w:val="15"/>
        <w:szCs w:val="15"/>
        <w:lang w:val="en-US"/>
      </w:rPr>
      <w:t xml:space="preserve"> </w:t>
    </w:r>
    <w:r w:rsidRPr="00FA25EA">
      <w:rPr>
        <w:rFonts w:ascii="Arial" w:eastAsia="Calibri" w:hAnsi="Arial" w:cs="Arial"/>
        <w:color w:val="000000"/>
        <w:sz w:val="15"/>
        <w:szCs w:val="15"/>
        <w:lang w:val="en-US"/>
      </w:rPr>
      <w:t xml:space="preserve">+251(0) 115 570544   </w:t>
    </w:r>
    <w:r w:rsidRPr="00FA25EA">
      <w:rPr>
        <w:rFonts w:ascii="Arial" w:eastAsia="Calibri" w:hAnsi="Arial" w:cs="Arial"/>
        <w:b/>
        <w:color w:val="46B8EC"/>
        <w:sz w:val="15"/>
        <w:szCs w:val="15"/>
        <w:lang w:val="en-US"/>
      </w:rPr>
      <w:t>|   M:</w:t>
    </w:r>
    <w:r w:rsidRPr="00FA25EA">
      <w:rPr>
        <w:rFonts w:ascii="Arial" w:eastAsia="Calibri" w:hAnsi="Arial" w:cs="Arial"/>
        <w:color w:val="46B8EC"/>
        <w:sz w:val="15"/>
        <w:szCs w:val="15"/>
        <w:lang w:val="en-US"/>
      </w:rPr>
      <w:t xml:space="preserve"> </w:t>
    </w:r>
    <w:r w:rsidRPr="00FA25EA">
      <w:rPr>
        <w:rFonts w:ascii="Arial" w:eastAsia="Calibri" w:hAnsi="Arial" w:cs="Arial"/>
        <w:color w:val="000000"/>
        <w:sz w:val="15"/>
        <w:szCs w:val="15"/>
        <w:lang w:val="en-US"/>
      </w:rPr>
      <w:t xml:space="preserve">+251(0) 911 511275 / +251(0) 911 210654 / +251(0) 930 105789   </w:t>
    </w:r>
    <w:r w:rsidRPr="00FA25EA">
      <w:rPr>
        <w:rFonts w:ascii="Arial" w:eastAsia="Calibri" w:hAnsi="Arial" w:cs="Arial"/>
        <w:b/>
        <w:color w:val="46B8EC"/>
        <w:sz w:val="15"/>
        <w:szCs w:val="15"/>
        <w:lang w:val="en-US"/>
      </w:rPr>
      <w:t xml:space="preserve">|   F: </w:t>
    </w:r>
    <w:r w:rsidRPr="00FA25EA">
      <w:rPr>
        <w:rFonts w:ascii="Arial" w:eastAsia="Calibri" w:hAnsi="Arial" w:cs="Arial"/>
        <w:color w:val="000000"/>
        <w:sz w:val="15"/>
        <w:szCs w:val="15"/>
        <w:lang w:val="en-US"/>
      </w:rPr>
      <w:t>+251(0) 115 57 05 43</w:t>
    </w:r>
  </w:p>
  <w:p w:rsidR="00FA25EA" w:rsidRDefault="00BF04F1">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5EA" w:rsidRPr="00FA25EA" w:rsidRDefault="00BF04F1" w:rsidP="00FA25EA">
    <w:pPr>
      <w:tabs>
        <w:tab w:val="center" w:pos="4680"/>
        <w:tab w:val="right" w:pos="9360"/>
      </w:tabs>
      <w:spacing w:after="0" w:line="240" w:lineRule="auto"/>
      <w:rPr>
        <w:rFonts w:ascii="Arial" w:eastAsia="Calibri" w:hAnsi="Arial" w:cs="Arial"/>
        <w:sz w:val="16"/>
        <w:szCs w:val="16"/>
        <w:lang w:val="en-US"/>
      </w:rPr>
    </w:pPr>
    <w:r w:rsidRPr="00FA25EA">
      <w:rPr>
        <w:rFonts w:ascii="Arial" w:eastAsia="Calibri" w:hAnsi="Arial" w:cs="Arial"/>
        <w:noProof/>
        <w:color w:val="1E2E36"/>
        <w:sz w:val="16"/>
        <w:szCs w:val="16"/>
        <w:lang w:val="en-US"/>
      </w:rPr>
      <w:drawing>
        <wp:anchor distT="0" distB="0" distL="114300" distR="114300" simplePos="0" relativeHeight="251660288" behindDoc="0" locked="0" layoutInCell="1" allowOverlap="1" wp14:anchorId="215B872C" wp14:editId="4F5D551C">
          <wp:simplePos x="0" y="0"/>
          <wp:positionH relativeFrom="margin">
            <wp:align>left</wp:align>
          </wp:positionH>
          <wp:positionV relativeFrom="paragraph">
            <wp:posOffset>-361950</wp:posOffset>
          </wp:positionV>
          <wp:extent cx="723900" cy="723900"/>
          <wp:effectExtent l="0" t="0" r="0" b="0"/>
          <wp:wrapNone/>
          <wp:docPr id="16" name="Picture 16" descr="A picture containing text, plate,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plate, tableware, dishwar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5EA">
      <w:rPr>
        <w:rFonts w:ascii="Calibri" w:eastAsia="Calibri" w:hAnsi="Calibri" w:cs="Arial"/>
        <w:lang w:val="en-US"/>
      </w:rPr>
      <w:tab/>
      <w:t xml:space="preserve">                                                                                                                       </w:t>
    </w:r>
    <w:r w:rsidRPr="00FA25EA">
      <w:rPr>
        <w:rFonts w:ascii="Arial" w:eastAsia="Calibri" w:hAnsi="Arial" w:cs="Arial"/>
        <w:sz w:val="16"/>
        <w:szCs w:val="16"/>
        <w:lang w:val="en-US"/>
      </w:rPr>
      <w:t>info@ienetworksolutions.com</w:t>
    </w:r>
  </w:p>
  <w:p w:rsidR="00FA25EA" w:rsidRPr="00FA25EA" w:rsidRDefault="00BF04F1" w:rsidP="00FA25EA">
    <w:pPr>
      <w:tabs>
        <w:tab w:val="center" w:pos="4680"/>
        <w:tab w:val="right" w:pos="9360"/>
      </w:tabs>
      <w:spacing w:after="0" w:line="240" w:lineRule="auto"/>
      <w:rPr>
        <w:rFonts w:ascii="Calibri" w:eastAsia="Calibri" w:hAnsi="Calibri" w:cs="Arial"/>
        <w:lang w:val="en-US"/>
      </w:rPr>
    </w:pPr>
    <w:r w:rsidRPr="00FA25EA">
      <w:rPr>
        <w:rFonts w:ascii="Arial" w:eastAsia="Calibri" w:hAnsi="Arial" w:cs="Arial"/>
        <w:sz w:val="16"/>
        <w:szCs w:val="16"/>
        <w:lang w:val="en-US"/>
      </w:rPr>
      <w:tab/>
    </w:r>
    <w:r w:rsidRPr="00FA25EA">
      <w:rPr>
        <w:rFonts w:ascii="Arial" w:eastAsia="Calibri" w:hAnsi="Arial" w:cs="Arial"/>
        <w:sz w:val="16"/>
        <w:szCs w:val="16"/>
        <w:lang w:val="en-US"/>
      </w:rPr>
      <w:t xml:space="preserve">                                                                                                                                     www.ienetworksolutions.com</w:t>
    </w:r>
    <w:r w:rsidRPr="00FA25EA">
      <w:rPr>
        <w:rFonts w:ascii="Calibri" w:eastAsia="Calibri" w:hAnsi="Calibri" w:cs="Arial"/>
        <w:lang w:val="en-US"/>
      </w:rPr>
      <w:tab/>
    </w:r>
  </w:p>
  <w:p w:rsidR="00FA25EA" w:rsidRDefault="00BF0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42040"/>
    <w:multiLevelType w:val="hybridMultilevel"/>
    <w:tmpl w:val="FA26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D1A2D"/>
    <w:multiLevelType w:val="hybridMultilevel"/>
    <w:tmpl w:val="BC78B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2C64E0"/>
    <w:multiLevelType w:val="hybridMultilevel"/>
    <w:tmpl w:val="6D04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BC2"/>
    <w:rsid w:val="0064350E"/>
    <w:rsid w:val="006F1BC2"/>
    <w:rsid w:val="007947A6"/>
    <w:rsid w:val="00B17555"/>
    <w:rsid w:val="00BF04F1"/>
    <w:rsid w:val="00C40F4A"/>
    <w:rsid w:val="00F2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DD0AD-5C72-4650-B76B-5F3124BB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BC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6F1BC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6F1BC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1BC2"/>
    <w:pPr>
      <w:ind w:left="720"/>
      <w:contextualSpacing/>
    </w:pPr>
  </w:style>
  <w:style w:type="paragraph" w:styleId="Header">
    <w:name w:val="header"/>
    <w:basedOn w:val="Normal"/>
    <w:link w:val="HeaderChar"/>
    <w:uiPriority w:val="99"/>
    <w:unhideWhenUsed/>
    <w:rsid w:val="006F1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BC2"/>
    <w:rPr>
      <w:lang w:val="en-GB"/>
    </w:rPr>
  </w:style>
  <w:style w:type="paragraph" w:styleId="Footer">
    <w:name w:val="footer"/>
    <w:basedOn w:val="Normal"/>
    <w:link w:val="FooterChar"/>
    <w:uiPriority w:val="99"/>
    <w:unhideWhenUsed/>
    <w:rsid w:val="006F1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BC2"/>
    <w:rPr>
      <w:lang w:val="en-GB"/>
    </w:rPr>
  </w:style>
  <w:style w:type="table" w:styleId="TableGrid">
    <w:name w:val="Table Grid"/>
    <w:basedOn w:val="TableNormal"/>
    <w:uiPriority w:val="39"/>
    <w:rsid w:val="006F1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64350E"/>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Petros</dc:creator>
  <cp:keywords/>
  <dc:description/>
  <cp:lastModifiedBy>Henok Petros</cp:lastModifiedBy>
  <cp:revision>2</cp:revision>
  <dcterms:created xsi:type="dcterms:W3CDTF">2021-09-04T22:30:00Z</dcterms:created>
  <dcterms:modified xsi:type="dcterms:W3CDTF">2021-09-04T22:51:00Z</dcterms:modified>
</cp:coreProperties>
</file>